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16F84" w14:textId="77777777" w:rsidR="000C1FF9" w:rsidRPr="00B77536" w:rsidRDefault="000C1FF9" w:rsidP="005D2698">
      <w:pPr>
        <w:rPr>
          <w:rFonts w:ascii="Arial" w:eastAsia="Arial Unicode MS" w:hAnsi="Arial" w:cs="Arial"/>
          <w:color w:val="000000"/>
          <w:sz w:val="18"/>
          <w:szCs w:val="18"/>
          <w:cs/>
          <w:lang w:val="en-US"/>
        </w:rPr>
      </w:pPr>
    </w:p>
    <w:tbl>
      <w:tblPr>
        <w:tblW w:w="9461" w:type="dxa"/>
        <w:tblInd w:w="108" w:type="dxa"/>
        <w:tblLook w:val="04A0" w:firstRow="1" w:lastRow="0" w:firstColumn="1" w:lastColumn="0" w:noHBand="0" w:noVBand="1"/>
      </w:tblPr>
      <w:tblGrid>
        <w:gridCol w:w="9461"/>
      </w:tblGrid>
      <w:tr w:rsidR="009B7C2F" w:rsidRPr="00B77536" w14:paraId="37B33AD4" w14:textId="77777777" w:rsidTr="00E5610B">
        <w:trPr>
          <w:trHeight w:val="386"/>
        </w:trPr>
        <w:tc>
          <w:tcPr>
            <w:tcW w:w="9461" w:type="dxa"/>
            <w:vAlign w:val="center"/>
          </w:tcPr>
          <w:p w14:paraId="15F01DC8" w14:textId="7518D840" w:rsidR="004832C4" w:rsidRPr="00B77536" w:rsidRDefault="0038240C" w:rsidP="008C1095">
            <w:pPr>
              <w:ind w:left="432" w:hanging="545"/>
              <w:rPr>
                <w:rFonts w:ascii="Arial" w:eastAsia="Arial Unicode MS" w:hAnsi="Arial" w:cs="Arial"/>
                <w:b/>
                <w:bCs/>
                <w:color w:val="000000"/>
                <w:sz w:val="18"/>
                <w:szCs w:val="18"/>
                <w:cs/>
              </w:rPr>
            </w:pPr>
            <w:r w:rsidRPr="00B77536">
              <w:rPr>
                <w:rFonts w:ascii="Arial" w:eastAsia="Arial Unicode MS" w:hAnsi="Arial" w:cs="Arial"/>
                <w:b/>
                <w:bCs/>
                <w:color w:val="000000"/>
                <w:sz w:val="18"/>
                <w:szCs w:val="18"/>
              </w:rPr>
              <w:t>1</w:t>
            </w:r>
            <w:r w:rsidR="004F027C" w:rsidRPr="00B77536">
              <w:rPr>
                <w:rFonts w:ascii="Arial" w:eastAsia="Arial Unicode MS" w:hAnsi="Arial" w:cs="Arial"/>
                <w:b/>
                <w:bCs/>
                <w:color w:val="000000"/>
                <w:sz w:val="18"/>
                <w:szCs w:val="18"/>
              </w:rPr>
              <w:tab/>
            </w:r>
            <w:r w:rsidR="00820A8F" w:rsidRPr="00B77536">
              <w:rPr>
                <w:rFonts w:ascii="Arial" w:eastAsia="Arial Unicode MS" w:hAnsi="Arial" w:cs="Arial"/>
                <w:b/>
                <w:bCs/>
                <w:color w:val="000000"/>
                <w:sz w:val="18"/>
                <w:szCs w:val="18"/>
              </w:rPr>
              <w:t>Gener</w:t>
            </w:r>
            <w:bookmarkStart w:id="0" w:name="GeneralInformation"/>
            <w:bookmarkEnd w:id="0"/>
            <w:r w:rsidR="00820A8F" w:rsidRPr="00B77536">
              <w:rPr>
                <w:rFonts w:ascii="Arial" w:eastAsia="Arial Unicode MS" w:hAnsi="Arial" w:cs="Arial"/>
                <w:b/>
                <w:bCs/>
                <w:color w:val="000000"/>
                <w:sz w:val="18"/>
                <w:szCs w:val="18"/>
              </w:rPr>
              <w:t>al information</w:t>
            </w:r>
          </w:p>
        </w:tc>
      </w:tr>
    </w:tbl>
    <w:p w14:paraId="71E4A131" w14:textId="77777777" w:rsidR="004832C4" w:rsidRPr="00B77536" w:rsidRDefault="004832C4" w:rsidP="005D2698">
      <w:pPr>
        <w:rPr>
          <w:rFonts w:ascii="Arial" w:eastAsia="Arial Unicode MS" w:hAnsi="Arial" w:cs="Arial"/>
          <w:color w:val="000000"/>
          <w:sz w:val="18"/>
          <w:szCs w:val="18"/>
        </w:rPr>
      </w:pPr>
    </w:p>
    <w:p w14:paraId="6B08CE42" w14:textId="329E9243" w:rsidR="004832C4" w:rsidRPr="00B77536" w:rsidRDefault="00820A8F" w:rsidP="005D2698">
      <w:pPr>
        <w:rPr>
          <w:rFonts w:ascii="Arial" w:eastAsia="Arial Unicode MS" w:hAnsi="Arial" w:cs="Arial"/>
          <w:color w:val="000000"/>
          <w:sz w:val="18"/>
          <w:szCs w:val="18"/>
        </w:rPr>
      </w:pPr>
      <w:r w:rsidRPr="00B77536">
        <w:rPr>
          <w:rFonts w:ascii="Arial" w:eastAsia="Arial Unicode MS" w:hAnsi="Arial" w:cs="Arial"/>
          <w:color w:val="000000"/>
          <w:sz w:val="18"/>
          <w:szCs w:val="18"/>
        </w:rPr>
        <w:t xml:space="preserve">Sky ICT Public Company Limited (“the </w:t>
      </w:r>
      <w:r w:rsidR="00F95FE0" w:rsidRPr="00B77536">
        <w:rPr>
          <w:rFonts w:ascii="Arial" w:eastAsia="Arial Unicode MS" w:hAnsi="Arial" w:cs="Arial"/>
          <w:color w:val="000000"/>
          <w:sz w:val="18"/>
          <w:szCs w:val="18"/>
        </w:rPr>
        <w:t>Company</w:t>
      </w:r>
      <w:r w:rsidRPr="00B77536">
        <w:rPr>
          <w:rFonts w:ascii="Arial" w:eastAsia="Arial Unicode MS" w:hAnsi="Arial" w:cs="Arial"/>
          <w:color w:val="000000"/>
          <w:sz w:val="18"/>
          <w:szCs w:val="18"/>
        </w:rPr>
        <w:t>”)</w:t>
      </w:r>
      <w:r w:rsidR="004832C4" w:rsidRPr="00B77536">
        <w:rPr>
          <w:rFonts w:ascii="Arial" w:eastAsia="Arial Unicode MS" w:hAnsi="Arial" w:cs="Arial"/>
          <w:color w:val="000000"/>
          <w:sz w:val="18"/>
          <w:szCs w:val="18"/>
          <w:cs/>
        </w:rPr>
        <w:t xml:space="preserve"> </w:t>
      </w:r>
      <w:r w:rsidRPr="00B77536">
        <w:rPr>
          <w:rFonts w:ascii="Arial" w:eastAsia="Arial Unicode MS" w:hAnsi="Arial" w:cs="Arial"/>
          <w:color w:val="000000"/>
          <w:sz w:val="18"/>
          <w:szCs w:val="18"/>
        </w:rPr>
        <w:t xml:space="preserve">is a public </w:t>
      </w:r>
      <w:r w:rsidR="00382FEE" w:rsidRPr="00B77536">
        <w:rPr>
          <w:rFonts w:ascii="Arial" w:eastAsia="Arial Unicode MS" w:hAnsi="Arial" w:cs="Arial"/>
          <w:color w:val="000000"/>
          <w:sz w:val="18"/>
          <w:szCs w:val="18"/>
        </w:rPr>
        <w:t xml:space="preserve">company </w:t>
      </w:r>
      <w:r w:rsidRPr="00B77536">
        <w:rPr>
          <w:rFonts w:ascii="Arial" w:eastAsia="Arial Unicode MS" w:hAnsi="Arial" w:cs="Arial"/>
          <w:color w:val="000000"/>
          <w:sz w:val="18"/>
          <w:szCs w:val="18"/>
        </w:rPr>
        <w:t>limited which listed on the Stock Exchange of Thailand</w:t>
      </w:r>
      <w:r w:rsidR="00122F49" w:rsidRPr="00B77536">
        <w:rPr>
          <w:rFonts w:ascii="Arial" w:eastAsia="Arial Unicode MS" w:hAnsi="Arial" w:cs="Arial"/>
          <w:color w:val="000000"/>
          <w:sz w:val="18"/>
          <w:szCs w:val="18"/>
        </w:rPr>
        <w:t xml:space="preserve"> and is incorporated and domiciled in Thailand</w:t>
      </w:r>
      <w:r w:rsidRPr="00B77536">
        <w:rPr>
          <w:rFonts w:ascii="Arial" w:eastAsia="Arial Unicode MS" w:hAnsi="Arial" w:cs="Arial"/>
          <w:color w:val="000000"/>
          <w:sz w:val="18"/>
          <w:szCs w:val="18"/>
        </w:rPr>
        <w:t>. The address of the Company’s registered office is as follows:</w:t>
      </w:r>
    </w:p>
    <w:p w14:paraId="5FFD6F33" w14:textId="77777777" w:rsidR="00350092" w:rsidRPr="00B77536" w:rsidRDefault="00350092" w:rsidP="005D2698">
      <w:pPr>
        <w:rPr>
          <w:rFonts w:ascii="Arial" w:eastAsia="Arial Unicode MS" w:hAnsi="Arial" w:cs="Arial"/>
          <w:color w:val="000000"/>
          <w:sz w:val="18"/>
          <w:szCs w:val="18"/>
        </w:rPr>
      </w:pPr>
    </w:p>
    <w:p w14:paraId="11062D73" w14:textId="30463E23" w:rsidR="004832C4" w:rsidRPr="00B77536" w:rsidRDefault="0038240C" w:rsidP="005D2698">
      <w:pPr>
        <w:rPr>
          <w:rFonts w:ascii="Arial" w:eastAsia="Arial Unicode MS" w:hAnsi="Arial" w:cs="Arial"/>
          <w:color w:val="000000"/>
          <w:sz w:val="18"/>
          <w:szCs w:val="18"/>
        </w:rPr>
      </w:pPr>
      <w:r w:rsidRPr="00B77536">
        <w:rPr>
          <w:rFonts w:ascii="Arial" w:eastAsia="Arial Unicode MS" w:hAnsi="Arial" w:cs="Arial"/>
          <w:color w:val="000000"/>
          <w:sz w:val="18"/>
          <w:szCs w:val="18"/>
        </w:rPr>
        <w:t>55</w:t>
      </w:r>
      <w:r w:rsidR="00820A8F" w:rsidRPr="00B77536">
        <w:rPr>
          <w:rFonts w:ascii="Arial" w:eastAsia="Arial Unicode MS" w:hAnsi="Arial" w:cs="Arial"/>
          <w:color w:val="000000"/>
          <w:sz w:val="18"/>
          <w:szCs w:val="18"/>
        </w:rPr>
        <w:t xml:space="preserve">, A.A. Capital Ratchada Building, </w:t>
      </w:r>
      <w:r w:rsidRPr="00B77536">
        <w:rPr>
          <w:rFonts w:ascii="Arial" w:hAnsi="Arial" w:cs="Arial"/>
          <w:color w:val="000000"/>
          <w:sz w:val="18"/>
          <w:szCs w:val="18"/>
        </w:rPr>
        <w:t>6</w:t>
      </w:r>
      <w:r w:rsidR="00BA45BD" w:rsidRPr="00B77536">
        <w:rPr>
          <w:rFonts w:ascii="Arial" w:hAnsi="Arial" w:cs="Arial"/>
          <w:color w:val="000000"/>
          <w:sz w:val="18"/>
          <w:szCs w:val="18"/>
          <w:vertAlign w:val="superscript"/>
        </w:rPr>
        <w:t>th</w:t>
      </w:r>
      <w:r w:rsidR="00BA45BD" w:rsidRPr="00B77536">
        <w:rPr>
          <w:rFonts w:ascii="Arial" w:hAnsi="Arial" w:cs="Arial"/>
          <w:color w:val="000000"/>
          <w:sz w:val="18"/>
          <w:szCs w:val="18"/>
        </w:rPr>
        <w:t xml:space="preserve"> - </w:t>
      </w:r>
      <w:r w:rsidRPr="00B77536">
        <w:rPr>
          <w:rFonts w:ascii="Arial" w:hAnsi="Arial" w:cs="Arial"/>
          <w:color w:val="000000"/>
          <w:sz w:val="18"/>
          <w:szCs w:val="18"/>
        </w:rPr>
        <w:t>7</w:t>
      </w:r>
      <w:r w:rsidR="00BA45BD" w:rsidRPr="00B77536">
        <w:rPr>
          <w:rFonts w:ascii="Arial" w:hAnsi="Arial" w:cs="Arial"/>
          <w:color w:val="000000"/>
          <w:sz w:val="18"/>
          <w:szCs w:val="18"/>
          <w:vertAlign w:val="superscript"/>
        </w:rPr>
        <w:t>th</w:t>
      </w:r>
      <w:r w:rsidR="00BA45BD" w:rsidRPr="00B77536">
        <w:rPr>
          <w:rFonts w:ascii="Arial" w:hAnsi="Arial" w:cs="Arial"/>
          <w:color w:val="000000"/>
          <w:sz w:val="18"/>
          <w:szCs w:val="18"/>
        </w:rPr>
        <w:t xml:space="preserve"> Floor</w:t>
      </w:r>
      <w:r w:rsidR="00820A8F" w:rsidRPr="00B77536">
        <w:rPr>
          <w:rFonts w:ascii="Arial" w:eastAsia="Arial Unicode MS" w:hAnsi="Arial" w:cs="Arial"/>
          <w:color w:val="000000"/>
          <w:sz w:val="18"/>
          <w:szCs w:val="18"/>
        </w:rPr>
        <w:t xml:space="preserve">, </w:t>
      </w:r>
      <w:proofErr w:type="spellStart"/>
      <w:r w:rsidR="00820A8F" w:rsidRPr="00B77536">
        <w:rPr>
          <w:rFonts w:ascii="Arial" w:eastAsia="Arial Unicode MS" w:hAnsi="Arial" w:cs="Arial"/>
          <w:color w:val="000000"/>
          <w:sz w:val="18"/>
          <w:szCs w:val="18"/>
        </w:rPr>
        <w:t>Ratchadaphisek</w:t>
      </w:r>
      <w:proofErr w:type="spellEnd"/>
      <w:r w:rsidR="00820A8F" w:rsidRPr="00B77536">
        <w:rPr>
          <w:rFonts w:ascii="Arial" w:eastAsia="Arial Unicode MS" w:hAnsi="Arial" w:cs="Arial"/>
          <w:color w:val="000000"/>
          <w:sz w:val="18"/>
          <w:szCs w:val="18"/>
        </w:rPr>
        <w:t xml:space="preserve"> Road, </w:t>
      </w:r>
      <w:proofErr w:type="spellStart"/>
      <w:r w:rsidR="00820A8F" w:rsidRPr="00B77536">
        <w:rPr>
          <w:rFonts w:ascii="Arial" w:eastAsia="Arial Unicode MS" w:hAnsi="Arial" w:cs="Arial"/>
          <w:color w:val="000000"/>
          <w:sz w:val="18"/>
          <w:szCs w:val="18"/>
        </w:rPr>
        <w:t>Dindaeng</w:t>
      </w:r>
      <w:proofErr w:type="spellEnd"/>
      <w:r w:rsidR="00820A8F" w:rsidRPr="00B77536">
        <w:rPr>
          <w:rFonts w:ascii="Arial" w:eastAsia="Arial Unicode MS" w:hAnsi="Arial" w:cs="Arial"/>
          <w:color w:val="000000"/>
          <w:sz w:val="18"/>
          <w:szCs w:val="18"/>
        </w:rPr>
        <w:t xml:space="preserve">, </w:t>
      </w:r>
      <w:proofErr w:type="spellStart"/>
      <w:r w:rsidR="00820A8F" w:rsidRPr="00B77536">
        <w:rPr>
          <w:rFonts w:ascii="Arial" w:eastAsia="Arial Unicode MS" w:hAnsi="Arial" w:cs="Arial"/>
          <w:color w:val="000000"/>
          <w:sz w:val="18"/>
          <w:szCs w:val="18"/>
        </w:rPr>
        <w:t>Dindaeng</w:t>
      </w:r>
      <w:proofErr w:type="spellEnd"/>
      <w:r w:rsidR="00820A8F" w:rsidRPr="00B77536">
        <w:rPr>
          <w:rFonts w:ascii="Arial" w:eastAsia="Arial Unicode MS" w:hAnsi="Arial" w:cs="Arial"/>
          <w:color w:val="000000"/>
          <w:sz w:val="18"/>
          <w:szCs w:val="18"/>
        </w:rPr>
        <w:t>, Bangkok.</w:t>
      </w:r>
    </w:p>
    <w:p w14:paraId="350A4422" w14:textId="77777777" w:rsidR="00820A8F" w:rsidRPr="00B77536" w:rsidRDefault="00820A8F" w:rsidP="005D2698">
      <w:pPr>
        <w:rPr>
          <w:rFonts w:ascii="Arial" w:eastAsia="Arial Unicode MS" w:hAnsi="Arial" w:cs="Arial"/>
          <w:color w:val="000000"/>
          <w:sz w:val="18"/>
          <w:szCs w:val="18"/>
        </w:rPr>
      </w:pPr>
    </w:p>
    <w:p w14:paraId="46A65F7B" w14:textId="1AFBC15E" w:rsidR="002B77D8" w:rsidRPr="00B77536" w:rsidRDefault="002B77D8" w:rsidP="005D2698">
      <w:pPr>
        <w:jc w:val="thaiDistribute"/>
        <w:rPr>
          <w:rFonts w:ascii="Arial" w:hAnsi="Arial" w:cs="Arial"/>
          <w:color w:val="000000"/>
          <w:sz w:val="18"/>
          <w:szCs w:val="18"/>
        </w:rPr>
      </w:pPr>
      <w:r w:rsidRPr="00B77536">
        <w:rPr>
          <w:rFonts w:ascii="Arial" w:hAnsi="Arial" w:cs="Arial"/>
          <w:color w:val="000000"/>
          <w:sz w:val="18"/>
          <w:szCs w:val="18"/>
        </w:rPr>
        <w:t>For the information reporting purpose, the Company and Subsidiaries are called altogether as “the Group”.</w:t>
      </w:r>
    </w:p>
    <w:p w14:paraId="470BAFB3" w14:textId="77777777" w:rsidR="002B77D8" w:rsidRPr="00B77536" w:rsidRDefault="002B77D8" w:rsidP="005D2698">
      <w:pPr>
        <w:jc w:val="thaiDistribute"/>
        <w:rPr>
          <w:rFonts w:ascii="Arial" w:hAnsi="Arial" w:cs="Arial"/>
          <w:color w:val="000000"/>
          <w:sz w:val="18"/>
          <w:szCs w:val="18"/>
        </w:rPr>
      </w:pPr>
    </w:p>
    <w:p w14:paraId="65E49E65" w14:textId="5F2FC506" w:rsidR="004832C4" w:rsidRPr="00B77536" w:rsidRDefault="00382FEE" w:rsidP="005D2698">
      <w:pPr>
        <w:rPr>
          <w:rFonts w:ascii="Arial" w:eastAsia="Arial Unicode MS" w:hAnsi="Arial" w:cs="Arial"/>
          <w:color w:val="000000"/>
          <w:sz w:val="18"/>
          <w:szCs w:val="18"/>
        </w:rPr>
      </w:pPr>
      <w:r w:rsidRPr="00B77536">
        <w:rPr>
          <w:rFonts w:ascii="Arial" w:hAnsi="Arial" w:cs="Arial"/>
          <w:color w:val="000000"/>
          <w:sz w:val="18"/>
          <w:szCs w:val="18"/>
        </w:rPr>
        <w:t xml:space="preserve">The Group operates in the business of information and communication technology (ICT) and system integration (SI), </w:t>
      </w:r>
      <w:r w:rsidRPr="00B77536">
        <w:rPr>
          <w:rFonts w:ascii="Arial" w:hAnsi="Arial" w:cs="Arial"/>
          <w:color w:val="000000"/>
          <w:spacing w:val="-2"/>
          <w:sz w:val="18"/>
          <w:szCs w:val="18"/>
        </w:rPr>
        <w:t>covering the service provision of consultation, design, installation, maintenance, procurement, and distribution of products</w:t>
      </w:r>
      <w:r w:rsidRPr="00B77536">
        <w:rPr>
          <w:rFonts w:ascii="Arial" w:hAnsi="Arial" w:cs="Arial"/>
          <w:color w:val="000000"/>
          <w:sz w:val="18"/>
          <w:szCs w:val="18"/>
        </w:rPr>
        <w:t xml:space="preserve"> and equipment related to the information and communication technology and system integration.</w:t>
      </w:r>
    </w:p>
    <w:p w14:paraId="0E9D84ED" w14:textId="77777777" w:rsidR="004832C4" w:rsidRPr="00B77536" w:rsidRDefault="004832C4" w:rsidP="005D2698">
      <w:pPr>
        <w:rPr>
          <w:rFonts w:ascii="Arial" w:eastAsia="Arial Unicode MS" w:hAnsi="Arial" w:cs="Arial"/>
          <w:color w:val="000000"/>
          <w:sz w:val="18"/>
          <w:szCs w:val="18"/>
        </w:rPr>
      </w:pPr>
    </w:p>
    <w:p w14:paraId="4C0131B8" w14:textId="7841472D" w:rsidR="004832C4" w:rsidRPr="00B77536" w:rsidRDefault="00820A8F" w:rsidP="005D2698">
      <w:pPr>
        <w:rPr>
          <w:rFonts w:ascii="Arial" w:eastAsia="Arial Unicode MS" w:hAnsi="Arial" w:cs="Arial"/>
          <w:color w:val="000000"/>
          <w:sz w:val="18"/>
          <w:szCs w:val="18"/>
        </w:rPr>
      </w:pPr>
      <w:r w:rsidRPr="00B77536">
        <w:rPr>
          <w:rFonts w:ascii="Arial" w:eastAsia="Arial Unicode MS" w:hAnsi="Arial" w:cs="Arial"/>
          <w:color w:val="000000"/>
          <w:sz w:val="18"/>
          <w:szCs w:val="18"/>
        </w:rPr>
        <w:t xml:space="preserve">The interim consolidated and separate financial information are </w:t>
      </w:r>
      <w:r w:rsidR="00BA6805" w:rsidRPr="00B77536">
        <w:rPr>
          <w:rFonts w:ascii="Arial" w:eastAsia="Arial Unicode MS" w:hAnsi="Arial" w:cs="Arial"/>
          <w:color w:val="000000"/>
          <w:sz w:val="18"/>
          <w:szCs w:val="18"/>
        </w:rPr>
        <w:t>de</w:t>
      </w:r>
      <w:r w:rsidR="008D0E69" w:rsidRPr="00B77536">
        <w:rPr>
          <w:rFonts w:ascii="Arial" w:eastAsia="Arial Unicode MS" w:hAnsi="Arial" w:cs="Arial"/>
          <w:color w:val="000000"/>
          <w:sz w:val="18"/>
          <w:szCs w:val="18"/>
        </w:rPr>
        <w:t>nominated</w:t>
      </w:r>
      <w:r w:rsidRPr="00B77536">
        <w:rPr>
          <w:rFonts w:ascii="Arial" w:eastAsia="Arial Unicode MS" w:hAnsi="Arial" w:cs="Arial"/>
          <w:color w:val="000000"/>
          <w:sz w:val="18"/>
          <w:szCs w:val="18"/>
        </w:rPr>
        <w:t xml:space="preserve"> in </w:t>
      </w:r>
      <w:r w:rsidR="00B433A2" w:rsidRPr="00B77536">
        <w:rPr>
          <w:rFonts w:ascii="Arial" w:eastAsia="Arial Unicode MS" w:hAnsi="Arial" w:cs="Arial"/>
          <w:color w:val="000000"/>
          <w:sz w:val="18"/>
          <w:szCs w:val="18"/>
        </w:rPr>
        <w:t>Thai Baht</w:t>
      </w:r>
      <w:r w:rsidRPr="00B77536">
        <w:rPr>
          <w:rFonts w:ascii="Arial" w:eastAsia="Arial Unicode MS" w:hAnsi="Arial" w:cs="Arial"/>
          <w:color w:val="000000"/>
          <w:sz w:val="18"/>
          <w:szCs w:val="18"/>
        </w:rPr>
        <w:t>, unless otherwise stated.</w:t>
      </w:r>
    </w:p>
    <w:p w14:paraId="64DD2D78" w14:textId="77777777" w:rsidR="00995C42" w:rsidRPr="00B77536" w:rsidRDefault="00995C42" w:rsidP="005D2698">
      <w:pPr>
        <w:rPr>
          <w:rFonts w:ascii="Arial" w:eastAsia="Arial Unicode MS" w:hAnsi="Arial" w:cs="Arial"/>
          <w:color w:val="000000"/>
          <w:sz w:val="18"/>
          <w:szCs w:val="18"/>
        </w:rPr>
      </w:pPr>
    </w:p>
    <w:p w14:paraId="14263554" w14:textId="57B11FCB" w:rsidR="00995C42" w:rsidRPr="00B77536" w:rsidRDefault="00995C42" w:rsidP="005D2698">
      <w:pPr>
        <w:jc w:val="thaiDistribute"/>
        <w:rPr>
          <w:rFonts w:ascii="Arial" w:eastAsia="Arial Unicode MS" w:hAnsi="Arial" w:cs="Arial"/>
          <w:color w:val="000000"/>
          <w:sz w:val="18"/>
          <w:szCs w:val="18"/>
        </w:rPr>
      </w:pPr>
      <w:r w:rsidRPr="00B77536">
        <w:rPr>
          <w:rFonts w:ascii="Arial" w:eastAsia="Arial Unicode MS" w:hAnsi="Arial" w:cs="Arial"/>
          <w:color w:val="000000"/>
          <w:sz w:val="18"/>
          <w:szCs w:val="18"/>
        </w:rPr>
        <w:t>This interim financial information has been reviewed, not audited.</w:t>
      </w:r>
    </w:p>
    <w:p w14:paraId="283535A3" w14:textId="545056B5" w:rsidR="009C1FE1" w:rsidRPr="00B77536" w:rsidRDefault="009C1FE1" w:rsidP="005D2698">
      <w:pPr>
        <w:rPr>
          <w:rFonts w:ascii="Arial" w:eastAsia="Arial Unicode MS" w:hAnsi="Arial" w:cs="Arial"/>
          <w:color w:val="000000"/>
          <w:sz w:val="18"/>
          <w:szCs w:val="18"/>
        </w:rPr>
      </w:pPr>
    </w:p>
    <w:p w14:paraId="291B4049" w14:textId="30BC5C12" w:rsidR="00140E10" w:rsidRPr="00B77536" w:rsidRDefault="00140E10" w:rsidP="00CE393F">
      <w:pPr>
        <w:tabs>
          <w:tab w:val="left" w:pos="7950"/>
        </w:tabs>
        <w:rPr>
          <w:rFonts w:ascii="Arial" w:eastAsia="Arial Unicode MS" w:hAnsi="Arial" w:cs="Arial"/>
          <w:color w:val="000000"/>
          <w:sz w:val="18"/>
          <w:szCs w:val="18"/>
        </w:rPr>
      </w:pPr>
    </w:p>
    <w:tbl>
      <w:tblPr>
        <w:tblW w:w="9461" w:type="dxa"/>
        <w:tblInd w:w="108" w:type="dxa"/>
        <w:tblLook w:val="04A0" w:firstRow="1" w:lastRow="0" w:firstColumn="1" w:lastColumn="0" w:noHBand="0" w:noVBand="1"/>
      </w:tblPr>
      <w:tblGrid>
        <w:gridCol w:w="9461"/>
      </w:tblGrid>
      <w:tr w:rsidR="009B7C2F" w:rsidRPr="00B77536" w14:paraId="5FBBAFED" w14:textId="77777777" w:rsidTr="00E5610B">
        <w:trPr>
          <w:trHeight w:val="386"/>
        </w:trPr>
        <w:tc>
          <w:tcPr>
            <w:tcW w:w="9461" w:type="dxa"/>
            <w:vAlign w:val="center"/>
          </w:tcPr>
          <w:p w14:paraId="1C57649E" w14:textId="0A84BCCE" w:rsidR="004832C4" w:rsidRPr="00B77536" w:rsidRDefault="0038240C" w:rsidP="008C1095">
            <w:pPr>
              <w:ind w:left="432" w:hanging="545"/>
              <w:rPr>
                <w:rFonts w:ascii="Arial" w:eastAsia="Arial Unicode MS" w:hAnsi="Arial" w:cs="Arial"/>
                <w:b/>
                <w:bCs/>
                <w:color w:val="000000"/>
                <w:sz w:val="18"/>
                <w:szCs w:val="18"/>
                <w:cs/>
              </w:rPr>
            </w:pPr>
            <w:r w:rsidRPr="00B77536">
              <w:rPr>
                <w:rFonts w:ascii="Arial" w:eastAsia="Arial Unicode MS" w:hAnsi="Arial" w:cs="Arial"/>
                <w:b/>
                <w:bCs/>
                <w:color w:val="000000"/>
                <w:sz w:val="18"/>
                <w:szCs w:val="18"/>
              </w:rPr>
              <w:t>2</w:t>
            </w:r>
            <w:r w:rsidR="004832C4" w:rsidRPr="00B77536">
              <w:rPr>
                <w:rFonts w:ascii="Arial" w:eastAsia="Arial Unicode MS" w:hAnsi="Arial" w:cs="Arial"/>
                <w:b/>
                <w:bCs/>
                <w:color w:val="000000"/>
                <w:sz w:val="18"/>
                <w:szCs w:val="18"/>
              </w:rPr>
              <w:tab/>
            </w:r>
            <w:r w:rsidR="00464A11" w:rsidRPr="00B77536">
              <w:rPr>
                <w:rFonts w:ascii="Arial" w:eastAsia="Arial Unicode MS" w:hAnsi="Arial" w:cs="Arial"/>
                <w:b/>
                <w:bCs/>
                <w:color w:val="000000"/>
                <w:sz w:val="18"/>
                <w:szCs w:val="18"/>
              </w:rPr>
              <w:t>Basis of preparation</w:t>
            </w:r>
          </w:p>
        </w:tc>
      </w:tr>
    </w:tbl>
    <w:p w14:paraId="3E590F95" w14:textId="77777777" w:rsidR="004832C4" w:rsidRPr="00B77536" w:rsidRDefault="004832C4" w:rsidP="005D2698">
      <w:pPr>
        <w:rPr>
          <w:rFonts w:ascii="Arial" w:eastAsia="Arial Unicode MS" w:hAnsi="Arial" w:cs="Arial"/>
          <w:color w:val="000000"/>
          <w:sz w:val="18"/>
          <w:szCs w:val="18"/>
        </w:rPr>
      </w:pPr>
    </w:p>
    <w:p w14:paraId="79B7A3F6" w14:textId="23D0F416" w:rsidR="00464A11" w:rsidRPr="00B77536" w:rsidRDefault="00464A11" w:rsidP="005D2698">
      <w:pPr>
        <w:rPr>
          <w:rFonts w:ascii="Arial" w:eastAsia="Arial Unicode MS" w:hAnsi="Arial" w:cs="Arial"/>
          <w:color w:val="000000"/>
          <w:sz w:val="18"/>
          <w:szCs w:val="18"/>
        </w:rPr>
      </w:pPr>
      <w:r w:rsidRPr="00B77536">
        <w:rPr>
          <w:rFonts w:ascii="Arial" w:eastAsia="Arial Unicode MS" w:hAnsi="Arial" w:cs="Arial"/>
          <w:color w:val="000000"/>
          <w:sz w:val="18"/>
          <w:szCs w:val="18"/>
        </w:rPr>
        <w:t xml:space="preserve">The interim consolidated and separated financial information has been prepared in accordance with Thai Accounting </w:t>
      </w:r>
      <w:r w:rsidRPr="00B77536">
        <w:rPr>
          <w:rFonts w:ascii="Arial" w:eastAsia="Arial Unicode MS" w:hAnsi="Arial" w:cs="Arial"/>
          <w:color w:val="000000"/>
          <w:spacing w:val="-4"/>
          <w:sz w:val="18"/>
          <w:szCs w:val="18"/>
        </w:rPr>
        <w:t xml:space="preserve">Standard no. </w:t>
      </w:r>
      <w:r w:rsidR="0038240C" w:rsidRPr="00B77536">
        <w:rPr>
          <w:rFonts w:ascii="Arial" w:eastAsia="Arial Unicode MS" w:hAnsi="Arial" w:cs="Arial"/>
          <w:color w:val="000000"/>
          <w:spacing w:val="-4"/>
          <w:sz w:val="18"/>
          <w:szCs w:val="18"/>
        </w:rPr>
        <w:t>34</w:t>
      </w:r>
      <w:r w:rsidRPr="00B77536">
        <w:rPr>
          <w:rFonts w:ascii="Arial" w:eastAsia="Arial Unicode MS" w:hAnsi="Arial" w:cs="Arial"/>
          <w:color w:val="000000"/>
          <w:spacing w:val="-4"/>
          <w:sz w:val="18"/>
          <w:szCs w:val="18"/>
        </w:rPr>
        <w:t>, Interim Financial Reporting</w:t>
      </w:r>
      <w:r w:rsidRPr="00B77536">
        <w:rPr>
          <w:rFonts w:ascii="Arial" w:eastAsia="Arial Unicode MS" w:hAnsi="Arial" w:cs="Arial"/>
          <w:i/>
          <w:iCs/>
          <w:color w:val="000000"/>
          <w:spacing w:val="-4"/>
          <w:sz w:val="18"/>
          <w:szCs w:val="18"/>
        </w:rPr>
        <w:t xml:space="preserve"> </w:t>
      </w:r>
      <w:r w:rsidRPr="00B77536">
        <w:rPr>
          <w:rFonts w:ascii="Arial" w:eastAsia="Arial Unicode MS" w:hAnsi="Arial" w:cs="Arial"/>
          <w:color w:val="000000"/>
          <w:spacing w:val="-4"/>
          <w:sz w:val="18"/>
          <w:szCs w:val="18"/>
        </w:rPr>
        <w:t>and other financial reporting requirements issued under the Securities</w:t>
      </w:r>
      <w:r w:rsidRPr="00B77536">
        <w:rPr>
          <w:rFonts w:ascii="Arial" w:eastAsia="Arial Unicode MS" w:hAnsi="Arial" w:cs="Arial"/>
          <w:color w:val="000000"/>
          <w:sz w:val="18"/>
          <w:szCs w:val="18"/>
        </w:rPr>
        <w:t xml:space="preserve"> and Exchange Act.</w:t>
      </w:r>
    </w:p>
    <w:p w14:paraId="151A1698" w14:textId="77777777" w:rsidR="00464A11" w:rsidRPr="00B77536" w:rsidRDefault="00464A11" w:rsidP="005D2698">
      <w:pPr>
        <w:rPr>
          <w:rFonts w:ascii="Arial" w:eastAsia="Arial Unicode MS" w:hAnsi="Arial" w:cs="Arial"/>
          <w:color w:val="000000"/>
          <w:sz w:val="18"/>
          <w:szCs w:val="18"/>
        </w:rPr>
      </w:pPr>
    </w:p>
    <w:p w14:paraId="24E1935F" w14:textId="41F5C1FF" w:rsidR="00464A11" w:rsidRPr="00B77536" w:rsidRDefault="00464A11" w:rsidP="005D2698">
      <w:pPr>
        <w:rPr>
          <w:rFonts w:ascii="Arial" w:eastAsia="Arial Unicode MS" w:hAnsi="Arial" w:cs="Arial"/>
          <w:color w:val="000000"/>
          <w:sz w:val="18"/>
          <w:szCs w:val="18"/>
        </w:rPr>
      </w:pPr>
      <w:r w:rsidRPr="00B77536">
        <w:rPr>
          <w:rFonts w:ascii="Arial" w:eastAsia="Arial Unicode MS" w:hAnsi="Arial" w:cs="Arial"/>
          <w:color w:val="000000"/>
          <w:sz w:val="18"/>
          <w:szCs w:val="18"/>
        </w:rPr>
        <w:t xml:space="preserve">The interim financial information should be read in conjunction with the annual financial statements for the year ended </w:t>
      </w:r>
      <w:r w:rsidR="0038240C" w:rsidRPr="00B77536">
        <w:rPr>
          <w:rFonts w:ascii="Arial" w:eastAsia="Arial Unicode MS" w:hAnsi="Arial" w:cs="Arial"/>
          <w:color w:val="000000"/>
          <w:sz w:val="18"/>
          <w:szCs w:val="18"/>
        </w:rPr>
        <w:t>31</w:t>
      </w:r>
      <w:r w:rsidR="00280E53" w:rsidRPr="00B77536">
        <w:rPr>
          <w:rFonts w:ascii="Arial" w:eastAsia="Arial Unicode MS" w:hAnsi="Arial" w:cs="Arial"/>
          <w:color w:val="000000"/>
          <w:sz w:val="18"/>
          <w:szCs w:val="18"/>
        </w:rPr>
        <w:t xml:space="preserve"> </w:t>
      </w:r>
      <w:r w:rsidR="00F8008A" w:rsidRPr="00B77536">
        <w:rPr>
          <w:rFonts w:ascii="Arial" w:eastAsia="Arial Unicode MS" w:hAnsi="Arial" w:cs="Arial"/>
          <w:color w:val="000000"/>
          <w:sz w:val="18"/>
          <w:szCs w:val="18"/>
        </w:rPr>
        <w:t>December</w:t>
      </w:r>
      <w:r w:rsidR="00280E53" w:rsidRPr="00B77536">
        <w:rPr>
          <w:rFonts w:ascii="Arial" w:eastAsia="Arial Unicode MS" w:hAnsi="Arial" w:cs="Arial"/>
          <w:color w:val="000000"/>
          <w:sz w:val="18"/>
          <w:szCs w:val="18"/>
        </w:rPr>
        <w:t xml:space="preserve"> </w:t>
      </w:r>
      <w:r w:rsidR="0038240C" w:rsidRPr="00B77536">
        <w:rPr>
          <w:rFonts w:ascii="Arial" w:eastAsia="Arial Unicode MS" w:hAnsi="Arial" w:cs="Arial"/>
          <w:color w:val="000000"/>
          <w:sz w:val="18"/>
          <w:szCs w:val="18"/>
        </w:rPr>
        <w:t>202</w:t>
      </w:r>
      <w:r w:rsidR="0038240C" w:rsidRPr="00B77536">
        <w:rPr>
          <w:rFonts w:ascii="Arial" w:eastAsia="Arial Unicode MS" w:hAnsi="Arial" w:cs="Arial"/>
          <w:color w:val="000000"/>
          <w:sz w:val="18"/>
          <w:szCs w:val="22"/>
        </w:rPr>
        <w:t>4</w:t>
      </w:r>
      <w:r w:rsidR="00E340A9" w:rsidRPr="00B77536">
        <w:rPr>
          <w:rFonts w:ascii="Arial" w:eastAsia="Arial Unicode MS" w:hAnsi="Arial" w:cs="Arial"/>
          <w:color w:val="000000"/>
          <w:sz w:val="18"/>
          <w:szCs w:val="18"/>
        </w:rPr>
        <w:t>.</w:t>
      </w:r>
    </w:p>
    <w:p w14:paraId="7CDF684B" w14:textId="77777777" w:rsidR="00464A11" w:rsidRPr="00B77536" w:rsidRDefault="00464A11" w:rsidP="005D2698">
      <w:pPr>
        <w:rPr>
          <w:rFonts w:ascii="Arial" w:eastAsia="Arial Unicode MS" w:hAnsi="Arial" w:cs="Arial"/>
          <w:color w:val="000000"/>
          <w:sz w:val="18"/>
          <w:szCs w:val="18"/>
        </w:rPr>
      </w:pPr>
    </w:p>
    <w:p w14:paraId="21B0FBB6" w14:textId="51A32CBE" w:rsidR="00464A11" w:rsidRPr="00B77536" w:rsidRDefault="00464A11" w:rsidP="005D2698">
      <w:pPr>
        <w:rPr>
          <w:rFonts w:ascii="Arial" w:eastAsia="Arial Unicode MS" w:hAnsi="Arial" w:cs="Arial"/>
          <w:color w:val="000000"/>
          <w:sz w:val="18"/>
          <w:szCs w:val="18"/>
        </w:rPr>
      </w:pPr>
      <w:r w:rsidRPr="00B77536">
        <w:rPr>
          <w:rFonts w:ascii="Arial" w:eastAsia="Arial Unicode MS" w:hAnsi="Arial" w:cs="Arial"/>
          <w:color w:val="000000"/>
          <w:sz w:val="18"/>
          <w:szCs w:val="18"/>
        </w:rPr>
        <w:t xml:space="preserve">An English version of </w:t>
      </w:r>
      <w:proofErr w:type="gramStart"/>
      <w:r w:rsidRPr="00B77536">
        <w:rPr>
          <w:rFonts w:ascii="Arial" w:eastAsia="Arial Unicode MS" w:hAnsi="Arial" w:cs="Arial"/>
          <w:color w:val="000000"/>
          <w:sz w:val="18"/>
          <w:szCs w:val="18"/>
        </w:rPr>
        <w:t>these interim financial information</w:t>
      </w:r>
      <w:proofErr w:type="gramEnd"/>
      <w:r w:rsidRPr="00B77536">
        <w:rPr>
          <w:rFonts w:ascii="Arial" w:eastAsia="Arial Unicode MS" w:hAnsi="Arial" w:cs="Arial"/>
          <w:color w:val="000000"/>
          <w:sz w:val="18"/>
          <w:szCs w:val="18"/>
        </w:rPr>
        <w:t xml:space="preserve"> has been prepared from the interim financial information that </w:t>
      </w:r>
      <w:r w:rsidRPr="00B77536">
        <w:rPr>
          <w:rFonts w:ascii="Arial" w:eastAsia="Arial Unicode MS" w:hAnsi="Arial" w:cs="Arial"/>
          <w:color w:val="000000"/>
          <w:spacing w:val="-4"/>
          <w:sz w:val="18"/>
          <w:szCs w:val="18"/>
        </w:rPr>
        <w:t>is in the Thai language. In the event of a conflict or a difference in interpretation between the two languages, the Thai language</w:t>
      </w:r>
      <w:r w:rsidRPr="00B77536">
        <w:rPr>
          <w:rFonts w:ascii="Arial" w:eastAsia="Arial Unicode MS" w:hAnsi="Arial" w:cs="Arial"/>
          <w:color w:val="000000"/>
          <w:sz w:val="18"/>
          <w:szCs w:val="18"/>
        </w:rPr>
        <w:t xml:space="preserve"> interim financial information shall prevail.</w:t>
      </w:r>
    </w:p>
    <w:p w14:paraId="7BF85BD3" w14:textId="4408C09D" w:rsidR="00DB495B" w:rsidRPr="00B77536" w:rsidRDefault="00DB495B" w:rsidP="005D2698">
      <w:pPr>
        <w:rPr>
          <w:rFonts w:ascii="Arial" w:eastAsia="Arial Unicode MS" w:hAnsi="Arial" w:cs="Arial"/>
          <w:color w:val="000000"/>
          <w:sz w:val="18"/>
          <w:szCs w:val="18"/>
        </w:rPr>
      </w:pPr>
    </w:p>
    <w:p w14:paraId="1ED22B84" w14:textId="0D10E85B" w:rsidR="00C12511" w:rsidRPr="00B77536" w:rsidRDefault="00C12511" w:rsidP="005D2698">
      <w:pPr>
        <w:rPr>
          <w:rFonts w:ascii="Arial" w:eastAsia="Arial Unicode MS" w:hAnsi="Arial" w:cs="Arial"/>
          <w:color w:val="000000"/>
          <w:sz w:val="18"/>
          <w:szCs w:val="18"/>
        </w:rPr>
      </w:pPr>
    </w:p>
    <w:tbl>
      <w:tblPr>
        <w:tblW w:w="9461" w:type="dxa"/>
        <w:tblInd w:w="108" w:type="dxa"/>
        <w:tblLook w:val="04A0" w:firstRow="1" w:lastRow="0" w:firstColumn="1" w:lastColumn="0" w:noHBand="0" w:noVBand="1"/>
      </w:tblPr>
      <w:tblGrid>
        <w:gridCol w:w="9461"/>
      </w:tblGrid>
      <w:tr w:rsidR="00C12511" w:rsidRPr="00B77536" w14:paraId="3C398DA6" w14:textId="77777777" w:rsidTr="00E5610B">
        <w:trPr>
          <w:trHeight w:val="386"/>
        </w:trPr>
        <w:tc>
          <w:tcPr>
            <w:tcW w:w="9461" w:type="dxa"/>
            <w:vAlign w:val="center"/>
          </w:tcPr>
          <w:p w14:paraId="74A01459" w14:textId="4B3D937A" w:rsidR="00C12511" w:rsidRPr="00B77536" w:rsidRDefault="0038240C" w:rsidP="008C1095">
            <w:pPr>
              <w:ind w:left="432" w:hanging="545"/>
              <w:rPr>
                <w:rFonts w:ascii="Arial" w:eastAsia="Arial Unicode MS" w:hAnsi="Arial" w:cs="Arial"/>
                <w:b/>
                <w:bCs/>
                <w:color w:val="000000"/>
                <w:sz w:val="18"/>
                <w:szCs w:val="18"/>
                <w:cs/>
              </w:rPr>
            </w:pPr>
            <w:bookmarkStart w:id="1" w:name="_Hlk195700238"/>
            <w:r w:rsidRPr="00B77536">
              <w:rPr>
                <w:rFonts w:ascii="Arial" w:eastAsia="Arial Unicode MS" w:hAnsi="Arial" w:cs="Arial"/>
                <w:b/>
                <w:bCs/>
                <w:color w:val="000000"/>
                <w:sz w:val="18"/>
                <w:szCs w:val="18"/>
              </w:rPr>
              <w:t>3</w:t>
            </w:r>
            <w:r w:rsidR="00C12511" w:rsidRPr="00B77536">
              <w:rPr>
                <w:rFonts w:ascii="Arial" w:eastAsia="Arial Unicode MS" w:hAnsi="Arial" w:cs="Arial"/>
                <w:b/>
                <w:bCs/>
                <w:color w:val="000000"/>
                <w:sz w:val="18"/>
                <w:szCs w:val="18"/>
              </w:rPr>
              <w:tab/>
              <w:t>Accounting policies</w:t>
            </w:r>
            <w:bookmarkEnd w:id="1"/>
          </w:p>
        </w:tc>
      </w:tr>
    </w:tbl>
    <w:p w14:paraId="06FBE1C4" w14:textId="77777777" w:rsidR="00C12511" w:rsidRPr="00B77536" w:rsidRDefault="00C12511" w:rsidP="005D2698">
      <w:pPr>
        <w:rPr>
          <w:rFonts w:ascii="Arial" w:eastAsia="Arial Unicode MS" w:hAnsi="Arial" w:cs="Arial"/>
          <w:color w:val="000000"/>
          <w:sz w:val="18"/>
          <w:szCs w:val="18"/>
        </w:rPr>
      </w:pPr>
    </w:p>
    <w:p w14:paraId="0810C21F" w14:textId="46BD32AD" w:rsidR="00C12511" w:rsidRPr="00B77536" w:rsidRDefault="00C12511" w:rsidP="005D2698">
      <w:pPr>
        <w:rPr>
          <w:rFonts w:ascii="Arial" w:eastAsia="Arial Unicode MS" w:hAnsi="Arial" w:cs="Arial"/>
          <w:color w:val="000000"/>
          <w:sz w:val="18"/>
          <w:szCs w:val="18"/>
        </w:rPr>
      </w:pPr>
      <w:r w:rsidRPr="00B77536">
        <w:rPr>
          <w:rFonts w:ascii="Arial" w:eastAsia="Arial Unicode MS" w:hAnsi="Arial" w:cs="Arial"/>
          <w:color w:val="000000"/>
          <w:sz w:val="18"/>
          <w:szCs w:val="18"/>
        </w:rPr>
        <w:t xml:space="preserve">The accounting policies used in the preparation of the interim financial information are consistent with those used in </w:t>
      </w:r>
      <w:r w:rsidRPr="00B77536">
        <w:rPr>
          <w:rFonts w:ascii="Arial" w:eastAsia="Arial Unicode MS" w:hAnsi="Arial" w:cs="Arial"/>
          <w:color w:val="000000"/>
          <w:spacing w:val="-2"/>
          <w:sz w:val="18"/>
          <w:szCs w:val="18"/>
        </w:rPr>
        <w:t xml:space="preserve">the annual financial statements for the year ended </w:t>
      </w:r>
      <w:r w:rsidR="0038240C" w:rsidRPr="00B77536">
        <w:rPr>
          <w:rFonts w:ascii="Arial" w:eastAsia="Arial Unicode MS" w:hAnsi="Arial" w:cs="Arial"/>
          <w:color w:val="000000"/>
          <w:spacing w:val="-2"/>
          <w:sz w:val="18"/>
          <w:szCs w:val="18"/>
        </w:rPr>
        <w:t>31</w:t>
      </w:r>
      <w:r w:rsidR="000858EE" w:rsidRPr="00B77536">
        <w:rPr>
          <w:rFonts w:ascii="Arial" w:eastAsia="Arial Unicode MS" w:hAnsi="Arial" w:cs="Arial"/>
          <w:color w:val="000000"/>
          <w:spacing w:val="-2"/>
          <w:sz w:val="18"/>
          <w:szCs w:val="18"/>
        </w:rPr>
        <w:t xml:space="preserve"> December</w:t>
      </w:r>
      <w:r w:rsidRPr="00B77536">
        <w:rPr>
          <w:rFonts w:ascii="Arial" w:eastAsia="Arial Unicode MS" w:hAnsi="Arial" w:cs="Arial"/>
          <w:color w:val="000000"/>
          <w:spacing w:val="-2"/>
          <w:sz w:val="18"/>
          <w:szCs w:val="18"/>
        </w:rPr>
        <w:t xml:space="preserve"> </w:t>
      </w:r>
      <w:r w:rsidR="0038240C" w:rsidRPr="00B77536">
        <w:rPr>
          <w:rFonts w:ascii="Arial" w:eastAsia="Arial Unicode MS" w:hAnsi="Arial" w:cs="Arial"/>
          <w:color w:val="000000"/>
          <w:spacing w:val="-2"/>
          <w:sz w:val="18"/>
          <w:szCs w:val="18"/>
        </w:rPr>
        <w:t>2024</w:t>
      </w:r>
      <w:r w:rsidR="00295E7C" w:rsidRPr="00B77536">
        <w:rPr>
          <w:rFonts w:ascii="Arial" w:eastAsia="Arial Unicode MS" w:hAnsi="Arial" w:cs="Arial"/>
          <w:color w:val="000000"/>
          <w:spacing w:val="-2"/>
          <w:sz w:val="18"/>
          <w:szCs w:val="18"/>
        </w:rPr>
        <w:t>.</w:t>
      </w:r>
    </w:p>
    <w:p w14:paraId="78AE85E2" w14:textId="5402BE22" w:rsidR="00D86592" w:rsidRPr="00B77536" w:rsidRDefault="00D86592" w:rsidP="005D2698">
      <w:pPr>
        <w:rPr>
          <w:rFonts w:ascii="Arial" w:eastAsia="Arial" w:hAnsi="Arial" w:cs="Arial"/>
          <w:color w:val="000000"/>
          <w:spacing w:val="-4"/>
          <w:sz w:val="18"/>
          <w:szCs w:val="18"/>
          <w:lang w:eastAsia="en-GB"/>
        </w:rPr>
      </w:pPr>
    </w:p>
    <w:p w14:paraId="4CDFE2D8" w14:textId="416E7DB3" w:rsidR="00DB312E" w:rsidRPr="00B77536" w:rsidRDefault="00756C2F" w:rsidP="005D2698">
      <w:pPr>
        <w:rPr>
          <w:rFonts w:ascii="Arial" w:eastAsia="Arial" w:hAnsi="Arial" w:cs="Arial"/>
          <w:color w:val="000000"/>
          <w:spacing w:val="-4"/>
          <w:sz w:val="18"/>
          <w:szCs w:val="18"/>
          <w:lang w:eastAsia="en-GB"/>
        </w:rPr>
      </w:pPr>
      <w:r w:rsidRPr="00B77536">
        <w:rPr>
          <w:rFonts w:ascii="Arial" w:eastAsia="Arial" w:hAnsi="Arial" w:cs="Arial"/>
          <w:color w:val="000000"/>
          <w:spacing w:val="-4"/>
          <w:sz w:val="18"/>
          <w:szCs w:val="18"/>
          <w:lang w:eastAsia="en-GB"/>
        </w:rPr>
        <w:t xml:space="preserve">The </w:t>
      </w:r>
      <w:r w:rsidR="00B96939" w:rsidRPr="00B77536">
        <w:rPr>
          <w:rFonts w:ascii="Arial" w:eastAsia="Arial" w:hAnsi="Arial" w:cs="Arial"/>
          <w:color w:val="000000"/>
          <w:spacing w:val="-4"/>
          <w:sz w:val="18"/>
          <w:szCs w:val="18"/>
          <w:lang w:eastAsia="en-GB"/>
        </w:rPr>
        <w:t>G</w:t>
      </w:r>
      <w:r w:rsidRPr="00B77536">
        <w:rPr>
          <w:rFonts w:ascii="Arial" w:eastAsia="Arial" w:hAnsi="Arial" w:cs="Arial"/>
          <w:color w:val="000000"/>
          <w:spacing w:val="-4"/>
          <w:sz w:val="18"/>
          <w:szCs w:val="18"/>
          <w:lang w:eastAsia="en-GB"/>
        </w:rPr>
        <w:t xml:space="preserve">roup has adjustment for the fair value of identifiable net assets acquired. </w:t>
      </w:r>
      <w:r w:rsidR="00DB312E" w:rsidRPr="00B77536">
        <w:rPr>
          <w:rFonts w:ascii="Arial" w:eastAsia="Arial" w:hAnsi="Arial" w:cs="Arial"/>
          <w:color w:val="000000"/>
          <w:spacing w:val="-4"/>
          <w:sz w:val="18"/>
          <w:szCs w:val="18"/>
          <w:lang w:eastAsia="en-GB"/>
        </w:rPr>
        <w:t xml:space="preserve">This note to financial </w:t>
      </w:r>
      <w:r w:rsidR="00611366" w:rsidRPr="00B77536">
        <w:rPr>
          <w:rFonts w:ascii="Arial" w:eastAsia="Arial" w:hAnsi="Arial" w:cs="Arial"/>
          <w:color w:val="000000"/>
          <w:spacing w:val="-4"/>
          <w:sz w:val="18"/>
          <w:szCs w:val="18"/>
          <w:lang w:eastAsia="en-GB"/>
        </w:rPr>
        <w:t>information</w:t>
      </w:r>
      <w:r w:rsidR="00DB312E" w:rsidRPr="00B77536">
        <w:rPr>
          <w:rFonts w:ascii="Arial" w:eastAsia="Arial" w:hAnsi="Arial" w:cs="Arial"/>
          <w:color w:val="000000"/>
          <w:spacing w:val="-4"/>
          <w:sz w:val="18"/>
          <w:szCs w:val="18"/>
          <w:lang w:eastAsia="en-GB"/>
        </w:rPr>
        <w:t xml:space="preserve"> presents the impact of adjustment of complete fair value of identifiable net assets acquired of subsidiary which the Group has completed the determining the fair value within one year from the purchase date</w:t>
      </w:r>
      <w:r w:rsidR="000858EE" w:rsidRPr="00B77536">
        <w:rPr>
          <w:rFonts w:ascii="Arial" w:eastAsia="Arial" w:hAnsi="Arial" w:cs="Arial"/>
          <w:color w:val="000000"/>
          <w:spacing w:val="-4"/>
          <w:sz w:val="18"/>
          <w:szCs w:val="18"/>
          <w:lang w:eastAsia="en-GB"/>
        </w:rPr>
        <w:t>.</w:t>
      </w:r>
    </w:p>
    <w:p w14:paraId="58B0E436" w14:textId="7B4BA0D2" w:rsidR="00DB312E" w:rsidRPr="00B77536" w:rsidRDefault="00144C34" w:rsidP="005D2698">
      <w:pPr>
        <w:rPr>
          <w:rFonts w:ascii="Arial" w:eastAsia="Arial" w:hAnsi="Arial" w:cs="Arial"/>
          <w:color w:val="000000"/>
          <w:spacing w:val="-4"/>
          <w:sz w:val="18"/>
          <w:szCs w:val="18"/>
          <w:lang w:eastAsia="en-GB"/>
        </w:rPr>
      </w:pPr>
      <w:r w:rsidRPr="00B77536">
        <w:rPr>
          <w:rFonts w:ascii="Arial" w:eastAsia="Arial" w:hAnsi="Arial" w:cs="Arial"/>
          <w:color w:val="000000"/>
          <w:spacing w:val="-4"/>
          <w:sz w:val="18"/>
          <w:szCs w:val="18"/>
          <w:lang w:eastAsia="en-GB"/>
        </w:rPr>
        <w:br w:type="page"/>
      </w:r>
    </w:p>
    <w:p w14:paraId="0C877C99" w14:textId="306318F0" w:rsidR="00B26106" w:rsidRPr="000567CF" w:rsidRDefault="00B26106" w:rsidP="00B26106">
      <w:pPr>
        <w:rPr>
          <w:rFonts w:ascii="Arial" w:hAnsi="Arial" w:cs="Arial"/>
          <w:color w:val="000000"/>
          <w:sz w:val="18"/>
          <w:szCs w:val="18"/>
          <w:cs/>
        </w:rPr>
      </w:pPr>
      <w:r w:rsidRPr="000567CF">
        <w:rPr>
          <w:rFonts w:ascii="Arial" w:hAnsi="Arial" w:cs="Arial"/>
          <w:color w:val="000000"/>
          <w:spacing w:val="-4"/>
          <w:sz w:val="18"/>
          <w:szCs w:val="18"/>
        </w:rPr>
        <w:t>The effect to the consolidated</w:t>
      </w:r>
      <w:r w:rsidR="001615E0" w:rsidRPr="000567CF">
        <w:rPr>
          <w:rFonts w:ascii="Arial" w:hAnsi="Arial" w:cs="Arial"/>
          <w:color w:val="000000"/>
          <w:spacing w:val="-4"/>
          <w:sz w:val="18"/>
          <w:szCs w:val="18"/>
        </w:rPr>
        <w:t xml:space="preserve"> statement of financial position for year-ended </w:t>
      </w:r>
      <w:r w:rsidR="0038240C" w:rsidRPr="000567CF">
        <w:rPr>
          <w:rFonts w:ascii="Arial" w:hAnsi="Arial" w:cs="Arial"/>
          <w:color w:val="000000"/>
          <w:spacing w:val="-4"/>
          <w:sz w:val="18"/>
          <w:szCs w:val="18"/>
        </w:rPr>
        <w:t>31</w:t>
      </w:r>
      <w:r w:rsidR="001615E0" w:rsidRPr="000567CF">
        <w:rPr>
          <w:rFonts w:ascii="Arial" w:hAnsi="Arial" w:cs="Arial"/>
          <w:color w:val="000000"/>
          <w:spacing w:val="-4"/>
          <w:sz w:val="18"/>
          <w:szCs w:val="18"/>
        </w:rPr>
        <w:t xml:space="preserve"> December </w:t>
      </w:r>
      <w:r w:rsidR="0038240C" w:rsidRPr="000567CF">
        <w:rPr>
          <w:rFonts w:ascii="Arial" w:hAnsi="Arial" w:cs="Arial"/>
          <w:color w:val="000000"/>
          <w:spacing w:val="-4"/>
          <w:sz w:val="18"/>
          <w:szCs w:val="18"/>
        </w:rPr>
        <w:t>2024</w:t>
      </w:r>
      <w:r w:rsidR="00FD7F22" w:rsidRPr="000567CF">
        <w:rPr>
          <w:rFonts w:ascii="Arial" w:hAnsi="Arial" w:cs="Arial"/>
          <w:color w:val="000000"/>
          <w:spacing w:val="-4"/>
          <w:sz w:val="18"/>
          <w:szCs w:val="18"/>
        </w:rPr>
        <w:t xml:space="preserve">, </w:t>
      </w:r>
      <w:r w:rsidRPr="000567CF">
        <w:rPr>
          <w:rFonts w:ascii="Arial" w:hAnsi="Arial" w:cs="Arial"/>
          <w:color w:val="000000"/>
          <w:spacing w:val="-4"/>
          <w:sz w:val="18"/>
          <w:szCs w:val="18"/>
        </w:rPr>
        <w:t xml:space="preserve">statement of comprehensive </w:t>
      </w:r>
      <w:r w:rsidRPr="000567CF">
        <w:rPr>
          <w:rFonts w:ascii="Arial" w:hAnsi="Arial" w:cs="Arial"/>
          <w:color w:val="000000"/>
          <w:sz w:val="18"/>
          <w:szCs w:val="18"/>
        </w:rPr>
        <w:t xml:space="preserve">income </w:t>
      </w:r>
      <w:r w:rsidRPr="000567CF">
        <w:rPr>
          <w:rFonts w:ascii="Arial" w:eastAsia="Arial Unicode MS" w:hAnsi="Arial" w:cs="Arial"/>
          <w:color w:val="000000"/>
          <w:sz w:val="18"/>
          <w:szCs w:val="18"/>
        </w:rPr>
        <w:t xml:space="preserve">for the </w:t>
      </w:r>
      <w:r w:rsidR="00FD7F22" w:rsidRPr="000567CF">
        <w:rPr>
          <w:rFonts w:ascii="Arial" w:eastAsia="Arial Unicode MS" w:hAnsi="Arial" w:cs="Arial"/>
          <w:color w:val="000000"/>
          <w:sz w:val="18"/>
          <w:szCs w:val="18"/>
        </w:rPr>
        <w:t>three-month and</w:t>
      </w:r>
      <w:r w:rsidR="003E781F" w:rsidRPr="000567CF">
        <w:rPr>
          <w:rFonts w:ascii="Arial" w:eastAsia="Arial Unicode MS" w:hAnsi="Arial" w:cs="Arial"/>
          <w:color w:val="000000"/>
          <w:sz w:val="18"/>
          <w:szCs w:val="18"/>
        </w:rPr>
        <w:t xml:space="preserve"> nine</w:t>
      </w:r>
      <w:r w:rsidR="00317981" w:rsidRPr="000567CF">
        <w:rPr>
          <w:rFonts w:ascii="Arial" w:eastAsia="Arial Unicode MS" w:hAnsi="Arial" w:cs="Arial"/>
          <w:color w:val="000000"/>
          <w:sz w:val="18"/>
          <w:szCs w:val="18"/>
        </w:rPr>
        <w:t>-month</w:t>
      </w:r>
      <w:r w:rsidR="00FD7F22" w:rsidRPr="000567CF">
        <w:rPr>
          <w:rFonts w:ascii="Arial" w:eastAsia="Arial Unicode MS" w:hAnsi="Arial" w:cs="Arial"/>
          <w:color w:val="000000"/>
          <w:sz w:val="18"/>
          <w:szCs w:val="18"/>
        </w:rPr>
        <w:t xml:space="preserve"> period</w:t>
      </w:r>
      <w:r w:rsidR="000A78EC" w:rsidRPr="000567CF">
        <w:rPr>
          <w:rFonts w:ascii="Arial" w:eastAsia="Arial Unicode MS" w:hAnsi="Arial" w:cs="Arial"/>
          <w:color w:val="000000"/>
          <w:sz w:val="18"/>
          <w:szCs w:val="18"/>
        </w:rPr>
        <w:t>s</w:t>
      </w:r>
      <w:r w:rsidR="005F4649" w:rsidRPr="000567CF">
        <w:rPr>
          <w:rFonts w:ascii="Arial" w:eastAsia="Arial Unicode MS" w:hAnsi="Arial" w:cs="Arial"/>
          <w:color w:val="000000"/>
          <w:sz w:val="18"/>
          <w:szCs w:val="18"/>
        </w:rPr>
        <w:t xml:space="preserve"> ended</w:t>
      </w:r>
      <w:r w:rsidRPr="000567CF">
        <w:rPr>
          <w:rFonts w:ascii="Arial" w:eastAsia="Arial Unicode MS" w:hAnsi="Arial" w:cs="Arial"/>
          <w:color w:val="000000"/>
          <w:sz w:val="18"/>
          <w:szCs w:val="18"/>
        </w:rPr>
        <w:t xml:space="preserve"> </w:t>
      </w:r>
      <w:r w:rsidR="0038240C" w:rsidRPr="000567CF">
        <w:rPr>
          <w:rFonts w:ascii="Arial" w:eastAsia="Arial Unicode MS" w:hAnsi="Arial" w:cs="Arial"/>
          <w:color w:val="000000"/>
          <w:sz w:val="18"/>
          <w:szCs w:val="18"/>
        </w:rPr>
        <w:t>30</w:t>
      </w:r>
      <w:r w:rsidR="00317981" w:rsidRPr="000567CF">
        <w:rPr>
          <w:rFonts w:ascii="Arial" w:eastAsia="Arial Unicode MS" w:hAnsi="Arial" w:cs="Arial"/>
          <w:color w:val="000000"/>
          <w:sz w:val="18"/>
          <w:szCs w:val="18"/>
        </w:rPr>
        <w:t xml:space="preserve"> </w:t>
      </w:r>
      <w:r w:rsidR="003E781F" w:rsidRPr="000567CF">
        <w:rPr>
          <w:rFonts w:ascii="Arial" w:eastAsia="Arial Unicode MS" w:hAnsi="Arial" w:cs="Arial"/>
          <w:color w:val="000000"/>
          <w:sz w:val="18"/>
          <w:szCs w:val="18"/>
        </w:rPr>
        <w:t>September</w:t>
      </w:r>
      <w:r w:rsidRPr="000567CF">
        <w:rPr>
          <w:rFonts w:ascii="Arial" w:hAnsi="Arial" w:cs="Arial"/>
          <w:color w:val="000000"/>
          <w:sz w:val="18"/>
          <w:szCs w:val="18"/>
        </w:rPr>
        <w:t xml:space="preserve"> </w:t>
      </w:r>
      <w:r w:rsidR="0038240C" w:rsidRPr="000567CF">
        <w:rPr>
          <w:rFonts w:ascii="Arial" w:hAnsi="Arial" w:cs="Arial"/>
          <w:color w:val="000000"/>
          <w:sz w:val="18"/>
          <w:szCs w:val="18"/>
        </w:rPr>
        <w:t>2024</w:t>
      </w:r>
      <w:r w:rsidR="00FD7F22" w:rsidRPr="000567CF">
        <w:rPr>
          <w:rFonts w:ascii="Arial" w:hAnsi="Arial" w:cs="Arial"/>
          <w:color w:val="000000"/>
          <w:sz w:val="18"/>
          <w:szCs w:val="18"/>
        </w:rPr>
        <w:t xml:space="preserve"> and statement of cashflows for the</w:t>
      </w:r>
      <w:r w:rsidR="00407574" w:rsidRPr="000567CF">
        <w:rPr>
          <w:rFonts w:ascii="Arial" w:hAnsi="Arial" w:cs="Arial"/>
          <w:color w:val="000000"/>
          <w:sz w:val="18"/>
          <w:szCs w:val="18"/>
        </w:rPr>
        <w:t xml:space="preserve"> </w:t>
      </w:r>
      <w:r w:rsidR="003E781F" w:rsidRPr="000567CF">
        <w:rPr>
          <w:rFonts w:ascii="Arial" w:hAnsi="Arial" w:cs="Arial"/>
          <w:color w:val="000000"/>
          <w:sz w:val="18"/>
          <w:szCs w:val="18"/>
        </w:rPr>
        <w:t>nine</w:t>
      </w:r>
      <w:r w:rsidR="00FD7F22" w:rsidRPr="000567CF">
        <w:rPr>
          <w:rFonts w:ascii="Arial" w:hAnsi="Arial" w:cs="Arial"/>
          <w:color w:val="000000"/>
          <w:sz w:val="18"/>
          <w:szCs w:val="18"/>
        </w:rPr>
        <w:t xml:space="preserve">-month period ended </w:t>
      </w:r>
      <w:r w:rsidR="0038240C" w:rsidRPr="000567CF">
        <w:rPr>
          <w:rFonts w:ascii="Arial" w:hAnsi="Arial" w:cs="Arial"/>
          <w:color w:val="000000"/>
          <w:sz w:val="18"/>
          <w:szCs w:val="18"/>
        </w:rPr>
        <w:t>30</w:t>
      </w:r>
      <w:r w:rsidR="00FD7F22" w:rsidRPr="000567CF">
        <w:rPr>
          <w:rFonts w:ascii="Arial" w:hAnsi="Arial" w:cs="Arial"/>
          <w:color w:val="000000"/>
          <w:sz w:val="18"/>
          <w:szCs w:val="18"/>
        </w:rPr>
        <w:t xml:space="preserve"> </w:t>
      </w:r>
      <w:r w:rsidR="003E781F" w:rsidRPr="000567CF">
        <w:rPr>
          <w:rFonts w:ascii="Arial" w:hAnsi="Arial" w:cs="Arial"/>
          <w:color w:val="000000"/>
          <w:sz w:val="18"/>
          <w:szCs w:val="18"/>
        </w:rPr>
        <w:t>September</w:t>
      </w:r>
      <w:r w:rsidR="00FD7F22" w:rsidRPr="000567CF">
        <w:rPr>
          <w:rFonts w:ascii="Arial" w:hAnsi="Arial" w:cs="Arial"/>
          <w:color w:val="000000"/>
          <w:sz w:val="18"/>
          <w:szCs w:val="18"/>
        </w:rPr>
        <w:t xml:space="preserve"> </w:t>
      </w:r>
      <w:r w:rsidR="0038240C" w:rsidRPr="000567CF">
        <w:rPr>
          <w:rFonts w:ascii="Arial" w:hAnsi="Arial" w:cs="Arial"/>
          <w:color w:val="000000"/>
          <w:sz w:val="18"/>
          <w:szCs w:val="18"/>
        </w:rPr>
        <w:t>2024</w:t>
      </w:r>
      <w:r w:rsidRPr="000567CF">
        <w:rPr>
          <w:rFonts w:ascii="Arial" w:hAnsi="Arial" w:cs="Arial"/>
          <w:color w:val="000000"/>
          <w:sz w:val="18"/>
          <w:szCs w:val="18"/>
        </w:rPr>
        <w:t xml:space="preserve"> </w:t>
      </w:r>
      <w:r w:rsidR="00FD7F22" w:rsidRPr="000567CF">
        <w:rPr>
          <w:rFonts w:ascii="Arial" w:hAnsi="Arial" w:cs="Arial"/>
          <w:color w:val="000000"/>
          <w:sz w:val="18"/>
          <w:szCs w:val="18"/>
        </w:rPr>
        <w:t>are</w:t>
      </w:r>
      <w:r w:rsidRPr="000567CF">
        <w:rPr>
          <w:rFonts w:ascii="Arial" w:hAnsi="Arial" w:cs="Arial"/>
          <w:color w:val="000000"/>
          <w:sz w:val="18"/>
          <w:szCs w:val="18"/>
        </w:rPr>
        <w:t xml:space="preserve"> presented as follows:</w:t>
      </w:r>
    </w:p>
    <w:p w14:paraId="44C39FF2" w14:textId="77777777" w:rsidR="00B26106" w:rsidRPr="00B77536" w:rsidRDefault="00B26106" w:rsidP="00B26106">
      <w:pPr>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5141"/>
        <w:gridCol w:w="1440"/>
        <w:gridCol w:w="1440"/>
        <w:gridCol w:w="1440"/>
      </w:tblGrid>
      <w:tr w:rsidR="00B26106" w:rsidRPr="00B77536" w14:paraId="2AE47344" w14:textId="77777777" w:rsidTr="006D5606">
        <w:tc>
          <w:tcPr>
            <w:tcW w:w="5141" w:type="dxa"/>
            <w:vAlign w:val="bottom"/>
          </w:tcPr>
          <w:p w14:paraId="1FDBE0C1" w14:textId="77777777" w:rsidR="00B26106" w:rsidRPr="000567CF" w:rsidRDefault="00B26106" w:rsidP="00680A14">
            <w:pPr>
              <w:ind w:left="-86"/>
              <w:rPr>
                <w:rFonts w:ascii="Arial" w:hAnsi="Arial" w:cs="Arial"/>
                <w:color w:val="000000"/>
                <w:sz w:val="18"/>
                <w:szCs w:val="18"/>
              </w:rPr>
            </w:pPr>
          </w:p>
        </w:tc>
        <w:tc>
          <w:tcPr>
            <w:tcW w:w="1440" w:type="dxa"/>
            <w:vAlign w:val="bottom"/>
          </w:tcPr>
          <w:p w14:paraId="514A1DC9" w14:textId="77777777" w:rsidR="00B26106" w:rsidRPr="000567CF" w:rsidRDefault="00B26106" w:rsidP="006D5606">
            <w:pPr>
              <w:tabs>
                <w:tab w:val="decimal" w:pos="1224"/>
              </w:tabs>
              <w:ind w:right="-72"/>
              <w:rPr>
                <w:rFonts w:ascii="Arial" w:hAnsi="Arial" w:cs="Arial"/>
                <w:b/>
                <w:bCs/>
                <w:color w:val="000000"/>
                <w:sz w:val="18"/>
                <w:szCs w:val="18"/>
                <w:lang w:val="en-US"/>
              </w:rPr>
            </w:pPr>
            <w:r w:rsidRPr="000567CF">
              <w:rPr>
                <w:rFonts w:ascii="Arial" w:hAnsi="Arial" w:cs="Arial"/>
                <w:b/>
                <w:bCs/>
                <w:color w:val="000000"/>
                <w:sz w:val="18"/>
                <w:szCs w:val="18"/>
                <w:lang w:val="en-US"/>
              </w:rPr>
              <w:t>Previously</w:t>
            </w:r>
          </w:p>
        </w:tc>
        <w:tc>
          <w:tcPr>
            <w:tcW w:w="1440" w:type="dxa"/>
            <w:vAlign w:val="bottom"/>
            <w:hideMark/>
          </w:tcPr>
          <w:p w14:paraId="23658169" w14:textId="77777777" w:rsidR="00B26106" w:rsidRPr="000567CF" w:rsidRDefault="00B26106" w:rsidP="006D5606">
            <w:pPr>
              <w:tabs>
                <w:tab w:val="decimal" w:pos="1224"/>
              </w:tabs>
              <w:ind w:right="-72"/>
              <w:rPr>
                <w:rFonts w:ascii="Arial" w:hAnsi="Arial" w:cs="Arial"/>
                <w:b/>
                <w:bCs/>
                <w:color w:val="000000"/>
                <w:sz w:val="18"/>
                <w:szCs w:val="18"/>
                <w:lang w:val="en-US"/>
              </w:rPr>
            </w:pPr>
          </w:p>
        </w:tc>
        <w:tc>
          <w:tcPr>
            <w:tcW w:w="1440" w:type="dxa"/>
            <w:vAlign w:val="bottom"/>
          </w:tcPr>
          <w:p w14:paraId="08226760" w14:textId="77777777" w:rsidR="00B26106" w:rsidRPr="000567CF" w:rsidRDefault="00B26106" w:rsidP="006D5606">
            <w:pPr>
              <w:tabs>
                <w:tab w:val="decimal" w:pos="1224"/>
              </w:tabs>
              <w:ind w:right="-72"/>
              <w:rPr>
                <w:rFonts w:ascii="Arial" w:hAnsi="Arial" w:cs="Arial"/>
                <w:b/>
                <w:bCs/>
                <w:color w:val="000000"/>
                <w:sz w:val="18"/>
                <w:szCs w:val="18"/>
                <w:lang w:val="en-US"/>
              </w:rPr>
            </w:pPr>
          </w:p>
        </w:tc>
      </w:tr>
      <w:tr w:rsidR="00B26106" w:rsidRPr="00B77536" w14:paraId="7BF8AAE9" w14:textId="77777777" w:rsidTr="006D5606">
        <w:trPr>
          <w:trHeight w:val="81"/>
        </w:trPr>
        <w:tc>
          <w:tcPr>
            <w:tcW w:w="5141" w:type="dxa"/>
            <w:vAlign w:val="bottom"/>
          </w:tcPr>
          <w:p w14:paraId="1926C3AF" w14:textId="77777777" w:rsidR="00B26106" w:rsidRPr="000567CF" w:rsidRDefault="00B26106" w:rsidP="00680A14">
            <w:pPr>
              <w:ind w:left="-86"/>
              <w:rPr>
                <w:rFonts w:ascii="Arial" w:hAnsi="Arial" w:cs="Arial"/>
                <w:color w:val="000000"/>
                <w:sz w:val="18"/>
                <w:szCs w:val="18"/>
              </w:rPr>
            </w:pPr>
          </w:p>
        </w:tc>
        <w:tc>
          <w:tcPr>
            <w:tcW w:w="1440" w:type="dxa"/>
            <w:vAlign w:val="bottom"/>
            <w:hideMark/>
          </w:tcPr>
          <w:p w14:paraId="7F2DCB17" w14:textId="77777777" w:rsidR="00B26106" w:rsidRPr="000567CF" w:rsidRDefault="00B26106" w:rsidP="006D5606">
            <w:pPr>
              <w:tabs>
                <w:tab w:val="decimal" w:pos="1224"/>
              </w:tabs>
              <w:ind w:right="-72"/>
              <w:rPr>
                <w:rFonts w:ascii="Arial" w:hAnsi="Arial" w:cs="Arial"/>
                <w:b/>
                <w:bCs/>
                <w:color w:val="000000"/>
                <w:sz w:val="18"/>
                <w:szCs w:val="18"/>
                <w:lang w:val="en-US"/>
              </w:rPr>
            </w:pPr>
            <w:r w:rsidRPr="000567CF">
              <w:rPr>
                <w:rFonts w:ascii="Arial" w:hAnsi="Arial" w:cs="Arial"/>
                <w:b/>
                <w:bCs/>
                <w:color w:val="000000"/>
                <w:sz w:val="18"/>
                <w:szCs w:val="18"/>
                <w:lang w:val="en-US"/>
              </w:rPr>
              <w:t>reported</w:t>
            </w:r>
          </w:p>
        </w:tc>
        <w:tc>
          <w:tcPr>
            <w:tcW w:w="1440" w:type="dxa"/>
            <w:vAlign w:val="bottom"/>
            <w:hideMark/>
          </w:tcPr>
          <w:p w14:paraId="1AD52C3E" w14:textId="77777777" w:rsidR="00B26106" w:rsidRPr="000567CF" w:rsidRDefault="00B26106" w:rsidP="006D5606">
            <w:pPr>
              <w:tabs>
                <w:tab w:val="decimal" w:pos="1224"/>
              </w:tabs>
              <w:ind w:right="-72"/>
              <w:rPr>
                <w:rFonts w:ascii="Arial" w:hAnsi="Arial" w:cs="Arial"/>
                <w:b/>
                <w:bCs/>
                <w:color w:val="000000"/>
                <w:sz w:val="18"/>
                <w:szCs w:val="18"/>
                <w:lang w:val="en-US"/>
              </w:rPr>
            </w:pPr>
            <w:r w:rsidRPr="000567CF">
              <w:rPr>
                <w:rFonts w:ascii="Arial" w:hAnsi="Arial" w:cs="Arial"/>
                <w:b/>
                <w:bCs/>
                <w:color w:val="000000"/>
                <w:sz w:val="18"/>
                <w:szCs w:val="18"/>
                <w:lang w:val="en-US"/>
              </w:rPr>
              <w:t>Adjustment</w:t>
            </w:r>
          </w:p>
        </w:tc>
        <w:tc>
          <w:tcPr>
            <w:tcW w:w="1440" w:type="dxa"/>
            <w:vAlign w:val="bottom"/>
            <w:hideMark/>
          </w:tcPr>
          <w:p w14:paraId="7F0EF5CD" w14:textId="77777777" w:rsidR="00B26106" w:rsidRPr="000567CF" w:rsidRDefault="00B26106" w:rsidP="006D5606">
            <w:pPr>
              <w:tabs>
                <w:tab w:val="decimal" w:pos="1224"/>
              </w:tabs>
              <w:ind w:right="-72"/>
              <w:rPr>
                <w:rFonts w:ascii="Arial" w:hAnsi="Arial" w:cs="Arial"/>
                <w:b/>
                <w:bCs/>
                <w:color w:val="000000"/>
                <w:sz w:val="18"/>
                <w:szCs w:val="18"/>
                <w:lang w:val="en-US"/>
              </w:rPr>
            </w:pPr>
            <w:r w:rsidRPr="000567CF">
              <w:rPr>
                <w:rFonts w:ascii="Arial" w:hAnsi="Arial" w:cs="Arial"/>
                <w:b/>
                <w:bCs/>
                <w:color w:val="000000"/>
                <w:sz w:val="18"/>
                <w:szCs w:val="18"/>
                <w:lang w:val="en-US"/>
              </w:rPr>
              <w:t>Restated</w:t>
            </w:r>
          </w:p>
        </w:tc>
      </w:tr>
      <w:tr w:rsidR="00B26106" w:rsidRPr="00B77536" w14:paraId="456D6889" w14:textId="77777777" w:rsidTr="006D5606">
        <w:tc>
          <w:tcPr>
            <w:tcW w:w="5141" w:type="dxa"/>
            <w:vAlign w:val="bottom"/>
          </w:tcPr>
          <w:p w14:paraId="0DC1AD26" w14:textId="77777777" w:rsidR="00B26106" w:rsidRPr="000567CF" w:rsidRDefault="00B26106" w:rsidP="00680A14">
            <w:pPr>
              <w:ind w:left="-86"/>
              <w:rPr>
                <w:rFonts w:ascii="Arial" w:hAnsi="Arial" w:cs="Arial"/>
                <w:color w:val="000000"/>
                <w:sz w:val="18"/>
                <w:szCs w:val="18"/>
              </w:rPr>
            </w:pPr>
          </w:p>
        </w:tc>
        <w:tc>
          <w:tcPr>
            <w:tcW w:w="1440" w:type="dxa"/>
            <w:tcBorders>
              <w:top w:val="nil"/>
              <w:left w:val="nil"/>
              <w:bottom w:val="single" w:sz="4" w:space="0" w:color="auto"/>
              <w:right w:val="nil"/>
            </w:tcBorders>
            <w:vAlign w:val="bottom"/>
            <w:hideMark/>
          </w:tcPr>
          <w:p w14:paraId="5A1C520F" w14:textId="77777777" w:rsidR="00B26106" w:rsidRPr="000567CF" w:rsidRDefault="00B26106" w:rsidP="006D5606">
            <w:pPr>
              <w:tabs>
                <w:tab w:val="decimal" w:pos="1224"/>
              </w:tabs>
              <w:ind w:right="-72"/>
              <w:rPr>
                <w:rFonts w:ascii="Arial" w:hAnsi="Arial" w:cs="Arial"/>
                <w:b/>
                <w:bCs/>
                <w:color w:val="000000"/>
                <w:sz w:val="18"/>
                <w:szCs w:val="18"/>
                <w:lang w:val="en-US"/>
              </w:rPr>
            </w:pPr>
            <w:r w:rsidRPr="000567CF">
              <w:rPr>
                <w:rFonts w:ascii="Arial" w:hAnsi="Arial" w:cs="Arial"/>
                <w:b/>
                <w:bCs/>
                <w:color w:val="000000"/>
                <w:sz w:val="18"/>
                <w:szCs w:val="18"/>
                <w:lang w:val="en-US"/>
              </w:rPr>
              <w:t>Baht</w:t>
            </w:r>
          </w:p>
        </w:tc>
        <w:tc>
          <w:tcPr>
            <w:tcW w:w="1440" w:type="dxa"/>
            <w:tcBorders>
              <w:top w:val="nil"/>
              <w:left w:val="nil"/>
              <w:bottom w:val="single" w:sz="4" w:space="0" w:color="auto"/>
              <w:right w:val="nil"/>
            </w:tcBorders>
            <w:vAlign w:val="bottom"/>
            <w:hideMark/>
          </w:tcPr>
          <w:p w14:paraId="0B84FFB1" w14:textId="77777777" w:rsidR="00B26106" w:rsidRPr="000567CF" w:rsidRDefault="00B26106" w:rsidP="006D5606">
            <w:pPr>
              <w:tabs>
                <w:tab w:val="decimal" w:pos="1224"/>
              </w:tabs>
              <w:ind w:right="-72"/>
              <w:rPr>
                <w:rFonts w:ascii="Arial" w:hAnsi="Arial" w:cs="Arial"/>
                <w:b/>
                <w:bCs/>
                <w:color w:val="000000"/>
                <w:sz w:val="18"/>
                <w:szCs w:val="18"/>
                <w:lang w:val="en-US"/>
              </w:rPr>
            </w:pPr>
            <w:r w:rsidRPr="000567CF">
              <w:rPr>
                <w:rFonts w:ascii="Arial" w:hAnsi="Arial" w:cs="Arial"/>
                <w:b/>
                <w:bCs/>
                <w:color w:val="000000"/>
                <w:sz w:val="18"/>
                <w:szCs w:val="18"/>
                <w:lang w:val="en-US"/>
              </w:rPr>
              <w:t>Baht</w:t>
            </w:r>
          </w:p>
        </w:tc>
        <w:tc>
          <w:tcPr>
            <w:tcW w:w="1440" w:type="dxa"/>
            <w:tcBorders>
              <w:top w:val="nil"/>
              <w:left w:val="nil"/>
              <w:bottom w:val="single" w:sz="4" w:space="0" w:color="auto"/>
              <w:right w:val="nil"/>
            </w:tcBorders>
            <w:vAlign w:val="bottom"/>
            <w:hideMark/>
          </w:tcPr>
          <w:p w14:paraId="0851CE8B" w14:textId="77777777" w:rsidR="00B26106" w:rsidRPr="000567CF" w:rsidRDefault="00B26106" w:rsidP="006D5606">
            <w:pPr>
              <w:tabs>
                <w:tab w:val="decimal" w:pos="1224"/>
              </w:tabs>
              <w:ind w:right="-72"/>
              <w:rPr>
                <w:rFonts w:ascii="Arial" w:hAnsi="Arial" w:cs="Arial"/>
                <w:b/>
                <w:bCs/>
                <w:color w:val="000000"/>
                <w:sz w:val="18"/>
                <w:szCs w:val="18"/>
                <w:lang w:val="en-US"/>
              </w:rPr>
            </w:pPr>
            <w:r w:rsidRPr="000567CF">
              <w:rPr>
                <w:rFonts w:ascii="Arial" w:hAnsi="Arial" w:cs="Arial"/>
                <w:b/>
                <w:bCs/>
                <w:color w:val="000000"/>
                <w:sz w:val="18"/>
                <w:szCs w:val="18"/>
                <w:lang w:val="en-US"/>
              </w:rPr>
              <w:t>Baht</w:t>
            </w:r>
          </w:p>
        </w:tc>
      </w:tr>
      <w:tr w:rsidR="00B26106" w:rsidRPr="00B77536" w14:paraId="6D2FAA54" w14:textId="77777777" w:rsidTr="006D5606">
        <w:tc>
          <w:tcPr>
            <w:tcW w:w="5141" w:type="dxa"/>
            <w:vAlign w:val="bottom"/>
          </w:tcPr>
          <w:p w14:paraId="115038E6" w14:textId="77777777" w:rsidR="00B26106" w:rsidRPr="000567CF" w:rsidRDefault="00B26106" w:rsidP="00680A14">
            <w:pPr>
              <w:pStyle w:val="Header"/>
              <w:ind w:left="-86"/>
              <w:rPr>
                <w:rFonts w:ascii="Arial" w:hAnsi="Arial" w:cs="Arial"/>
                <w:color w:val="000000"/>
                <w:sz w:val="18"/>
                <w:szCs w:val="18"/>
                <w:lang w:val="en-US"/>
              </w:rPr>
            </w:pPr>
          </w:p>
        </w:tc>
        <w:tc>
          <w:tcPr>
            <w:tcW w:w="1440" w:type="dxa"/>
            <w:tcBorders>
              <w:top w:val="single" w:sz="4" w:space="0" w:color="auto"/>
              <w:left w:val="nil"/>
              <w:right w:val="nil"/>
            </w:tcBorders>
            <w:vAlign w:val="bottom"/>
          </w:tcPr>
          <w:p w14:paraId="4DA37CF6" w14:textId="77777777" w:rsidR="00B26106" w:rsidRPr="000567CF" w:rsidRDefault="00B26106" w:rsidP="006D5606">
            <w:pPr>
              <w:tabs>
                <w:tab w:val="decimal" w:pos="1224"/>
              </w:tabs>
              <w:ind w:right="-72"/>
              <w:rPr>
                <w:rFonts w:ascii="Arial" w:hAnsi="Arial" w:cs="Arial"/>
                <w:color w:val="000000"/>
                <w:sz w:val="18"/>
                <w:szCs w:val="18"/>
                <w:lang w:val="en-US"/>
              </w:rPr>
            </w:pPr>
          </w:p>
        </w:tc>
        <w:tc>
          <w:tcPr>
            <w:tcW w:w="1440" w:type="dxa"/>
            <w:tcBorders>
              <w:top w:val="single" w:sz="4" w:space="0" w:color="auto"/>
              <w:left w:val="nil"/>
              <w:right w:val="nil"/>
            </w:tcBorders>
            <w:vAlign w:val="bottom"/>
          </w:tcPr>
          <w:p w14:paraId="13FDC60E" w14:textId="77777777" w:rsidR="00B26106" w:rsidRPr="000567CF" w:rsidRDefault="00B26106" w:rsidP="006D5606">
            <w:pPr>
              <w:tabs>
                <w:tab w:val="decimal" w:pos="1224"/>
              </w:tabs>
              <w:ind w:right="-72"/>
              <w:rPr>
                <w:rFonts w:ascii="Arial" w:hAnsi="Arial" w:cs="Arial"/>
                <w:color w:val="000000"/>
                <w:sz w:val="18"/>
                <w:szCs w:val="18"/>
                <w:lang w:val="en-US"/>
              </w:rPr>
            </w:pPr>
          </w:p>
        </w:tc>
        <w:tc>
          <w:tcPr>
            <w:tcW w:w="1440" w:type="dxa"/>
            <w:tcBorders>
              <w:top w:val="single" w:sz="4" w:space="0" w:color="auto"/>
              <w:left w:val="nil"/>
              <w:right w:val="nil"/>
            </w:tcBorders>
            <w:vAlign w:val="bottom"/>
          </w:tcPr>
          <w:p w14:paraId="09A3D504" w14:textId="77777777" w:rsidR="00B26106" w:rsidRPr="000567CF" w:rsidRDefault="00B26106" w:rsidP="006D5606">
            <w:pPr>
              <w:tabs>
                <w:tab w:val="decimal" w:pos="1224"/>
              </w:tabs>
              <w:ind w:right="-72"/>
              <w:rPr>
                <w:rFonts w:ascii="Arial" w:hAnsi="Arial" w:cs="Arial"/>
                <w:color w:val="000000"/>
                <w:sz w:val="18"/>
                <w:szCs w:val="18"/>
                <w:lang w:val="en-US"/>
              </w:rPr>
            </w:pPr>
          </w:p>
        </w:tc>
      </w:tr>
      <w:tr w:rsidR="00763A91" w:rsidRPr="00B77536" w14:paraId="44DFC6E5" w14:textId="77777777" w:rsidTr="006D5606">
        <w:trPr>
          <w:trHeight w:val="201"/>
        </w:trPr>
        <w:tc>
          <w:tcPr>
            <w:tcW w:w="5141" w:type="dxa"/>
            <w:vAlign w:val="bottom"/>
          </w:tcPr>
          <w:p w14:paraId="0648DFF9" w14:textId="2F4D2F46" w:rsidR="00763A91" w:rsidRPr="000567CF" w:rsidRDefault="00763A91" w:rsidP="00763A91">
            <w:pPr>
              <w:pStyle w:val="Header"/>
              <w:ind w:left="-86"/>
              <w:rPr>
                <w:rFonts w:ascii="Arial" w:hAnsi="Arial" w:cs="Arial"/>
                <w:b/>
                <w:bCs/>
                <w:color w:val="000000"/>
                <w:sz w:val="18"/>
                <w:szCs w:val="18"/>
                <w:lang w:val="en-US"/>
              </w:rPr>
            </w:pPr>
            <w:r w:rsidRPr="000567CF">
              <w:rPr>
                <w:rFonts w:ascii="Arial" w:hAnsi="Arial" w:cs="Arial"/>
                <w:b/>
                <w:bCs/>
                <w:color w:val="000000"/>
                <w:sz w:val="18"/>
                <w:szCs w:val="18"/>
                <w:lang w:val="en-US"/>
              </w:rPr>
              <w:t xml:space="preserve">Consolidated statement of </w:t>
            </w:r>
            <w:r w:rsidR="00611366" w:rsidRPr="000567CF">
              <w:rPr>
                <w:rFonts w:ascii="Arial" w:hAnsi="Arial" w:cs="Arial"/>
                <w:b/>
                <w:bCs/>
                <w:color w:val="000000"/>
                <w:sz w:val="18"/>
                <w:szCs w:val="18"/>
                <w:lang w:val="en-US"/>
              </w:rPr>
              <w:t>f</w:t>
            </w:r>
            <w:r w:rsidRPr="000567CF">
              <w:rPr>
                <w:rFonts w:ascii="Arial" w:hAnsi="Arial" w:cs="Arial"/>
                <w:b/>
                <w:bCs/>
                <w:color w:val="000000"/>
                <w:sz w:val="18"/>
                <w:szCs w:val="18"/>
                <w:lang w:val="en-US"/>
              </w:rPr>
              <w:t xml:space="preserve">inancial </w:t>
            </w:r>
            <w:r w:rsidR="00611366" w:rsidRPr="000567CF">
              <w:rPr>
                <w:rFonts w:ascii="Arial" w:hAnsi="Arial" w:cs="Arial"/>
                <w:b/>
                <w:bCs/>
                <w:color w:val="000000"/>
                <w:sz w:val="18"/>
                <w:szCs w:val="18"/>
                <w:lang w:val="en-US"/>
              </w:rPr>
              <w:t>p</w:t>
            </w:r>
            <w:r w:rsidRPr="000567CF">
              <w:rPr>
                <w:rFonts w:ascii="Arial" w:hAnsi="Arial" w:cs="Arial"/>
                <w:b/>
                <w:bCs/>
                <w:color w:val="000000"/>
                <w:sz w:val="18"/>
                <w:szCs w:val="18"/>
                <w:lang w:val="en-US"/>
              </w:rPr>
              <w:t>osition</w:t>
            </w:r>
          </w:p>
        </w:tc>
        <w:tc>
          <w:tcPr>
            <w:tcW w:w="1440" w:type="dxa"/>
            <w:vAlign w:val="bottom"/>
          </w:tcPr>
          <w:p w14:paraId="34C50D14" w14:textId="77777777" w:rsidR="00763A91" w:rsidRPr="000567CF" w:rsidRDefault="00763A91" w:rsidP="006D5606">
            <w:pPr>
              <w:tabs>
                <w:tab w:val="decimal" w:pos="1224"/>
              </w:tabs>
              <w:ind w:right="-72"/>
              <w:rPr>
                <w:rFonts w:ascii="Arial" w:hAnsi="Arial" w:cs="Arial"/>
                <w:snapToGrid w:val="0"/>
                <w:color w:val="000000"/>
                <w:sz w:val="18"/>
                <w:szCs w:val="18"/>
                <w:lang w:eastAsia="th-TH"/>
              </w:rPr>
            </w:pPr>
          </w:p>
        </w:tc>
        <w:tc>
          <w:tcPr>
            <w:tcW w:w="1440" w:type="dxa"/>
            <w:vAlign w:val="bottom"/>
          </w:tcPr>
          <w:p w14:paraId="069385E5" w14:textId="77777777" w:rsidR="00763A91" w:rsidRPr="000567CF" w:rsidRDefault="00763A91" w:rsidP="006D5606">
            <w:pPr>
              <w:tabs>
                <w:tab w:val="decimal" w:pos="1224"/>
              </w:tabs>
              <w:ind w:right="-72"/>
              <w:rPr>
                <w:rFonts w:ascii="Arial" w:hAnsi="Arial" w:cs="Arial"/>
                <w:bCs/>
                <w:color w:val="000000"/>
                <w:sz w:val="18"/>
                <w:szCs w:val="18"/>
              </w:rPr>
            </w:pPr>
          </w:p>
        </w:tc>
        <w:tc>
          <w:tcPr>
            <w:tcW w:w="1440" w:type="dxa"/>
            <w:vAlign w:val="bottom"/>
          </w:tcPr>
          <w:p w14:paraId="64845C8F" w14:textId="77777777" w:rsidR="00763A91" w:rsidRPr="000567CF" w:rsidRDefault="00763A91" w:rsidP="006D5606">
            <w:pPr>
              <w:tabs>
                <w:tab w:val="decimal" w:pos="1224"/>
              </w:tabs>
              <w:ind w:right="-72"/>
              <w:rPr>
                <w:rFonts w:ascii="Arial" w:hAnsi="Arial" w:cs="Arial"/>
                <w:snapToGrid w:val="0"/>
                <w:color w:val="000000"/>
                <w:sz w:val="18"/>
                <w:szCs w:val="18"/>
                <w:lang w:eastAsia="th-TH"/>
              </w:rPr>
            </w:pPr>
          </w:p>
        </w:tc>
      </w:tr>
      <w:tr w:rsidR="00763A91" w:rsidRPr="00B77536" w14:paraId="03A94408" w14:textId="77777777" w:rsidTr="006D5606">
        <w:trPr>
          <w:trHeight w:val="201"/>
        </w:trPr>
        <w:tc>
          <w:tcPr>
            <w:tcW w:w="5141" w:type="dxa"/>
            <w:vAlign w:val="bottom"/>
          </w:tcPr>
          <w:p w14:paraId="57DE1D13" w14:textId="208498FA" w:rsidR="00763A91" w:rsidRPr="000567CF" w:rsidRDefault="00763A91" w:rsidP="00763A91">
            <w:pPr>
              <w:pStyle w:val="Header"/>
              <w:ind w:left="-86"/>
              <w:rPr>
                <w:rFonts w:ascii="Arial" w:hAnsi="Arial" w:cs="Arial"/>
                <w:b/>
                <w:bCs/>
                <w:color w:val="000000"/>
                <w:sz w:val="18"/>
                <w:szCs w:val="18"/>
                <w:lang w:val="en-US"/>
              </w:rPr>
            </w:pPr>
            <w:r w:rsidRPr="000567CF">
              <w:rPr>
                <w:rFonts w:ascii="Arial" w:hAnsi="Arial" w:cs="Arial"/>
                <w:b/>
                <w:bCs/>
                <w:color w:val="000000"/>
                <w:sz w:val="18"/>
                <w:szCs w:val="18"/>
              </w:rPr>
              <w:t xml:space="preserve">   </w:t>
            </w:r>
            <w:r w:rsidR="00C61A8F" w:rsidRPr="000567CF">
              <w:rPr>
                <w:rFonts w:ascii="Arial" w:hAnsi="Arial" w:cs="Arial"/>
                <w:b/>
                <w:bCs/>
                <w:color w:val="000000"/>
                <w:sz w:val="18"/>
                <w:szCs w:val="18"/>
              </w:rPr>
              <w:t xml:space="preserve">as </w:t>
            </w:r>
            <w:proofErr w:type="gramStart"/>
            <w:r w:rsidR="00C61A8F" w:rsidRPr="000567CF">
              <w:rPr>
                <w:rFonts w:ascii="Arial" w:hAnsi="Arial" w:cs="Arial"/>
                <w:b/>
                <w:bCs/>
                <w:color w:val="000000"/>
                <w:sz w:val="18"/>
                <w:szCs w:val="18"/>
              </w:rPr>
              <w:t>at</w:t>
            </w:r>
            <w:proofErr w:type="gramEnd"/>
            <w:r w:rsidRPr="000567CF">
              <w:rPr>
                <w:rFonts w:ascii="Arial" w:hAnsi="Arial" w:cs="Arial"/>
                <w:b/>
                <w:bCs/>
                <w:color w:val="000000"/>
                <w:sz w:val="18"/>
                <w:szCs w:val="18"/>
              </w:rPr>
              <w:t xml:space="preserve"> </w:t>
            </w:r>
            <w:r w:rsidR="0038240C" w:rsidRPr="000567CF">
              <w:rPr>
                <w:rFonts w:ascii="Arial" w:hAnsi="Arial" w:cs="Arial"/>
                <w:b/>
                <w:bCs/>
                <w:color w:val="000000"/>
                <w:sz w:val="18"/>
                <w:szCs w:val="18"/>
              </w:rPr>
              <w:t>31</w:t>
            </w:r>
            <w:r w:rsidRPr="000567CF">
              <w:rPr>
                <w:rFonts w:ascii="Arial" w:hAnsi="Arial" w:cs="Arial"/>
                <w:b/>
                <w:bCs/>
                <w:color w:val="000000"/>
                <w:sz w:val="18"/>
                <w:szCs w:val="18"/>
              </w:rPr>
              <w:t xml:space="preserve"> December </w:t>
            </w:r>
            <w:r w:rsidR="0038240C" w:rsidRPr="000567CF">
              <w:rPr>
                <w:rFonts w:ascii="Arial" w:hAnsi="Arial" w:cs="Arial"/>
                <w:b/>
                <w:bCs/>
                <w:color w:val="000000"/>
                <w:sz w:val="18"/>
                <w:szCs w:val="18"/>
              </w:rPr>
              <w:t>2024</w:t>
            </w:r>
          </w:p>
        </w:tc>
        <w:tc>
          <w:tcPr>
            <w:tcW w:w="1440" w:type="dxa"/>
            <w:vAlign w:val="bottom"/>
          </w:tcPr>
          <w:p w14:paraId="7F0E5297" w14:textId="77777777" w:rsidR="00763A91" w:rsidRPr="000567CF" w:rsidRDefault="00763A91" w:rsidP="006D5606">
            <w:pPr>
              <w:tabs>
                <w:tab w:val="decimal" w:pos="1224"/>
              </w:tabs>
              <w:ind w:right="-72"/>
              <w:rPr>
                <w:rFonts w:ascii="Arial" w:hAnsi="Arial" w:cs="Arial"/>
                <w:snapToGrid w:val="0"/>
                <w:color w:val="000000"/>
                <w:sz w:val="18"/>
                <w:szCs w:val="18"/>
                <w:lang w:eastAsia="th-TH"/>
              </w:rPr>
            </w:pPr>
          </w:p>
        </w:tc>
        <w:tc>
          <w:tcPr>
            <w:tcW w:w="1440" w:type="dxa"/>
            <w:vAlign w:val="bottom"/>
          </w:tcPr>
          <w:p w14:paraId="63837240" w14:textId="77777777" w:rsidR="00763A91" w:rsidRPr="000567CF" w:rsidRDefault="00763A91" w:rsidP="006D5606">
            <w:pPr>
              <w:tabs>
                <w:tab w:val="decimal" w:pos="1224"/>
              </w:tabs>
              <w:ind w:right="-72"/>
              <w:rPr>
                <w:rFonts w:ascii="Arial" w:hAnsi="Arial" w:cs="Arial"/>
                <w:bCs/>
                <w:color w:val="000000"/>
                <w:sz w:val="18"/>
                <w:szCs w:val="18"/>
              </w:rPr>
            </w:pPr>
          </w:p>
        </w:tc>
        <w:tc>
          <w:tcPr>
            <w:tcW w:w="1440" w:type="dxa"/>
            <w:vAlign w:val="bottom"/>
          </w:tcPr>
          <w:p w14:paraId="44C2E3C8" w14:textId="77777777" w:rsidR="00763A91" w:rsidRPr="000567CF" w:rsidRDefault="00763A91" w:rsidP="006D5606">
            <w:pPr>
              <w:tabs>
                <w:tab w:val="decimal" w:pos="1224"/>
              </w:tabs>
              <w:ind w:right="-72"/>
              <w:rPr>
                <w:rFonts w:ascii="Arial" w:hAnsi="Arial" w:cs="Arial"/>
                <w:snapToGrid w:val="0"/>
                <w:color w:val="000000"/>
                <w:sz w:val="18"/>
                <w:szCs w:val="18"/>
                <w:lang w:eastAsia="th-TH"/>
              </w:rPr>
            </w:pPr>
          </w:p>
        </w:tc>
      </w:tr>
      <w:tr w:rsidR="00B54DA6" w:rsidRPr="00B77536" w14:paraId="21372F69" w14:textId="77777777" w:rsidTr="006D5606">
        <w:trPr>
          <w:trHeight w:val="201"/>
        </w:trPr>
        <w:tc>
          <w:tcPr>
            <w:tcW w:w="5141" w:type="dxa"/>
            <w:vAlign w:val="bottom"/>
          </w:tcPr>
          <w:p w14:paraId="0FA38841" w14:textId="2B5212EA" w:rsidR="00B54DA6" w:rsidRPr="000567CF" w:rsidRDefault="00611366" w:rsidP="00B54DA6">
            <w:pPr>
              <w:pStyle w:val="Header"/>
              <w:ind w:left="-86"/>
              <w:rPr>
                <w:rFonts w:ascii="Arial" w:hAnsi="Arial" w:cs="Arial"/>
                <w:color w:val="000000"/>
                <w:sz w:val="18"/>
                <w:szCs w:val="18"/>
                <w:lang w:val="en-US"/>
              </w:rPr>
            </w:pPr>
            <w:r w:rsidRPr="000567CF">
              <w:rPr>
                <w:rFonts w:ascii="Arial" w:hAnsi="Arial" w:cs="Arial"/>
                <w:color w:val="000000"/>
                <w:sz w:val="18"/>
                <w:szCs w:val="18"/>
                <w:lang w:val="en-US"/>
              </w:rPr>
              <w:t>Intangible assets</w:t>
            </w:r>
            <w:r w:rsidR="00B54DA6" w:rsidRPr="000567CF">
              <w:rPr>
                <w:rFonts w:ascii="Arial" w:hAnsi="Arial" w:cs="Arial"/>
                <w:color w:val="000000"/>
                <w:sz w:val="18"/>
                <w:szCs w:val="18"/>
                <w:lang w:val="en-US"/>
              </w:rPr>
              <w:t>,</w:t>
            </w:r>
            <w:r w:rsidRPr="000567CF">
              <w:rPr>
                <w:rFonts w:ascii="Arial" w:hAnsi="Arial" w:cs="Arial"/>
                <w:color w:val="000000"/>
                <w:sz w:val="18"/>
                <w:szCs w:val="18"/>
                <w:lang w:val="en-US"/>
              </w:rPr>
              <w:t xml:space="preserve"> </w:t>
            </w:r>
            <w:r w:rsidR="00B54DA6" w:rsidRPr="000567CF">
              <w:rPr>
                <w:rFonts w:ascii="Arial" w:hAnsi="Arial" w:cs="Arial"/>
                <w:color w:val="000000"/>
                <w:sz w:val="18"/>
                <w:szCs w:val="18"/>
                <w:lang w:val="en-US"/>
              </w:rPr>
              <w:t>net</w:t>
            </w:r>
          </w:p>
        </w:tc>
        <w:tc>
          <w:tcPr>
            <w:tcW w:w="1440" w:type="dxa"/>
            <w:vAlign w:val="center"/>
          </w:tcPr>
          <w:p w14:paraId="0FAED293" w14:textId="486080EA" w:rsidR="00B54DA6" w:rsidRPr="000567CF" w:rsidRDefault="0038240C" w:rsidP="006D5606">
            <w:pPr>
              <w:tabs>
                <w:tab w:val="decimal" w:pos="1224"/>
              </w:tabs>
              <w:ind w:right="-72"/>
              <w:rPr>
                <w:rFonts w:ascii="Arial" w:eastAsia="Times New Roman" w:hAnsi="Arial" w:cs="Arial"/>
                <w:color w:val="000000"/>
                <w:sz w:val="18"/>
                <w:szCs w:val="18"/>
                <w:lang w:eastAsia="en-GB"/>
              </w:rPr>
            </w:pPr>
            <w:r w:rsidRPr="000567CF">
              <w:rPr>
                <w:rFonts w:ascii="Arial" w:eastAsia="Times New Roman" w:hAnsi="Arial" w:cs="Arial"/>
                <w:color w:val="000000"/>
                <w:sz w:val="18"/>
                <w:szCs w:val="18"/>
                <w:lang w:eastAsia="en-GB"/>
              </w:rPr>
              <w:t>232</w:t>
            </w:r>
            <w:r w:rsidR="00B54DA6" w:rsidRPr="000567CF">
              <w:rPr>
                <w:rFonts w:ascii="Arial" w:eastAsia="Times New Roman" w:hAnsi="Arial" w:cs="Arial"/>
                <w:color w:val="000000"/>
                <w:sz w:val="18"/>
                <w:szCs w:val="18"/>
                <w:lang w:eastAsia="en-GB"/>
              </w:rPr>
              <w:t>,</w:t>
            </w:r>
            <w:r w:rsidRPr="000567CF">
              <w:rPr>
                <w:rFonts w:ascii="Arial" w:eastAsia="Times New Roman" w:hAnsi="Arial" w:cs="Arial"/>
                <w:color w:val="000000"/>
                <w:sz w:val="18"/>
                <w:szCs w:val="18"/>
                <w:lang w:eastAsia="en-GB"/>
              </w:rPr>
              <w:t>023</w:t>
            </w:r>
            <w:r w:rsidR="00B54DA6" w:rsidRPr="000567CF">
              <w:rPr>
                <w:rFonts w:ascii="Arial" w:eastAsia="Times New Roman" w:hAnsi="Arial" w:cs="Arial"/>
                <w:color w:val="000000"/>
                <w:sz w:val="18"/>
                <w:szCs w:val="18"/>
                <w:lang w:eastAsia="en-GB"/>
              </w:rPr>
              <w:t>,</w:t>
            </w:r>
            <w:r w:rsidRPr="000567CF">
              <w:rPr>
                <w:rFonts w:ascii="Arial" w:eastAsia="Times New Roman" w:hAnsi="Arial" w:cs="Arial"/>
                <w:color w:val="000000"/>
                <w:sz w:val="18"/>
                <w:szCs w:val="18"/>
                <w:lang w:eastAsia="en-GB"/>
              </w:rPr>
              <w:t>049</w:t>
            </w:r>
          </w:p>
        </w:tc>
        <w:tc>
          <w:tcPr>
            <w:tcW w:w="1440" w:type="dxa"/>
            <w:vAlign w:val="center"/>
          </w:tcPr>
          <w:p w14:paraId="40D10447" w14:textId="7F4CA313" w:rsidR="00B54DA6" w:rsidRPr="000567CF" w:rsidRDefault="0038240C" w:rsidP="006D5606">
            <w:pPr>
              <w:tabs>
                <w:tab w:val="decimal" w:pos="1224"/>
              </w:tabs>
              <w:ind w:right="-72"/>
              <w:rPr>
                <w:rFonts w:ascii="Arial" w:eastAsia="Times New Roman" w:hAnsi="Arial" w:cs="Arial"/>
                <w:color w:val="000000"/>
                <w:sz w:val="18"/>
                <w:szCs w:val="18"/>
                <w:lang w:eastAsia="en-GB"/>
              </w:rPr>
            </w:pPr>
            <w:r w:rsidRPr="000567CF">
              <w:rPr>
                <w:rFonts w:ascii="Arial" w:eastAsia="Times New Roman" w:hAnsi="Arial" w:cs="Arial"/>
                <w:color w:val="000000"/>
                <w:sz w:val="18"/>
                <w:szCs w:val="18"/>
                <w:lang w:eastAsia="en-GB"/>
              </w:rPr>
              <w:t>11</w:t>
            </w:r>
            <w:r w:rsidR="00B54DA6" w:rsidRPr="000567CF">
              <w:rPr>
                <w:rFonts w:ascii="Arial" w:eastAsia="Times New Roman" w:hAnsi="Arial" w:cs="Arial"/>
                <w:color w:val="000000"/>
                <w:sz w:val="18"/>
                <w:szCs w:val="18"/>
                <w:lang w:eastAsia="en-GB"/>
              </w:rPr>
              <w:t>,</w:t>
            </w:r>
            <w:r w:rsidRPr="000567CF">
              <w:rPr>
                <w:rFonts w:ascii="Arial" w:eastAsia="Times New Roman" w:hAnsi="Arial" w:cs="Arial"/>
                <w:color w:val="000000"/>
                <w:sz w:val="18"/>
                <w:szCs w:val="18"/>
                <w:lang w:eastAsia="en-GB"/>
              </w:rPr>
              <w:t>530</w:t>
            </w:r>
            <w:r w:rsidR="00B54DA6" w:rsidRPr="000567CF">
              <w:rPr>
                <w:rFonts w:ascii="Arial" w:eastAsia="Times New Roman" w:hAnsi="Arial" w:cs="Arial"/>
                <w:color w:val="000000"/>
                <w:sz w:val="18"/>
                <w:szCs w:val="18"/>
                <w:lang w:eastAsia="en-GB"/>
              </w:rPr>
              <w:t>,</w:t>
            </w:r>
            <w:r w:rsidRPr="000567CF">
              <w:rPr>
                <w:rFonts w:ascii="Arial" w:eastAsia="Times New Roman" w:hAnsi="Arial" w:cs="Arial"/>
                <w:color w:val="000000"/>
                <w:sz w:val="18"/>
                <w:szCs w:val="18"/>
                <w:lang w:eastAsia="en-GB"/>
              </w:rPr>
              <w:t>143</w:t>
            </w:r>
          </w:p>
        </w:tc>
        <w:tc>
          <w:tcPr>
            <w:tcW w:w="1440" w:type="dxa"/>
            <w:vAlign w:val="center"/>
          </w:tcPr>
          <w:p w14:paraId="2D9DFE72" w14:textId="2AD6858F" w:rsidR="00B54DA6" w:rsidRPr="000567CF" w:rsidRDefault="0038240C" w:rsidP="006D5606">
            <w:pPr>
              <w:tabs>
                <w:tab w:val="decimal" w:pos="1224"/>
              </w:tabs>
              <w:ind w:right="-72"/>
              <w:rPr>
                <w:rFonts w:ascii="Arial" w:eastAsia="Times New Roman" w:hAnsi="Arial" w:cs="Arial"/>
                <w:color w:val="000000"/>
                <w:sz w:val="18"/>
                <w:szCs w:val="18"/>
                <w:lang w:eastAsia="en-GB"/>
              </w:rPr>
            </w:pPr>
            <w:r w:rsidRPr="000567CF">
              <w:rPr>
                <w:rFonts w:ascii="Arial" w:eastAsia="Times New Roman" w:hAnsi="Arial" w:cs="Arial"/>
                <w:color w:val="000000"/>
                <w:sz w:val="18"/>
                <w:szCs w:val="18"/>
                <w:lang w:eastAsia="en-GB"/>
              </w:rPr>
              <w:t>243</w:t>
            </w:r>
            <w:r w:rsidR="00B54DA6" w:rsidRPr="000567CF">
              <w:rPr>
                <w:rFonts w:ascii="Arial" w:eastAsia="Times New Roman" w:hAnsi="Arial" w:cs="Arial"/>
                <w:color w:val="000000"/>
                <w:sz w:val="18"/>
                <w:szCs w:val="18"/>
                <w:lang w:eastAsia="en-GB"/>
              </w:rPr>
              <w:t>,</w:t>
            </w:r>
            <w:r w:rsidRPr="000567CF">
              <w:rPr>
                <w:rFonts w:ascii="Arial" w:eastAsia="Times New Roman" w:hAnsi="Arial" w:cs="Arial"/>
                <w:color w:val="000000"/>
                <w:sz w:val="18"/>
                <w:szCs w:val="18"/>
                <w:lang w:eastAsia="en-GB"/>
              </w:rPr>
              <w:t>553</w:t>
            </w:r>
            <w:r w:rsidR="00B54DA6" w:rsidRPr="000567CF">
              <w:rPr>
                <w:rFonts w:ascii="Arial" w:eastAsia="Times New Roman" w:hAnsi="Arial" w:cs="Arial"/>
                <w:color w:val="000000"/>
                <w:sz w:val="18"/>
                <w:szCs w:val="18"/>
                <w:lang w:eastAsia="en-GB"/>
              </w:rPr>
              <w:t>,</w:t>
            </w:r>
            <w:r w:rsidRPr="000567CF">
              <w:rPr>
                <w:rFonts w:ascii="Arial" w:eastAsia="Times New Roman" w:hAnsi="Arial" w:cs="Arial"/>
                <w:color w:val="000000"/>
                <w:sz w:val="18"/>
                <w:szCs w:val="18"/>
                <w:lang w:eastAsia="en-GB"/>
              </w:rPr>
              <w:t>192</w:t>
            </w:r>
          </w:p>
        </w:tc>
      </w:tr>
      <w:tr w:rsidR="00B54DA6" w:rsidRPr="00B77536" w14:paraId="4C999B7A" w14:textId="77777777" w:rsidTr="006D5606">
        <w:trPr>
          <w:trHeight w:val="201"/>
        </w:trPr>
        <w:tc>
          <w:tcPr>
            <w:tcW w:w="5141" w:type="dxa"/>
            <w:vAlign w:val="bottom"/>
          </w:tcPr>
          <w:p w14:paraId="5D229A5F" w14:textId="680FE4AE" w:rsidR="00B54DA6" w:rsidRPr="000567CF" w:rsidRDefault="00B54DA6" w:rsidP="00B54DA6">
            <w:pPr>
              <w:pStyle w:val="Header"/>
              <w:ind w:left="-86"/>
              <w:rPr>
                <w:rFonts w:ascii="Arial" w:hAnsi="Arial" w:cs="Arial"/>
                <w:color w:val="000000"/>
                <w:sz w:val="18"/>
                <w:szCs w:val="18"/>
                <w:lang w:val="en-US"/>
              </w:rPr>
            </w:pPr>
            <w:r w:rsidRPr="000567CF">
              <w:rPr>
                <w:rFonts w:ascii="Arial" w:hAnsi="Arial" w:cs="Arial"/>
                <w:color w:val="000000"/>
                <w:sz w:val="18"/>
                <w:szCs w:val="18"/>
                <w:lang w:val="en-US"/>
              </w:rPr>
              <w:t xml:space="preserve">Goodwill </w:t>
            </w:r>
          </w:p>
        </w:tc>
        <w:tc>
          <w:tcPr>
            <w:tcW w:w="1440" w:type="dxa"/>
            <w:vAlign w:val="center"/>
          </w:tcPr>
          <w:p w14:paraId="13891671" w14:textId="22A6A9F9" w:rsidR="00B54DA6" w:rsidRPr="000567CF" w:rsidRDefault="0038240C" w:rsidP="006D5606">
            <w:pPr>
              <w:pStyle w:val="Header"/>
              <w:tabs>
                <w:tab w:val="clear" w:pos="4320"/>
                <w:tab w:val="clear" w:pos="8640"/>
                <w:tab w:val="decimal" w:pos="1224"/>
              </w:tabs>
              <w:ind w:right="-72"/>
              <w:rPr>
                <w:rFonts w:ascii="Arial" w:eastAsia="Times New Roman" w:hAnsi="Arial" w:cs="Arial"/>
                <w:color w:val="000000"/>
                <w:sz w:val="18"/>
                <w:szCs w:val="18"/>
                <w:lang w:eastAsia="en-GB"/>
              </w:rPr>
            </w:pPr>
            <w:r w:rsidRPr="000567CF">
              <w:rPr>
                <w:rFonts w:ascii="Arial" w:eastAsia="Times New Roman" w:hAnsi="Arial" w:cs="Arial"/>
                <w:color w:val="000000"/>
                <w:sz w:val="18"/>
                <w:szCs w:val="18"/>
                <w:lang w:eastAsia="en-GB"/>
              </w:rPr>
              <w:t>330</w:t>
            </w:r>
            <w:r w:rsidR="00B54DA6" w:rsidRPr="000567CF">
              <w:rPr>
                <w:rFonts w:ascii="Arial" w:eastAsia="Times New Roman" w:hAnsi="Arial" w:cs="Arial"/>
                <w:color w:val="000000"/>
                <w:sz w:val="18"/>
                <w:szCs w:val="18"/>
                <w:lang w:eastAsia="en-GB"/>
              </w:rPr>
              <w:t>,</w:t>
            </w:r>
            <w:r w:rsidRPr="000567CF">
              <w:rPr>
                <w:rFonts w:ascii="Arial" w:eastAsia="Times New Roman" w:hAnsi="Arial" w:cs="Arial"/>
                <w:color w:val="000000"/>
                <w:sz w:val="18"/>
                <w:szCs w:val="18"/>
                <w:lang w:eastAsia="en-GB"/>
              </w:rPr>
              <w:t>338</w:t>
            </w:r>
            <w:r w:rsidR="00B54DA6" w:rsidRPr="000567CF">
              <w:rPr>
                <w:rFonts w:ascii="Arial" w:eastAsia="Times New Roman" w:hAnsi="Arial" w:cs="Arial"/>
                <w:color w:val="000000"/>
                <w:sz w:val="18"/>
                <w:szCs w:val="18"/>
                <w:lang w:eastAsia="en-GB"/>
              </w:rPr>
              <w:t>,</w:t>
            </w:r>
            <w:r w:rsidRPr="000567CF">
              <w:rPr>
                <w:rFonts w:ascii="Arial" w:eastAsia="Times New Roman" w:hAnsi="Arial" w:cs="Arial"/>
                <w:color w:val="000000"/>
                <w:sz w:val="18"/>
                <w:szCs w:val="18"/>
                <w:lang w:eastAsia="en-GB"/>
              </w:rPr>
              <w:t>658</w:t>
            </w:r>
          </w:p>
        </w:tc>
        <w:tc>
          <w:tcPr>
            <w:tcW w:w="1440" w:type="dxa"/>
            <w:vAlign w:val="center"/>
          </w:tcPr>
          <w:p w14:paraId="0D2E9E0F" w14:textId="47CBB175" w:rsidR="00B54DA6" w:rsidRPr="000567CF" w:rsidRDefault="00B54DA6" w:rsidP="006D5606">
            <w:pPr>
              <w:tabs>
                <w:tab w:val="decimal" w:pos="1224"/>
              </w:tabs>
              <w:ind w:right="-72"/>
              <w:rPr>
                <w:rFonts w:ascii="Arial" w:eastAsia="Times New Roman" w:hAnsi="Arial" w:cs="Arial"/>
                <w:color w:val="000000"/>
                <w:sz w:val="18"/>
                <w:szCs w:val="18"/>
                <w:lang w:eastAsia="en-GB"/>
              </w:rPr>
            </w:pPr>
            <w:r w:rsidRPr="000567CF">
              <w:rPr>
                <w:rFonts w:ascii="Arial" w:eastAsia="Times New Roman" w:hAnsi="Arial" w:cs="Arial"/>
                <w:color w:val="000000"/>
                <w:sz w:val="18"/>
                <w:szCs w:val="18"/>
                <w:lang w:eastAsia="en-GB"/>
              </w:rPr>
              <w:t>(</w:t>
            </w:r>
            <w:r w:rsidR="0038240C" w:rsidRPr="000567CF">
              <w:rPr>
                <w:rFonts w:ascii="Arial" w:eastAsia="Times New Roman" w:hAnsi="Arial" w:cs="Arial"/>
                <w:color w:val="000000"/>
                <w:sz w:val="18"/>
                <w:szCs w:val="18"/>
                <w:lang w:eastAsia="en-GB"/>
              </w:rPr>
              <w:t>4</w:t>
            </w:r>
            <w:r w:rsidRPr="000567CF">
              <w:rPr>
                <w:rFonts w:ascii="Arial" w:eastAsia="Times New Roman" w:hAnsi="Arial" w:cs="Arial"/>
                <w:color w:val="000000"/>
                <w:sz w:val="18"/>
                <w:szCs w:val="18"/>
                <w:lang w:eastAsia="en-GB"/>
              </w:rPr>
              <w:t>,</w:t>
            </w:r>
            <w:r w:rsidR="0038240C" w:rsidRPr="000567CF">
              <w:rPr>
                <w:rFonts w:ascii="Arial" w:eastAsia="Times New Roman" w:hAnsi="Arial" w:cs="Arial"/>
                <w:color w:val="000000"/>
                <w:sz w:val="18"/>
                <w:szCs w:val="18"/>
                <w:lang w:eastAsia="en-GB"/>
              </w:rPr>
              <w:t>497</w:t>
            </w:r>
            <w:r w:rsidRPr="000567CF">
              <w:rPr>
                <w:rFonts w:ascii="Arial" w:eastAsia="Times New Roman" w:hAnsi="Arial" w:cs="Arial"/>
                <w:color w:val="000000"/>
                <w:sz w:val="18"/>
                <w:szCs w:val="18"/>
                <w:lang w:eastAsia="en-GB"/>
              </w:rPr>
              <w:t>,</w:t>
            </w:r>
            <w:r w:rsidR="0038240C" w:rsidRPr="000567CF">
              <w:rPr>
                <w:rFonts w:ascii="Arial" w:eastAsia="Times New Roman" w:hAnsi="Arial" w:cs="Arial"/>
                <w:color w:val="000000"/>
                <w:sz w:val="18"/>
                <w:szCs w:val="18"/>
                <w:lang w:eastAsia="en-GB"/>
              </w:rPr>
              <w:t>002</w:t>
            </w:r>
            <w:r w:rsidRPr="000567CF">
              <w:rPr>
                <w:rFonts w:ascii="Arial" w:eastAsia="Times New Roman" w:hAnsi="Arial" w:cs="Arial"/>
                <w:color w:val="000000"/>
                <w:sz w:val="18"/>
                <w:szCs w:val="18"/>
                <w:lang w:eastAsia="en-GB"/>
              </w:rPr>
              <w:t>)</w:t>
            </w:r>
          </w:p>
        </w:tc>
        <w:tc>
          <w:tcPr>
            <w:tcW w:w="1440" w:type="dxa"/>
            <w:vAlign w:val="center"/>
          </w:tcPr>
          <w:p w14:paraId="507250FB" w14:textId="417892F6" w:rsidR="00B54DA6" w:rsidRPr="000567CF" w:rsidRDefault="0038240C" w:rsidP="006D5606">
            <w:pPr>
              <w:tabs>
                <w:tab w:val="decimal" w:pos="1224"/>
              </w:tabs>
              <w:ind w:right="-72"/>
              <w:rPr>
                <w:rFonts w:ascii="Arial" w:eastAsia="Times New Roman" w:hAnsi="Arial" w:cs="Arial"/>
                <w:color w:val="000000"/>
                <w:sz w:val="18"/>
                <w:szCs w:val="18"/>
                <w:lang w:eastAsia="en-GB"/>
              </w:rPr>
            </w:pPr>
            <w:r w:rsidRPr="000567CF">
              <w:rPr>
                <w:rFonts w:ascii="Arial" w:eastAsia="Times New Roman" w:hAnsi="Arial" w:cs="Arial"/>
                <w:color w:val="000000"/>
                <w:sz w:val="18"/>
                <w:szCs w:val="18"/>
                <w:lang w:eastAsia="en-GB"/>
              </w:rPr>
              <w:t>325</w:t>
            </w:r>
            <w:r w:rsidR="00B54DA6" w:rsidRPr="000567CF">
              <w:rPr>
                <w:rFonts w:ascii="Arial" w:eastAsia="Times New Roman" w:hAnsi="Arial" w:cs="Arial"/>
                <w:color w:val="000000"/>
                <w:sz w:val="18"/>
                <w:szCs w:val="18"/>
                <w:lang w:eastAsia="en-GB"/>
              </w:rPr>
              <w:t>,</w:t>
            </w:r>
            <w:r w:rsidRPr="000567CF">
              <w:rPr>
                <w:rFonts w:ascii="Arial" w:eastAsia="Times New Roman" w:hAnsi="Arial" w:cs="Arial"/>
                <w:color w:val="000000"/>
                <w:sz w:val="18"/>
                <w:szCs w:val="18"/>
                <w:lang w:eastAsia="en-GB"/>
              </w:rPr>
              <w:t>841</w:t>
            </w:r>
            <w:r w:rsidR="00B54DA6" w:rsidRPr="000567CF">
              <w:rPr>
                <w:rFonts w:ascii="Arial" w:eastAsia="Times New Roman" w:hAnsi="Arial" w:cs="Arial"/>
                <w:color w:val="000000"/>
                <w:sz w:val="18"/>
                <w:szCs w:val="18"/>
                <w:lang w:eastAsia="en-GB"/>
              </w:rPr>
              <w:t>,</w:t>
            </w:r>
            <w:r w:rsidRPr="000567CF">
              <w:rPr>
                <w:rFonts w:ascii="Arial" w:eastAsia="Times New Roman" w:hAnsi="Arial" w:cs="Arial"/>
                <w:color w:val="000000"/>
                <w:sz w:val="18"/>
                <w:szCs w:val="18"/>
                <w:lang w:eastAsia="en-GB"/>
              </w:rPr>
              <w:t>656</w:t>
            </w:r>
          </w:p>
        </w:tc>
      </w:tr>
      <w:tr w:rsidR="00B54DA6" w:rsidRPr="00B77536" w14:paraId="07C7B705" w14:textId="77777777" w:rsidTr="006D5606">
        <w:trPr>
          <w:trHeight w:val="201"/>
        </w:trPr>
        <w:tc>
          <w:tcPr>
            <w:tcW w:w="5141" w:type="dxa"/>
            <w:vAlign w:val="bottom"/>
          </w:tcPr>
          <w:p w14:paraId="3BEE7F8C" w14:textId="41D82FD2" w:rsidR="00B54DA6" w:rsidRPr="000567CF" w:rsidRDefault="00B54DA6" w:rsidP="00B54DA6">
            <w:pPr>
              <w:pStyle w:val="Header"/>
              <w:ind w:left="-86"/>
              <w:rPr>
                <w:rFonts w:ascii="Arial" w:hAnsi="Arial" w:cs="Arial"/>
                <w:b/>
                <w:bCs/>
                <w:color w:val="000000"/>
                <w:sz w:val="18"/>
                <w:szCs w:val="18"/>
                <w:lang w:val="en-US"/>
              </w:rPr>
            </w:pPr>
            <w:r w:rsidRPr="000567CF">
              <w:rPr>
                <w:rFonts w:ascii="Arial" w:hAnsi="Arial" w:cs="Arial"/>
                <w:color w:val="000000"/>
                <w:sz w:val="18"/>
                <w:szCs w:val="18"/>
                <w:lang w:val="en-US"/>
              </w:rPr>
              <w:t>Deferred tax liabilities</w:t>
            </w:r>
          </w:p>
        </w:tc>
        <w:tc>
          <w:tcPr>
            <w:tcW w:w="1440" w:type="dxa"/>
            <w:vAlign w:val="center"/>
          </w:tcPr>
          <w:p w14:paraId="479FEABC" w14:textId="0B091A53" w:rsidR="00B54DA6" w:rsidRPr="000567CF" w:rsidRDefault="0038240C" w:rsidP="006D5606">
            <w:pPr>
              <w:tabs>
                <w:tab w:val="decimal" w:pos="1224"/>
              </w:tabs>
              <w:ind w:right="-72"/>
              <w:rPr>
                <w:rFonts w:ascii="Arial" w:eastAsia="Times New Roman" w:hAnsi="Arial" w:cs="Arial"/>
                <w:color w:val="000000"/>
                <w:sz w:val="18"/>
                <w:szCs w:val="18"/>
                <w:lang w:eastAsia="en-GB"/>
              </w:rPr>
            </w:pPr>
            <w:r w:rsidRPr="000567CF">
              <w:rPr>
                <w:rFonts w:ascii="Arial" w:eastAsia="Times New Roman" w:hAnsi="Arial" w:cs="Arial"/>
                <w:color w:val="000000"/>
                <w:sz w:val="18"/>
                <w:szCs w:val="18"/>
                <w:lang w:eastAsia="en-GB"/>
              </w:rPr>
              <w:t>132</w:t>
            </w:r>
            <w:r w:rsidR="00B54DA6" w:rsidRPr="000567CF">
              <w:rPr>
                <w:rFonts w:ascii="Arial" w:eastAsia="Times New Roman" w:hAnsi="Arial" w:cs="Arial"/>
                <w:color w:val="000000"/>
                <w:sz w:val="18"/>
                <w:szCs w:val="18"/>
                <w:lang w:eastAsia="en-GB"/>
              </w:rPr>
              <w:t>,</w:t>
            </w:r>
            <w:r w:rsidRPr="000567CF">
              <w:rPr>
                <w:rFonts w:ascii="Arial" w:eastAsia="Times New Roman" w:hAnsi="Arial" w:cs="Arial"/>
                <w:color w:val="000000"/>
                <w:sz w:val="18"/>
                <w:szCs w:val="18"/>
                <w:lang w:eastAsia="en-GB"/>
              </w:rPr>
              <w:t>610</w:t>
            </w:r>
            <w:r w:rsidR="00B54DA6" w:rsidRPr="000567CF">
              <w:rPr>
                <w:rFonts w:ascii="Arial" w:eastAsia="Times New Roman" w:hAnsi="Arial" w:cs="Arial"/>
                <w:color w:val="000000"/>
                <w:sz w:val="18"/>
                <w:szCs w:val="18"/>
                <w:lang w:eastAsia="en-GB"/>
              </w:rPr>
              <w:t>,</w:t>
            </w:r>
            <w:r w:rsidRPr="000567CF">
              <w:rPr>
                <w:rFonts w:ascii="Arial" w:eastAsia="Times New Roman" w:hAnsi="Arial" w:cs="Arial"/>
                <w:color w:val="000000"/>
                <w:sz w:val="18"/>
                <w:szCs w:val="18"/>
                <w:lang w:eastAsia="en-GB"/>
              </w:rPr>
              <w:t>033</w:t>
            </w:r>
          </w:p>
        </w:tc>
        <w:tc>
          <w:tcPr>
            <w:tcW w:w="1440" w:type="dxa"/>
            <w:vAlign w:val="center"/>
          </w:tcPr>
          <w:p w14:paraId="5CFD1612" w14:textId="44C6C89D" w:rsidR="00B54DA6" w:rsidRPr="000567CF" w:rsidRDefault="0038240C" w:rsidP="006D5606">
            <w:pPr>
              <w:tabs>
                <w:tab w:val="decimal" w:pos="1224"/>
              </w:tabs>
              <w:ind w:right="-72"/>
              <w:rPr>
                <w:rFonts w:ascii="Arial" w:eastAsia="Times New Roman" w:hAnsi="Arial" w:cs="Arial"/>
                <w:color w:val="000000"/>
                <w:sz w:val="18"/>
                <w:szCs w:val="18"/>
                <w:lang w:eastAsia="en-GB"/>
              </w:rPr>
            </w:pPr>
            <w:r w:rsidRPr="000567CF">
              <w:rPr>
                <w:rFonts w:ascii="Arial" w:eastAsia="Times New Roman" w:hAnsi="Arial" w:cs="Arial"/>
                <w:color w:val="000000"/>
                <w:sz w:val="18"/>
                <w:szCs w:val="18"/>
                <w:lang w:eastAsia="en-GB"/>
              </w:rPr>
              <w:t>2</w:t>
            </w:r>
            <w:r w:rsidR="00B54DA6" w:rsidRPr="000567CF">
              <w:rPr>
                <w:rFonts w:ascii="Arial" w:eastAsia="Times New Roman" w:hAnsi="Arial" w:cs="Arial"/>
                <w:color w:val="000000"/>
                <w:sz w:val="18"/>
                <w:szCs w:val="18"/>
                <w:lang w:eastAsia="en-GB"/>
              </w:rPr>
              <w:t>,</w:t>
            </w:r>
            <w:r w:rsidRPr="000567CF">
              <w:rPr>
                <w:rFonts w:ascii="Arial" w:eastAsia="Times New Roman" w:hAnsi="Arial" w:cs="Arial"/>
                <w:color w:val="000000"/>
                <w:sz w:val="18"/>
                <w:szCs w:val="18"/>
                <w:lang w:eastAsia="en-GB"/>
              </w:rPr>
              <w:t>306</w:t>
            </w:r>
            <w:r w:rsidR="00B54DA6" w:rsidRPr="000567CF">
              <w:rPr>
                <w:rFonts w:ascii="Arial" w:eastAsia="Times New Roman" w:hAnsi="Arial" w:cs="Arial"/>
                <w:color w:val="000000"/>
                <w:sz w:val="18"/>
                <w:szCs w:val="18"/>
                <w:lang w:eastAsia="en-GB"/>
              </w:rPr>
              <w:t>,</w:t>
            </w:r>
            <w:r w:rsidRPr="000567CF">
              <w:rPr>
                <w:rFonts w:ascii="Arial" w:eastAsia="Times New Roman" w:hAnsi="Arial" w:cs="Arial"/>
                <w:color w:val="000000"/>
                <w:sz w:val="18"/>
                <w:szCs w:val="18"/>
                <w:lang w:eastAsia="en-GB"/>
              </w:rPr>
              <w:t>029</w:t>
            </w:r>
          </w:p>
        </w:tc>
        <w:tc>
          <w:tcPr>
            <w:tcW w:w="1440" w:type="dxa"/>
            <w:vAlign w:val="center"/>
          </w:tcPr>
          <w:p w14:paraId="7444A054" w14:textId="56521734" w:rsidR="00B54DA6" w:rsidRPr="000567CF" w:rsidRDefault="0038240C" w:rsidP="006D5606">
            <w:pPr>
              <w:tabs>
                <w:tab w:val="decimal" w:pos="1224"/>
              </w:tabs>
              <w:ind w:right="-72"/>
              <w:rPr>
                <w:rFonts w:ascii="Arial" w:eastAsia="Times New Roman" w:hAnsi="Arial" w:cs="Arial"/>
                <w:color w:val="000000"/>
                <w:sz w:val="18"/>
                <w:szCs w:val="18"/>
                <w:lang w:eastAsia="en-GB"/>
              </w:rPr>
            </w:pPr>
            <w:r w:rsidRPr="000567CF">
              <w:rPr>
                <w:rFonts w:ascii="Arial" w:eastAsia="Times New Roman" w:hAnsi="Arial" w:cs="Arial"/>
                <w:color w:val="000000"/>
                <w:sz w:val="18"/>
                <w:szCs w:val="18"/>
                <w:lang w:eastAsia="en-GB"/>
              </w:rPr>
              <w:t>134</w:t>
            </w:r>
            <w:r w:rsidR="00B54DA6" w:rsidRPr="000567CF">
              <w:rPr>
                <w:rFonts w:ascii="Arial" w:eastAsia="Times New Roman" w:hAnsi="Arial" w:cs="Arial"/>
                <w:color w:val="000000"/>
                <w:sz w:val="18"/>
                <w:szCs w:val="18"/>
                <w:lang w:eastAsia="en-GB"/>
              </w:rPr>
              <w:t>,</w:t>
            </w:r>
            <w:r w:rsidRPr="000567CF">
              <w:rPr>
                <w:rFonts w:ascii="Arial" w:eastAsia="Times New Roman" w:hAnsi="Arial" w:cs="Arial"/>
                <w:color w:val="000000"/>
                <w:sz w:val="18"/>
                <w:szCs w:val="18"/>
                <w:lang w:eastAsia="en-GB"/>
              </w:rPr>
              <w:t>916</w:t>
            </w:r>
            <w:r w:rsidR="00B54DA6" w:rsidRPr="000567CF">
              <w:rPr>
                <w:rFonts w:ascii="Arial" w:eastAsia="Times New Roman" w:hAnsi="Arial" w:cs="Arial"/>
                <w:color w:val="000000"/>
                <w:sz w:val="18"/>
                <w:szCs w:val="18"/>
                <w:lang w:eastAsia="en-GB"/>
              </w:rPr>
              <w:t>,</w:t>
            </w:r>
            <w:r w:rsidRPr="000567CF">
              <w:rPr>
                <w:rFonts w:ascii="Arial" w:eastAsia="Times New Roman" w:hAnsi="Arial" w:cs="Arial"/>
                <w:color w:val="000000"/>
                <w:sz w:val="18"/>
                <w:szCs w:val="18"/>
                <w:lang w:eastAsia="en-GB"/>
              </w:rPr>
              <w:t>062</w:t>
            </w:r>
          </w:p>
        </w:tc>
      </w:tr>
      <w:tr w:rsidR="00B54DA6" w:rsidRPr="00B77536" w14:paraId="4CB92058" w14:textId="77777777" w:rsidTr="006D5606">
        <w:trPr>
          <w:trHeight w:val="201"/>
        </w:trPr>
        <w:tc>
          <w:tcPr>
            <w:tcW w:w="5141" w:type="dxa"/>
            <w:vAlign w:val="bottom"/>
          </w:tcPr>
          <w:p w14:paraId="13C50214" w14:textId="7F266FB3" w:rsidR="00B54DA6" w:rsidRPr="000567CF" w:rsidRDefault="00C61A8F" w:rsidP="00B54DA6">
            <w:pPr>
              <w:pStyle w:val="Header"/>
              <w:ind w:left="-86"/>
              <w:rPr>
                <w:rFonts w:ascii="Arial" w:hAnsi="Arial" w:cs="Arial"/>
                <w:color w:val="000000"/>
                <w:sz w:val="18"/>
                <w:szCs w:val="18"/>
                <w:lang w:val="en-US"/>
              </w:rPr>
            </w:pPr>
            <w:r w:rsidRPr="000567CF">
              <w:rPr>
                <w:rFonts w:ascii="Arial" w:hAnsi="Arial" w:cs="Arial"/>
                <w:color w:val="000000"/>
                <w:sz w:val="18"/>
                <w:szCs w:val="18"/>
                <w:lang w:val="en-US"/>
              </w:rPr>
              <w:t>Retained earnings - u</w:t>
            </w:r>
            <w:r w:rsidR="00B54DA6" w:rsidRPr="000567CF">
              <w:rPr>
                <w:rFonts w:ascii="Arial" w:hAnsi="Arial" w:cs="Arial"/>
                <w:color w:val="000000"/>
                <w:sz w:val="18"/>
                <w:szCs w:val="18"/>
                <w:lang w:val="en-US"/>
              </w:rPr>
              <w:t>nappropriated</w:t>
            </w:r>
          </w:p>
        </w:tc>
        <w:tc>
          <w:tcPr>
            <w:tcW w:w="1440" w:type="dxa"/>
            <w:vAlign w:val="center"/>
          </w:tcPr>
          <w:p w14:paraId="07ED62C8" w14:textId="32492F3D" w:rsidR="00B54DA6" w:rsidRPr="000567CF" w:rsidRDefault="0038240C" w:rsidP="006D5606">
            <w:pPr>
              <w:tabs>
                <w:tab w:val="decimal" w:pos="1224"/>
              </w:tabs>
              <w:ind w:right="-72"/>
              <w:rPr>
                <w:rFonts w:ascii="Arial" w:eastAsia="Times New Roman" w:hAnsi="Arial" w:cs="Arial"/>
                <w:color w:val="000000"/>
                <w:sz w:val="18"/>
                <w:szCs w:val="18"/>
                <w:lang w:eastAsia="en-GB"/>
              </w:rPr>
            </w:pPr>
            <w:r w:rsidRPr="000567CF">
              <w:rPr>
                <w:rFonts w:ascii="Arial" w:eastAsia="Times New Roman" w:hAnsi="Arial" w:cs="Arial"/>
                <w:color w:val="000000"/>
                <w:sz w:val="18"/>
                <w:szCs w:val="18"/>
                <w:lang w:eastAsia="en-GB"/>
              </w:rPr>
              <w:t>1</w:t>
            </w:r>
            <w:r w:rsidR="00B54DA6" w:rsidRPr="000567CF">
              <w:rPr>
                <w:rFonts w:ascii="Arial" w:eastAsia="Times New Roman" w:hAnsi="Arial" w:cs="Arial"/>
                <w:color w:val="000000"/>
                <w:sz w:val="18"/>
                <w:szCs w:val="18"/>
                <w:lang w:eastAsia="en-GB"/>
              </w:rPr>
              <w:t>,</w:t>
            </w:r>
            <w:r w:rsidRPr="000567CF">
              <w:rPr>
                <w:rFonts w:ascii="Arial" w:eastAsia="Times New Roman" w:hAnsi="Arial" w:cs="Arial"/>
                <w:color w:val="000000"/>
                <w:sz w:val="18"/>
                <w:szCs w:val="18"/>
                <w:lang w:eastAsia="en-GB"/>
              </w:rPr>
              <w:t>757</w:t>
            </w:r>
            <w:r w:rsidR="00B54DA6" w:rsidRPr="000567CF">
              <w:rPr>
                <w:rFonts w:ascii="Arial" w:eastAsia="Times New Roman" w:hAnsi="Arial" w:cs="Arial"/>
                <w:color w:val="000000"/>
                <w:sz w:val="18"/>
                <w:szCs w:val="18"/>
                <w:lang w:eastAsia="en-GB"/>
              </w:rPr>
              <w:t>,</w:t>
            </w:r>
            <w:r w:rsidRPr="000567CF">
              <w:rPr>
                <w:rFonts w:ascii="Arial" w:eastAsia="Times New Roman" w:hAnsi="Arial" w:cs="Arial"/>
                <w:color w:val="000000"/>
                <w:sz w:val="18"/>
                <w:szCs w:val="18"/>
                <w:lang w:eastAsia="en-GB"/>
              </w:rPr>
              <w:t>542</w:t>
            </w:r>
            <w:r w:rsidR="00B54DA6" w:rsidRPr="000567CF">
              <w:rPr>
                <w:rFonts w:ascii="Arial" w:eastAsia="Times New Roman" w:hAnsi="Arial" w:cs="Arial"/>
                <w:color w:val="000000"/>
                <w:sz w:val="18"/>
                <w:szCs w:val="18"/>
                <w:lang w:eastAsia="en-GB"/>
              </w:rPr>
              <w:t>,</w:t>
            </w:r>
            <w:r w:rsidRPr="000567CF">
              <w:rPr>
                <w:rFonts w:ascii="Arial" w:eastAsia="Times New Roman" w:hAnsi="Arial" w:cs="Arial"/>
                <w:color w:val="000000"/>
                <w:sz w:val="18"/>
                <w:szCs w:val="18"/>
                <w:lang w:eastAsia="en-GB"/>
              </w:rPr>
              <w:t>886</w:t>
            </w:r>
          </w:p>
        </w:tc>
        <w:tc>
          <w:tcPr>
            <w:tcW w:w="1440" w:type="dxa"/>
            <w:vAlign w:val="center"/>
          </w:tcPr>
          <w:p w14:paraId="38F337E5" w14:textId="0CEDF4EB" w:rsidR="00B54DA6" w:rsidRPr="000567CF" w:rsidRDefault="00B54DA6" w:rsidP="006D5606">
            <w:pPr>
              <w:tabs>
                <w:tab w:val="decimal" w:pos="1224"/>
              </w:tabs>
              <w:ind w:right="-72"/>
              <w:rPr>
                <w:rFonts w:ascii="Arial" w:eastAsia="Times New Roman" w:hAnsi="Arial" w:cs="Arial"/>
                <w:color w:val="000000"/>
                <w:sz w:val="18"/>
                <w:szCs w:val="18"/>
                <w:lang w:eastAsia="en-GB"/>
              </w:rPr>
            </w:pPr>
            <w:r w:rsidRPr="000567CF">
              <w:rPr>
                <w:rFonts w:ascii="Arial" w:eastAsia="Times New Roman" w:hAnsi="Arial" w:cs="Arial"/>
                <w:color w:val="000000"/>
                <w:sz w:val="18"/>
                <w:szCs w:val="18"/>
                <w:lang w:eastAsia="en-GB"/>
              </w:rPr>
              <w:t>(</w:t>
            </w:r>
            <w:r w:rsidR="0038240C" w:rsidRPr="000567CF">
              <w:rPr>
                <w:rFonts w:ascii="Arial" w:eastAsia="Times New Roman" w:hAnsi="Arial" w:cs="Arial"/>
                <w:color w:val="000000"/>
                <w:sz w:val="18"/>
                <w:szCs w:val="18"/>
                <w:lang w:eastAsia="en-GB"/>
              </w:rPr>
              <w:t>769</w:t>
            </w:r>
            <w:r w:rsidRPr="000567CF">
              <w:rPr>
                <w:rFonts w:ascii="Arial" w:eastAsia="Times New Roman" w:hAnsi="Arial" w:cs="Arial"/>
                <w:color w:val="000000"/>
                <w:sz w:val="18"/>
                <w:szCs w:val="18"/>
                <w:lang w:eastAsia="en-GB"/>
              </w:rPr>
              <w:t>,</w:t>
            </w:r>
            <w:r w:rsidR="0038240C" w:rsidRPr="000567CF">
              <w:rPr>
                <w:rFonts w:ascii="Arial" w:eastAsia="Times New Roman" w:hAnsi="Arial" w:cs="Arial"/>
                <w:color w:val="000000"/>
                <w:sz w:val="18"/>
                <w:szCs w:val="18"/>
                <w:lang w:eastAsia="en-GB"/>
              </w:rPr>
              <w:t>222</w:t>
            </w:r>
            <w:r w:rsidRPr="000567CF">
              <w:rPr>
                <w:rFonts w:ascii="Arial" w:eastAsia="Times New Roman" w:hAnsi="Arial" w:cs="Arial"/>
                <w:color w:val="000000"/>
                <w:sz w:val="18"/>
                <w:szCs w:val="18"/>
                <w:lang w:eastAsia="en-GB"/>
              </w:rPr>
              <w:t>)</w:t>
            </w:r>
          </w:p>
        </w:tc>
        <w:tc>
          <w:tcPr>
            <w:tcW w:w="1440" w:type="dxa"/>
            <w:vAlign w:val="center"/>
          </w:tcPr>
          <w:p w14:paraId="65B43098" w14:textId="5D243897" w:rsidR="00B54DA6" w:rsidRPr="000567CF" w:rsidRDefault="0038240C" w:rsidP="006D5606">
            <w:pPr>
              <w:tabs>
                <w:tab w:val="decimal" w:pos="1224"/>
              </w:tabs>
              <w:ind w:right="-72"/>
              <w:rPr>
                <w:rFonts w:ascii="Arial" w:eastAsia="Times New Roman" w:hAnsi="Arial" w:cs="Arial"/>
                <w:color w:val="000000"/>
                <w:sz w:val="18"/>
                <w:szCs w:val="18"/>
                <w:lang w:eastAsia="en-GB"/>
              </w:rPr>
            </w:pPr>
            <w:r w:rsidRPr="000567CF">
              <w:rPr>
                <w:rFonts w:ascii="Arial" w:eastAsia="Times New Roman" w:hAnsi="Arial" w:cs="Arial"/>
                <w:color w:val="000000"/>
                <w:sz w:val="18"/>
                <w:szCs w:val="18"/>
                <w:lang w:eastAsia="en-GB"/>
              </w:rPr>
              <w:t>1</w:t>
            </w:r>
            <w:r w:rsidR="00B54DA6" w:rsidRPr="000567CF">
              <w:rPr>
                <w:rFonts w:ascii="Arial" w:eastAsia="Times New Roman" w:hAnsi="Arial" w:cs="Arial"/>
                <w:color w:val="000000"/>
                <w:sz w:val="18"/>
                <w:szCs w:val="18"/>
                <w:lang w:eastAsia="en-GB"/>
              </w:rPr>
              <w:t>,</w:t>
            </w:r>
            <w:r w:rsidRPr="000567CF">
              <w:rPr>
                <w:rFonts w:ascii="Arial" w:eastAsia="Times New Roman" w:hAnsi="Arial" w:cs="Arial"/>
                <w:color w:val="000000"/>
                <w:sz w:val="18"/>
                <w:szCs w:val="18"/>
                <w:lang w:eastAsia="en-GB"/>
              </w:rPr>
              <w:t>756</w:t>
            </w:r>
            <w:r w:rsidR="00B54DA6" w:rsidRPr="000567CF">
              <w:rPr>
                <w:rFonts w:ascii="Arial" w:eastAsia="Times New Roman" w:hAnsi="Arial" w:cs="Arial"/>
                <w:color w:val="000000"/>
                <w:sz w:val="18"/>
                <w:szCs w:val="18"/>
                <w:lang w:eastAsia="en-GB"/>
              </w:rPr>
              <w:t>,</w:t>
            </w:r>
            <w:r w:rsidRPr="000567CF">
              <w:rPr>
                <w:rFonts w:ascii="Arial" w:eastAsia="Times New Roman" w:hAnsi="Arial" w:cs="Arial"/>
                <w:color w:val="000000"/>
                <w:sz w:val="18"/>
                <w:szCs w:val="18"/>
                <w:lang w:eastAsia="en-GB"/>
              </w:rPr>
              <w:t>773</w:t>
            </w:r>
            <w:r w:rsidR="00B54DA6" w:rsidRPr="000567CF">
              <w:rPr>
                <w:rFonts w:ascii="Arial" w:eastAsia="Times New Roman" w:hAnsi="Arial" w:cs="Arial"/>
                <w:color w:val="000000"/>
                <w:sz w:val="18"/>
                <w:szCs w:val="18"/>
                <w:lang w:eastAsia="en-GB"/>
              </w:rPr>
              <w:t>,</w:t>
            </w:r>
            <w:r w:rsidRPr="000567CF">
              <w:rPr>
                <w:rFonts w:ascii="Arial" w:eastAsia="Times New Roman" w:hAnsi="Arial" w:cs="Arial"/>
                <w:color w:val="000000"/>
                <w:sz w:val="18"/>
                <w:szCs w:val="18"/>
                <w:lang w:eastAsia="en-GB"/>
              </w:rPr>
              <w:t>664</w:t>
            </w:r>
          </w:p>
        </w:tc>
      </w:tr>
      <w:tr w:rsidR="00B54DA6" w:rsidRPr="00B77536" w14:paraId="7031DA46" w14:textId="77777777" w:rsidTr="006D5606">
        <w:trPr>
          <w:trHeight w:val="201"/>
        </w:trPr>
        <w:tc>
          <w:tcPr>
            <w:tcW w:w="5141" w:type="dxa"/>
            <w:vAlign w:val="bottom"/>
          </w:tcPr>
          <w:p w14:paraId="5316D833" w14:textId="7CB45139" w:rsidR="00B54DA6" w:rsidRPr="000567CF" w:rsidRDefault="00B54DA6" w:rsidP="00B54DA6">
            <w:pPr>
              <w:pStyle w:val="Header"/>
              <w:ind w:left="-86"/>
              <w:rPr>
                <w:rFonts w:ascii="Arial" w:hAnsi="Arial" w:cs="Arial"/>
                <w:color w:val="000000"/>
                <w:sz w:val="18"/>
                <w:szCs w:val="18"/>
                <w:lang w:val="en-US"/>
              </w:rPr>
            </w:pPr>
            <w:r w:rsidRPr="000567CF">
              <w:rPr>
                <w:rFonts w:ascii="Arial" w:hAnsi="Arial" w:cs="Arial"/>
                <w:color w:val="000000"/>
                <w:sz w:val="18"/>
                <w:szCs w:val="18"/>
                <w:lang w:val="en-US"/>
              </w:rPr>
              <w:t>Non-controlling interests</w:t>
            </w:r>
          </w:p>
        </w:tc>
        <w:tc>
          <w:tcPr>
            <w:tcW w:w="1440" w:type="dxa"/>
            <w:vAlign w:val="center"/>
          </w:tcPr>
          <w:p w14:paraId="2E7107AD" w14:textId="4A4E7A04" w:rsidR="00B54DA6" w:rsidRPr="000567CF" w:rsidRDefault="0038240C" w:rsidP="006D5606">
            <w:pPr>
              <w:tabs>
                <w:tab w:val="decimal" w:pos="1224"/>
              </w:tabs>
              <w:ind w:right="-72"/>
              <w:rPr>
                <w:rFonts w:ascii="Arial" w:eastAsia="Times New Roman" w:hAnsi="Arial" w:cs="Arial"/>
                <w:color w:val="000000"/>
                <w:sz w:val="18"/>
                <w:szCs w:val="18"/>
                <w:lang w:eastAsia="en-GB"/>
              </w:rPr>
            </w:pPr>
            <w:r w:rsidRPr="000567CF">
              <w:rPr>
                <w:rFonts w:ascii="Arial" w:eastAsia="Times New Roman" w:hAnsi="Arial" w:cs="Arial"/>
                <w:color w:val="000000"/>
                <w:sz w:val="18"/>
                <w:szCs w:val="18"/>
                <w:lang w:eastAsia="en-GB"/>
              </w:rPr>
              <w:t>65</w:t>
            </w:r>
            <w:r w:rsidR="00B54DA6" w:rsidRPr="000567CF">
              <w:rPr>
                <w:rFonts w:ascii="Arial" w:eastAsia="Times New Roman" w:hAnsi="Arial" w:cs="Arial"/>
                <w:color w:val="000000"/>
                <w:sz w:val="18"/>
                <w:szCs w:val="18"/>
                <w:lang w:eastAsia="en-GB"/>
              </w:rPr>
              <w:t>,</w:t>
            </w:r>
            <w:r w:rsidRPr="000567CF">
              <w:rPr>
                <w:rFonts w:ascii="Arial" w:eastAsia="Times New Roman" w:hAnsi="Arial" w:cs="Arial"/>
                <w:color w:val="000000"/>
                <w:sz w:val="18"/>
                <w:szCs w:val="18"/>
                <w:lang w:eastAsia="en-GB"/>
              </w:rPr>
              <w:t>751</w:t>
            </w:r>
            <w:r w:rsidR="00B54DA6" w:rsidRPr="000567CF">
              <w:rPr>
                <w:rFonts w:ascii="Arial" w:eastAsia="Times New Roman" w:hAnsi="Arial" w:cs="Arial"/>
                <w:color w:val="000000"/>
                <w:sz w:val="18"/>
                <w:szCs w:val="18"/>
                <w:lang w:eastAsia="en-GB"/>
              </w:rPr>
              <w:t>,</w:t>
            </w:r>
            <w:r w:rsidRPr="000567CF">
              <w:rPr>
                <w:rFonts w:ascii="Arial" w:eastAsia="Times New Roman" w:hAnsi="Arial" w:cs="Arial"/>
                <w:color w:val="000000"/>
                <w:sz w:val="18"/>
                <w:szCs w:val="18"/>
                <w:lang w:eastAsia="en-GB"/>
              </w:rPr>
              <w:t>383</w:t>
            </w:r>
          </w:p>
        </w:tc>
        <w:tc>
          <w:tcPr>
            <w:tcW w:w="1440" w:type="dxa"/>
            <w:vAlign w:val="center"/>
          </w:tcPr>
          <w:p w14:paraId="414047F2" w14:textId="79CB1B2C" w:rsidR="00B54DA6" w:rsidRPr="000567CF" w:rsidRDefault="0038240C" w:rsidP="006D5606">
            <w:pPr>
              <w:tabs>
                <w:tab w:val="decimal" w:pos="1224"/>
              </w:tabs>
              <w:ind w:right="-72"/>
              <w:rPr>
                <w:rFonts w:ascii="Arial" w:eastAsia="Times New Roman" w:hAnsi="Arial" w:cs="Arial"/>
                <w:color w:val="000000"/>
                <w:sz w:val="18"/>
                <w:szCs w:val="18"/>
                <w:lang w:eastAsia="en-GB"/>
              </w:rPr>
            </w:pPr>
            <w:r w:rsidRPr="000567CF">
              <w:rPr>
                <w:rFonts w:ascii="Arial" w:eastAsia="Times New Roman" w:hAnsi="Arial" w:cs="Arial"/>
                <w:color w:val="000000"/>
                <w:sz w:val="18"/>
                <w:szCs w:val="18"/>
                <w:lang w:eastAsia="en-GB"/>
              </w:rPr>
              <w:t>5</w:t>
            </w:r>
            <w:r w:rsidR="00B54DA6" w:rsidRPr="000567CF">
              <w:rPr>
                <w:rFonts w:ascii="Arial" w:eastAsia="Times New Roman" w:hAnsi="Arial" w:cs="Arial"/>
                <w:color w:val="000000"/>
                <w:sz w:val="18"/>
                <w:szCs w:val="18"/>
                <w:lang w:eastAsia="en-GB"/>
              </w:rPr>
              <w:t>,</w:t>
            </w:r>
            <w:r w:rsidRPr="000567CF">
              <w:rPr>
                <w:rFonts w:ascii="Arial" w:eastAsia="Times New Roman" w:hAnsi="Arial" w:cs="Arial"/>
                <w:color w:val="000000"/>
                <w:sz w:val="18"/>
                <w:szCs w:val="18"/>
                <w:lang w:eastAsia="en-GB"/>
              </w:rPr>
              <w:t>496</w:t>
            </w:r>
            <w:r w:rsidR="00B54DA6" w:rsidRPr="000567CF">
              <w:rPr>
                <w:rFonts w:ascii="Arial" w:eastAsia="Times New Roman" w:hAnsi="Arial" w:cs="Arial"/>
                <w:color w:val="000000"/>
                <w:sz w:val="18"/>
                <w:szCs w:val="18"/>
                <w:lang w:eastAsia="en-GB"/>
              </w:rPr>
              <w:t>,</w:t>
            </w:r>
            <w:r w:rsidRPr="000567CF">
              <w:rPr>
                <w:rFonts w:ascii="Arial" w:eastAsia="Times New Roman" w:hAnsi="Arial" w:cs="Arial"/>
                <w:color w:val="000000"/>
                <w:sz w:val="18"/>
                <w:szCs w:val="18"/>
                <w:lang w:eastAsia="en-GB"/>
              </w:rPr>
              <w:t>334</w:t>
            </w:r>
          </w:p>
        </w:tc>
        <w:tc>
          <w:tcPr>
            <w:tcW w:w="1440" w:type="dxa"/>
            <w:vAlign w:val="center"/>
          </w:tcPr>
          <w:p w14:paraId="5A14EF6C" w14:textId="450B2BA2" w:rsidR="00B54DA6" w:rsidRPr="000567CF" w:rsidRDefault="0038240C" w:rsidP="006D5606">
            <w:pPr>
              <w:tabs>
                <w:tab w:val="decimal" w:pos="1224"/>
              </w:tabs>
              <w:ind w:right="-72"/>
              <w:rPr>
                <w:rFonts w:ascii="Arial" w:eastAsia="Times New Roman" w:hAnsi="Arial" w:cs="Arial"/>
                <w:color w:val="000000"/>
                <w:sz w:val="18"/>
                <w:szCs w:val="18"/>
                <w:lang w:eastAsia="en-GB"/>
              </w:rPr>
            </w:pPr>
            <w:r w:rsidRPr="000567CF">
              <w:rPr>
                <w:rFonts w:ascii="Arial" w:eastAsia="Times New Roman" w:hAnsi="Arial" w:cs="Arial"/>
                <w:color w:val="000000"/>
                <w:sz w:val="18"/>
                <w:szCs w:val="18"/>
                <w:lang w:eastAsia="en-GB"/>
              </w:rPr>
              <w:t>71</w:t>
            </w:r>
            <w:r w:rsidR="00B54DA6" w:rsidRPr="000567CF">
              <w:rPr>
                <w:rFonts w:ascii="Arial" w:eastAsia="Times New Roman" w:hAnsi="Arial" w:cs="Arial"/>
                <w:color w:val="000000"/>
                <w:sz w:val="18"/>
                <w:szCs w:val="18"/>
                <w:lang w:eastAsia="en-GB"/>
              </w:rPr>
              <w:t>,</w:t>
            </w:r>
            <w:r w:rsidRPr="000567CF">
              <w:rPr>
                <w:rFonts w:ascii="Arial" w:eastAsia="Times New Roman" w:hAnsi="Arial" w:cs="Arial"/>
                <w:color w:val="000000"/>
                <w:sz w:val="18"/>
                <w:szCs w:val="18"/>
                <w:lang w:eastAsia="en-GB"/>
              </w:rPr>
              <w:t>247</w:t>
            </w:r>
            <w:r w:rsidR="00B54DA6" w:rsidRPr="000567CF">
              <w:rPr>
                <w:rFonts w:ascii="Arial" w:eastAsia="Times New Roman" w:hAnsi="Arial" w:cs="Arial"/>
                <w:color w:val="000000"/>
                <w:sz w:val="18"/>
                <w:szCs w:val="18"/>
                <w:lang w:eastAsia="en-GB"/>
              </w:rPr>
              <w:t>,</w:t>
            </w:r>
            <w:r w:rsidRPr="000567CF">
              <w:rPr>
                <w:rFonts w:ascii="Arial" w:eastAsia="Times New Roman" w:hAnsi="Arial" w:cs="Arial"/>
                <w:color w:val="000000"/>
                <w:sz w:val="18"/>
                <w:szCs w:val="18"/>
                <w:lang w:eastAsia="en-GB"/>
              </w:rPr>
              <w:t>717</w:t>
            </w:r>
          </w:p>
        </w:tc>
      </w:tr>
      <w:tr w:rsidR="00763A91" w:rsidRPr="00B77536" w14:paraId="4A8C0DD8" w14:textId="77777777" w:rsidTr="006D5606">
        <w:trPr>
          <w:trHeight w:val="201"/>
        </w:trPr>
        <w:tc>
          <w:tcPr>
            <w:tcW w:w="5141" w:type="dxa"/>
            <w:vAlign w:val="bottom"/>
          </w:tcPr>
          <w:p w14:paraId="17DB2FF8" w14:textId="77777777" w:rsidR="00763A91" w:rsidRPr="000567CF" w:rsidRDefault="00763A91" w:rsidP="00763A91">
            <w:pPr>
              <w:pStyle w:val="Header"/>
              <w:ind w:left="-86"/>
              <w:rPr>
                <w:rFonts w:ascii="Arial" w:hAnsi="Arial" w:cs="Arial"/>
                <w:b/>
                <w:bCs/>
                <w:color w:val="000000"/>
                <w:sz w:val="18"/>
                <w:szCs w:val="18"/>
                <w:highlight w:val="yellow"/>
                <w:lang w:val="en-US"/>
              </w:rPr>
            </w:pPr>
          </w:p>
        </w:tc>
        <w:tc>
          <w:tcPr>
            <w:tcW w:w="1440" w:type="dxa"/>
            <w:vAlign w:val="center"/>
          </w:tcPr>
          <w:p w14:paraId="4ECBF058" w14:textId="77777777" w:rsidR="00763A91" w:rsidRPr="000567CF" w:rsidRDefault="00763A91" w:rsidP="006D5606">
            <w:pPr>
              <w:tabs>
                <w:tab w:val="decimal" w:pos="1224"/>
              </w:tabs>
              <w:ind w:right="-72"/>
              <w:rPr>
                <w:rFonts w:ascii="Arial" w:hAnsi="Arial" w:cs="Arial"/>
                <w:snapToGrid w:val="0"/>
                <w:color w:val="000000"/>
                <w:sz w:val="18"/>
                <w:szCs w:val="18"/>
                <w:highlight w:val="yellow"/>
                <w:lang w:eastAsia="th-TH"/>
              </w:rPr>
            </w:pPr>
          </w:p>
        </w:tc>
        <w:tc>
          <w:tcPr>
            <w:tcW w:w="1440" w:type="dxa"/>
            <w:vAlign w:val="center"/>
          </w:tcPr>
          <w:p w14:paraId="00D0431A" w14:textId="77777777" w:rsidR="00763A91" w:rsidRPr="000567CF" w:rsidRDefault="00763A91" w:rsidP="006D5606">
            <w:pPr>
              <w:tabs>
                <w:tab w:val="decimal" w:pos="1224"/>
              </w:tabs>
              <w:ind w:right="-72"/>
              <w:rPr>
                <w:rFonts w:ascii="Arial" w:hAnsi="Arial" w:cs="Arial"/>
                <w:bCs/>
                <w:color w:val="000000"/>
                <w:sz w:val="18"/>
                <w:szCs w:val="18"/>
                <w:highlight w:val="yellow"/>
              </w:rPr>
            </w:pPr>
          </w:p>
        </w:tc>
        <w:tc>
          <w:tcPr>
            <w:tcW w:w="1440" w:type="dxa"/>
            <w:vAlign w:val="center"/>
          </w:tcPr>
          <w:p w14:paraId="50AAFBD5" w14:textId="77777777" w:rsidR="00763A91" w:rsidRPr="000567CF" w:rsidRDefault="00763A91" w:rsidP="006D5606">
            <w:pPr>
              <w:tabs>
                <w:tab w:val="decimal" w:pos="1224"/>
              </w:tabs>
              <w:ind w:right="-72"/>
              <w:rPr>
                <w:rFonts w:ascii="Arial" w:hAnsi="Arial" w:cs="Arial"/>
                <w:snapToGrid w:val="0"/>
                <w:color w:val="000000"/>
                <w:sz w:val="18"/>
                <w:szCs w:val="18"/>
                <w:highlight w:val="yellow"/>
                <w:lang w:eastAsia="th-TH"/>
              </w:rPr>
            </w:pPr>
          </w:p>
        </w:tc>
      </w:tr>
      <w:tr w:rsidR="00763A91" w:rsidRPr="00B77536" w14:paraId="5C6B23C4" w14:textId="77777777" w:rsidTr="006D5606">
        <w:trPr>
          <w:trHeight w:val="201"/>
        </w:trPr>
        <w:tc>
          <w:tcPr>
            <w:tcW w:w="5141" w:type="dxa"/>
            <w:vAlign w:val="bottom"/>
          </w:tcPr>
          <w:p w14:paraId="414C2F4F" w14:textId="77777777" w:rsidR="00763A91" w:rsidRPr="000567CF" w:rsidRDefault="00763A91" w:rsidP="00763A91">
            <w:pPr>
              <w:pStyle w:val="Header"/>
              <w:ind w:left="-86"/>
              <w:rPr>
                <w:rFonts w:ascii="Arial" w:hAnsi="Arial" w:cs="Arial"/>
                <w:b/>
                <w:bCs/>
                <w:color w:val="000000"/>
                <w:sz w:val="18"/>
                <w:szCs w:val="18"/>
              </w:rPr>
            </w:pPr>
            <w:r w:rsidRPr="000567CF">
              <w:rPr>
                <w:rFonts w:ascii="Arial" w:hAnsi="Arial" w:cs="Arial"/>
                <w:b/>
                <w:bCs/>
                <w:color w:val="000000"/>
                <w:sz w:val="18"/>
                <w:szCs w:val="18"/>
                <w:lang w:val="en-US"/>
              </w:rPr>
              <w:t>Consolidated statement of comprehensive income</w:t>
            </w:r>
          </w:p>
        </w:tc>
        <w:tc>
          <w:tcPr>
            <w:tcW w:w="1440" w:type="dxa"/>
            <w:vAlign w:val="bottom"/>
          </w:tcPr>
          <w:p w14:paraId="22BFC005" w14:textId="77777777" w:rsidR="00763A91" w:rsidRPr="000567CF" w:rsidRDefault="00763A91" w:rsidP="006D5606">
            <w:pPr>
              <w:tabs>
                <w:tab w:val="decimal" w:pos="1224"/>
              </w:tabs>
              <w:ind w:right="-72"/>
              <w:rPr>
                <w:rFonts w:ascii="Arial" w:hAnsi="Arial" w:cs="Arial"/>
                <w:snapToGrid w:val="0"/>
                <w:color w:val="000000"/>
                <w:sz w:val="18"/>
                <w:szCs w:val="18"/>
                <w:lang w:eastAsia="th-TH"/>
              </w:rPr>
            </w:pPr>
          </w:p>
        </w:tc>
        <w:tc>
          <w:tcPr>
            <w:tcW w:w="1440" w:type="dxa"/>
            <w:vAlign w:val="bottom"/>
          </w:tcPr>
          <w:p w14:paraId="31363CE2" w14:textId="77777777" w:rsidR="00763A91" w:rsidRPr="000567CF" w:rsidRDefault="00763A91" w:rsidP="006D5606">
            <w:pPr>
              <w:tabs>
                <w:tab w:val="decimal" w:pos="1224"/>
              </w:tabs>
              <w:ind w:right="-72"/>
              <w:rPr>
                <w:rFonts w:ascii="Arial" w:hAnsi="Arial" w:cs="Arial"/>
                <w:bCs/>
                <w:color w:val="000000"/>
                <w:sz w:val="18"/>
                <w:szCs w:val="18"/>
              </w:rPr>
            </w:pPr>
          </w:p>
        </w:tc>
        <w:tc>
          <w:tcPr>
            <w:tcW w:w="1440" w:type="dxa"/>
            <w:vAlign w:val="bottom"/>
          </w:tcPr>
          <w:p w14:paraId="08CA855E" w14:textId="77777777" w:rsidR="00763A91" w:rsidRPr="000567CF" w:rsidRDefault="00763A91" w:rsidP="006D5606">
            <w:pPr>
              <w:tabs>
                <w:tab w:val="decimal" w:pos="1224"/>
              </w:tabs>
              <w:ind w:right="-72"/>
              <w:rPr>
                <w:rFonts w:ascii="Arial" w:hAnsi="Arial" w:cs="Arial"/>
                <w:snapToGrid w:val="0"/>
                <w:color w:val="000000"/>
                <w:sz w:val="18"/>
                <w:szCs w:val="18"/>
                <w:lang w:eastAsia="th-TH"/>
              </w:rPr>
            </w:pPr>
          </w:p>
        </w:tc>
      </w:tr>
      <w:tr w:rsidR="00763A91" w:rsidRPr="00B77536" w14:paraId="4D8CFDB7" w14:textId="77777777" w:rsidTr="006D5606">
        <w:trPr>
          <w:trHeight w:val="201"/>
        </w:trPr>
        <w:tc>
          <w:tcPr>
            <w:tcW w:w="5141" w:type="dxa"/>
            <w:vAlign w:val="bottom"/>
          </w:tcPr>
          <w:p w14:paraId="1547EE06" w14:textId="3A8B6E5E" w:rsidR="00763A91" w:rsidRPr="000567CF" w:rsidRDefault="00763A91" w:rsidP="00763A91">
            <w:pPr>
              <w:ind w:left="-86"/>
              <w:rPr>
                <w:rFonts w:ascii="Arial" w:hAnsi="Arial" w:cs="Arial"/>
                <w:b/>
                <w:bCs/>
                <w:color w:val="000000"/>
                <w:sz w:val="18"/>
                <w:szCs w:val="18"/>
              </w:rPr>
            </w:pPr>
            <w:r w:rsidRPr="000567CF">
              <w:rPr>
                <w:rFonts w:ascii="Arial" w:hAnsi="Arial" w:cs="Arial"/>
                <w:b/>
                <w:bCs/>
                <w:color w:val="000000"/>
                <w:sz w:val="18"/>
                <w:szCs w:val="18"/>
              </w:rPr>
              <w:t xml:space="preserve">   for the </w:t>
            </w:r>
            <w:r w:rsidR="00B54DA6" w:rsidRPr="000567CF">
              <w:rPr>
                <w:rFonts w:ascii="Arial" w:hAnsi="Arial" w:cs="Arial"/>
                <w:b/>
                <w:bCs/>
                <w:color w:val="000000"/>
                <w:sz w:val="18"/>
                <w:szCs w:val="18"/>
              </w:rPr>
              <w:t>three</w:t>
            </w:r>
            <w:r w:rsidRPr="000567CF">
              <w:rPr>
                <w:rFonts w:ascii="Arial" w:hAnsi="Arial" w:cs="Arial"/>
                <w:b/>
                <w:bCs/>
                <w:color w:val="000000"/>
                <w:sz w:val="18"/>
                <w:szCs w:val="18"/>
              </w:rPr>
              <w:t xml:space="preserve">-month period ended </w:t>
            </w:r>
            <w:r w:rsidR="0038240C" w:rsidRPr="000567CF">
              <w:rPr>
                <w:rFonts w:ascii="Arial" w:hAnsi="Arial" w:cs="Arial"/>
                <w:b/>
                <w:bCs/>
                <w:color w:val="000000"/>
                <w:sz w:val="18"/>
                <w:szCs w:val="18"/>
              </w:rPr>
              <w:t>30</w:t>
            </w:r>
            <w:r w:rsidRPr="000567CF">
              <w:rPr>
                <w:rFonts w:ascii="Arial" w:hAnsi="Arial" w:cs="Arial"/>
                <w:b/>
                <w:bCs/>
                <w:color w:val="000000"/>
                <w:sz w:val="18"/>
                <w:szCs w:val="18"/>
              </w:rPr>
              <w:t xml:space="preserve"> </w:t>
            </w:r>
            <w:r w:rsidR="00FB6805" w:rsidRPr="000567CF">
              <w:rPr>
                <w:rFonts w:ascii="Arial" w:hAnsi="Arial" w:cs="Arial"/>
                <w:b/>
                <w:bCs/>
                <w:color w:val="000000"/>
                <w:sz w:val="18"/>
                <w:szCs w:val="18"/>
              </w:rPr>
              <w:t>September</w:t>
            </w:r>
            <w:r w:rsidRPr="000567CF">
              <w:rPr>
                <w:rFonts w:ascii="Arial" w:hAnsi="Arial" w:cs="Arial"/>
                <w:b/>
                <w:bCs/>
                <w:color w:val="000000"/>
                <w:sz w:val="18"/>
                <w:szCs w:val="18"/>
              </w:rPr>
              <w:t xml:space="preserve"> </w:t>
            </w:r>
            <w:r w:rsidR="0038240C" w:rsidRPr="000567CF">
              <w:rPr>
                <w:rFonts w:ascii="Arial" w:hAnsi="Arial" w:cs="Arial"/>
                <w:b/>
                <w:bCs/>
                <w:color w:val="000000"/>
                <w:sz w:val="18"/>
                <w:szCs w:val="18"/>
              </w:rPr>
              <w:t>2024</w:t>
            </w:r>
          </w:p>
        </w:tc>
        <w:tc>
          <w:tcPr>
            <w:tcW w:w="1440" w:type="dxa"/>
            <w:vAlign w:val="bottom"/>
          </w:tcPr>
          <w:p w14:paraId="03830B2A" w14:textId="77777777" w:rsidR="00763A91" w:rsidRPr="000567CF" w:rsidRDefault="00763A91" w:rsidP="006D5606">
            <w:pPr>
              <w:tabs>
                <w:tab w:val="decimal" w:pos="1224"/>
              </w:tabs>
              <w:ind w:right="-72"/>
              <w:rPr>
                <w:rFonts w:ascii="Arial" w:hAnsi="Arial" w:cs="Arial"/>
                <w:snapToGrid w:val="0"/>
                <w:color w:val="000000"/>
                <w:sz w:val="18"/>
                <w:szCs w:val="18"/>
                <w:lang w:eastAsia="th-TH"/>
              </w:rPr>
            </w:pPr>
          </w:p>
        </w:tc>
        <w:tc>
          <w:tcPr>
            <w:tcW w:w="1440" w:type="dxa"/>
            <w:vAlign w:val="bottom"/>
          </w:tcPr>
          <w:p w14:paraId="554FF976" w14:textId="77777777" w:rsidR="00763A91" w:rsidRPr="000567CF" w:rsidRDefault="00763A91" w:rsidP="006D5606">
            <w:pPr>
              <w:tabs>
                <w:tab w:val="decimal" w:pos="1224"/>
              </w:tabs>
              <w:ind w:right="-72"/>
              <w:rPr>
                <w:rFonts w:ascii="Arial" w:hAnsi="Arial" w:cs="Arial"/>
                <w:bCs/>
                <w:color w:val="000000"/>
                <w:sz w:val="18"/>
                <w:szCs w:val="18"/>
              </w:rPr>
            </w:pPr>
          </w:p>
        </w:tc>
        <w:tc>
          <w:tcPr>
            <w:tcW w:w="1440" w:type="dxa"/>
            <w:vAlign w:val="bottom"/>
          </w:tcPr>
          <w:p w14:paraId="78220E56" w14:textId="77777777" w:rsidR="00763A91" w:rsidRPr="000567CF" w:rsidRDefault="00763A91" w:rsidP="006D5606">
            <w:pPr>
              <w:tabs>
                <w:tab w:val="decimal" w:pos="1224"/>
              </w:tabs>
              <w:ind w:right="-72"/>
              <w:rPr>
                <w:rFonts w:ascii="Arial" w:hAnsi="Arial" w:cs="Arial"/>
                <w:snapToGrid w:val="0"/>
                <w:color w:val="000000"/>
                <w:sz w:val="18"/>
                <w:szCs w:val="18"/>
                <w:lang w:eastAsia="th-TH"/>
              </w:rPr>
            </w:pPr>
          </w:p>
        </w:tc>
      </w:tr>
      <w:tr w:rsidR="00EA69BE" w:rsidRPr="00B77536" w14:paraId="4C4F8136" w14:textId="77777777" w:rsidTr="006F4AF0">
        <w:trPr>
          <w:trHeight w:val="201"/>
        </w:trPr>
        <w:tc>
          <w:tcPr>
            <w:tcW w:w="5141" w:type="dxa"/>
            <w:vAlign w:val="bottom"/>
          </w:tcPr>
          <w:p w14:paraId="34EE34B7" w14:textId="5103DA23" w:rsidR="00EA69BE" w:rsidRPr="000567CF" w:rsidRDefault="00EA69BE" w:rsidP="00EA69BE">
            <w:pPr>
              <w:ind w:left="-86"/>
              <w:rPr>
                <w:rFonts w:ascii="Arial" w:hAnsi="Arial" w:cs="Arial"/>
                <w:color w:val="000000"/>
                <w:sz w:val="18"/>
                <w:szCs w:val="18"/>
              </w:rPr>
            </w:pPr>
            <w:r w:rsidRPr="000567CF">
              <w:rPr>
                <w:rFonts w:ascii="Arial" w:hAnsi="Arial" w:cs="Arial"/>
                <w:color w:val="000000"/>
                <w:sz w:val="18"/>
                <w:szCs w:val="18"/>
                <w:lang w:val="en-US"/>
              </w:rPr>
              <w:t>Cost of services</w:t>
            </w:r>
          </w:p>
        </w:tc>
        <w:tc>
          <w:tcPr>
            <w:tcW w:w="1440" w:type="dxa"/>
          </w:tcPr>
          <w:p w14:paraId="31692527" w14:textId="17974547" w:rsidR="00EA69BE" w:rsidRPr="000567CF" w:rsidRDefault="00EA69BE" w:rsidP="000567CF">
            <w:pPr>
              <w:tabs>
                <w:tab w:val="decimal" w:pos="1224"/>
              </w:tabs>
              <w:ind w:right="-72"/>
              <w:rPr>
                <w:rFonts w:ascii="Arial" w:eastAsia="Times New Roman" w:hAnsi="Arial" w:cs="Arial"/>
                <w:color w:val="000000"/>
                <w:sz w:val="18"/>
                <w:szCs w:val="18"/>
                <w:lang w:eastAsia="en-GB"/>
              </w:rPr>
            </w:pPr>
            <w:r w:rsidRPr="000567CF">
              <w:rPr>
                <w:rFonts w:ascii="Arial" w:eastAsia="Times New Roman" w:hAnsi="Arial" w:cs="Arial"/>
                <w:color w:val="000000"/>
                <w:sz w:val="18"/>
                <w:szCs w:val="18"/>
                <w:lang w:eastAsia="en-GB"/>
              </w:rPr>
              <w:t>1,121,110,471</w:t>
            </w:r>
          </w:p>
        </w:tc>
        <w:tc>
          <w:tcPr>
            <w:tcW w:w="1440" w:type="dxa"/>
          </w:tcPr>
          <w:p w14:paraId="29C30663" w14:textId="73B3D8B5" w:rsidR="00EA69BE" w:rsidRPr="000567CF" w:rsidRDefault="00EA69BE" w:rsidP="000567CF">
            <w:pPr>
              <w:tabs>
                <w:tab w:val="decimal" w:pos="1224"/>
              </w:tabs>
              <w:ind w:right="-72"/>
              <w:rPr>
                <w:rFonts w:ascii="Arial" w:eastAsia="Times New Roman" w:hAnsi="Arial" w:cs="Arial"/>
                <w:color w:val="000000"/>
                <w:sz w:val="18"/>
                <w:szCs w:val="18"/>
                <w:lang w:eastAsia="en-GB"/>
              </w:rPr>
            </w:pPr>
            <w:r w:rsidRPr="000567CF">
              <w:rPr>
                <w:rFonts w:ascii="Arial" w:eastAsia="Times New Roman" w:hAnsi="Arial" w:cs="Arial"/>
                <w:color w:val="000000"/>
                <w:sz w:val="18"/>
                <w:szCs w:val="18"/>
                <w:lang w:eastAsia="en-GB"/>
              </w:rPr>
              <w:t>336,954</w:t>
            </w:r>
          </w:p>
        </w:tc>
        <w:tc>
          <w:tcPr>
            <w:tcW w:w="1440" w:type="dxa"/>
          </w:tcPr>
          <w:p w14:paraId="39D8C6CD" w14:textId="3156A2FF" w:rsidR="00EA69BE" w:rsidRPr="000567CF" w:rsidRDefault="00EA69BE" w:rsidP="000567CF">
            <w:pPr>
              <w:tabs>
                <w:tab w:val="decimal" w:pos="1224"/>
              </w:tabs>
              <w:ind w:right="-72"/>
              <w:rPr>
                <w:rFonts w:ascii="Arial" w:eastAsia="Times New Roman" w:hAnsi="Arial" w:cs="Arial"/>
                <w:color w:val="000000"/>
                <w:sz w:val="18"/>
                <w:szCs w:val="18"/>
                <w:lang w:eastAsia="en-GB"/>
              </w:rPr>
            </w:pPr>
            <w:r w:rsidRPr="000567CF">
              <w:rPr>
                <w:rFonts w:ascii="Arial" w:eastAsia="Times New Roman" w:hAnsi="Arial" w:cs="Arial"/>
                <w:color w:val="000000"/>
                <w:sz w:val="18"/>
                <w:szCs w:val="18"/>
                <w:lang w:eastAsia="en-GB"/>
              </w:rPr>
              <w:t>1,121,447,425</w:t>
            </w:r>
          </w:p>
        </w:tc>
      </w:tr>
      <w:tr w:rsidR="00EA69BE" w:rsidRPr="00B77536" w14:paraId="505BA1F2" w14:textId="77777777" w:rsidTr="006F4AF0">
        <w:trPr>
          <w:trHeight w:val="201"/>
        </w:trPr>
        <w:tc>
          <w:tcPr>
            <w:tcW w:w="5141" w:type="dxa"/>
            <w:vAlign w:val="bottom"/>
          </w:tcPr>
          <w:p w14:paraId="211CCD2F" w14:textId="3F32457A" w:rsidR="00EA69BE" w:rsidRPr="000567CF" w:rsidRDefault="00EA69BE" w:rsidP="00EA69BE">
            <w:pPr>
              <w:ind w:left="-86"/>
              <w:rPr>
                <w:rFonts w:ascii="Arial" w:hAnsi="Arial" w:cs="Arial"/>
                <w:color w:val="000000"/>
                <w:sz w:val="18"/>
                <w:szCs w:val="18"/>
              </w:rPr>
            </w:pPr>
            <w:r w:rsidRPr="000567CF">
              <w:rPr>
                <w:rFonts w:ascii="Arial" w:hAnsi="Arial" w:cs="Arial"/>
                <w:color w:val="000000"/>
                <w:sz w:val="18"/>
                <w:szCs w:val="18"/>
                <w:lang w:val="en-US"/>
              </w:rPr>
              <w:t>Income tax expense</w:t>
            </w:r>
          </w:p>
        </w:tc>
        <w:tc>
          <w:tcPr>
            <w:tcW w:w="1440" w:type="dxa"/>
          </w:tcPr>
          <w:p w14:paraId="68F8525F" w14:textId="3E7F1878" w:rsidR="00EA69BE" w:rsidRPr="000567CF" w:rsidRDefault="00EA69BE" w:rsidP="000567CF">
            <w:pPr>
              <w:tabs>
                <w:tab w:val="decimal" w:pos="1224"/>
              </w:tabs>
              <w:ind w:right="-72"/>
              <w:rPr>
                <w:rFonts w:ascii="Arial" w:eastAsia="Times New Roman" w:hAnsi="Arial" w:cs="Arial"/>
                <w:color w:val="000000"/>
                <w:sz w:val="18"/>
                <w:szCs w:val="18"/>
                <w:lang w:eastAsia="en-GB"/>
              </w:rPr>
            </w:pPr>
            <w:r w:rsidRPr="000567CF">
              <w:rPr>
                <w:rFonts w:ascii="Arial" w:eastAsia="Times New Roman" w:hAnsi="Arial" w:cs="Arial"/>
                <w:color w:val="000000"/>
                <w:sz w:val="18"/>
                <w:szCs w:val="18"/>
                <w:lang w:eastAsia="en-GB"/>
              </w:rPr>
              <w:t>33,654,513</w:t>
            </w:r>
          </w:p>
        </w:tc>
        <w:tc>
          <w:tcPr>
            <w:tcW w:w="1440" w:type="dxa"/>
          </w:tcPr>
          <w:p w14:paraId="197CFF99" w14:textId="63B7CD54" w:rsidR="00EA69BE" w:rsidRPr="000567CF" w:rsidRDefault="00EA69BE" w:rsidP="000567CF">
            <w:pPr>
              <w:tabs>
                <w:tab w:val="decimal" w:pos="1224"/>
              </w:tabs>
              <w:ind w:right="-72"/>
              <w:rPr>
                <w:rFonts w:ascii="Arial" w:eastAsia="Times New Roman" w:hAnsi="Arial" w:cs="Arial"/>
                <w:color w:val="000000"/>
                <w:sz w:val="18"/>
                <w:szCs w:val="18"/>
                <w:lang w:eastAsia="en-GB"/>
              </w:rPr>
            </w:pPr>
            <w:r w:rsidRPr="000567CF">
              <w:rPr>
                <w:rFonts w:ascii="Arial" w:eastAsia="Times New Roman" w:hAnsi="Arial" w:cs="Arial"/>
                <w:color w:val="000000"/>
                <w:sz w:val="18"/>
                <w:szCs w:val="18"/>
                <w:lang w:eastAsia="en-GB"/>
              </w:rPr>
              <w:t>(67,391)</w:t>
            </w:r>
          </w:p>
        </w:tc>
        <w:tc>
          <w:tcPr>
            <w:tcW w:w="1440" w:type="dxa"/>
          </w:tcPr>
          <w:p w14:paraId="6B665870" w14:textId="2B5ED132" w:rsidR="00EA69BE" w:rsidRPr="000567CF" w:rsidRDefault="00EA69BE" w:rsidP="000567CF">
            <w:pPr>
              <w:tabs>
                <w:tab w:val="decimal" w:pos="1224"/>
              </w:tabs>
              <w:ind w:right="-72"/>
              <w:rPr>
                <w:rFonts w:ascii="Arial" w:eastAsia="Times New Roman" w:hAnsi="Arial" w:cs="Arial"/>
                <w:color w:val="000000"/>
                <w:sz w:val="18"/>
                <w:szCs w:val="18"/>
                <w:lang w:eastAsia="en-GB"/>
              </w:rPr>
            </w:pPr>
            <w:r w:rsidRPr="000567CF">
              <w:rPr>
                <w:rFonts w:ascii="Arial" w:eastAsia="Times New Roman" w:hAnsi="Arial" w:cs="Arial"/>
                <w:color w:val="000000"/>
                <w:sz w:val="18"/>
                <w:szCs w:val="18"/>
                <w:lang w:eastAsia="en-GB"/>
              </w:rPr>
              <w:t>33,587,122</w:t>
            </w:r>
          </w:p>
        </w:tc>
      </w:tr>
      <w:tr w:rsidR="00EA69BE" w:rsidRPr="00B77536" w14:paraId="08153B1D" w14:textId="77777777" w:rsidTr="006F4AF0">
        <w:trPr>
          <w:trHeight w:val="201"/>
        </w:trPr>
        <w:tc>
          <w:tcPr>
            <w:tcW w:w="5141" w:type="dxa"/>
            <w:vAlign w:val="bottom"/>
          </w:tcPr>
          <w:p w14:paraId="0909BB72" w14:textId="4330FEE1" w:rsidR="00EA69BE" w:rsidRPr="000567CF" w:rsidRDefault="00EA69BE" w:rsidP="00EA69BE">
            <w:pPr>
              <w:ind w:left="-86"/>
              <w:rPr>
                <w:rFonts w:ascii="Arial" w:hAnsi="Arial" w:cs="Arial"/>
                <w:color w:val="000000"/>
                <w:sz w:val="18"/>
                <w:szCs w:val="18"/>
              </w:rPr>
            </w:pPr>
            <w:r w:rsidRPr="000567CF">
              <w:rPr>
                <w:rFonts w:ascii="Arial" w:hAnsi="Arial" w:cs="Arial"/>
                <w:color w:val="000000"/>
                <w:sz w:val="18"/>
                <w:szCs w:val="18"/>
                <w:lang w:val="en-US"/>
              </w:rPr>
              <w:t>Profit for the period</w:t>
            </w:r>
          </w:p>
        </w:tc>
        <w:tc>
          <w:tcPr>
            <w:tcW w:w="1440" w:type="dxa"/>
          </w:tcPr>
          <w:p w14:paraId="5568A921" w14:textId="5B64C504" w:rsidR="00EA69BE" w:rsidRPr="000567CF" w:rsidRDefault="00EA69BE" w:rsidP="000567CF">
            <w:pPr>
              <w:tabs>
                <w:tab w:val="decimal" w:pos="1224"/>
              </w:tabs>
              <w:ind w:right="-72"/>
              <w:rPr>
                <w:rFonts w:ascii="Arial" w:eastAsia="Times New Roman" w:hAnsi="Arial" w:cs="Arial"/>
                <w:color w:val="000000"/>
                <w:sz w:val="18"/>
                <w:szCs w:val="18"/>
                <w:lang w:eastAsia="en-GB"/>
              </w:rPr>
            </w:pPr>
            <w:r w:rsidRPr="000567CF">
              <w:rPr>
                <w:rFonts w:ascii="Arial" w:eastAsia="Times New Roman" w:hAnsi="Arial" w:cs="Arial"/>
                <w:color w:val="000000"/>
                <w:sz w:val="18"/>
                <w:szCs w:val="18"/>
                <w:lang w:eastAsia="en-GB"/>
              </w:rPr>
              <w:t>110,983,276</w:t>
            </w:r>
          </w:p>
        </w:tc>
        <w:tc>
          <w:tcPr>
            <w:tcW w:w="1440" w:type="dxa"/>
          </w:tcPr>
          <w:p w14:paraId="2B2D30FB" w14:textId="6F8C411B" w:rsidR="00EA69BE" w:rsidRPr="000567CF" w:rsidRDefault="00EA69BE" w:rsidP="000567CF">
            <w:pPr>
              <w:tabs>
                <w:tab w:val="decimal" w:pos="1224"/>
              </w:tabs>
              <w:ind w:right="-72"/>
              <w:rPr>
                <w:rFonts w:ascii="Arial" w:eastAsia="Times New Roman" w:hAnsi="Arial" w:cs="Arial"/>
                <w:color w:val="000000"/>
                <w:sz w:val="18"/>
                <w:szCs w:val="18"/>
                <w:lang w:eastAsia="en-GB"/>
              </w:rPr>
            </w:pPr>
            <w:r w:rsidRPr="000567CF">
              <w:rPr>
                <w:rFonts w:ascii="Arial" w:eastAsia="Times New Roman" w:hAnsi="Arial" w:cs="Arial"/>
                <w:color w:val="000000"/>
                <w:sz w:val="18"/>
                <w:szCs w:val="18"/>
                <w:lang w:eastAsia="en-GB"/>
              </w:rPr>
              <w:t>(269,563)</w:t>
            </w:r>
          </w:p>
        </w:tc>
        <w:tc>
          <w:tcPr>
            <w:tcW w:w="1440" w:type="dxa"/>
          </w:tcPr>
          <w:p w14:paraId="7FBCC66D" w14:textId="1459F57F" w:rsidR="00EA69BE" w:rsidRPr="000567CF" w:rsidRDefault="00EA69BE" w:rsidP="000567CF">
            <w:pPr>
              <w:tabs>
                <w:tab w:val="decimal" w:pos="1224"/>
              </w:tabs>
              <w:ind w:right="-72"/>
              <w:rPr>
                <w:rFonts w:ascii="Arial" w:eastAsia="Times New Roman" w:hAnsi="Arial" w:cs="Arial"/>
                <w:color w:val="000000"/>
                <w:sz w:val="18"/>
                <w:szCs w:val="18"/>
                <w:lang w:eastAsia="en-GB"/>
              </w:rPr>
            </w:pPr>
            <w:r w:rsidRPr="000567CF">
              <w:rPr>
                <w:rFonts w:ascii="Arial" w:eastAsia="Times New Roman" w:hAnsi="Arial" w:cs="Arial"/>
                <w:color w:val="000000"/>
                <w:sz w:val="18"/>
                <w:szCs w:val="18"/>
                <w:lang w:eastAsia="en-GB"/>
              </w:rPr>
              <w:t>110,713,713</w:t>
            </w:r>
          </w:p>
        </w:tc>
      </w:tr>
      <w:tr w:rsidR="00B54DA6" w:rsidRPr="00B77536" w14:paraId="29D06C73" w14:textId="77777777" w:rsidTr="006D5606">
        <w:trPr>
          <w:trHeight w:val="201"/>
        </w:trPr>
        <w:tc>
          <w:tcPr>
            <w:tcW w:w="5141" w:type="dxa"/>
            <w:vAlign w:val="bottom"/>
          </w:tcPr>
          <w:p w14:paraId="2EE9C928" w14:textId="77777777" w:rsidR="00B54DA6" w:rsidRPr="000567CF" w:rsidRDefault="00B54DA6" w:rsidP="00763A91">
            <w:pPr>
              <w:ind w:left="-86"/>
              <w:rPr>
                <w:rFonts w:ascii="Arial" w:hAnsi="Arial" w:cs="Arial"/>
                <w:color w:val="000000"/>
                <w:sz w:val="18"/>
                <w:szCs w:val="18"/>
                <w:lang w:val="en-US"/>
              </w:rPr>
            </w:pPr>
          </w:p>
        </w:tc>
        <w:tc>
          <w:tcPr>
            <w:tcW w:w="1440" w:type="dxa"/>
            <w:vAlign w:val="bottom"/>
          </w:tcPr>
          <w:p w14:paraId="59D6C205" w14:textId="77777777" w:rsidR="00B54DA6" w:rsidRPr="000567CF" w:rsidRDefault="00B54DA6" w:rsidP="000567CF">
            <w:pPr>
              <w:tabs>
                <w:tab w:val="decimal" w:pos="1224"/>
              </w:tabs>
              <w:ind w:right="-72"/>
              <w:rPr>
                <w:rFonts w:ascii="Arial" w:eastAsia="Times New Roman" w:hAnsi="Arial" w:cs="Arial"/>
                <w:color w:val="000000"/>
                <w:sz w:val="18"/>
                <w:szCs w:val="18"/>
                <w:lang w:eastAsia="en-GB"/>
              </w:rPr>
            </w:pPr>
          </w:p>
        </w:tc>
        <w:tc>
          <w:tcPr>
            <w:tcW w:w="1440" w:type="dxa"/>
            <w:vAlign w:val="bottom"/>
          </w:tcPr>
          <w:p w14:paraId="1EDE2664" w14:textId="77777777" w:rsidR="00B54DA6" w:rsidRPr="000567CF" w:rsidRDefault="00B54DA6" w:rsidP="000567CF">
            <w:pPr>
              <w:tabs>
                <w:tab w:val="decimal" w:pos="1224"/>
              </w:tabs>
              <w:ind w:right="-72"/>
              <w:rPr>
                <w:rFonts w:ascii="Arial" w:eastAsia="Times New Roman" w:hAnsi="Arial" w:cs="Arial"/>
                <w:color w:val="000000"/>
                <w:sz w:val="18"/>
                <w:szCs w:val="18"/>
                <w:lang w:eastAsia="en-GB"/>
              </w:rPr>
            </w:pPr>
          </w:p>
        </w:tc>
        <w:tc>
          <w:tcPr>
            <w:tcW w:w="1440" w:type="dxa"/>
            <w:vAlign w:val="bottom"/>
          </w:tcPr>
          <w:p w14:paraId="4B73855F" w14:textId="77777777" w:rsidR="00B54DA6" w:rsidRPr="000567CF" w:rsidRDefault="00B54DA6" w:rsidP="000567CF">
            <w:pPr>
              <w:tabs>
                <w:tab w:val="decimal" w:pos="1224"/>
              </w:tabs>
              <w:ind w:right="-72"/>
              <w:rPr>
                <w:rFonts w:ascii="Arial" w:eastAsia="Times New Roman" w:hAnsi="Arial" w:cs="Arial"/>
                <w:color w:val="000000"/>
                <w:sz w:val="18"/>
                <w:szCs w:val="18"/>
                <w:lang w:eastAsia="en-GB"/>
              </w:rPr>
            </w:pPr>
          </w:p>
        </w:tc>
      </w:tr>
      <w:tr w:rsidR="00B54DA6" w:rsidRPr="00B77536" w14:paraId="738780F6" w14:textId="77777777" w:rsidTr="006D5606">
        <w:trPr>
          <w:trHeight w:val="201"/>
        </w:trPr>
        <w:tc>
          <w:tcPr>
            <w:tcW w:w="5141" w:type="dxa"/>
            <w:vAlign w:val="bottom"/>
          </w:tcPr>
          <w:p w14:paraId="3BDD3093" w14:textId="55C3DE1F" w:rsidR="00B54DA6" w:rsidRPr="000567CF" w:rsidRDefault="00B54DA6" w:rsidP="00B54DA6">
            <w:pPr>
              <w:ind w:left="-86"/>
              <w:rPr>
                <w:rFonts w:ascii="Arial" w:hAnsi="Arial" w:cs="Arial"/>
                <w:color w:val="000000"/>
                <w:sz w:val="18"/>
                <w:szCs w:val="18"/>
                <w:lang w:val="en-US"/>
              </w:rPr>
            </w:pPr>
            <w:r w:rsidRPr="000567CF">
              <w:rPr>
                <w:rFonts w:ascii="Arial" w:hAnsi="Arial" w:cs="Arial"/>
                <w:b/>
                <w:bCs/>
                <w:color w:val="000000"/>
                <w:sz w:val="18"/>
                <w:szCs w:val="18"/>
                <w:lang w:val="en-US"/>
              </w:rPr>
              <w:t>Consolidated statement of comprehensive income</w:t>
            </w:r>
          </w:p>
        </w:tc>
        <w:tc>
          <w:tcPr>
            <w:tcW w:w="1440" w:type="dxa"/>
            <w:vAlign w:val="bottom"/>
          </w:tcPr>
          <w:p w14:paraId="2F9D451B" w14:textId="77777777" w:rsidR="00B54DA6" w:rsidRPr="000567CF" w:rsidRDefault="00B54DA6" w:rsidP="000567CF">
            <w:pPr>
              <w:tabs>
                <w:tab w:val="decimal" w:pos="1224"/>
              </w:tabs>
              <w:ind w:right="-72"/>
              <w:rPr>
                <w:rFonts w:ascii="Arial" w:eastAsia="Times New Roman" w:hAnsi="Arial" w:cs="Arial"/>
                <w:color w:val="000000"/>
                <w:sz w:val="18"/>
                <w:szCs w:val="18"/>
                <w:lang w:eastAsia="en-GB"/>
              </w:rPr>
            </w:pPr>
          </w:p>
        </w:tc>
        <w:tc>
          <w:tcPr>
            <w:tcW w:w="1440" w:type="dxa"/>
            <w:vAlign w:val="bottom"/>
          </w:tcPr>
          <w:p w14:paraId="3F70DE25" w14:textId="77777777" w:rsidR="00B54DA6" w:rsidRPr="000567CF" w:rsidRDefault="00B54DA6" w:rsidP="000567CF">
            <w:pPr>
              <w:tabs>
                <w:tab w:val="decimal" w:pos="1224"/>
              </w:tabs>
              <w:ind w:right="-72"/>
              <w:rPr>
                <w:rFonts w:ascii="Arial" w:eastAsia="Times New Roman" w:hAnsi="Arial" w:cs="Arial"/>
                <w:color w:val="000000"/>
                <w:sz w:val="18"/>
                <w:szCs w:val="18"/>
                <w:lang w:eastAsia="en-GB"/>
              </w:rPr>
            </w:pPr>
          </w:p>
        </w:tc>
        <w:tc>
          <w:tcPr>
            <w:tcW w:w="1440" w:type="dxa"/>
            <w:vAlign w:val="bottom"/>
          </w:tcPr>
          <w:p w14:paraId="68071A44" w14:textId="77777777" w:rsidR="00B54DA6" w:rsidRPr="000567CF" w:rsidRDefault="00B54DA6" w:rsidP="000567CF">
            <w:pPr>
              <w:tabs>
                <w:tab w:val="decimal" w:pos="1224"/>
              </w:tabs>
              <w:ind w:right="-72"/>
              <w:rPr>
                <w:rFonts w:ascii="Arial" w:eastAsia="Times New Roman" w:hAnsi="Arial" w:cs="Arial"/>
                <w:color w:val="000000"/>
                <w:sz w:val="18"/>
                <w:szCs w:val="18"/>
                <w:lang w:eastAsia="en-GB"/>
              </w:rPr>
            </w:pPr>
          </w:p>
        </w:tc>
      </w:tr>
      <w:tr w:rsidR="00B54DA6" w:rsidRPr="00B77536" w14:paraId="7598115E" w14:textId="77777777" w:rsidTr="006D5606">
        <w:trPr>
          <w:trHeight w:val="201"/>
        </w:trPr>
        <w:tc>
          <w:tcPr>
            <w:tcW w:w="5141" w:type="dxa"/>
            <w:vAlign w:val="bottom"/>
          </w:tcPr>
          <w:p w14:paraId="306B4A8A" w14:textId="6EEDF804" w:rsidR="00B54DA6" w:rsidRPr="000567CF" w:rsidRDefault="00B54DA6" w:rsidP="00B54DA6">
            <w:pPr>
              <w:ind w:left="-86"/>
              <w:rPr>
                <w:rFonts w:ascii="Arial" w:hAnsi="Arial" w:cs="Arial"/>
                <w:color w:val="000000"/>
                <w:sz w:val="18"/>
                <w:szCs w:val="18"/>
                <w:lang w:val="en-US"/>
              </w:rPr>
            </w:pPr>
            <w:r w:rsidRPr="000567CF">
              <w:rPr>
                <w:rFonts w:ascii="Arial" w:hAnsi="Arial" w:cs="Arial"/>
                <w:b/>
                <w:bCs/>
                <w:color w:val="000000"/>
                <w:sz w:val="18"/>
                <w:szCs w:val="18"/>
              </w:rPr>
              <w:t xml:space="preserve">   for the </w:t>
            </w:r>
            <w:r w:rsidR="00FB6805" w:rsidRPr="000567CF">
              <w:rPr>
                <w:rFonts w:ascii="Arial" w:hAnsi="Arial" w:cs="Arial"/>
                <w:b/>
                <w:bCs/>
                <w:color w:val="000000"/>
                <w:sz w:val="18"/>
                <w:szCs w:val="18"/>
              </w:rPr>
              <w:t>nine</w:t>
            </w:r>
            <w:r w:rsidRPr="000567CF">
              <w:rPr>
                <w:rFonts w:ascii="Arial" w:hAnsi="Arial" w:cs="Arial"/>
                <w:b/>
                <w:bCs/>
                <w:color w:val="000000"/>
                <w:sz w:val="18"/>
                <w:szCs w:val="18"/>
              </w:rPr>
              <w:t xml:space="preserve">-month period ended </w:t>
            </w:r>
            <w:r w:rsidR="0038240C" w:rsidRPr="000567CF">
              <w:rPr>
                <w:rFonts w:ascii="Arial" w:hAnsi="Arial" w:cs="Arial"/>
                <w:b/>
                <w:bCs/>
                <w:color w:val="000000"/>
                <w:sz w:val="18"/>
                <w:szCs w:val="18"/>
              </w:rPr>
              <w:t>30</w:t>
            </w:r>
            <w:r w:rsidR="00FB6805" w:rsidRPr="000567CF">
              <w:rPr>
                <w:rFonts w:ascii="Arial" w:hAnsi="Arial" w:cs="Arial"/>
                <w:b/>
                <w:bCs/>
                <w:color w:val="000000"/>
                <w:sz w:val="18"/>
                <w:szCs w:val="18"/>
              </w:rPr>
              <w:t xml:space="preserve"> September </w:t>
            </w:r>
            <w:r w:rsidR="0038240C" w:rsidRPr="000567CF">
              <w:rPr>
                <w:rFonts w:ascii="Arial" w:hAnsi="Arial" w:cs="Arial"/>
                <w:b/>
                <w:bCs/>
                <w:color w:val="000000"/>
                <w:sz w:val="18"/>
                <w:szCs w:val="18"/>
              </w:rPr>
              <w:t>2024</w:t>
            </w:r>
          </w:p>
        </w:tc>
        <w:tc>
          <w:tcPr>
            <w:tcW w:w="1440" w:type="dxa"/>
            <w:vAlign w:val="bottom"/>
          </w:tcPr>
          <w:p w14:paraId="1F175CA3" w14:textId="77777777" w:rsidR="00B54DA6" w:rsidRPr="000567CF" w:rsidRDefault="00B54DA6" w:rsidP="000567CF">
            <w:pPr>
              <w:tabs>
                <w:tab w:val="decimal" w:pos="1224"/>
              </w:tabs>
              <w:ind w:right="-72"/>
              <w:rPr>
                <w:rFonts w:ascii="Arial" w:eastAsia="Times New Roman" w:hAnsi="Arial" w:cs="Arial"/>
                <w:color w:val="000000"/>
                <w:sz w:val="18"/>
                <w:szCs w:val="18"/>
                <w:lang w:eastAsia="en-GB"/>
              </w:rPr>
            </w:pPr>
          </w:p>
        </w:tc>
        <w:tc>
          <w:tcPr>
            <w:tcW w:w="1440" w:type="dxa"/>
            <w:vAlign w:val="bottom"/>
          </w:tcPr>
          <w:p w14:paraId="5E499E26" w14:textId="77777777" w:rsidR="00B54DA6" w:rsidRPr="000567CF" w:rsidRDefault="00B54DA6" w:rsidP="000567CF">
            <w:pPr>
              <w:tabs>
                <w:tab w:val="decimal" w:pos="1224"/>
              </w:tabs>
              <w:ind w:right="-72"/>
              <w:rPr>
                <w:rFonts w:ascii="Arial" w:eastAsia="Times New Roman" w:hAnsi="Arial" w:cs="Arial"/>
                <w:color w:val="000000"/>
                <w:sz w:val="18"/>
                <w:szCs w:val="18"/>
                <w:lang w:eastAsia="en-GB"/>
              </w:rPr>
            </w:pPr>
          </w:p>
        </w:tc>
        <w:tc>
          <w:tcPr>
            <w:tcW w:w="1440" w:type="dxa"/>
            <w:vAlign w:val="bottom"/>
          </w:tcPr>
          <w:p w14:paraId="4944F5D7" w14:textId="77777777" w:rsidR="00B54DA6" w:rsidRPr="000567CF" w:rsidRDefault="00B54DA6" w:rsidP="000567CF">
            <w:pPr>
              <w:tabs>
                <w:tab w:val="decimal" w:pos="1224"/>
              </w:tabs>
              <w:ind w:right="-72"/>
              <w:rPr>
                <w:rFonts w:ascii="Arial" w:eastAsia="Times New Roman" w:hAnsi="Arial" w:cs="Arial"/>
                <w:color w:val="000000"/>
                <w:sz w:val="18"/>
                <w:szCs w:val="18"/>
                <w:lang w:eastAsia="en-GB"/>
              </w:rPr>
            </w:pPr>
          </w:p>
        </w:tc>
      </w:tr>
      <w:tr w:rsidR="00F82C16" w:rsidRPr="00B77536" w14:paraId="4E740A36" w14:textId="77777777" w:rsidTr="006D5606">
        <w:trPr>
          <w:trHeight w:val="201"/>
        </w:trPr>
        <w:tc>
          <w:tcPr>
            <w:tcW w:w="5141" w:type="dxa"/>
            <w:vAlign w:val="bottom"/>
          </w:tcPr>
          <w:p w14:paraId="65DF424D" w14:textId="1FEEE5D9" w:rsidR="00F82C16" w:rsidRPr="000567CF" w:rsidRDefault="00F82C16" w:rsidP="00F82C16">
            <w:pPr>
              <w:ind w:left="-86"/>
              <w:rPr>
                <w:rFonts w:ascii="Arial" w:hAnsi="Arial" w:cs="Arial"/>
                <w:color w:val="000000"/>
                <w:sz w:val="18"/>
                <w:szCs w:val="18"/>
                <w:lang w:val="en-US"/>
              </w:rPr>
            </w:pPr>
            <w:r w:rsidRPr="000567CF">
              <w:rPr>
                <w:rFonts w:ascii="Arial" w:hAnsi="Arial" w:cs="Arial"/>
                <w:color w:val="000000"/>
                <w:sz w:val="18"/>
                <w:szCs w:val="18"/>
                <w:lang w:val="en-US"/>
              </w:rPr>
              <w:t>Cost of services</w:t>
            </w:r>
          </w:p>
        </w:tc>
        <w:tc>
          <w:tcPr>
            <w:tcW w:w="1440" w:type="dxa"/>
          </w:tcPr>
          <w:p w14:paraId="40FF6741" w14:textId="5E1FFFFA" w:rsidR="00F82C16" w:rsidRPr="000567CF" w:rsidRDefault="00F82C16" w:rsidP="000567CF">
            <w:pPr>
              <w:tabs>
                <w:tab w:val="decimal" w:pos="1224"/>
              </w:tabs>
              <w:ind w:right="-72"/>
              <w:rPr>
                <w:rFonts w:ascii="Arial" w:eastAsia="Times New Roman" w:hAnsi="Arial" w:cs="Arial"/>
                <w:color w:val="000000"/>
                <w:sz w:val="18"/>
                <w:szCs w:val="18"/>
                <w:lang w:eastAsia="en-GB"/>
              </w:rPr>
            </w:pPr>
            <w:r w:rsidRPr="000567CF">
              <w:rPr>
                <w:rFonts w:ascii="Arial" w:eastAsia="Times New Roman" w:hAnsi="Arial" w:cs="Arial"/>
                <w:color w:val="000000"/>
                <w:sz w:val="18"/>
                <w:szCs w:val="18"/>
                <w:lang w:eastAsia="en-GB"/>
              </w:rPr>
              <w:t>3,088,065,597</w:t>
            </w:r>
          </w:p>
        </w:tc>
        <w:tc>
          <w:tcPr>
            <w:tcW w:w="1440" w:type="dxa"/>
          </w:tcPr>
          <w:p w14:paraId="2128F5F1" w14:textId="3E728C41" w:rsidR="00F82C16" w:rsidRPr="000567CF" w:rsidRDefault="00F82C16" w:rsidP="000567CF">
            <w:pPr>
              <w:tabs>
                <w:tab w:val="decimal" w:pos="1224"/>
              </w:tabs>
              <w:ind w:right="-72"/>
              <w:rPr>
                <w:rFonts w:ascii="Arial" w:eastAsia="Times New Roman" w:hAnsi="Arial" w:cs="Arial"/>
                <w:color w:val="000000"/>
                <w:sz w:val="18"/>
                <w:szCs w:val="18"/>
                <w:lang w:eastAsia="en-GB"/>
              </w:rPr>
            </w:pPr>
            <w:r w:rsidRPr="000567CF">
              <w:rPr>
                <w:rFonts w:ascii="Arial" w:eastAsia="Times New Roman" w:hAnsi="Arial" w:cs="Arial"/>
                <w:color w:val="000000"/>
                <w:sz w:val="18"/>
                <w:szCs w:val="18"/>
                <w:lang w:eastAsia="en-GB"/>
              </w:rPr>
              <w:t>336,954</w:t>
            </w:r>
          </w:p>
        </w:tc>
        <w:tc>
          <w:tcPr>
            <w:tcW w:w="1440" w:type="dxa"/>
          </w:tcPr>
          <w:p w14:paraId="3B6FE369" w14:textId="578517C8" w:rsidR="00F82C16" w:rsidRPr="000567CF" w:rsidRDefault="00F82C16" w:rsidP="000567CF">
            <w:pPr>
              <w:tabs>
                <w:tab w:val="decimal" w:pos="1224"/>
              </w:tabs>
              <w:ind w:right="-72"/>
              <w:rPr>
                <w:rFonts w:ascii="Arial" w:eastAsia="Times New Roman" w:hAnsi="Arial" w:cs="Arial"/>
                <w:color w:val="000000"/>
                <w:sz w:val="18"/>
                <w:szCs w:val="18"/>
                <w:lang w:eastAsia="en-GB"/>
              </w:rPr>
            </w:pPr>
            <w:r w:rsidRPr="000567CF">
              <w:rPr>
                <w:rFonts w:ascii="Arial" w:eastAsia="Times New Roman" w:hAnsi="Arial" w:cs="Arial"/>
                <w:color w:val="000000"/>
                <w:sz w:val="18"/>
                <w:szCs w:val="18"/>
                <w:lang w:eastAsia="en-GB"/>
              </w:rPr>
              <w:t>3,088,402,551</w:t>
            </w:r>
          </w:p>
        </w:tc>
      </w:tr>
      <w:tr w:rsidR="00F82C16" w:rsidRPr="00B77536" w14:paraId="71EDC206" w14:textId="77777777" w:rsidTr="006D5606">
        <w:trPr>
          <w:trHeight w:val="201"/>
        </w:trPr>
        <w:tc>
          <w:tcPr>
            <w:tcW w:w="5141" w:type="dxa"/>
            <w:vAlign w:val="bottom"/>
          </w:tcPr>
          <w:p w14:paraId="35603FF5" w14:textId="2AF47D51" w:rsidR="00F82C16" w:rsidRPr="000567CF" w:rsidRDefault="00F82C16" w:rsidP="00F82C16">
            <w:pPr>
              <w:ind w:left="-86"/>
              <w:rPr>
                <w:rFonts w:ascii="Arial" w:hAnsi="Arial" w:cs="Arial"/>
                <w:color w:val="000000"/>
                <w:sz w:val="18"/>
                <w:szCs w:val="18"/>
                <w:lang w:val="en-US"/>
              </w:rPr>
            </w:pPr>
            <w:r w:rsidRPr="000567CF">
              <w:rPr>
                <w:rFonts w:ascii="Arial" w:hAnsi="Arial" w:cs="Arial"/>
                <w:color w:val="000000"/>
                <w:sz w:val="18"/>
                <w:szCs w:val="18"/>
                <w:lang w:val="en-US"/>
              </w:rPr>
              <w:t>Income tax expense</w:t>
            </w:r>
          </w:p>
        </w:tc>
        <w:tc>
          <w:tcPr>
            <w:tcW w:w="1440" w:type="dxa"/>
          </w:tcPr>
          <w:p w14:paraId="48826934" w14:textId="779EEF71" w:rsidR="00F82C16" w:rsidRPr="000567CF" w:rsidRDefault="00F82C16" w:rsidP="000567CF">
            <w:pPr>
              <w:tabs>
                <w:tab w:val="decimal" w:pos="1224"/>
              </w:tabs>
              <w:ind w:right="-72"/>
              <w:rPr>
                <w:rFonts w:ascii="Arial" w:eastAsia="Times New Roman" w:hAnsi="Arial" w:cs="Arial"/>
                <w:color w:val="000000"/>
                <w:sz w:val="18"/>
                <w:szCs w:val="18"/>
                <w:lang w:eastAsia="en-GB"/>
              </w:rPr>
            </w:pPr>
            <w:r w:rsidRPr="000567CF">
              <w:rPr>
                <w:rFonts w:ascii="Arial" w:eastAsia="Times New Roman" w:hAnsi="Arial" w:cs="Arial"/>
                <w:color w:val="000000"/>
                <w:sz w:val="18"/>
                <w:szCs w:val="18"/>
                <w:lang w:eastAsia="en-GB"/>
              </w:rPr>
              <w:t>66,170,708</w:t>
            </w:r>
          </w:p>
        </w:tc>
        <w:tc>
          <w:tcPr>
            <w:tcW w:w="1440" w:type="dxa"/>
          </w:tcPr>
          <w:p w14:paraId="4E0AC981" w14:textId="2754C9BF" w:rsidR="00F82C16" w:rsidRPr="000567CF" w:rsidRDefault="00F82C16" w:rsidP="000567CF">
            <w:pPr>
              <w:tabs>
                <w:tab w:val="decimal" w:pos="1224"/>
              </w:tabs>
              <w:ind w:right="-72"/>
              <w:rPr>
                <w:rFonts w:ascii="Arial" w:eastAsia="Times New Roman" w:hAnsi="Arial" w:cs="Arial"/>
                <w:color w:val="000000"/>
                <w:sz w:val="18"/>
                <w:szCs w:val="18"/>
                <w:lang w:eastAsia="en-GB"/>
              </w:rPr>
            </w:pPr>
            <w:r w:rsidRPr="000567CF">
              <w:rPr>
                <w:rFonts w:ascii="Arial" w:eastAsia="Times New Roman" w:hAnsi="Arial" w:cs="Arial"/>
                <w:color w:val="000000"/>
                <w:sz w:val="18"/>
                <w:szCs w:val="18"/>
                <w:lang w:eastAsia="en-GB"/>
              </w:rPr>
              <w:t>(67,391)</w:t>
            </w:r>
          </w:p>
        </w:tc>
        <w:tc>
          <w:tcPr>
            <w:tcW w:w="1440" w:type="dxa"/>
          </w:tcPr>
          <w:p w14:paraId="0EE13CFF" w14:textId="11CE4BD9" w:rsidR="00F82C16" w:rsidRPr="000567CF" w:rsidRDefault="00F82C16" w:rsidP="000567CF">
            <w:pPr>
              <w:tabs>
                <w:tab w:val="decimal" w:pos="1224"/>
              </w:tabs>
              <w:ind w:right="-72"/>
              <w:rPr>
                <w:rFonts w:ascii="Arial" w:eastAsia="Times New Roman" w:hAnsi="Arial" w:cs="Arial"/>
                <w:color w:val="000000"/>
                <w:sz w:val="18"/>
                <w:szCs w:val="18"/>
                <w:lang w:eastAsia="en-GB"/>
              </w:rPr>
            </w:pPr>
            <w:r w:rsidRPr="000567CF">
              <w:rPr>
                <w:rFonts w:ascii="Arial" w:eastAsia="Times New Roman" w:hAnsi="Arial" w:cs="Arial"/>
                <w:color w:val="000000"/>
                <w:sz w:val="18"/>
                <w:szCs w:val="18"/>
                <w:lang w:eastAsia="en-GB"/>
              </w:rPr>
              <w:t>66,103,317</w:t>
            </w:r>
          </w:p>
        </w:tc>
      </w:tr>
      <w:tr w:rsidR="00F82C16" w:rsidRPr="00B77536" w14:paraId="07B0B82F" w14:textId="77777777" w:rsidTr="006D5606">
        <w:trPr>
          <w:trHeight w:val="201"/>
        </w:trPr>
        <w:tc>
          <w:tcPr>
            <w:tcW w:w="5141" w:type="dxa"/>
            <w:vAlign w:val="bottom"/>
          </w:tcPr>
          <w:p w14:paraId="493953A5" w14:textId="00784AD8" w:rsidR="00F82C16" w:rsidRPr="000567CF" w:rsidRDefault="00F82C16" w:rsidP="00F82C16">
            <w:pPr>
              <w:ind w:left="-86"/>
              <w:rPr>
                <w:rFonts w:ascii="Arial" w:hAnsi="Arial" w:cs="Arial"/>
                <w:color w:val="000000"/>
                <w:sz w:val="18"/>
                <w:szCs w:val="18"/>
                <w:lang w:val="en-US"/>
              </w:rPr>
            </w:pPr>
            <w:r w:rsidRPr="000567CF">
              <w:rPr>
                <w:rFonts w:ascii="Arial" w:hAnsi="Arial" w:cs="Arial"/>
                <w:color w:val="000000"/>
                <w:sz w:val="18"/>
                <w:szCs w:val="18"/>
                <w:lang w:val="en-US"/>
              </w:rPr>
              <w:t>Profit for the period</w:t>
            </w:r>
          </w:p>
        </w:tc>
        <w:tc>
          <w:tcPr>
            <w:tcW w:w="1440" w:type="dxa"/>
          </w:tcPr>
          <w:p w14:paraId="374AB756" w14:textId="373BA33E" w:rsidR="00F82C16" w:rsidRPr="000567CF" w:rsidRDefault="00F82C16" w:rsidP="000567CF">
            <w:pPr>
              <w:tabs>
                <w:tab w:val="decimal" w:pos="1224"/>
              </w:tabs>
              <w:ind w:right="-72"/>
              <w:rPr>
                <w:rFonts w:ascii="Arial" w:eastAsia="Times New Roman" w:hAnsi="Arial" w:cs="Arial"/>
                <w:color w:val="000000"/>
                <w:sz w:val="18"/>
                <w:szCs w:val="18"/>
                <w:lang w:eastAsia="en-GB"/>
              </w:rPr>
            </w:pPr>
            <w:r w:rsidRPr="000567CF">
              <w:rPr>
                <w:rFonts w:ascii="Arial" w:eastAsia="Times New Roman" w:hAnsi="Arial" w:cs="Arial"/>
                <w:color w:val="000000"/>
                <w:sz w:val="18"/>
                <w:szCs w:val="18"/>
                <w:lang w:eastAsia="en-GB"/>
              </w:rPr>
              <w:t>331,006,952</w:t>
            </w:r>
          </w:p>
        </w:tc>
        <w:tc>
          <w:tcPr>
            <w:tcW w:w="1440" w:type="dxa"/>
          </w:tcPr>
          <w:p w14:paraId="48682247" w14:textId="32408D30" w:rsidR="00F82C16" w:rsidRPr="000567CF" w:rsidRDefault="00F82C16" w:rsidP="000567CF">
            <w:pPr>
              <w:tabs>
                <w:tab w:val="decimal" w:pos="1224"/>
              </w:tabs>
              <w:ind w:right="-72"/>
              <w:rPr>
                <w:rFonts w:ascii="Arial" w:eastAsia="Times New Roman" w:hAnsi="Arial" w:cs="Arial"/>
                <w:color w:val="000000"/>
                <w:sz w:val="18"/>
                <w:szCs w:val="18"/>
                <w:lang w:eastAsia="en-GB"/>
              </w:rPr>
            </w:pPr>
            <w:r w:rsidRPr="000567CF">
              <w:rPr>
                <w:rFonts w:ascii="Arial" w:eastAsia="Times New Roman" w:hAnsi="Arial" w:cs="Arial"/>
                <w:color w:val="000000"/>
                <w:sz w:val="18"/>
                <w:szCs w:val="18"/>
                <w:lang w:eastAsia="en-GB"/>
              </w:rPr>
              <w:t>(269,563)</w:t>
            </w:r>
          </w:p>
        </w:tc>
        <w:tc>
          <w:tcPr>
            <w:tcW w:w="1440" w:type="dxa"/>
          </w:tcPr>
          <w:p w14:paraId="5DF7D4EF" w14:textId="39C954FA" w:rsidR="00F82C16" w:rsidRPr="000567CF" w:rsidRDefault="00F82C16" w:rsidP="000567CF">
            <w:pPr>
              <w:tabs>
                <w:tab w:val="decimal" w:pos="1224"/>
              </w:tabs>
              <w:ind w:right="-72"/>
              <w:rPr>
                <w:rFonts w:ascii="Arial" w:eastAsia="Times New Roman" w:hAnsi="Arial" w:cs="Arial"/>
                <w:color w:val="000000"/>
                <w:sz w:val="18"/>
                <w:szCs w:val="18"/>
                <w:lang w:eastAsia="en-GB"/>
              </w:rPr>
            </w:pPr>
            <w:r w:rsidRPr="000567CF">
              <w:rPr>
                <w:rFonts w:ascii="Arial" w:eastAsia="Times New Roman" w:hAnsi="Arial" w:cs="Arial"/>
                <w:color w:val="000000"/>
                <w:sz w:val="18"/>
                <w:szCs w:val="18"/>
                <w:lang w:eastAsia="en-GB"/>
              </w:rPr>
              <w:t>330,737,389</w:t>
            </w:r>
          </w:p>
        </w:tc>
      </w:tr>
      <w:tr w:rsidR="00F82C16" w:rsidRPr="00B77536" w14:paraId="674F7457" w14:textId="77777777" w:rsidTr="00407DB2">
        <w:trPr>
          <w:trHeight w:val="201"/>
        </w:trPr>
        <w:tc>
          <w:tcPr>
            <w:tcW w:w="5141" w:type="dxa"/>
            <w:vAlign w:val="bottom"/>
          </w:tcPr>
          <w:p w14:paraId="3F9B8A77" w14:textId="77777777" w:rsidR="00F82C16" w:rsidRPr="000567CF" w:rsidRDefault="00F82C16" w:rsidP="00F82C16">
            <w:pPr>
              <w:ind w:left="-86"/>
              <w:rPr>
                <w:rFonts w:ascii="Arial" w:hAnsi="Arial" w:cs="Arial"/>
                <w:color w:val="000000"/>
                <w:sz w:val="18"/>
                <w:szCs w:val="18"/>
                <w:lang w:val="en-US"/>
              </w:rPr>
            </w:pPr>
          </w:p>
        </w:tc>
        <w:tc>
          <w:tcPr>
            <w:tcW w:w="1440" w:type="dxa"/>
          </w:tcPr>
          <w:p w14:paraId="4D1BC096" w14:textId="6A2EEABA" w:rsidR="00F82C16" w:rsidRPr="000567CF" w:rsidRDefault="00F82C16" w:rsidP="000567CF">
            <w:pPr>
              <w:tabs>
                <w:tab w:val="decimal" w:pos="1224"/>
              </w:tabs>
              <w:ind w:right="-72"/>
              <w:rPr>
                <w:rFonts w:ascii="Arial" w:eastAsia="Times New Roman" w:hAnsi="Arial" w:cs="Arial"/>
                <w:color w:val="000000"/>
                <w:sz w:val="18"/>
                <w:szCs w:val="18"/>
                <w:lang w:eastAsia="en-GB"/>
              </w:rPr>
            </w:pPr>
          </w:p>
        </w:tc>
        <w:tc>
          <w:tcPr>
            <w:tcW w:w="1440" w:type="dxa"/>
          </w:tcPr>
          <w:p w14:paraId="3CB80DAA" w14:textId="54C6D039" w:rsidR="00F82C16" w:rsidRPr="000567CF" w:rsidRDefault="00F82C16" w:rsidP="000567CF">
            <w:pPr>
              <w:tabs>
                <w:tab w:val="decimal" w:pos="1224"/>
              </w:tabs>
              <w:ind w:right="-72"/>
              <w:rPr>
                <w:rFonts w:ascii="Arial" w:eastAsia="Times New Roman" w:hAnsi="Arial" w:cs="Arial"/>
                <w:color w:val="000000"/>
                <w:sz w:val="18"/>
                <w:szCs w:val="18"/>
                <w:lang w:eastAsia="en-GB"/>
              </w:rPr>
            </w:pPr>
          </w:p>
        </w:tc>
        <w:tc>
          <w:tcPr>
            <w:tcW w:w="1440" w:type="dxa"/>
          </w:tcPr>
          <w:p w14:paraId="7BF0FE0F" w14:textId="1532B141" w:rsidR="00F82C16" w:rsidRPr="000567CF" w:rsidRDefault="00F82C16" w:rsidP="000567CF">
            <w:pPr>
              <w:tabs>
                <w:tab w:val="decimal" w:pos="1224"/>
              </w:tabs>
              <w:ind w:right="-72"/>
              <w:rPr>
                <w:rFonts w:ascii="Arial" w:eastAsia="Times New Roman" w:hAnsi="Arial" w:cs="Arial"/>
                <w:color w:val="000000"/>
                <w:sz w:val="18"/>
                <w:szCs w:val="18"/>
                <w:lang w:eastAsia="en-GB"/>
              </w:rPr>
            </w:pPr>
          </w:p>
        </w:tc>
      </w:tr>
      <w:tr w:rsidR="00B54DA6" w:rsidRPr="00B77536" w14:paraId="0F1F0B90" w14:textId="77777777" w:rsidTr="006D5606">
        <w:trPr>
          <w:trHeight w:val="201"/>
        </w:trPr>
        <w:tc>
          <w:tcPr>
            <w:tcW w:w="5141" w:type="dxa"/>
            <w:vAlign w:val="bottom"/>
          </w:tcPr>
          <w:p w14:paraId="36D6B0A7" w14:textId="6148F484" w:rsidR="00B54DA6" w:rsidRPr="000567CF" w:rsidRDefault="00B54DA6" w:rsidP="00B54DA6">
            <w:pPr>
              <w:ind w:left="-86"/>
              <w:rPr>
                <w:rFonts w:ascii="Arial" w:hAnsi="Arial" w:cs="Arial"/>
                <w:b/>
                <w:bCs/>
                <w:color w:val="000000"/>
                <w:sz w:val="18"/>
                <w:szCs w:val="18"/>
                <w:lang w:val="en-US"/>
              </w:rPr>
            </w:pPr>
            <w:r w:rsidRPr="000567CF">
              <w:rPr>
                <w:rFonts w:ascii="Arial" w:hAnsi="Arial" w:cs="Arial"/>
                <w:b/>
                <w:bCs/>
                <w:color w:val="000000"/>
                <w:sz w:val="18"/>
                <w:szCs w:val="18"/>
                <w:lang w:val="en-US"/>
              </w:rPr>
              <w:t>Statement of cash flows</w:t>
            </w:r>
          </w:p>
        </w:tc>
        <w:tc>
          <w:tcPr>
            <w:tcW w:w="1440" w:type="dxa"/>
            <w:vAlign w:val="bottom"/>
          </w:tcPr>
          <w:p w14:paraId="6543C99D" w14:textId="77777777" w:rsidR="00B54DA6" w:rsidRPr="000567CF" w:rsidRDefault="00B54DA6" w:rsidP="000567CF">
            <w:pPr>
              <w:tabs>
                <w:tab w:val="decimal" w:pos="1224"/>
              </w:tabs>
              <w:ind w:right="-72"/>
              <w:rPr>
                <w:rFonts w:ascii="Arial" w:eastAsia="Times New Roman" w:hAnsi="Arial" w:cs="Arial"/>
                <w:color w:val="000000"/>
                <w:sz w:val="18"/>
                <w:szCs w:val="18"/>
                <w:lang w:eastAsia="en-GB"/>
              </w:rPr>
            </w:pPr>
          </w:p>
        </w:tc>
        <w:tc>
          <w:tcPr>
            <w:tcW w:w="1440" w:type="dxa"/>
            <w:vAlign w:val="bottom"/>
          </w:tcPr>
          <w:p w14:paraId="749A68CB" w14:textId="77777777" w:rsidR="00B54DA6" w:rsidRPr="000567CF" w:rsidRDefault="00B54DA6" w:rsidP="000567CF">
            <w:pPr>
              <w:tabs>
                <w:tab w:val="decimal" w:pos="1224"/>
              </w:tabs>
              <w:ind w:right="-72"/>
              <w:rPr>
                <w:rFonts w:ascii="Arial" w:eastAsia="Times New Roman" w:hAnsi="Arial" w:cs="Arial"/>
                <w:color w:val="000000"/>
                <w:sz w:val="18"/>
                <w:szCs w:val="18"/>
                <w:lang w:eastAsia="en-GB"/>
              </w:rPr>
            </w:pPr>
          </w:p>
        </w:tc>
        <w:tc>
          <w:tcPr>
            <w:tcW w:w="1440" w:type="dxa"/>
            <w:vAlign w:val="bottom"/>
          </w:tcPr>
          <w:p w14:paraId="62B32F00" w14:textId="77777777" w:rsidR="00B54DA6" w:rsidRPr="000567CF" w:rsidRDefault="00B54DA6" w:rsidP="000567CF">
            <w:pPr>
              <w:tabs>
                <w:tab w:val="decimal" w:pos="1224"/>
              </w:tabs>
              <w:ind w:right="-72"/>
              <w:rPr>
                <w:rFonts w:ascii="Arial" w:eastAsia="Times New Roman" w:hAnsi="Arial" w:cs="Arial"/>
                <w:color w:val="000000"/>
                <w:sz w:val="18"/>
                <w:szCs w:val="18"/>
                <w:lang w:eastAsia="en-GB"/>
              </w:rPr>
            </w:pPr>
          </w:p>
        </w:tc>
      </w:tr>
      <w:tr w:rsidR="00B54DA6" w:rsidRPr="00B77536" w14:paraId="085A1C94" w14:textId="77777777" w:rsidTr="006D5606">
        <w:trPr>
          <w:trHeight w:val="201"/>
        </w:trPr>
        <w:tc>
          <w:tcPr>
            <w:tcW w:w="5141" w:type="dxa"/>
            <w:vAlign w:val="bottom"/>
          </w:tcPr>
          <w:p w14:paraId="17D443B1" w14:textId="443531C8" w:rsidR="00B54DA6" w:rsidRPr="000567CF" w:rsidRDefault="00B54DA6" w:rsidP="00B54DA6">
            <w:pPr>
              <w:ind w:left="-86"/>
              <w:rPr>
                <w:rFonts w:ascii="Arial" w:hAnsi="Arial" w:cs="Arial"/>
                <w:b/>
                <w:bCs/>
                <w:color w:val="000000"/>
                <w:sz w:val="18"/>
                <w:szCs w:val="18"/>
                <w:lang w:val="en-US"/>
              </w:rPr>
            </w:pPr>
            <w:r w:rsidRPr="000567CF">
              <w:rPr>
                <w:rFonts w:ascii="Arial" w:hAnsi="Arial" w:cs="Arial"/>
                <w:color w:val="000000"/>
                <w:sz w:val="18"/>
                <w:szCs w:val="18"/>
                <w:lang w:val="en-US"/>
              </w:rPr>
              <w:t xml:space="preserve">   </w:t>
            </w:r>
            <w:r w:rsidRPr="000567CF">
              <w:rPr>
                <w:rFonts w:ascii="Arial" w:hAnsi="Arial" w:cs="Arial"/>
                <w:b/>
                <w:bCs/>
                <w:color w:val="000000"/>
                <w:sz w:val="18"/>
                <w:szCs w:val="18"/>
                <w:lang w:val="en-US"/>
              </w:rPr>
              <w:t>for the</w:t>
            </w:r>
            <w:r w:rsidRPr="000567CF">
              <w:rPr>
                <w:rFonts w:ascii="Arial" w:hAnsi="Arial" w:cs="Arial"/>
                <w:color w:val="000000"/>
                <w:sz w:val="18"/>
                <w:szCs w:val="18"/>
                <w:lang w:val="en-US"/>
              </w:rPr>
              <w:t xml:space="preserve"> </w:t>
            </w:r>
            <w:r w:rsidR="00FB6805" w:rsidRPr="000567CF">
              <w:rPr>
                <w:rFonts w:ascii="Arial" w:hAnsi="Arial" w:cs="Arial"/>
                <w:b/>
                <w:bCs/>
                <w:color w:val="000000"/>
                <w:sz w:val="18"/>
                <w:szCs w:val="18"/>
              </w:rPr>
              <w:t xml:space="preserve">nine-month </w:t>
            </w:r>
            <w:r w:rsidRPr="000567CF">
              <w:rPr>
                <w:rFonts w:ascii="Arial" w:hAnsi="Arial" w:cs="Arial"/>
                <w:b/>
                <w:bCs/>
                <w:color w:val="000000"/>
                <w:sz w:val="18"/>
                <w:szCs w:val="18"/>
                <w:lang w:val="en-US"/>
              </w:rPr>
              <w:t xml:space="preserve">period ended </w:t>
            </w:r>
            <w:r w:rsidR="0038240C" w:rsidRPr="000567CF">
              <w:rPr>
                <w:rFonts w:ascii="Arial" w:hAnsi="Arial" w:cs="Arial"/>
                <w:b/>
                <w:bCs/>
                <w:color w:val="000000"/>
                <w:sz w:val="18"/>
                <w:szCs w:val="18"/>
              </w:rPr>
              <w:t>30</w:t>
            </w:r>
            <w:r w:rsidR="00FB6805" w:rsidRPr="000567CF">
              <w:rPr>
                <w:rFonts w:ascii="Arial" w:hAnsi="Arial" w:cs="Arial"/>
                <w:b/>
                <w:bCs/>
                <w:color w:val="000000"/>
                <w:sz w:val="18"/>
                <w:szCs w:val="18"/>
              </w:rPr>
              <w:t xml:space="preserve"> September </w:t>
            </w:r>
            <w:r w:rsidR="0038240C" w:rsidRPr="000567CF">
              <w:rPr>
                <w:rFonts w:ascii="Arial" w:hAnsi="Arial" w:cs="Arial"/>
                <w:b/>
                <w:bCs/>
                <w:color w:val="000000"/>
                <w:sz w:val="18"/>
                <w:szCs w:val="18"/>
              </w:rPr>
              <w:t>2024</w:t>
            </w:r>
          </w:p>
        </w:tc>
        <w:tc>
          <w:tcPr>
            <w:tcW w:w="1440" w:type="dxa"/>
            <w:vAlign w:val="bottom"/>
          </w:tcPr>
          <w:p w14:paraId="45359892" w14:textId="77777777" w:rsidR="00B54DA6" w:rsidRPr="000567CF" w:rsidRDefault="00B54DA6" w:rsidP="000567CF">
            <w:pPr>
              <w:tabs>
                <w:tab w:val="decimal" w:pos="1224"/>
              </w:tabs>
              <w:ind w:right="-72"/>
              <w:rPr>
                <w:rFonts w:ascii="Arial" w:eastAsia="Times New Roman" w:hAnsi="Arial" w:cs="Arial"/>
                <w:color w:val="000000"/>
                <w:sz w:val="18"/>
                <w:szCs w:val="18"/>
                <w:lang w:eastAsia="en-GB"/>
              </w:rPr>
            </w:pPr>
          </w:p>
        </w:tc>
        <w:tc>
          <w:tcPr>
            <w:tcW w:w="1440" w:type="dxa"/>
            <w:vAlign w:val="bottom"/>
          </w:tcPr>
          <w:p w14:paraId="342AE684" w14:textId="77777777" w:rsidR="00B54DA6" w:rsidRPr="000567CF" w:rsidRDefault="00B54DA6" w:rsidP="000567CF">
            <w:pPr>
              <w:tabs>
                <w:tab w:val="decimal" w:pos="1224"/>
              </w:tabs>
              <w:ind w:right="-72"/>
              <w:rPr>
                <w:rFonts w:ascii="Arial" w:eastAsia="Times New Roman" w:hAnsi="Arial" w:cs="Arial"/>
                <w:color w:val="000000"/>
                <w:sz w:val="18"/>
                <w:szCs w:val="18"/>
                <w:lang w:eastAsia="en-GB"/>
              </w:rPr>
            </w:pPr>
          </w:p>
        </w:tc>
        <w:tc>
          <w:tcPr>
            <w:tcW w:w="1440" w:type="dxa"/>
            <w:vAlign w:val="bottom"/>
          </w:tcPr>
          <w:p w14:paraId="6CDA28BF" w14:textId="77777777" w:rsidR="00B54DA6" w:rsidRPr="000567CF" w:rsidRDefault="00B54DA6" w:rsidP="000567CF">
            <w:pPr>
              <w:tabs>
                <w:tab w:val="decimal" w:pos="1224"/>
              </w:tabs>
              <w:ind w:right="-72"/>
              <w:rPr>
                <w:rFonts w:ascii="Arial" w:eastAsia="Times New Roman" w:hAnsi="Arial" w:cs="Arial"/>
                <w:color w:val="000000"/>
                <w:sz w:val="18"/>
                <w:szCs w:val="18"/>
                <w:lang w:eastAsia="en-GB"/>
              </w:rPr>
            </w:pPr>
          </w:p>
        </w:tc>
      </w:tr>
      <w:tr w:rsidR="00503386" w:rsidRPr="00B77536" w14:paraId="12BB9B2D" w14:textId="77777777" w:rsidTr="006D5606">
        <w:trPr>
          <w:trHeight w:val="201"/>
        </w:trPr>
        <w:tc>
          <w:tcPr>
            <w:tcW w:w="5141" w:type="dxa"/>
            <w:vAlign w:val="bottom"/>
          </w:tcPr>
          <w:p w14:paraId="7ACF148C" w14:textId="4C9AB238" w:rsidR="00503386" w:rsidRPr="000567CF" w:rsidRDefault="00503386" w:rsidP="00503386">
            <w:pPr>
              <w:ind w:left="-86"/>
              <w:rPr>
                <w:rFonts w:ascii="Arial" w:hAnsi="Arial" w:cs="Arial"/>
                <w:color w:val="000000"/>
                <w:sz w:val="18"/>
                <w:szCs w:val="18"/>
                <w:lang w:val="en-US"/>
              </w:rPr>
            </w:pPr>
            <w:r w:rsidRPr="000567CF">
              <w:rPr>
                <w:rFonts w:ascii="Arial" w:hAnsi="Arial" w:cs="Arial"/>
                <w:color w:val="000000"/>
                <w:sz w:val="18"/>
                <w:szCs w:val="18"/>
                <w:lang w:val="en-US"/>
              </w:rPr>
              <w:t>Profit before income tax</w:t>
            </w:r>
          </w:p>
        </w:tc>
        <w:tc>
          <w:tcPr>
            <w:tcW w:w="1440" w:type="dxa"/>
          </w:tcPr>
          <w:p w14:paraId="75543F49" w14:textId="1FCF06D0" w:rsidR="00503386" w:rsidRPr="000567CF" w:rsidRDefault="00503386" w:rsidP="000567CF">
            <w:pPr>
              <w:tabs>
                <w:tab w:val="decimal" w:pos="1224"/>
              </w:tabs>
              <w:ind w:right="-72"/>
              <w:rPr>
                <w:rFonts w:ascii="Arial" w:eastAsia="Times New Roman" w:hAnsi="Arial" w:cs="Arial"/>
                <w:color w:val="000000"/>
                <w:sz w:val="18"/>
                <w:szCs w:val="18"/>
                <w:lang w:eastAsia="en-GB"/>
              </w:rPr>
            </w:pPr>
            <w:r w:rsidRPr="000567CF">
              <w:rPr>
                <w:rFonts w:ascii="Arial" w:eastAsia="Times New Roman" w:hAnsi="Arial" w:cs="Arial"/>
                <w:color w:val="000000"/>
                <w:sz w:val="18"/>
                <w:szCs w:val="18"/>
                <w:lang w:eastAsia="en-GB"/>
              </w:rPr>
              <w:t>397,177,660</w:t>
            </w:r>
          </w:p>
        </w:tc>
        <w:tc>
          <w:tcPr>
            <w:tcW w:w="1440" w:type="dxa"/>
          </w:tcPr>
          <w:p w14:paraId="3C0CBA3F" w14:textId="644527B6" w:rsidR="00503386" w:rsidRPr="000567CF" w:rsidRDefault="00503386" w:rsidP="000567CF">
            <w:pPr>
              <w:tabs>
                <w:tab w:val="decimal" w:pos="1224"/>
              </w:tabs>
              <w:ind w:right="-72"/>
              <w:rPr>
                <w:rFonts w:ascii="Arial" w:eastAsia="Times New Roman" w:hAnsi="Arial" w:cs="Arial"/>
                <w:color w:val="000000"/>
                <w:sz w:val="18"/>
                <w:szCs w:val="18"/>
                <w:lang w:eastAsia="en-GB"/>
              </w:rPr>
            </w:pPr>
            <w:r w:rsidRPr="000567CF">
              <w:rPr>
                <w:rFonts w:ascii="Arial" w:eastAsia="Times New Roman" w:hAnsi="Arial" w:cs="Arial"/>
                <w:color w:val="000000"/>
                <w:sz w:val="18"/>
                <w:szCs w:val="18"/>
                <w:lang w:eastAsia="en-GB"/>
              </w:rPr>
              <w:t>(336,954)</w:t>
            </w:r>
          </w:p>
        </w:tc>
        <w:tc>
          <w:tcPr>
            <w:tcW w:w="1440" w:type="dxa"/>
          </w:tcPr>
          <w:p w14:paraId="4F51DDED" w14:textId="510D6CCD" w:rsidR="00503386" w:rsidRPr="000567CF" w:rsidRDefault="00503386" w:rsidP="000567CF">
            <w:pPr>
              <w:tabs>
                <w:tab w:val="decimal" w:pos="1224"/>
              </w:tabs>
              <w:ind w:right="-72"/>
              <w:rPr>
                <w:rFonts w:ascii="Arial" w:eastAsia="Times New Roman" w:hAnsi="Arial" w:cs="Arial"/>
                <w:color w:val="000000"/>
                <w:sz w:val="18"/>
                <w:szCs w:val="18"/>
                <w:lang w:eastAsia="en-GB"/>
              </w:rPr>
            </w:pPr>
            <w:r w:rsidRPr="000567CF">
              <w:rPr>
                <w:rFonts w:ascii="Arial" w:eastAsia="Times New Roman" w:hAnsi="Arial" w:cs="Arial"/>
                <w:color w:val="000000"/>
                <w:sz w:val="18"/>
                <w:szCs w:val="18"/>
                <w:lang w:eastAsia="en-GB"/>
              </w:rPr>
              <w:t>396,840,706</w:t>
            </w:r>
          </w:p>
        </w:tc>
      </w:tr>
      <w:tr w:rsidR="005C1544" w:rsidRPr="00B77536" w14:paraId="702F8515" w14:textId="77777777" w:rsidTr="006D5606">
        <w:trPr>
          <w:trHeight w:val="201"/>
        </w:trPr>
        <w:tc>
          <w:tcPr>
            <w:tcW w:w="5141" w:type="dxa"/>
            <w:vAlign w:val="bottom"/>
          </w:tcPr>
          <w:p w14:paraId="51AA7CA1" w14:textId="0FC704A0" w:rsidR="005C1544" w:rsidRPr="000567CF" w:rsidRDefault="005C1544" w:rsidP="005C1544">
            <w:pPr>
              <w:ind w:left="-86"/>
              <w:rPr>
                <w:rFonts w:ascii="Arial" w:hAnsi="Arial" w:cs="Arial"/>
                <w:color w:val="000000"/>
                <w:sz w:val="18"/>
                <w:szCs w:val="18"/>
                <w:lang w:val="en-US"/>
              </w:rPr>
            </w:pPr>
            <w:proofErr w:type="spellStart"/>
            <w:r w:rsidRPr="000567CF">
              <w:rPr>
                <w:rFonts w:ascii="Arial" w:hAnsi="Arial" w:cs="Arial"/>
                <w:color w:val="000000"/>
                <w:sz w:val="18"/>
                <w:szCs w:val="18"/>
                <w:lang w:val="en-US"/>
              </w:rPr>
              <w:t>Amortisation</w:t>
            </w:r>
            <w:proofErr w:type="spellEnd"/>
          </w:p>
        </w:tc>
        <w:tc>
          <w:tcPr>
            <w:tcW w:w="1440" w:type="dxa"/>
          </w:tcPr>
          <w:p w14:paraId="147C15C4" w14:textId="12DE793A" w:rsidR="005C1544" w:rsidRPr="000567CF" w:rsidRDefault="005C1544" w:rsidP="000567CF">
            <w:pPr>
              <w:tabs>
                <w:tab w:val="decimal" w:pos="1224"/>
              </w:tabs>
              <w:ind w:right="-72"/>
              <w:rPr>
                <w:rFonts w:ascii="Arial" w:eastAsia="Times New Roman" w:hAnsi="Arial" w:cs="Arial"/>
                <w:color w:val="000000"/>
                <w:sz w:val="18"/>
                <w:szCs w:val="18"/>
                <w:lang w:eastAsia="en-GB"/>
              </w:rPr>
            </w:pPr>
            <w:r w:rsidRPr="000567CF">
              <w:rPr>
                <w:rFonts w:ascii="Arial" w:eastAsia="Times New Roman" w:hAnsi="Arial" w:cs="Arial"/>
                <w:color w:val="000000"/>
                <w:sz w:val="18"/>
                <w:szCs w:val="18"/>
                <w:lang w:eastAsia="en-GB"/>
              </w:rPr>
              <w:t>29,243,108</w:t>
            </w:r>
          </w:p>
        </w:tc>
        <w:tc>
          <w:tcPr>
            <w:tcW w:w="1440" w:type="dxa"/>
          </w:tcPr>
          <w:p w14:paraId="775BBB8B" w14:textId="7836A535" w:rsidR="005C1544" w:rsidRPr="000567CF" w:rsidRDefault="005C1544" w:rsidP="000567CF">
            <w:pPr>
              <w:tabs>
                <w:tab w:val="decimal" w:pos="1224"/>
              </w:tabs>
              <w:ind w:right="-72"/>
              <w:rPr>
                <w:rFonts w:ascii="Arial" w:eastAsia="Times New Roman" w:hAnsi="Arial" w:cs="Arial"/>
                <w:color w:val="000000"/>
                <w:sz w:val="18"/>
                <w:szCs w:val="18"/>
                <w:lang w:eastAsia="en-GB"/>
              </w:rPr>
            </w:pPr>
            <w:r w:rsidRPr="000567CF">
              <w:rPr>
                <w:rFonts w:ascii="Arial" w:eastAsia="Times New Roman" w:hAnsi="Arial" w:cs="Arial"/>
                <w:color w:val="000000"/>
                <w:sz w:val="18"/>
                <w:szCs w:val="18"/>
                <w:lang w:eastAsia="en-GB"/>
              </w:rPr>
              <w:t>336,954</w:t>
            </w:r>
          </w:p>
        </w:tc>
        <w:tc>
          <w:tcPr>
            <w:tcW w:w="1440" w:type="dxa"/>
          </w:tcPr>
          <w:p w14:paraId="1536BE4E" w14:textId="6024D7AF" w:rsidR="005C1544" w:rsidRPr="000567CF" w:rsidRDefault="005C1544" w:rsidP="000567CF">
            <w:pPr>
              <w:tabs>
                <w:tab w:val="decimal" w:pos="1224"/>
              </w:tabs>
              <w:ind w:right="-72"/>
              <w:rPr>
                <w:rFonts w:ascii="Arial" w:eastAsia="Times New Roman" w:hAnsi="Arial" w:cs="Arial"/>
                <w:color w:val="000000"/>
                <w:sz w:val="18"/>
                <w:szCs w:val="18"/>
                <w:lang w:eastAsia="en-GB"/>
              </w:rPr>
            </w:pPr>
            <w:r w:rsidRPr="000567CF">
              <w:rPr>
                <w:rFonts w:ascii="Arial" w:eastAsia="Times New Roman" w:hAnsi="Arial" w:cs="Arial"/>
                <w:color w:val="000000"/>
                <w:sz w:val="18"/>
                <w:szCs w:val="18"/>
                <w:lang w:eastAsia="en-GB"/>
              </w:rPr>
              <w:t>29,580,062</w:t>
            </w:r>
          </w:p>
        </w:tc>
      </w:tr>
    </w:tbl>
    <w:p w14:paraId="4879E0BB" w14:textId="77777777" w:rsidR="00B26106" w:rsidRPr="00B77536" w:rsidRDefault="00B26106" w:rsidP="003D4956">
      <w:pPr>
        <w:tabs>
          <w:tab w:val="decimal" w:pos="1224"/>
        </w:tabs>
        <w:jc w:val="left"/>
        <w:rPr>
          <w:rFonts w:ascii="Arial" w:eastAsia="Times New Roman" w:hAnsi="Arial" w:cs="Arial"/>
          <w:color w:val="000000"/>
          <w:sz w:val="18"/>
          <w:szCs w:val="18"/>
          <w:lang w:eastAsia="en-GB"/>
        </w:rPr>
      </w:pPr>
    </w:p>
    <w:p w14:paraId="5BEFB69A" w14:textId="658102B8" w:rsidR="00350D07" w:rsidRPr="00B77536" w:rsidRDefault="00350D07" w:rsidP="00350D07">
      <w:pPr>
        <w:rPr>
          <w:rFonts w:ascii="Arial" w:eastAsia="Arial" w:hAnsi="Arial" w:cs="Arial"/>
          <w:b/>
          <w:bCs/>
          <w:color w:val="000000"/>
          <w:spacing w:val="-4"/>
          <w:sz w:val="18"/>
          <w:szCs w:val="18"/>
          <w:lang w:eastAsia="en-GB"/>
        </w:rPr>
      </w:pPr>
      <w:r w:rsidRPr="00B77536">
        <w:rPr>
          <w:rFonts w:ascii="Arial" w:eastAsia="Arial" w:hAnsi="Arial" w:cs="Arial"/>
          <w:b/>
          <w:bCs/>
          <w:color w:val="000000"/>
          <w:spacing w:val="-4"/>
          <w:sz w:val="18"/>
          <w:szCs w:val="18"/>
          <w:lang w:eastAsia="en-GB"/>
        </w:rPr>
        <w:t>Reclassification of</w:t>
      </w:r>
      <w:r w:rsidR="00FA0EA9" w:rsidRPr="00B77536">
        <w:rPr>
          <w:rFonts w:ascii="Arial" w:eastAsia="Arial" w:hAnsi="Arial" w:cs="Arial"/>
          <w:b/>
          <w:bCs/>
          <w:color w:val="000000"/>
          <w:spacing w:val="-4"/>
          <w:sz w:val="18"/>
          <w:szCs w:val="18"/>
          <w:lang w:eastAsia="en-GB"/>
        </w:rPr>
        <w:t xml:space="preserve"> allowance for</w:t>
      </w:r>
      <w:r w:rsidRPr="00B77536">
        <w:rPr>
          <w:rFonts w:ascii="Arial" w:eastAsia="Arial" w:hAnsi="Arial" w:cs="Arial"/>
          <w:b/>
          <w:bCs/>
          <w:color w:val="000000"/>
          <w:spacing w:val="-4"/>
          <w:sz w:val="18"/>
          <w:szCs w:val="18"/>
          <w:lang w:eastAsia="en-GB"/>
        </w:rPr>
        <w:t xml:space="preserve"> expected credit loss</w:t>
      </w:r>
    </w:p>
    <w:p w14:paraId="163D27CF" w14:textId="55A721E9" w:rsidR="00350D07" w:rsidRPr="00125B0D" w:rsidRDefault="00350D07" w:rsidP="00350D07">
      <w:pPr>
        <w:rPr>
          <w:rFonts w:ascii="Arial" w:eastAsia="Arial" w:hAnsi="Arial" w:cs="Arial"/>
          <w:color w:val="000000"/>
          <w:spacing w:val="-4"/>
          <w:sz w:val="18"/>
          <w:szCs w:val="18"/>
          <w:lang w:eastAsia="en-GB"/>
        </w:rPr>
      </w:pPr>
    </w:p>
    <w:p w14:paraId="48FEF632" w14:textId="6AD96B0F" w:rsidR="00331B2B" w:rsidRDefault="00C561CA" w:rsidP="00D41008">
      <w:pPr>
        <w:autoSpaceDE w:val="0"/>
        <w:autoSpaceDN w:val="0"/>
        <w:adjustRightInd w:val="0"/>
        <w:jc w:val="thaiDistribute"/>
        <w:rPr>
          <w:rFonts w:ascii="Arial" w:hAnsi="Arial" w:cs="Browallia New"/>
          <w:color w:val="000000"/>
          <w:sz w:val="18"/>
          <w:szCs w:val="22"/>
        </w:rPr>
      </w:pPr>
      <w:r w:rsidRPr="00B77536">
        <w:rPr>
          <w:rFonts w:ascii="Arial" w:hAnsi="Arial" w:cs="Arial"/>
          <w:color w:val="000000"/>
          <w:spacing w:val="-4"/>
          <w:sz w:val="18"/>
          <w:szCs w:val="18"/>
          <w:lang w:val="en-US"/>
        </w:rPr>
        <w:t>Certain figures in the comparative information</w:t>
      </w:r>
      <w:r w:rsidR="00223131" w:rsidRPr="00B77536">
        <w:rPr>
          <w:rFonts w:ascii="Arial" w:hAnsi="Arial" w:cs="Arial"/>
          <w:color w:val="000000"/>
          <w:spacing w:val="-4"/>
          <w:sz w:val="18"/>
          <w:szCs w:val="18"/>
          <w:lang w:val="en-US"/>
        </w:rPr>
        <w:t xml:space="preserve"> presented</w:t>
      </w:r>
      <w:r w:rsidRPr="00B77536">
        <w:rPr>
          <w:rFonts w:ascii="Arial" w:hAnsi="Arial" w:cs="Arial"/>
          <w:color w:val="000000"/>
          <w:spacing w:val="-4"/>
          <w:sz w:val="18"/>
          <w:szCs w:val="18"/>
          <w:lang w:val="en-US"/>
        </w:rPr>
        <w:t xml:space="preserve"> in the statement of comprehensive income for the three-month</w:t>
      </w:r>
      <w:r w:rsidR="00E105F7" w:rsidRPr="00B77536">
        <w:rPr>
          <w:rFonts w:ascii="Arial" w:hAnsi="Arial" w:cs="Arial"/>
          <w:color w:val="000000"/>
          <w:spacing w:val="-4"/>
          <w:sz w:val="18"/>
          <w:szCs w:val="18"/>
          <w:cs/>
          <w:lang w:val="en-US"/>
        </w:rPr>
        <w:t xml:space="preserve"> </w:t>
      </w:r>
      <w:r w:rsidR="00E105F7" w:rsidRPr="00B77536">
        <w:rPr>
          <w:rFonts w:ascii="Arial" w:hAnsi="Arial" w:cs="Arial"/>
          <w:color w:val="000000"/>
          <w:spacing w:val="-4"/>
          <w:sz w:val="18"/>
          <w:szCs w:val="18"/>
        </w:rPr>
        <w:t xml:space="preserve">and </w:t>
      </w:r>
      <w:r w:rsidR="00FB6805" w:rsidRPr="00B77536">
        <w:rPr>
          <w:rFonts w:ascii="Arial" w:hAnsi="Arial" w:cs="Arial"/>
          <w:color w:val="000000"/>
          <w:spacing w:val="-6"/>
          <w:sz w:val="18"/>
          <w:szCs w:val="18"/>
          <w:lang w:val="en-US"/>
        </w:rPr>
        <w:t>nine</w:t>
      </w:r>
      <w:r w:rsidR="00E105F7" w:rsidRPr="00B77536">
        <w:rPr>
          <w:rFonts w:ascii="Arial" w:hAnsi="Arial" w:cs="Arial"/>
          <w:color w:val="000000"/>
          <w:spacing w:val="-6"/>
          <w:sz w:val="18"/>
          <w:szCs w:val="18"/>
          <w:lang w:val="en-US"/>
        </w:rPr>
        <w:t>-month</w:t>
      </w:r>
      <w:r w:rsidRPr="00B77536">
        <w:rPr>
          <w:rFonts w:ascii="Arial" w:hAnsi="Arial" w:cs="Arial"/>
          <w:color w:val="000000"/>
          <w:spacing w:val="-6"/>
          <w:sz w:val="18"/>
          <w:szCs w:val="18"/>
          <w:lang w:val="en-US"/>
        </w:rPr>
        <w:t xml:space="preserve"> period</w:t>
      </w:r>
      <w:r w:rsidR="00223131" w:rsidRPr="00B77536">
        <w:rPr>
          <w:rFonts w:ascii="Arial" w:hAnsi="Arial" w:cs="Arial"/>
          <w:color w:val="000000"/>
          <w:spacing w:val="-6"/>
          <w:sz w:val="18"/>
          <w:szCs w:val="18"/>
          <w:lang w:val="en-US"/>
        </w:rPr>
        <w:t>s</w:t>
      </w:r>
      <w:r w:rsidRPr="00B77536">
        <w:rPr>
          <w:rFonts w:ascii="Arial" w:hAnsi="Arial" w:cs="Arial"/>
          <w:color w:val="000000"/>
          <w:spacing w:val="-6"/>
          <w:sz w:val="18"/>
          <w:szCs w:val="18"/>
          <w:lang w:val="en-US"/>
        </w:rPr>
        <w:t xml:space="preserve"> </w:t>
      </w:r>
      <w:proofErr w:type="gramStart"/>
      <w:r w:rsidRPr="00B77536">
        <w:rPr>
          <w:rFonts w:ascii="Arial" w:hAnsi="Arial" w:cs="Arial"/>
          <w:color w:val="000000"/>
          <w:spacing w:val="-6"/>
          <w:sz w:val="18"/>
          <w:szCs w:val="18"/>
          <w:lang w:val="en-US"/>
        </w:rPr>
        <w:t>ended</w:t>
      </w:r>
      <w:proofErr w:type="gramEnd"/>
      <w:r w:rsidRPr="00B77536">
        <w:rPr>
          <w:rFonts w:ascii="Arial" w:hAnsi="Arial" w:cs="Arial"/>
          <w:color w:val="000000"/>
          <w:spacing w:val="-6"/>
          <w:sz w:val="18"/>
          <w:szCs w:val="18"/>
          <w:lang w:val="en-US"/>
        </w:rPr>
        <w:t xml:space="preserve"> </w:t>
      </w:r>
      <w:r w:rsidR="0038240C" w:rsidRPr="00B77536">
        <w:rPr>
          <w:rFonts w:ascii="Arial" w:hAnsi="Arial" w:cs="Arial"/>
          <w:color w:val="000000"/>
          <w:spacing w:val="-6"/>
          <w:sz w:val="18"/>
          <w:szCs w:val="18"/>
        </w:rPr>
        <w:t>30</w:t>
      </w:r>
      <w:r w:rsidRPr="00B77536">
        <w:rPr>
          <w:rFonts w:ascii="Arial" w:hAnsi="Arial" w:cs="Arial"/>
          <w:color w:val="000000"/>
          <w:spacing w:val="-6"/>
          <w:sz w:val="18"/>
          <w:szCs w:val="18"/>
          <w:lang w:val="en-US"/>
        </w:rPr>
        <w:t xml:space="preserve"> </w:t>
      </w:r>
      <w:r w:rsidR="00FB6805" w:rsidRPr="00B77536">
        <w:rPr>
          <w:rFonts w:ascii="Arial" w:hAnsi="Arial" w:cs="Arial"/>
          <w:color w:val="000000"/>
          <w:spacing w:val="-6"/>
          <w:sz w:val="18"/>
          <w:szCs w:val="18"/>
          <w:lang w:val="en-US"/>
        </w:rPr>
        <w:t>September</w:t>
      </w:r>
      <w:r w:rsidRPr="00B77536">
        <w:rPr>
          <w:rFonts w:ascii="Arial" w:hAnsi="Arial" w:cs="Arial"/>
          <w:color w:val="000000"/>
          <w:spacing w:val="-6"/>
          <w:sz w:val="18"/>
          <w:szCs w:val="18"/>
          <w:lang w:val="en-US"/>
        </w:rPr>
        <w:t xml:space="preserve"> </w:t>
      </w:r>
      <w:r w:rsidR="0038240C" w:rsidRPr="00B77536">
        <w:rPr>
          <w:rFonts w:ascii="Arial" w:hAnsi="Arial" w:cs="Arial"/>
          <w:color w:val="000000"/>
          <w:spacing w:val="-6"/>
          <w:sz w:val="18"/>
          <w:szCs w:val="18"/>
        </w:rPr>
        <w:t>2024</w:t>
      </w:r>
      <w:r w:rsidRPr="00B77536">
        <w:rPr>
          <w:rFonts w:ascii="Arial" w:hAnsi="Arial" w:cs="Arial"/>
          <w:color w:val="000000"/>
          <w:spacing w:val="-6"/>
          <w:sz w:val="18"/>
          <w:szCs w:val="18"/>
          <w:lang w:val="en-US"/>
        </w:rPr>
        <w:t xml:space="preserve"> have been reclassified to conform</w:t>
      </w:r>
      <w:r w:rsidR="00223131" w:rsidRPr="00B77536">
        <w:rPr>
          <w:rFonts w:ascii="Arial" w:hAnsi="Arial" w:cs="Arial"/>
          <w:color w:val="000000"/>
          <w:spacing w:val="-6"/>
          <w:sz w:val="18"/>
          <w:szCs w:val="18"/>
          <w:lang w:val="en-US"/>
        </w:rPr>
        <w:t xml:space="preserve"> with</w:t>
      </w:r>
      <w:r w:rsidRPr="00B77536">
        <w:rPr>
          <w:rFonts w:ascii="Arial" w:hAnsi="Arial" w:cs="Arial"/>
          <w:color w:val="000000"/>
          <w:spacing w:val="-6"/>
          <w:sz w:val="18"/>
          <w:szCs w:val="18"/>
          <w:lang w:val="en-US"/>
        </w:rPr>
        <w:t xml:space="preserve"> the current period. This reclassification</w:t>
      </w:r>
      <w:r w:rsidRPr="00B77536">
        <w:rPr>
          <w:rFonts w:ascii="Arial" w:hAnsi="Arial" w:cs="Arial"/>
          <w:color w:val="000000"/>
          <w:sz w:val="18"/>
          <w:szCs w:val="18"/>
          <w:lang w:val="en-US"/>
        </w:rPr>
        <w:t xml:space="preserve"> was made to better reflect the nature of the business and its transactions</w:t>
      </w:r>
      <w:r w:rsidR="00331B2B">
        <w:rPr>
          <w:rFonts w:ascii="Arial" w:hAnsi="Arial" w:cs="Arial"/>
          <w:color w:val="000000"/>
          <w:sz w:val="18"/>
          <w:szCs w:val="18"/>
          <w:lang w:val="en-US"/>
        </w:rPr>
        <w:t>. In the consolidated and separate financial information, the reclassification involves</w:t>
      </w:r>
      <w:r w:rsidR="00331B2B">
        <w:rPr>
          <w:rFonts w:ascii="Arial" w:hAnsi="Arial" w:cs="Browallia New"/>
          <w:color w:val="000000"/>
          <w:sz w:val="18"/>
          <w:szCs w:val="22"/>
        </w:rPr>
        <w:t>:</w:t>
      </w:r>
    </w:p>
    <w:p w14:paraId="5AD6D68B" w14:textId="77777777" w:rsidR="00125B0D" w:rsidRPr="00331B2B" w:rsidRDefault="00125B0D" w:rsidP="00D41008">
      <w:pPr>
        <w:autoSpaceDE w:val="0"/>
        <w:autoSpaceDN w:val="0"/>
        <w:adjustRightInd w:val="0"/>
        <w:jc w:val="thaiDistribute"/>
        <w:rPr>
          <w:rFonts w:ascii="Arial" w:hAnsi="Arial" w:cs="Browallia New"/>
          <w:color w:val="000000"/>
          <w:sz w:val="18"/>
          <w:szCs w:val="22"/>
        </w:rPr>
      </w:pPr>
    </w:p>
    <w:p w14:paraId="67F3732B" w14:textId="77A209E7" w:rsidR="00331B2B" w:rsidRPr="000567CF" w:rsidRDefault="00331B2B" w:rsidP="000567CF">
      <w:pPr>
        <w:numPr>
          <w:ilvl w:val="0"/>
          <w:numId w:val="33"/>
        </w:numPr>
        <w:autoSpaceDE w:val="0"/>
        <w:autoSpaceDN w:val="0"/>
        <w:adjustRightInd w:val="0"/>
        <w:ind w:left="360"/>
        <w:jc w:val="thaiDistribute"/>
        <w:rPr>
          <w:rFonts w:ascii="Arial" w:hAnsi="Arial" w:cs="Arial"/>
          <w:color w:val="000000"/>
          <w:spacing w:val="-4"/>
          <w:sz w:val="18"/>
          <w:szCs w:val="18"/>
          <w:lang w:val="en-US"/>
        </w:rPr>
      </w:pPr>
      <w:r w:rsidRPr="000567CF">
        <w:rPr>
          <w:rFonts w:ascii="Arial" w:hAnsi="Arial" w:cs="Arial"/>
          <w:color w:val="000000"/>
          <w:spacing w:val="-4"/>
          <w:sz w:val="18"/>
          <w:szCs w:val="18"/>
          <w:lang w:val="en-US"/>
        </w:rPr>
        <w:t>S</w:t>
      </w:r>
      <w:r w:rsidR="00C561CA" w:rsidRPr="000567CF">
        <w:rPr>
          <w:rFonts w:ascii="Arial" w:hAnsi="Arial" w:cs="Arial"/>
          <w:color w:val="000000"/>
          <w:spacing w:val="-4"/>
          <w:sz w:val="18"/>
          <w:szCs w:val="18"/>
          <w:lang w:val="en-US"/>
        </w:rPr>
        <w:t>eparately presenting</w:t>
      </w:r>
      <w:r w:rsidR="00961501" w:rsidRPr="000567CF">
        <w:rPr>
          <w:rFonts w:ascii="Arial" w:hAnsi="Arial" w:cs="Arial"/>
          <w:color w:val="000000"/>
          <w:spacing w:val="-4"/>
          <w:sz w:val="18"/>
          <w:szCs w:val="18"/>
          <w:cs/>
          <w:lang w:val="en-US"/>
        </w:rPr>
        <w:t xml:space="preserve"> </w:t>
      </w:r>
      <w:r w:rsidR="00961501" w:rsidRPr="000567CF">
        <w:rPr>
          <w:rFonts w:ascii="Arial" w:hAnsi="Arial" w:cs="Arial"/>
          <w:color w:val="000000"/>
          <w:spacing w:val="-4"/>
          <w:sz w:val="18"/>
          <w:szCs w:val="18"/>
          <w:lang w:val="en-US"/>
        </w:rPr>
        <w:t xml:space="preserve">allowance for expected credit loss for the three-month period ended </w:t>
      </w:r>
      <w:r w:rsidR="0038240C" w:rsidRPr="000567CF">
        <w:rPr>
          <w:rFonts w:ascii="Arial" w:hAnsi="Arial" w:cs="Arial"/>
          <w:color w:val="000000"/>
          <w:spacing w:val="-4"/>
          <w:sz w:val="18"/>
          <w:szCs w:val="18"/>
        </w:rPr>
        <w:t>30</w:t>
      </w:r>
      <w:r w:rsidR="00FB6805" w:rsidRPr="000567CF">
        <w:rPr>
          <w:rFonts w:ascii="Arial" w:hAnsi="Arial" w:cs="Arial"/>
          <w:color w:val="000000"/>
          <w:spacing w:val="-4"/>
          <w:sz w:val="18"/>
          <w:szCs w:val="18"/>
          <w:lang w:val="en-US"/>
        </w:rPr>
        <w:t xml:space="preserve"> September </w:t>
      </w:r>
      <w:r w:rsidR="0038240C" w:rsidRPr="000567CF">
        <w:rPr>
          <w:rFonts w:ascii="Arial" w:hAnsi="Arial" w:cs="Arial"/>
          <w:color w:val="000000"/>
          <w:spacing w:val="-4"/>
          <w:sz w:val="18"/>
          <w:szCs w:val="18"/>
        </w:rPr>
        <w:t>2024</w:t>
      </w:r>
      <w:r w:rsidR="00961501" w:rsidRPr="000567CF">
        <w:rPr>
          <w:rFonts w:ascii="Arial" w:hAnsi="Arial" w:cs="Arial"/>
          <w:color w:val="000000"/>
          <w:spacing w:val="-4"/>
          <w:sz w:val="18"/>
          <w:szCs w:val="18"/>
          <w:lang w:val="en-US"/>
        </w:rPr>
        <w:t xml:space="preserve"> of Baht</w:t>
      </w:r>
      <w:r w:rsidR="00123C5E" w:rsidRPr="000567CF">
        <w:rPr>
          <w:rFonts w:ascii="Arial" w:hAnsi="Arial" w:cs="Arial"/>
          <w:color w:val="000000"/>
          <w:spacing w:val="-4"/>
          <w:sz w:val="18"/>
          <w:szCs w:val="18"/>
          <w:lang w:val="en-US"/>
        </w:rPr>
        <w:t xml:space="preserve"> </w:t>
      </w:r>
      <w:r w:rsidR="00F772E3" w:rsidRPr="000567CF">
        <w:rPr>
          <w:rFonts w:ascii="Arial" w:hAnsi="Arial" w:cs="Arial"/>
          <w:color w:val="000000"/>
          <w:spacing w:val="-4"/>
          <w:sz w:val="18"/>
          <w:szCs w:val="18"/>
        </w:rPr>
        <w:t>795,818</w:t>
      </w:r>
      <w:r w:rsidR="00123C5E" w:rsidRPr="000567CF">
        <w:rPr>
          <w:rFonts w:ascii="Arial" w:hAnsi="Arial" w:cs="Arial"/>
          <w:color w:val="000000"/>
          <w:spacing w:val="-4"/>
          <w:sz w:val="18"/>
          <w:szCs w:val="18"/>
        </w:rPr>
        <w:t xml:space="preserve"> </w:t>
      </w:r>
      <w:r w:rsidR="00961501" w:rsidRPr="000567CF">
        <w:rPr>
          <w:rFonts w:ascii="Arial" w:hAnsi="Arial" w:cs="Arial"/>
          <w:color w:val="000000"/>
          <w:spacing w:val="-4"/>
          <w:sz w:val="18"/>
          <w:szCs w:val="18"/>
          <w:lang w:val="en-US"/>
        </w:rPr>
        <w:t xml:space="preserve">and Baht </w:t>
      </w:r>
      <w:r w:rsidR="00942BBD" w:rsidRPr="000567CF">
        <w:rPr>
          <w:rFonts w:ascii="Arial" w:hAnsi="Arial" w:cs="Arial"/>
          <w:color w:val="000000"/>
          <w:spacing w:val="-4"/>
          <w:sz w:val="18"/>
          <w:szCs w:val="22"/>
        </w:rPr>
        <w:t>1,085,338</w:t>
      </w:r>
      <w:r w:rsidRPr="000567CF">
        <w:rPr>
          <w:rFonts w:ascii="Arial" w:hAnsi="Arial" w:cs="Arial"/>
          <w:color w:val="000000"/>
          <w:spacing w:val="-4"/>
          <w:sz w:val="18"/>
          <w:szCs w:val="22"/>
        </w:rPr>
        <w:t>, respectively.</w:t>
      </w:r>
    </w:p>
    <w:p w14:paraId="388477D5" w14:textId="1E62CC58" w:rsidR="00331B2B" w:rsidRPr="000567CF" w:rsidRDefault="00331B2B" w:rsidP="000567CF">
      <w:pPr>
        <w:numPr>
          <w:ilvl w:val="0"/>
          <w:numId w:val="33"/>
        </w:numPr>
        <w:autoSpaceDE w:val="0"/>
        <w:autoSpaceDN w:val="0"/>
        <w:adjustRightInd w:val="0"/>
        <w:ind w:left="360"/>
        <w:jc w:val="thaiDistribute"/>
        <w:rPr>
          <w:rFonts w:ascii="Arial" w:hAnsi="Arial" w:cs="Arial"/>
          <w:color w:val="000000"/>
          <w:spacing w:val="-4"/>
          <w:sz w:val="18"/>
          <w:szCs w:val="18"/>
          <w:lang w:val="en-US"/>
        </w:rPr>
      </w:pPr>
      <w:r w:rsidRPr="000567CF">
        <w:rPr>
          <w:rFonts w:ascii="Arial" w:hAnsi="Arial" w:cs="Arial"/>
          <w:color w:val="000000"/>
          <w:spacing w:val="-4"/>
          <w:sz w:val="18"/>
          <w:szCs w:val="18"/>
          <w:lang w:val="en-US"/>
        </w:rPr>
        <w:t>S</w:t>
      </w:r>
      <w:r w:rsidR="004D0C4C" w:rsidRPr="000567CF">
        <w:rPr>
          <w:rFonts w:ascii="Arial" w:hAnsi="Arial" w:cs="Arial"/>
          <w:color w:val="000000"/>
          <w:spacing w:val="-4"/>
          <w:sz w:val="18"/>
          <w:szCs w:val="18"/>
          <w:lang w:val="en-US"/>
        </w:rPr>
        <w:t xml:space="preserve">eparately presenting the </w:t>
      </w:r>
      <w:r w:rsidR="00C561CA" w:rsidRPr="000567CF">
        <w:rPr>
          <w:rFonts w:ascii="Arial" w:hAnsi="Arial" w:cs="Arial"/>
          <w:color w:val="000000"/>
          <w:spacing w:val="-4"/>
          <w:sz w:val="18"/>
          <w:szCs w:val="18"/>
          <w:lang w:val="en-US"/>
        </w:rPr>
        <w:t>reversal of allowance for expected credit loss</w:t>
      </w:r>
      <w:r w:rsidR="00CD741C" w:rsidRPr="000567CF">
        <w:rPr>
          <w:rFonts w:ascii="Arial" w:hAnsi="Arial" w:cs="Arial"/>
          <w:color w:val="000000"/>
          <w:spacing w:val="-4"/>
          <w:sz w:val="18"/>
          <w:szCs w:val="18"/>
          <w:lang w:val="en-US"/>
        </w:rPr>
        <w:t xml:space="preserve"> </w:t>
      </w:r>
      <w:r w:rsidR="00C561CA" w:rsidRPr="000567CF">
        <w:rPr>
          <w:rFonts w:ascii="Arial" w:hAnsi="Arial" w:cs="Arial"/>
          <w:color w:val="000000"/>
          <w:spacing w:val="-4"/>
          <w:sz w:val="18"/>
          <w:szCs w:val="18"/>
          <w:lang w:val="en-US"/>
        </w:rPr>
        <w:t xml:space="preserve">for the </w:t>
      </w:r>
      <w:r w:rsidR="00FB6805" w:rsidRPr="000567CF">
        <w:rPr>
          <w:rFonts w:ascii="Arial" w:hAnsi="Arial" w:cs="Arial"/>
          <w:color w:val="000000"/>
          <w:spacing w:val="-4"/>
          <w:sz w:val="18"/>
          <w:szCs w:val="18"/>
          <w:lang w:val="en-US"/>
        </w:rPr>
        <w:t>nine</w:t>
      </w:r>
      <w:r w:rsidR="00C561CA" w:rsidRPr="000567CF">
        <w:rPr>
          <w:rFonts w:ascii="Arial" w:hAnsi="Arial" w:cs="Arial"/>
          <w:color w:val="000000"/>
          <w:spacing w:val="-4"/>
          <w:sz w:val="18"/>
          <w:szCs w:val="18"/>
          <w:lang w:val="en-US"/>
        </w:rPr>
        <w:t xml:space="preserve">-month period ended </w:t>
      </w:r>
      <w:r w:rsidR="0038240C" w:rsidRPr="000567CF">
        <w:rPr>
          <w:rFonts w:ascii="Arial" w:hAnsi="Arial" w:cs="Arial"/>
          <w:color w:val="000000"/>
          <w:spacing w:val="-4"/>
          <w:sz w:val="18"/>
          <w:szCs w:val="18"/>
        </w:rPr>
        <w:t>30</w:t>
      </w:r>
      <w:r w:rsidR="00FB6805" w:rsidRPr="000567CF">
        <w:rPr>
          <w:rFonts w:ascii="Arial" w:hAnsi="Arial" w:cs="Arial"/>
          <w:color w:val="000000"/>
          <w:spacing w:val="-4"/>
          <w:sz w:val="18"/>
          <w:szCs w:val="18"/>
          <w:lang w:val="en-US"/>
        </w:rPr>
        <w:t xml:space="preserve"> September </w:t>
      </w:r>
      <w:r w:rsidR="0038240C" w:rsidRPr="000567CF">
        <w:rPr>
          <w:rFonts w:ascii="Arial" w:hAnsi="Arial" w:cs="Arial"/>
          <w:color w:val="000000"/>
          <w:spacing w:val="-4"/>
          <w:sz w:val="18"/>
          <w:szCs w:val="18"/>
        </w:rPr>
        <w:t>2024</w:t>
      </w:r>
      <w:r w:rsidR="00C561CA" w:rsidRPr="000567CF">
        <w:rPr>
          <w:rFonts w:ascii="Arial" w:hAnsi="Arial" w:cs="Arial"/>
          <w:color w:val="000000"/>
          <w:spacing w:val="-4"/>
          <w:sz w:val="18"/>
          <w:szCs w:val="18"/>
          <w:lang w:val="en-US"/>
        </w:rPr>
        <w:t xml:space="preserve"> of</w:t>
      </w:r>
      <w:r w:rsidR="004D0C4C" w:rsidRPr="000567CF">
        <w:rPr>
          <w:rFonts w:ascii="Arial" w:hAnsi="Arial" w:cs="Arial"/>
          <w:color w:val="000000"/>
          <w:spacing w:val="-4"/>
          <w:sz w:val="18"/>
          <w:szCs w:val="18"/>
          <w:lang w:val="en-US"/>
        </w:rPr>
        <w:t xml:space="preserve"> </w:t>
      </w:r>
      <w:r w:rsidR="00C561CA" w:rsidRPr="000567CF">
        <w:rPr>
          <w:rFonts w:ascii="Arial" w:hAnsi="Arial" w:cs="Arial"/>
          <w:color w:val="000000"/>
          <w:spacing w:val="-4"/>
          <w:sz w:val="18"/>
          <w:szCs w:val="18"/>
          <w:lang w:val="en-US"/>
        </w:rPr>
        <w:t xml:space="preserve">Baht </w:t>
      </w:r>
      <w:r w:rsidR="00A301DC" w:rsidRPr="000567CF">
        <w:rPr>
          <w:rFonts w:ascii="Arial" w:hAnsi="Arial" w:cs="Arial"/>
          <w:color w:val="000000"/>
          <w:spacing w:val="-4"/>
          <w:sz w:val="18"/>
          <w:szCs w:val="18"/>
        </w:rPr>
        <w:t xml:space="preserve">9,363,000 </w:t>
      </w:r>
      <w:r w:rsidR="00C561CA" w:rsidRPr="000567CF">
        <w:rPr>
          <w:rFonts w:ascii="Arial" w:hAnsi="Arial" w:cs="Arial"/>
          <w:color w:val="000000"/>
          <w:spacing w:val="-4"/>
          <w:sz w:val="18"/>
          <w:szCs w:val="18"/>
          <w:lang w:val="en-US"/>
        </w:rPr>
        <w:t xml:space="preserve">and Baht </w:t>
      </w:r>
      <w:r w:rsidR="00ED6C07" w:rsidRPr="000567CF">
        <w:rPr>
          <w:rFonts w:ascii="Arial" w:hAnsi="Arial" w:cs="Arial"/>
          <w:color w:val="000000"/>
          <w:spacing w:val="-4"/>
          <w:sz w:val="18"/>
          <w:szCs w:val="18"/>
        </w:rPr>
        <w:t>8,894,</w:t>
      </w:r>
      <w:r w:rsidR="000651C7" w:rsidRPr="000567CF">
        <w:rPr>
          <w:rFonts w:ascii="Arial" w:hAnsi="Arial" w:cs="Arial"/>
          <w:color w:val="000000"/>
          <w:spacing w:val="-4"/>
          <w:sz w:val="18"/>
          <w:szCs w:val="18"/>
        </w:rPr>
        <w:t>379</w:t>
      </w:r>
      <w:r w:rsidRPr="000567CF">
        <w:rPr>
          <w:rFonts w:ascii="Arial" w:hAnsi="Arial" w:cs="Arial"/>
          <w:color w:val="000000"/>
          <w:spacing w:val="-4"/>
          <w:sz w:val="18"/>
          <w:szCs w:val="18"/>
        </w:rPr>
        <w:t>,</w:t>
      </w:r>
      <w:r w:rsidR="00125B0D" w:rsidRPr="000567CF">
        <w:rPr>
          <w:rFonts w:ascii="Arial" w:hAnsi="Arial" w:cs="Arial"/>
          <w:color w:val="000000"/>
          <w:spacing w:val="-4"/>
          <w:sz w:val="18"/>
          <w:szCs w:val="18"/>
        </w:rPr>
        <w:t xml:space="preserve"> </w:t>
      </w:r>
      <w:r w:rsidRPr="000567CF">
        <w:rPr>
          <w:rFonts w:ascii="Arial" w:hAnsi="Arial" w:cs="Arial"/>
          <w:color w:val="000000"/>
          <w:spacing w:val="-4"/>
          <w:sz w:val="18"/>
          <w:szCs w:val="18"/>
        </w:rPr>
        <w:t>respectively.</w:t>
      </w:r>
    </w:p>
    <w:p w14:paraId="279ABF92" w14:textId="77777777" w:rsidR="00125B0D" w:rsidRPr="00331B2B" w:rsidRDefault="00125B0D" w:rsidP="00125B0D">
      <w:pPr>
        <w:autoSpaceDE w:val="0"/>
        <w:autoSpaceDN w:val="0"/>
        <w:adjustRightInd w:val="0"/>
        <w:jc w:val="thaiDistribute"/>
        <w:rPr>
          <w:rFonts w:ascii="Arial" w:hAnsi="Arial" w:cs="Arial"/>
          <w:color w:val="000000"/>
          <w:sz w:val="18"/>
          <w:szCs w:val="18"/>
          <w:lang w:val="en-US"/>
        </w:rPr>
      </w:pPr>
    </w:p>
    <w:p w14:paraId="2FFE057D" w14:textId="4D06BACB" w:rsidR="00D41008" w:rsidRDefault="004D0C4C" w:rsidP="00331B2B">
      <w:pPr>
        <w:autoSpaceDE w:val="0"/>
        <w:autoSpaceDN w:val="0"/>
        <w:adjustRightInd w:val="0"/>
        <w:jc w:val="thaiDistribute"/>
        <w:rPr>
          <w:rFonts w:ascii="Arial" w:hAnsi="Arial" w:cs="Arial"/>
          <w:color w:val="000000"/>
          <w:spacing w:val="-6"/>
          <w:sz w:val="18"/>
          <w:szCs w:val="18"/>
          <w:lang w:val="en-US"/>
        </w:rPr>
      </w:pPr>
      <w:r w:rsidRPr="00125B0D">
        <w:rPr>
          <w:rFonts w:ascii="Arial" w:hAnsi="Arial" w:cs="Arial"/>
          <w:color w:val="000000"/>
          <w:spacing w:val="-6"/>
          <w:sz w:val="18"/>
          <w:szCs w:val="18"/>
          <w:lang w:val="en-US"/>
        </w:rPr>
        <w:t>P</w:t>
      </w:r>
      <w:r w:rsidR="00C561CA" w:rsidRPr="00125B0D">
        <w:rPr>
          <w:rFonts w:ascii="Arial" w:hAnsi="Arial" w:cs="Arial"/>
          <w:color w:val="000000"/>
          <w:spacing w:val="-6"/>
          <w:sz w:val="18"/>
          <w:szCs w:val="18"/>
          <w:lang w:val="en-US"/>
        </w:rPr>
        <w:t>reviously</w:t>
      </w:r>
      <w:r w:rsidRPr="00125B0D">
        <w:rPr>
          <w:rFonts w:ascii="Arial" w:hAnsi="Arial" w:cs="Arial"/>
          <w:color w:val="000000"/>
          <w:spacing w:val="-6"/>
          <w:sz w:val="18"/>
          <w:szCs w:val="18"/>
          <w:lang w:val="en-US"/>
        </w:rPr>
        <w:t xml:space="preserve"> these amounts were</w:t>
      </w:r>
      <w:r w:rsidR="00C561CA" w:rsidRPr="00125B0D">
        <w:rPr>
          <w:rFonts w:ascii="Arial" w:hAnsi="Arial" w:cs="Arial"/>
          <w:color w:val="000000"/>
          <w:spacing w:val="-6"/>
          <w:sz w:val="18"/>
          <w:szCs w:val="18"/>
          <w:lang w:val="en-US"/>
        </w:rPr>
        <w:t xml:space="preserve"> included in administrative expenses in the consolidated and separate statements of comprehensive income</w:t>
      </w:r>
      <w:r w:rsidRPr="00125B0D">
        <w:rPr>
          <w:rFonts w:ascii="Arial" w:hAnsi="Arial" w:cs="Arial"/>
          <w:color w:val="000000"/>
          <w:spacing w:val="-6"/>
          <w:sz w:val="18"/>
          <w:szCs w:val="18"/>
          <w:lang w:val="en-US"/>
        </w:rPr>
        <w:t>.</w:t>
      </w:r>
      <w:r w:rsidR="00C561CA" w:rsidRPr="00125B0D">
        <w:rPr>
          <w:rFonts w:ascii="Arial" w:hAnsi="Arial" w:cs="Arial"/>
          <w:color w:val="000000"/>
          <w:spacing w:val="-6"/>
          <w:sz w:val="18"/>
          <w:szCs w:val="18"/>
          <w:lang w:val="en-US"/>
        </w:rPr>
        <w:t xml:space="preserve"> </w:t>
      </w:r>
      <w:r w:rsidR="00223131" w:rsidRPr="00125B0D">
        <w:rPr>
          <w:rFonts w:ascii="Arial" w:hAnsi="Arial" w:cs="Arial"/>
          <w:color w:val="000000"/>
          <w:spacing w:val="-6"/>
          <w:sz w:val="18"/>
          <w:szCs w:val="18"/>
          <w:lang w:val="en-US"/>
        </w:rPr>
        <w:t>As a result of th</w:t>
      </w:r>
      <w:r w:rsidRPr="00125B0D">
        <w:rPr>
          <w:rFonts w:ascii="Arial" w:hAnsi="Arial" w:cs="Arial"/>
          <w:color w:val="000000"/>
          <w:spacing w:val="-6"/>
          <w:sz w:val="18"/>
          <w:szCs w:val="18"/>
          <w:lang w:val="en-US"/>
        </w:rPr>
        <w:t>ese</w:t>
      </w:r>
      <w:r w:rsidR="00223131" w:rsidRPr="00125B0D">
        <w:rPr>
          <w:rFonts w:ascii="Arial" w:hAnsi="Arial" w:cs="Arial"/>
          <w:color w:val="000000"/>
          <w:spacing w:val="-6"/>
          <w:sz w:val="18"/>
          <w:szCs w:val="18"/>
          <w:lang w:val="en-US"/>
        </w:rPr>
        <w:t xml:space="preserve"> reclassification</w:t>
      </w:r>
      <w:r w:rsidRPr="00125B0D">
        <w:rPr>
          <w:rFonts w:ascii="Arial" w:hAnsi="Arial" w:cs="Arial"/>
          <w:color w:val="000000"/>
          <w:spacing w:val="-6"/>
          <w:sz w:val="18"/>
          <w:szCs w:val="18"/>
          <w:lang w:val="en-US"/>
        </w:rPr>
        <w:t>s</w:t>
      </w:r>
      <w:r w:rsidR="00223131" w:rsidRPr="00125B0D">
        <w:rPr>
          <w:rFonts w:ascii="Arial" w:hAnsi="Arial" w:cs="Arial"/>
          <w:color w:val="000000"/>
          <w:spacing w:val="-6"/>
          <w:sz w:val="18"/>
          <w:szCs w:val="18"/>
          <w:lang w:val="en-US"/>
        </w:rPr>
        <w:t>, administrative expenses</w:t>
      </w:r>
      <w:r w:rsidRPr="00125B0D">
        <w:rPr>
          <w:rFonts w:ascii="Arial" w:hAnsi="Arial" w:cs="Arial"/>
          <w:color w:val="000000"/>
          <w:spacing w:val="-6"/>
          <w:sz w:val="18"/>
          <w:szCs w:val="18"/>
          <w:lang w:val="en-US"/>
        </w:rPr>
        <w:t xml:space="preserve"> for the three-month period</w:t>
      </w:r>
      <w:r w:rsidR="00223131" w:rsidRPr="00125B0D">
        <w:rPr>
          <w:rFonts w:ascii="Arial" w:hAnsi="Arial" w:cs="Arial"/>
          <w:color w:val="000000"/>
          <w:spacing w:val="-6"/>
          <w:sz w:val="18"/>
          <w:szCs w:val="18"/>
          <w:lang w:val="en-US"/>
        </w:rPr>
        <w:t xml:space="preserve"> have decreased by the corresponding amounts</w:t>
      </w:r>
      <w:r w:rsidR="00DD12BE" w:rsidRPr="00125B0D">
        <w:rPr>
          <w:rFonts w:ascii="Arial" w:hAnsi="Arial" w:cs="Arial"/>
          <w:color w:val="000000"/>
          <w:spacing w:val="-6"/>
          <w:sz w:val="18"/>
          <w:szCs w:val="18"/>
          <w:lang w:val="en-US"/>
        </w:rPr>
        <w:t xml:space="preserve">, </w:t>
      </w:r>
      <w:r w:rsidRPr="00125B0D">
        <w:rPr>
          <w:rFonts w:ascii="Arial" w:hAnsi="Arial" w:cs="Arial"/>
          <w:color w:val="000000"/>
          <w:spacing w:val="-6"/>
          <w:sz w:val="18"/>
          <w:szCs w:val="18"/>
          <w:lang w:val="en-US"/>
        </w:rPr>
        <w:t xml:space="preserve">while administrative expenses for the </w:t>
      </w:r>
      <w:r w:rsidR="00FB6805" w:rsidRPr="00125B0D">
        <w:rPr>
          <w:rFonts w:ascii="Arial" w:hAnsi="Arial" w:cs="Arial"/>
          <w:color w:val="000000"/>
          <w:spacing w:val="-6"/>
          <w:sz w:val="18"/>
          <w:szCs w:val="18"/>
          <w:lang w:val="en-US"/>
        </w:rPr>
        <w:t>nine</w:t>
      </w:r>
      <w:r w:rsidRPr="00125B0D">
        <w:rPr>
          <w:rFonts w:ascii="Arial" w:hAnsi="Arial" w:cs="Arial"/>
          <w:color w:val="000000"/>
          <w:spacing w:val="-6"/>
          <w:sz w:val="18"/>
          <w:szCs w:val="18"/>
          <w:lang w:val="en-US"/>
        </w:rPr>
        <w:t>-month period have increased accordingly</w:t>
      </w:r>
      <w:r w:rsidR="00223131" w:rsidRPr="00125B0D">
        <w:rPr>
          <w:rFonts w:ascii="Arial" w:hAnsi="Arial" w:cs="Arial"/>
          <w:color w:val="000000"/>
          <w:spacing w:val="-6"/>
          <w:sz w:val="18"/>
          <w:szCs w:val="18"/>
          <w:lang w:val="en-US"/>
        </w:rPr>
        <w:t>.</w:t>
      </w:r>
    </w:p>
    <w:p w14:paraId="484931F3" w14:textId="77777777" w:rsidR="000567CF" w:rsidRDefault="000567CF" w:rsidP="00331B2B">
      <w:pPr>
        <w:autoSpaceDE w:val="0"/>
        <w:autoSpaceDN w:val="0"/>
        <w:adjustRightInd w:val="0"/>
        <w:jc w:val="thaiDistribute"/>
        <w:rPr>
          <w:rFonts w:ascii="Arial" w:hAnsi="Arial" w:cs="Arial"/>
          <w:color w:val="000000"/>
          <w:spacing w:val="-6"/>
          <w:sz w:val="18"/>
          <w:szCs w:val="18"/>
          <w:lang w:val="en-US"/>
        </w:rPr>
      </w:pPr>
    </w:p>
    <w:p w14:paraId="28513F70" w14:textId="77777777" w:rsidR="000567CF" w:rsidRPr="00125B0D" w:rsidRDefault="000567CF" w:rsidP="00331B2B">
      <w:pPr>
        <w:autoSpaceDE w:val="0"/>
        <w:autoSpaceDN w:val="0"/>
        <w:adjustRightInd w:val="0"/>
        <w:jc w:val="thaiDistribute"/>
        <w:rPr>
          <w:rFonts w:ascii="Arial" w:hAnsi="Arial" w:cs="Arial"/>
          <w:color w:val="000000"/>
          <w:spacing w:val="-6"/>
          <w:sz w:val="18"/>
          <w:szCs w:val="18"/>
          <w:lang w:val="en-US"/>
        </w:rPr>
      </w:pPr>
    </w:p>
    <w:p w14:paraId="3C67CBA1" w14:textId="1EEAC7C1" w:rsidR="00350D07" w:rsidRPr="00B77536" w:rsidRDefault="0089071B" w:rsidP="00D41008">
      <w:pPr>
        <w:autoSpaceDE w:val="0"/>
        <w:autoSpaceDN w:val="0"/>
        <w:adjustRightInd w:val="0"/>
        <w:jc w:val="thaiDistribute"/>
        <w:rPr>
          <w:rFonts w:ascii="Arial" w:hAnsi="Arial" w:cs="Arial"/>
          <w:color w:val="000000"/>
          <w:sz w:val="18"/>
          <w:szCs w:val="18"/>
          <w:cs/>
          <w:lang w:val="en-US"/>
        </w:rPr>
      </w:pPr>
      <w:r w:rsidRPr="00B77536">
        <w:rPr>
          <w:rFonts w:ascii="Arial" w:eastAsia="Times New Roman"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DB495B" w:rsidRPr="00B77536" w14:paraId="33352CFD" w14:textId="77777777" w:rsidTr="00E5610B">
        <w:trPr>
          <w:trHeight w:val="386"/>
        </w:trPr>
        <w:tc>
          <w:tcPr>
            <w:tcW w:w="9461" w:type="dxa"/>
            <w:vAlign w:val="center"/>
          </w:tcPr>
          <w:p w14:paraId="3E71EA45" w14:textId="43DE54E7" w:rsidR="00DB495B" w:rsidRPr="00B77536" w:rsidRDefault="008078F2" w:rsidP="008C1095">
            <w:pPr>
              <w:ind w:left="432" w:hanging="545"/>
              <w:rPr>
                <w:rFonts w:ascii="Arial" w:eastAsia="Arial Unicode MS" w:hAnsi="Arial" w:cs="Arial"/>
                <w:b/>
                <w:bCs/>
                <w:color w:val="000000"/>
                <w:sz w:val="18"/>
                <w:szCs w:val="18"/>
                <w:cs/>
              </w:rPr>
            </w:pPr>
            <w:r w:rsidRPr="00B77536">
              <w:rPr>
                <w:rFonts w:ascii="Arial" w:eastAsia="Arial Unicode MS" w:hAnsi="Arial" w:cs="Arial"/>
                <w:b/>
                <w:bCs/>
                <w:color w:val="000000"/>
                <w:sz w:val="18"/>
                <w:szCs w:val="18"/>
              </w:rPr>
              <w:br w:type="page"/>
            </w:r>
            <w:r w:rsidR="0038240C" w:rsidRPr="00B77536">
              <w:rPr>
                <w:rFonts w:ascii="Arial" w:eastAsia="Arial Unicode MS" w:hAnsi="Arial" w:cs="Arial"/>
                <w:b/>
                <w:bCs/>
                <w:color w:val="000000"/>
                <w:sz w:val="18"/>
                <w:szCs w:val="18"/>
              </w:rPr>
              <w:t>4</w:t>
            </w:r>
            <w:r w:rsidR="00DB495B" w:rsidRPr="00B77536">
              <w:rPr>
                <w:rFonts w:ascii="Arial" w:eastAsia="Arial Unicode MS" w:hAnsi="Arial" w:cs="Arial"/>
                <w:b/>
                <w:bCs/>
                <w:color w:val="000000"/>
                <w:sz w:val="18"/>
                <w:szCs w:val="18"/>
              </w:rPr>
              <w:tab/>
              <w:t>New and amended financial reporting standards and change in accounting policies</w:t>
            </w:r>
          </w:p>
        </w:tc>
      </w:tr>
    </w:tbl>
    <w:p w14:paraId="1A0BAA2C" w14:textId="77777777" w:rsidR="00DB495B" w:rsidRPr="00B77536" w:rsidRDefault="00DB495B" w:rsidP="00070E16">
      <w:pPr>
        <w:rPr>
          <w:rFonts w:ascii="Arial" w:eastAsia="Arial Unicode MS" w:hAnsi="Arial" w:cs="Arial"/>
          <w:color w:val="000000"/>
          <w:sz w:val="18"/>
          <w:szCs w:val="18"/>
        </w:rPr>
      </w:pPr>
    </w:p>
    <w:p w14:paraId="7CC0F474" w14:textId="5698E40C" w:rsidR="008B37B0" w:rsidRPr="00B77536" w:rsidRDefault="004E4A94" w:rsidP="00070E16">
      <w:pPr>
        <w:autoSpaceDE w:val="0"/>
        <w:autoSpaceDN w:val="0"/>
        <w:adjustRightInd w:val="0"/>
        <w:rPr>
          <w:rFonts w:ascii="Arial" w:eastAsia="Times New Roman" w:hAnsi="Arial" w:cs="Arial"/>
          <w:color w:val="000000"/>
          <w:sz w:val="18"/>
          <w:szCs w:val="18"/>
        </w:rPr>
      </w:pPr>
      <w:r w:rsidRPr="00B77536">
        <w:rPr>
          <w:rFonts w:ascii="Arial" w:eastAsia="Times New Roman" w:hAnsi="Arial" w:cs="Arial"/>
          <w:color w:val="000000"/>
          <w:sz w:val="18"/>
          <w:szCs w:val="18"/>
        </w:rPr>
        <w:t xml:space="preserve">The </w:t>
      </w:r>
      <w:r w:rsidR="00F95FE0" w:rsidRPr="00B77536">
        <w:rPr>
          <w:rFonts w:ascii="Arial" w:eastAsia="Times New Roman" w:hAnsi="Arial" w:cs="Arial"/>
          <w:color w:val="000000"/>
          <w:sz w:val="18"/>
          <w:szCs w:val="18"/>
        </w:rPr>
        <w:t>Group</w:t>
      </w:r>
      <w:r w:rsidRPr="00B77536">
        <w:rPr>
          <w:rFonts w:ascii="Arial" w:eastAsia="Times New Roman" w:hAnsi="Arial" w:cs="Arial"/>
          <w:color w:val="000000"/>
          <w:sz w:val="18"/>
          <w:szCs w:val="18"/>
        </w:rPr>
        <w:t xml:space="preserve"> has no significant impacts from applying these standards.</w:t>
      </w:r>
    </w:p>
    <w:p w14:paraId="4AE17481" w14:textId="2E09B8CA" w:rsidR="001B5C01" w:rsidRPr="00B77536" w:rsidRDefault="001B5C01" w:rsidP="00070E16">
      <w:pPr>
        <w:tabs>
          <w:tab w:val="left" w:pos="6471"/>
        </w:tabs>
        <w:autoSpaceDE w:val="0"/>
        <w:autoSpaceDN w:val="0"/>
        <w:adjustRightInd w:val="0"/>
        <w:rPr>
          <w:rFonts w:ascii="Arial" w:eastAsia="Times New Roman" w:hAnsi="Arial" w:cs="Arial"/>
          <w:color w:val="000000"/>
          <w:sz w:val="18"/>
          <w:szCs w:val="18"/>
        </w:rPr>
      </w:pPr>
    </w:p>
    <w:p w14:paraId="561B1610" w14:textId="19FFA334" w:rsidR="00E10A12" w:rsidRPr="00B77536" w:rsidRDefault="0038240C" w:rsidP="00E10A12">
      <w:pPr>
        <w:pStyle w:val="ListParagraph"/>
        <w:tabs>
          <w:tab w:val="left" w:pos="540"/>
        </w:tabs>
        <w:spacing w:after="0" w:line="240" w:lineRule="auto"/>
        <w:ind w:left="540" w:hanging="543"/>
        <w:jc w:val="thaiDistribute"/>
        <w:rPr>
          <w:rFonts w:ascii="Arial" w:eastAsia="Arial Unicode MS" w:hAnsi="Arial" w:cs="Arial"/>
          <w:b/>
          <w:bCs/>
          <w:color w:val="000000"/>
          <w:sz w:val="18"/>
          <w:szCs w:val="18"/>
        </w:rPr>
      </w:pPr>
      <w:r w:rsidRPr="00B77536">
        <w:rPr>
          <w:rFonts w:ascii="Arial" w:eastAsia="Arial Unicode MS" w:hAnsi="Arial" w:cs="Arial"/>
          <w:b/>
          <w:bCs/>
          <w:color w:val="000000"/>
          <w:sz w:val="18"/>
          <w:szCs w:val="18"/>
          <w:lang w:val="en-GB"/>
        </w:rPr>
        <w:t>4</w:t>
      </w:r>
      <w:r w:rsidR="00E10A12" w:rsidRPr="00B77536">
        <w:rPr>
          <w:rFonts w:ascii="Arial" w:eastAsia="Arial Unicode MS" w:hAnsi="Arial" w:cs="Arial"/>
          <w:b/>
          <w:bCs/>
          <w:color w:val="000000"/>
          <w:sz w:val="18"/>
          <w:szCs w:val="18"/>
        </w:rPr>
        <w:t>.</w:t>
      </w:r>
      <w:r w:rsidRPr="00B77536">
        <w:rPr>
          <w:rFonts w:ascii="Arial" w:eastAsia="Arial Unicode MS" w:hAnsi="Arial" w:cs="Arial"/>
          <w:b/>
          <w:bCs/>
          <w:color w:val="000000"/>
          <w:sz w:val="18"/>
          <w:szCs w:val="18"/>
          <w:lang w:val="en-GB"/>
        </w:rPr>
        <w:t>1</w:t>
      </w:r>
      <w:r w:rsidR="00E10A12" w:rsidRPr="00B77536">
        <w:rPr>
          <w:rFonts w:ascii="Arial" w:eastAsia="Arial Unicode MS" w:hAnsi="Arial" w:cs="Arial"/>
          <w:b/>
          <w:bCs/>
          <w:color w:val="000000"/>
          <w:sz w:val="18"/>
          <w:szCs w:val="18"/>
        </w:rPr>
        <w:tab/>
        <w:t xml:space="preserve">New and amended financial reporting standards that are significant and effective for the accounting period beginning on or after </w:t>
      </w:r>
      <w:r w:rsidRPr="00B77536">
        <w:rPr>
          <w:rFonts w:ascii="Arial" w:eastAsia="Arial Unicode MS" w:hAnsi="Arial" w:cs="Arial"/>
          <w:b/>
          <w:bCs/>
          <w:color w:val="000000"/>
          <w:sz w:val="18"/>
          <w:szCs w:val="18"/>
          <w:lang w:val="en-GB"/>
        </w:rPr>
        <w:t>1</w:t>
      </w:r>
      <w:r w:rsidR="00E10A12" w:rsidRPr="00B77536">
        <w:rPr>
          <w:rFonts w:ascii="Arial" w:eastAsia="Arial Unicode MS" w:hAnsi="Arial" w:cs="Arial"/>
          <w:b/>
          <w:bCs/>
          <w:color w:val="000000"/>
          <w:sz w:val="18"/>
          <w:szCs w:val="18"/>
        </w:rPr>
        <w:t xml:space="preserve"> January </w:t>
      </w:r>
      <w:r w:rsidRPr="00B77536">
        <w:rPr>
          <w:rFonts w:ascii="Arial" w:eastAsia="Arial Unicode MS" w:hAnsi="Arial" w:cs="Arial"/>
          <w:b/>
          <w:bCs/>
          <w:color w:val="000000"/>
          <w:sz w:val="18"/>
          <w:szCs w:val="18"/>
          <w:lang w:val="en-GB"/>
        </w:rPr>
        <w:t>2025</w:t>
      </w:r>
      <w:r w:rsidR="00E10A12" w:rsidRPr="00B77536">
        <w:rPr>
          <w:rFonts w:ascii="Arial" w:eastAsia="Arial Unicode MS" w:hAnsi="Arial" w:cs="Arial"/>
          <w:b/>
          <w:bCs/>
          <w:color w:val="000000"/>
          <w:sz w:val="18"/>
          <w:szCs w:val="18"/>
        </w:rPr>
        <w:t xml:space="preserve"> that are relevant to the Group.</w:t>
      </w:r>
    </w:p>
    <w:p w14:paraId="2A140F0A" w14:textId="372F01F6" w:rsidR="00E10A12" w:rsidRPr="00B77536" w:rsidRDefault="00E10A12" w:rsidP="00E10A12">
      <w:pPr>
        <w:autoSpaceDE w:val="0"/>
        <w:autoSpaceDN w:val="0"/>
        <w:adjustRightInd w:val="0"/>
        <w:ind w:left="544"/>
        <w:jc w:val="thaiDistribute"/>
        <w:rPr>
          <w:rFonts w:ascii="Arial" w:eastAsia="Times New Roman" w:hAnsi="Arial" w:cs="Arial"/>
          <w:color w:val="000000"/>
          <w:sz w:val="18"/>
          <w:szCs w:val="18"/>
        </w:rPr>
      </w:pPr>
    </w:p>
    <w:p w14:paraId="5E91CC65" w14:textId="665D741F" w:rsidR="00E10A12" w:rsidRPr="00B77536" w:rsidRDefault="00E10A12" w:rsidP="00E10A12">
      <w:pPr>
        <w:pStyle w:val="Default"/>
        <w:numPr>
          <w:ilvl w:val="0"/>
          <w:numId w:val="29"/>
        </w:numPr>
        <w:tabs>
          <w:tab w:val="left" w:pos="1080"/>
        </w:tabs>
        <w:ind w:left="1080" w:hanging="540"/>
        <w:jc w:val="thaiDistribute"/>
        <w:rPr>
          <w:rFonts w:ascii="Arial" w:hAnsi="Arial" w:cs="Arial"/>
          <w:sz w:val="18"/>
          <w:szCs w:val="18"/>
        </w:rPr>
      </w:pPr>
      <w:r w:rsidRPr="00B77536">
        <w:rPr>
          <w:rFonts w:ascii="Arial" w:hAnsi="Arial" w:cs="Arial"/>
          <w:b/>
          <w:bCs/>
          <w:sz w:val="18"/>
          <w:szCs w:val="18"/>
          <w:lang w:bidi="ar-SA"/>
        </w:rPr>
        <w:t xml:space="preserve">Amendments to TAS </w:t>
      </w:r>
      <w:r w:rsidR="0038240C" w:rsidRPr="00B77536">
        <w:rPr>
          <w:rFonts w:ascii="Arial" w:hAnsi="Arial" w:cs="Arial"/>
          <w:b/>
          <w:bCs/>
          <w:sz w:val="18"/>
          <w:szCs w:val="18"/>
          <w:lang w:val="en-GB" w:bidi="ar-SA"/>
        </w:rPr>
        <w:t>1</w:t>
      </w:r>
      <w:r w:rsidRPr="00B77536">
        <w:rPr>
          <w:rFonts w:ascii="Arial" w:hAnsi="Arial" w:cs="Arial"/>
          <w:b/>
          <w:bCs/>
          <w:sz w:val="18"/>
          <w:szCs w:val="18"/>
          <w:lang w:bidi="ar-SA"/>
        </w:rPr>
        <w:t xml:space="preserve"> Presentation of Financial Statements </w:t>
      </w:r>
      <w:r w:rsidRPr="00B77536">
        <w:rPr>
          <w:rFonts w:ascii="Arial" w:hAnsi="Arial" w:cs="Arial"/>
          <w:sz w:val="18"/>
          <w:szCs w:val="18"/>
        </w:rPr>
        <w:t xml:space="preserve">clarified that liabilities are classified as either current or non-current, depending on the rights that exist at the end of the reporting period. Classification is unaffected by the Group’s expectations or events after the reporting period (for example, the receipt of a waiver or a breach of covenant). </w:t>
      </w:r>
    </w:p>
    <w:p w14:paraId="1A5B2FC3" w14:textId="77777777" w:rsidR="00E10A12" w:rsidRPr="00B77536" w:rsidRDefault="00E10A12" w:rsidP="00E10A12">
      <w:pPr>
        <w:pStyle w:val="Default"/>
        <w:ind w:left="1080"/>
        <w:jc w:val="thaiDistribute"/>
        <w:rPr>
          <w:rFonts w:ascii="Arial" w:hAnsi="Arial" w:cs="Arial"/>
          <w:sz w:val="18"/>
          <w:szCs w:val="18"/>
        </w:rPr>
      </w:pPr>
    </w:p>
    <w:p w14:paraId="374402FD" w14:textId="77777777" w:rsidR="00E10A12" w:rsidRPr="00B77536" w:rsidRDefault="00E10A12" w:rsidP="00E10A12">
      <w:pPr>
        <w:pStyle w:val="Default"/>
        <w:ind w:left="1080"/>
        <w:jc w:val="thaiDistribute"/>
        <w:rPr>
          <w:rFonts w:ascii="Arial" w:hAnsi="Arial" w:cs="Arial"/>
          <w:sz w:val="18"/>
          <w:szCs w:val="18"/>
        </w:rPr>
      </w:pPr>
      <w:r w:rsidRPr="00B77536">
        <w:rPr>
          <w:rFonts w:ascii="Arial" w:hAnsi="Arial" w:cs="Arial"/>
          <w:sz w:val="18"/>
          <w:szCs w:val="18"/>
        </w:rPr>
        <w:t xml:space="preserve">Covenants of loan arrangements will not affect classification of </w:t>
      </w:r>
      <w:proofErr w:type="gramStart"/>
      <w:r w:rsidRPr="00B77536">
        <w:rPr>
          <w:rFonts w:ascii="Arial" w:hAnsi="Arial" w:cs="Arial"/>
          <w:sz w:val="18"/>
          <w:szCs w:val="18"/>
        </w:rPr>
        <w:t>a liability</w:t>
      </w:r>
      <w:proofErr w:type="gramEnd"/>
      <w:r w:rsidRPr="00B77536">
        <w:rPr>
          <w:rFonts w:ascii="Arial" w:hAnsi="Arial" w:cs="Arial"/>
          <w:sz w:val="18"/>
          <w:szCs w:val="18"/>
        </w:rPr>
        <w:t xml:space="preserve"> as current or non-current at the end of reporting period if the Group must only comply with the covenants after the reporting period. However, if the Group must comply with a covenant either before or at the end of reporting period, this will affect the classification as current or non-current even if the covenant is only tested for compliance after the reporting period. </w:t>
      </w:r>
    </w:p>
    <w:p w14:paraId="473371C3" w14:textId="2E1E1D1F" w:rsidR="00E10A12" w:rsidRPr="00B77536" w:rsidRDefault="00E10A12" w:rsidP="00E10A12">
      <w:pPr>
        <w:pStyle w:val="Default"/>
        <w:ind w:left="1080"/>
        <w:jc w:val="thaiDistribute"/>
        <w:rPr>
          <w:rFonts w:ascii="Arial" w:hAnsi="Arial" w:cs="Arial"/>
          <w:sz w:val="18"/>
          <w:szCs w:val="18"/>
        </w:rPr>
      </w:pPr>
    </w:p>
    <w:p w14:paraId="1BA0151E" w14:textId="5512A55A" w:rsidR="00E10A12" w:rsidRPr="00B77536" w:rsidRDefault="00E10A12" w:rsidP="00E10A12">
      <w:pPr>
        <w:pStyle w:val="Default"/>
        <w:ind w:left="1080"/>
        <w:jc w:val="thaiDistribute"/>
        <w:rPr>
          <w:rFonts w:ascii="Arial" w:hAnsi="Arial" w:cs="Arial"/>
          <w:sz w:val="18"/>
          <w:szCs w:val="18"/>
        </w:rPr>
      </w:pPr>
      <w:r w:rsidRPr="00B77536">
        <w:rPr>
          <w:rFonts w:ascii="Arial" w:hAnsi="Arial" w:cs="Arial"/>
          <w:spacing w:val="-4"/>
          <w:sz w:val="18"/>
          <w:szCs w:val="18"/>
        </w:rPr>
        <w:t xml:space="preserve">The amendments require disclosures if the Group classifies </w:t>
      </w:r>
      <w:proofErr w:type="gramStart"/>
      <w:r w:rsidRPr="00B77536">
        <w:rPr>
          <w:rFonts w:ascii="Arial" w:hAnsi="Arial" w:cs="Arial"/>
          <w:spacing w:val="-4"/>
          <w:sz w:val="18"/>
          <w:szCs w:val="18"/>
        </w:rPr>
        <w:t>a liability</w:t>
      </w:r>
      <w:proofErr w:type="gramEnd"/>
      <w:r w:rsidRPr="00B77536">
        <w:rPr>
          <w:rFonts w:ascii="Arial" w:hAnsi="Arial" w:cs="Arial"/>
          <w:spacing w:val="-4"/>
          <w:sz w:val="18"/>
          <w:szCs w:val="18"/>
        </w:rPr>
        <w:t xml:space="preserve"> as non-current and that liability is subject</w:t>
      </w:r>
      <w:r w:rsidRPr="00B77536">
        <w:rPr>
          <w:rFonts w:ascii="Arial" w:hAnsi="Arial" w:cs="Arial"/>
          <w:sz w:val="18"/>
          <w:szCs w:val="18"/>
        </w:rPr>
        <w:t xml:space="preserve"> </w:t>
      </w:r>
      <w:r w:rsidRPr="00B77536">
        <w:rPr>
          <w:rFonts w:ascii="Arial" w:hAnsi="Arial" w:cs="Arial"/>
          <w:spacing w:val="-4"/>
          <w:sz w:val="18"/>
          <w:szCs w:val="18"/>
        </w:rPr>
        <w:t xml:space="preserve">to covenants with which the Group must comply within </w:t>
      </w:r>
      <w:r w:rsidR="0038240C" w:rsidRPr="00B77536">
        <w:rPr>
          <w:rFonts w:ascii="Arial" w:hAnsi="Arial" w:cs="Arial"/>
          <w:spacing w:val="-4"/>
          <w:sz w:val="18"/>
          <w:szCs w:val="18"/>
          <w:lang w:val="en-GB"/>
        </w:rPr>
        <w:t>12</w:t>
      </w:r>
      <w:r w:rsidRPr="00B77536">
        <w:rPr>
          <w:rFonts w:ascii="Arial" w:hAnsi="Arial" w:cs="Arial"/>
          <w:spacing w:val="-4"/>
          <w:sz w:val="18"/>
          <w:szCs w:val="18"/>
        </w:rPr>
        <w:t xml:space="preserve"> months of the reporting period. The disclosures</w:t>
      </w:r>
      <w:r w:rsidRPr="00B77536">
        <w:rPr>
          <w:rFonts w:ascii="Arial" w:hAnsi="Arial" w:cs="Arial"/>
          <w:sz w:val="18"/>
          <w:szCs w:val="18"/>
        </w:rPr>
        <w:t xml:space="preserve"> include: </w:t>
      </w:r>
    </w:p>
    <w:p w14:paraId="6756DA1E" w14:textId="77777777" w:rsidR="00E10A12" w:rsidRPr="00B77536" w:rsidRDefault="00E10A12" w:rsidP="00E10A12">
      <w:pPr>
        <w:pStyle w:val="Default"/>
        <w:ind w:left="1080"/>
        <w:jc w:val="thaiDistribute"/>
        <w:rPr>
          <w:rFonts w:ascii="Arial" w:hAnsi="Arial" w:cs="Arial"/>
          <w:sz w:val="18"/>
          <w:szCs w:val="18"/>
        </w:rPr>
      </w:pPr>
    </w:p>
    <w:p w14:paraId="09FA8FE9" w14:textId="77777777" w:rsidR="00E10A12" w:rsidRPr="00B77536" w:rsidRDefault="00E10A12" w:rsidP="00E10A12">
      <w:pPr>
        <w:numPr>
          <w:ilvl w:val="0"/>
          <w:numId w:val="28"/>
        </w:numPr>
        <w:shd w:val="clear" w:color="auto" w:fill="FFFFFF"/>
        <w:ind w:left="1440"/>
        <w:jc w:val="thaiDistribute"/>
        <w:textAlignment w:val="baseline"/>
        <w:rPr>
          <w:rFonts w:ascii="Arial" w:eastAsia="Times New Roman" w:hAnsi="Arial" w:cs="Arial"/>
          <w:color w:val="000000"/>
          <w:spacing w:val="-6"/>
          <w:sz w:val="18"/>
          <w:szCs w:val="18"/>
        </w:rPr>
      </w:pPr>
      <w:r w:rsidRPr="00B77536">
        <w:rPr>
          <w:rFonts w:ascii="Arial" w:eastAsia="Times New Roman" w:hAnsi="Arial" w:cs="Arial"/>
          <w:color w:val="000000"/>
          <w:spacing w:val="-6"/>
          <w:sz w:val="18"/>
          <w:szCs w:val="18"/>
        </w:rPr>
        <w:t xml:space="preserve">the carrying amount of the </w:t>
      </w:r>
      <w:proofErr w:type="gramStart"/>
      <w:r w:rsidRPr="00B77536">
        <w:rPr>
          <w:rFonts w:ascii="Arial" w:eastAsia="Times New Roman" w:hAnsi="Arial" w:cs="Arial"/>
          <w:color w:val="000000"/>
          <w:spacing w:val="-6"/>
          <w:sz w:val="18"/>
          <w:szCs w:val="18"/>
        </w:rPr>
        <w:t>liability;</w:t>
      </w:r>
      <w:proofErr w:type="gramEnd"/>
    </w:p>
    <w:p w14:paraId="6C6F9D68" w14:textId="77777777" w:rsidR="00E10A12" w:rsidRPr="00B77536" w:rsidRDefault="00E10A12" w:rsidP="00E10A12">
      <w:pPr>
        <w:numPr>
          <w:ilvl w:val="0"/>
          <w:numId w:val="28"/>
        </w:numPr>
        <w:shd w:val="clear" w:color="auto" w:fill="FFFFFF"/>
        <w:ind w:left="1440"/>
        <w:jc w:val="thaiDistribute"/>
        <w:textAlignment w:val="baseline"/>
        <w:rPr>
          <w:rFonts w:ascii="Arial" w:eastAsia="Times New Roman" w:hAnsi="Arial" w:cs="Arial"/>
          <w:color w:val="000000"/>
          <w:spacing w:val="-6"/>
          <w:sz w:val="18"/>
          <w:szCs w:val="18"/>
        </w:rPr>
      </w:pPr>
      <w:r w:rsidRPr="00B77536">
        <w:rPr>
          <w:rFonts w:ascii="Arial" w:eastAsia="Times New Roman" w:hAnsi="Arial" w:cs="Arial"/>
          <w:color w:val="000000"/>
          <w:spacing w:val="-6"/>
          <w:sz w:val="18"/>
          <w:szCs w:val="18"/>
        </w:rPr>
        <w:t>information about the covenants; and</w:t>
      </w:r>
    </w:p>
    <w:p w14:paraId="10F68EBA" w14:textId="77777777" w:rsidR="00E10A12" w:rsidRPr="00B77536" w:rsidRDefault="00E10A12" w:rsidP="00E10A12">
      <w:pPr>
        <w:numPr>
          <w:ilvl w:val="0"/>
          <w:numId w:val="28"/>
        </w:numPr>
        <w:shd w:val="clear" w:color="auto" w:fill="FFFFFF"/>
        <w:ind w:left="1440"/>
        <w:jc w:val="thaiDistribute"/>
        <w:textAlignment w:val="baseline"/>
        <w:rPr>
          <w:rFonts w:ascii="Arial" w:hAnsi="Arial" w:cs="Arial"/>
          <w:color w:val="000000"/>
          <w:spacing w:val="-8"/>
          <w:sz w:val="18"/>
          <w:szCs w:val="18"/>
        </w:rPr>
      </w:pPr>
      <w:r w:rsidRPr="00B77536">
        <w:rPr>
          <w:rFonts w:ascii="Arial" w:eastAsia="Times New Roman" w:hAnsi="Arial" w:cs="Arial"/>
          <w:color w:val="000000"/>
          <w:spacing w:val="-8"/>
          <w:sz w:val="18"/>
          <w:szCs w:val="18"/>
        </w:rPr>
        <w:t>facts and circumstances</w:t>
      </w:r>
      <w:r w:rsidRPr="00B77536">
        <w:rPr>
          <w:rFonts w:ascii="Arial" w:hAnsi="Arial" w:cs="Arial"/>
          <w:color w:val="000000"/>
          <w:spacing w:val="-8"/>
          <w:sz w:val="18"/>
          <w:szCs w:val="18"/>
        </w:rPr>
        <w:t>, if any, that indicate that the</w:t>
      </w:r>
      <w:r w:rsidRPr="00B77536">
        <w:rPr>
          <w:rFonts w:ascii="Arial" w:hAnsi="Arial" w:cs="Arial"/>
          <w:color w:val="000000"/>
          <w:spacing w:val="-8"/>
          <w:sz w:val="18"/>
          <w:szCs w:val="18"/>
          <w:cs/>
        </w:rPr>
        <w:t xml:space="preserve"> </w:t>
      </w:r>
      <w:r w:rsidRPr="00B77536">
        <w:rPr>
          <w:rFonts w:ascii="Arial" w:hAnsi="Arial" w:cs="Arial"/>
          <w:color w:val="000000"/>
          <w:spacing w:val="-8"/>
          <w:sz w:val="18"/>
          <w:szCs w:val="18"/>
          <w:lang w:val="en-US"/>
        </w:rPr>
        <w:t>Group</w:t>
      </w:r>
      <w:r w:rsidRPr="00B77536">
        <w:rPr>
          <w:rFonts w:ascii="Arial" w:hAnsi="Arial" w:cs="Arial"/>
          <w:color w:val="000000"/>
          <w:spacing w:val="-8"/>
          <w:sz w:val="18"/>
          <w:szCs w:val="18"/>
        </w:rPr>
        <w:t xml:space="preserve"> might have difficulty complying with the covenants.</w:t>
      </w:r>
    </w:p>
    <w:p w14:paraId="5DCE376E" w14:textId="77777777" w:rsidR="00E10A12" w:rsidRPr="00B77536" w:rsidRDefault="00E10A12" w:rsidP="00E10A12">
      <w:pPr>
        <w:pStyle w:val="Default"/>
        <w:ind w:left="1080"/>
        <w:jc w:val="thaiDistribute"/>
        <w:rPr>
          <w:rFonts w:ascii="Arial" w:hAnsi="Arial" w:cs="Arial"/>
          <w:sz w:val="18"/>
          <w:szCs w:val="18"/>
        </w:rPr>
      </w:pPr>
    </w:p>
    <w:p w14:paraId="4B316A33" w14:textId="18958903" w:rsidR="00E10A12" w:rsidRPr="00B77536" w:rsidRDefault="00E10A12" w:rsidP="00E10A12">
      <w:pPr>
        <w:pStyle w:val="Default"/>
        <w:ind w:left="1080"/>
        <w:jc w:val="thaiDistribute"/>
        <w:rPr>
          <w:rFonts w:ascii="Arial" w:hAnsi="Arial" w:cs="Arial"/>
          <w:sz w:val="18"/>
          <w:szCs w:val="18"/>
        </w:rPr>
      </w:pPr>
      <w:r w:rsidRPr="00B77536">
        <w:rPr>
          <w:rFonts w:ascii="Arial" w:hAnsi="Arial" w:cs="Arial"/>
          <w:sz w:val="18"/>
          <w:szCs w:val="18"/>
        </w:rPr>
        <w:t xml:space="preserve">The amendments also clarify what TAS </w:t>
      </w:r>
      <w:r w:rsidR="0038240C" w:rsidRPr="00B77536">
        <w:rPr>
          <w:rFonts w:ascii="Arial" w:hAnsi="Arial" w:cs="Arial"/>
          <w:sz w:val="18"/>
          <w:szCs w:val="18"/>
          <w:lang w:val="en-GB"/>
        </w:rPr>
        <w:t>1</w:t>
      </w:r>
      <w:r w:rsidRPr="00B77536">
        <w:rPr>
          <w:rFonts w:ascii="Arial" w:hAnsi="Arial" w:cs="Arial"/>
          <w:sz w:val="18"/>
          <w:szCs w:val="18"/>
        </w:rPr>
        <w:t xml:space="preserve"> means when it refers to the ‘settlement’ of a liability. Terms of a liability that could, at the option of the counterparty, result in its settlement by the transfer of the Group’s </w:t>
      </w:r>
      <w:r w:rsidRPr="00B77536">
        <w:rPr>
          <w:rFonts w:ascii="Arial" w:hAnsi="Arial" w:cs="Arial"/>
          <w:spacing w:val="-4"/>
          <w:sz w:val="18"/>
          <w:szCs w:val="18"/>
        </w:rPr>
        <w:t>own equity instrument can only be ignored for the purpose of classifying the liability as current or non-current</w:t>
      </w:r>
      <w:r w:rsidRPr="00B77536">
        <w:rPr>
          <w:rFonts w:ascii="Arial" w:hAnsi="Arial" w:cs="Arial"/>
          <w:sz w:val="18"/>
          <w:szCs w:val="18"/>
        </w:rPr>
        <w:t xml:space="preserve"> </w:t>
      </w:r>
      <w:r w:rsidRPr="00B77536">
        <w:rPr>
          <w:rFonts w:ascii="Arial" w:hAnsi="Arial" w:cs="Arial"/>
          <w:sz w:val="18"/>
          <w:szCs w:val="18"/>
        </w:rPr>
        <w:br/>
        <w:t>if the Group classifies the option as an equity instrument.</w:t>
      </w:r>
    </w:p>
    <w:p w14:paraId="41C40E4E" w14:textId="77777777" w:rsidR="00E10A12" w:rsidRPr="00B77536" w:rsidRDefault="00E10A12" w:rsidP="00E10A12">
      <w:pPr>
        <w:pStyle w:val="Default"/>
        <w:ind w:left="1080"/>
        <w:jc w:val="thaiDistribute"/>
        <w:rPr>
          <w:rFonts w:ascii="Arial" w:hAnsi="Arial" w:cs="Arial"/>
          <w:sz w:val="18"/>
          <w:szCs w:val="18"/>
        </w:rPr>
      </w:pPr>
    </w:p>
    <w:p w14:paraId="19658FC5" w14:textId="3C6ED7E6" w:rsidR="00E10A12" w:rsidRPr="00B77536" w:rsidRDefault="00E10A12" w:rsidP="00E10A12">
      <w:pPr>
        <w:pStyle w:val="Default"/>
        <w:ind w:left="1080"/>
        <w:jc w:val="thaiDistribute"/>
        <w:rPr>
          <w:rFonts w:ascii="Arial" w:hAnsi="Arial" w:cs="Arial"/>
          <w:sz w:val="18"/>
          <w:szCs w:val="18"/>
        </w:rPr>
      </w:pPr>
      <w:r w:rsidRPr="00B77536">
        <w:rPr>
          <w:rFonts w:ascii="Arial" w:hAnsi="Arial" w:cs="Arial"/>
          <w:sz w:val="18"/>
          <w:szCs w:val="18"/>
        </w:rPr>
        <w:t xml:space="preserve">The amendments must be applied retrospectively in accordance with the normal requirements in TAS </w:t>
      </w:r>
      <w:r w:rsidR="0038240C" w:rsidRPr="00B77536">
        <w:rPr>
          <w:rFonts w:ascii="Arial" w:hAnsi="Arial" w:cs="Arial"/>
          <w:sz w:val="18"/>
          <w:szCs w:val="18"/>
          <w:lang w:val="en-GB"/>
        </w:rPr>
        <w:t>8</w:t>
      </w:r>
      <w:r w:rsidRPr="00B77536">
        <w:rPr>
          <w:rFonts w:ascii="Arial" w:hAnsi="Arial" w:cs="Arial"/>
          <w:sz w:val="18"/>
          <w:szCs w:val="18"/>
        </w:rPr>
        <w:t xml:space="preserve"> Accounting Policies, Changes in Accounting Estimates and Errors. </w:t>
      </w:r>
    </w:p>
    <w:p w14:paraId="68492C57" w14:textId="24255BB9" w:rsidR="00E10A12" w:rsidRPr="00B77536" w:rsidRDefault="00E10A12" w:rsidP="00E10A12">
      <w:pPr>
        <w:pStyle w:val="ListParagraph"/>
        <w:autoSpaceDE w:val="0"/>
        <w:autoSpaceDN w:val="0"/>
        <w:adjustRightInd w:val="0"/>
        <w:spacing w:after="0" w:line="240" w:lineRule="auto"/>
        <w:ind w:left="1080"/>
        <w:jc w:val="thaiDistribute"/>
        <w:rPr>
          <w:rFonts w:ascii="Arial" w:hAnsi="Arial" w:cs="Arial"/>
          <w:color w:val="000000"/>
          <w:sz w:val="18"/>
          <w:szCs w:val="18"/>
        </w:rPr>
      </w:pPr>
    </w:p>
    <w:p w14:paraId="5A36F326" w14:textId="7CA90586" w:rsidR="00E10A12" w:rsidRPr="00B77536" w:rsidRDefault="00E10A12" w:rsidP="00E10A12">
      <w:pPr>
        <w:pStyle w:val="Default"/>
        <w:numPr>
          <w:ilvl w:val="0"/>
          <w:numId w:val="29"/>
        </w:numPr>
        <w:tabs>
          <w:tab w:val="left" w:pos="1080"/>
        </w:tabs>
        <w:ind w:left="1080" w:hanging="540"/>
        <w:jc w:val="thaiDistribute"/>
        <w:rPr>
          <w:rFonts w:ascii="Arial" w:hAnsi="Arial" w:cs="Arial"/>
          <w:i/>
          <w:iCs/>
          <w:sz w:val="18"/>
          <w:szCs w:val="18"/>
        </w:rPr>
      </w:pPr>
      <w:bookmarkStart w:id="2" w:name="_Hlk177306374"/>
      <w:r w:rsidRPr="00B77536">
        <w:rPr>
          <w:rFonts w:ascii="Arial" w:hAnsi="Arial" w:cs="Arial"/>
          <w:b/>
          <w:bCs/>
          <w:sz w:val="18"/>
          <w:szCs w:val="18"/>
          <w:lang w:bidi="ar-SA"/>
        </w:rPr>
        <w:t xml:space="preserve">Amendments to TFRS </w:t>
      </w:r>
      <w:r w:rsidR="0038240C" w:rsidRPr="00B77536">
        <w:rPr>
          <w:rFonts w:ascii="Arial" w:hAnsi="Arial" w:cs="Arial"/>
          <w:b/>
          <w:bCs/>
          <w:sz w:val="18"/>
          <w:szCs w:val="18"/>
          <w:lang w:val="en-GB" w:bidi="ar-SA"/>
        </w:rPr>
        <w:t>16</w:t>
      </w:r>
      <w:r w:rsidRPr="00B77536">
        <w:rPr>
          <w:rFonts w:ascii="Arial" w:hAnsi="Arial" w:cs="Arial"/>
          <w:b/>
          <w:bCs/>
          <w:sz w:val="18"/>
          <w:szCs w:val="18"/>
          <w:lang w:bidi="ar-SA"/>
        </w:rPr>
        <w:t xml:space="preserve"> Leases</w:t>
      </w:r>
      <w:r w:rsidRPr="00B77536">
        <w:rPr>
          <w:rFonts w:ascii="Arial" w:hAnsi="Arial" w:cs="Arial"/>
          <w:i/>
          <w:iCs/>
          <w:sz w:val="18"/>
          <w:szCs w:val="18"/>
        </w:rPr>
        <w:t xml:space="preserve"> </w:t>
      </w:r>
      <w:r w:rsidRPr="00B77536">
        <w:rPr>
          <w:rFonts w:ascii="Arial" w:hAnsi="Arial" w:cs="Arial"/>
          <w:sz w:val="18"/>
          <w:szCs w:val="18"/>
        </w:rPr>
        <w:t xml:space="preserve">added to the requirements for sale and leaseback transactions which explain how the Group accounts for a sale and leaseback after the date of the transaction. </w:t>
      </w:r>
    </w:p>
    <w:p w14:paraId="091AE814" w14:textId="77777777" w:rsidR="00E10A12" w:rsidRPr="00B77536" w:rsidRDefault="00E10A12" w:rsidP="00E10A12">
      <w:pPr>
        <w:pStyle w:val="Default"/>
        <w:ind w:left="1080"/>
        <w:jc w:val="thaiDistribute"/>
        <w:rPr>
          <w:rFonts w:ascii="Arial" w:hAnsi="Arial" w:cs="Arial"/>
          <w:i/>
          <w:iCs/>
          <w:sz w:val="18"/>
          <w:szCs w:val="18"/>
        </w:rPr>
      </w:pPr>
    </w:p>
    <w:p w14:paraId="6845F0A0" w14:textId="77777777" w:rsidR="00E10A12" w:rsidRPr="00B77536" w:rsidRDefault="00E10A12" w:rsidP="00E10A12">
      <w:pPr>
        <w:shd w:val="clear" w:color="auto" w:fill="FFFFFF"/>
        <w:ind w:left="1080"/>
        <w:jc w:val="thaiDistribute"/>
        <w:textAlignment w:val="baseline"/>
        <w:rPr>
          <w:rFonts w:ascii="Arial" w:hAnsi="Arial" w:cs="Arial"/>
          <w:color w:val="000000"/>
          <w:sz w:val="18"/>
          <w:szCs w:val="18"/>
        </w:rPr>
      </w:pPr>
      <w:r w:rsidRPr="00B77536">
        <w:rPr>
          <w:rFonts w:ascii="Arial" w:hAnsi="Arial" w:cs="Arial"/>
          <w:color w:val="000000"/>
          <w:sz w:val="18"/>
          <w:szCs w:val="18"/>
        </w:rPr>
        <w:t xml:space="preserve">The amendments specify that, in measuring the lease liability </w:t>
      </w:r>
      <w:proofErr w:type="gramStart"/>
      <w:r w:rsidRPr="00B77536">
        <w:rPr>
          <w:rFonts w:ascii="Arial" w:hAnsi="Arial" w:cs="Arial"/>
          <w:color w:val="000000"/>
          <w:sz w:val="18"/>
          <w:szCs w:val="18"/>
        </w:rPr>
        <w:t>subsequent to</w:t>
      </w:r>
      <w:proofErr w:type="gramEnd"/>
      <w:r w:rsidRPr="00B77536">
        <w:rPr>
          <w:rFonts w:ascii="Arial" w:hAnsi="Arial" w:cs="Arial"/>
          <w:color w:val="000000"/>
          <w:sz w:val="18"/>
          <w:szCs w:val="18"/>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B77536">
        <w:rPr>
          <w:rFonts w:ascii="Arial" w:hAnsi="Arial" w:cs="Arial"/>
          <w:color w:val="000000"/>
          <w:sz w:val="18"/>
          <w:szCs w:val="18"/>
          <w:cs/>
        </w:rPr>
        <w:t xml:space="preserve"> </w:t>
      </w:r>
      <w:r w:rsidRPr="00B77536">
        <w:rPr>
          <w:rFonts w:ascii="Arial" w:hAnsi="Arial" w:cs="Arial"/>
          <w:color w:val="000000"/>
          <w:sz w:val="18"/>
          <w:szCs w:val="18"/>
        </w:rPr>
        <w:t>payments that do not depend on an index or a rate.</w:t>
      </w:r>
    </w:p>
    <w:bookmarkEnd w:id="2"/>
    <w:p w14:paraId="5E2D0E27" w14:textId="54500674" w:rsidR="00E10A12" w:rsidRPr="00B77536" w:rsidRDefault="0089071B" w:rsidP="00E10A12">
      <w:pPr>
        <w:pStyle w:val="ListParagraph"/>
        <w:autoSpaceDE w:val="0"/>
        <w:autoSpaceDN w:val="0"/>
        <w:adjustRightInd w:val="0"/>
        <w:spacing w:after="0" w:line="240" w:lineRule="auto"/>
        <w:ind w:left="1080"/>
        <w:jc w:val="thaiDistribute"/>
        <w:rPr>
          <w:rFonts w:ascii="Arial" w:hAnsi="Arial" w:cs="Arial"/>
          <w:color w:val="000000"/>
          <w:sz w:val="18"/>
          <w:szCs w:val="18"/>
          <w:cs/>
        </w:rPr>
      </w:pPr>
      <w:r w:rsidRPr="00B77536">
        <w:rPr>
          <w:rFonts w:ascii="Arial" w:hAnsi="Arial" w:cs="Arial"/>
          <w:color w:val="000000"/>
          <w:sz w:val="18"/>
          <w:szCs w:val="18"/>
        </w:rPr>
        <w:br w:type="page"/>
      </w:r>
    </w:p>
    <w:p w14:paraId="0184DAD1" w14:textId="318B47B8" w:rsidR="00E10A12" w:rsidRPr="00B77536" w:rsidRDefault="00E10A12" w:rsidP="00E10A12">
      <w:pPr>
        <w:pStyle w:val="Default"/>
        <w:numPr>
          <w:ilvl w:val="0"/>
          <w:numId w:val="29"/>
        </w:numPr>
        <w:ind w:left="1080" w:hanging="513"/>
        <w:jc w:val="thaiDistribute"/>
        <w:rPr>
          <w:rFonts w:ascii="Arial" w:eastAsia="Arial" w:hAnsi="Arial" w:cs="Arial"/>
          <w:sz w:val="18"/>
          <w:szCs w:val="18"/>
          <w:lang w:eastAsia="en-GB"/>
        </w:rPr>
      </w:pPr>
      <w:r w:rsidRPr="00B77536">
        <w:rPr>
          <w:rFonts w:ascii="Arial" w:hAnsi="Arial" w:cs="Arial"/>
          <w:b/>
          <w:bCs/>
          <w:sz w:val="18"/>
          <w:szCs w:val="18"/>
          <w:lang w:bidi="ar-SA"/>
        </w:rPr>
        <w:t xml:space="preserve">Amendments to TAS </w:t>
      </w:r>
      <w:r w:rsidR="0038240C" w:rsidRPr="00B77536">
        <w:rPr>
          <w:rFonts w:ascii="Arial" w:hAnsi="Arial" w:cs="Arial"/>
          <w:b/>
          <w:bCs/>
          <w:sz w:val="18"/>
          <w:szCs w:val="18"/>
          <w:lang w:val="en-GB" w:bidi="ar-SA"/>
        </w:rPr>
        <w:t>7</w:t>
      </w:r>
      <w:r w:rsidRPr="00B77536">
        <w:rPr>
          <w:rFonts w:ascii="Arial" w:hAnsi="Arial" w:cs="Arial"/>
          <w:b/>
          <w:bCs/>
          <w:sz w:val="18"/>
          <w:szCs w:val="18"/>
          <w:lang w:bidi="ar-SA"/>
        </w:rPr>
        <w:t xml:space="preserve"> Statement of cash flows</w:t>
      </w:r>
      <w:r w:rsidRPr="00B77536">
        <w:rPr>
          <w:rFonts w:ascii="Arial" w:hAnsi="Arial" w:cs="Arial"/>
          <w:b/>
          <w:bCs/>
          <w:sz w:val="18"/>
          <w:szCs w:val="18"/>
          <w:cs/>
        </w:rPr>
        <w:t xml:space="preserve"> </w:t>
      </w:r>
      <w:r w:rsidRPr="00B77536">
        <w:rPr>
          <w:rFonts w:ascii="Arial" w:hAnsi="Arial" w:cs="Arial"/>
          <w:b/>
          <w:bCs/>
          <w:sz w:val="18"/>
          <w:szCs w:val="18"/>
          <w:lang w:bidi="ar-SA"/>
        </w:rPr>
        <w:t xml:space="preserve">and TFRS </w:t>
      </w:r>
      <w:r w:rsidR="0038240C" w:rsidRPr="00B77536">
        <w:rPr>
          <w:rFonts w:ascii="Arial" w:hAnsi="Arial" w:cs="Arial"/>
          <w:b/>
          <w:bCs/>
          <w:sz w:val="18"/>
          <w:szCs w:val="18"/>
          <w:lang w:val="en-GB" w:bidi="ar-SA"/>
        </w:rPr>
        <w:t>7</w:t>
      </w:r>
      <w:r w:rsidRPr="00B77536">
        <w:rPr>
          <w:rFonts w:ascii="Arial" w:hAnsi="Arial" w:cs="Arial"/>
          <w:b/>
          <w:bCs/>
          <w:sz w:val="18"/>
          <w:szCs w:val="18"/>
          <w:lang w:bidi="ar-SA"/>
        </w:rPr>
        <w:t xml:space="preserve"> Financial instruments: Disclosures</w:t>
      </w:r>
      <w:r w:rsidRPr="00B77536">
        <w:rPr>
          <w:rFonts w:ascii="Arial" w:hAnsi="Arial" w:cs="Arial"/>
          <w:sz w:val="18"/>
          <w:szCs w:val="18"/>
          <w:cs/>
        </w:rPr>
        <w:t xml:space="preserve"> </w:t>
      </w:r>
      <w:r w:rsidRPr="00B77536">
        <w:rPr>
          <w:rFonts w:ascii="Arial" w:eastAsia="Arial" w:hAnsi="Arial" w:cs="Arial"/>
          <w:sz w:val="18"/>
          <w:szCs w:val="18"/>
          <w:lang w:eastAsia="en-GB"/>
        </w:rPr>
        <w:t xml:space="preserve">require specific disclosures about supplier finance arrangements (SFAs). The amendments respond to investors that said that they urgently needed more information about SFAs to be able to assess how these arrangements affect the Group's liabilities, cash flows and liquidity risk. </w:t>
      </w:r>
    </w:p>
    <w:p w14:paraId="60CB45F0" w14:textId="77777777" w:rsidR="00E10A12" w:rsidRPr="00B77536" w:rsidRDefault="00E10A12" w:rsidP="00E10A12">
      <w:pPr>
        <w:pStyle w:val="Default"/>
        <w:ind w:left="1080"/>
        <w:jc w:val="thaiDistribute"/>
        <w:rPr>
          <w:rFonts w:ascii="Arial" w:eastAsia="Arial" w:hAnsi="Arial" w:cs="Arial"/>
          <w:sz w:val="18"/>
          <w:szCs w:val="18"/>
          <w:lang w:eastAsia="en-GB"/>
        </w:rPr>
      </w:pPr>
    </w:p>
    <w:p w14:paraId="7146E300" w14:textId="77777777" w:rsidR="00E10A12" w:rsidRPr="00B77536" w:rsidRDefault="00E10A12" w:rsidP="00E10A12">
      <w:pPr>
        <w:pStyle w:val="Default"/>
        <w:ind w:left="1080"/>
        <w:jc w:val="thaiDistribute"/>
        <w:rPr>
          <w:rFonts w:ascii="Arial" w:eastAsia="Arial" w:hAnsi="Arial" w:cs="Arial"/>
          <w:sz w:val="18"/>
          <w:szCs w:val="18"/>
          <w:lang w:eastAsia="en-GB"/>
        </w:rPr>
      </w:pPr>
      <w:r w:rsidRPr="00B77536">
        <w:rPr>
          <w:rFonts w:ascii="Arial" w:eastAsia="Arial" w:hAnsi="Arial" w:cs="Arial"/>
          <w:sz w:val="18"/>
          <w:szCs w:val="18"/>
          <w:lang w:eastAsia="en-GB"/>
        </w:rPr>
        <w:t xml:space="preserve">To meet investors’ needs, the new disclosures will provide information about: </w:t>
      </w:r>
    </w:p>
    <w:p w14:paraId="477F61FF" w14:textId="77777777" w:rsidR="00E10A12" w:rsidRPr="00B77536" w:rsidRDefault="00E10A12" w:rsidP="00E10A12">
      <w:pPr>
        <w:pStyle w:val="Default"/>
        <w:ind w:left="1080"/>
        <w:jc w:val="thaiDistribute"/>
        <w:rPr>
          <w:rFonts w:ascii="Arial" w:eastAsia="Arial" w:hAnsi="Arial" w:cs="Arial"/>
          <w:sz w:val="18"/>
          <w:szCs w:val="18"/>
          <w:lang w:eastAsia="en-GB"/>
        </w:rPr>
      </w:pPr>
    </w:p>
    <w:p w14:paraId="7CDF5C29" w14:textId="55D8671D" w:rsidR="00E10A12" w:rsidRPr="00B77536" w:rsidRDefault="00E10A12" w:rsidP="00E10A12">
      <w:pPr>
        <w:pStyle w:val="Default"/>
        <w:ind w:left="1440" w:hanging="360"/>
        <w:jc w:val="thaiDistribute"/>
        <w:rPr>
          <w:rFonts w:ascii="Arial" w:hAnsi="Arial" w:cs="Arial"/>
          <w:sz w:val="18"/>
          <w:szCs w:val="18"/>
        </w:rPr>
      </w:pPr>
      <w:r w:rsidRPr="00B77536">
        <w:rPr>
          <w:rFonts w:ascii="Arial" w:hAnsi="Arial" w:cs="Arial"/>
          <w:sz w:val="18"/>
          <w:szCs w:val="18"/>
        </w:rPr>
        <w:t>(</w:t>
      </w:r>
      <w:r w:rsidR="0038240C" w:rsidRPr="00B77536">
        <w:rPr>
          <w:rFonts w:ascii="Arial" w:hAnsi="Arial" w:cs="Arial"/>
          <w:sz w:val="18"/>
          <w:szCs w:val="18"/>
          <w:lang w:val="en-GB"/>
        </w:rPr>
        <w:t>1</w:t>
      </w:r>
      <w:r w:rsidRPr="00B77536">
        <w:rPr>
          <w:rFonts w:ascii="Arial" w:hAnsi="Arial" w:cs="Arial"/>
          <w:sz w:val="18"/>
          <w:szCs w:val="18"/>
        </w:rPr>
        <w:t>)</w:t>
      </w:r>
      <w:r w:rsidRPr="00B77536">
        <w:rPr>
          <w:rFonts w:ascii="Arial" w:hAnsi="Arial" w:cs="Arial"/>
          <w:sz w:val="18"/>
          <w:szCs w:val="18"/>
        </w:rPr>
        <w:tab/>
        <w:t>The terms and conditions of SFAs.</w:t>
      </w:r>
    </w:p>
    <w:p w14:paraId="1FDF79A6" w14:textId="0766BEE2" w:rsidR="00E10A12" w:rsidRPr="00B77536" w:rsidRDefault="00E10A12" w:rsidP="00E10A12">
      <w:pPr>
        <w:pStyle w:val="Default"/>
        <w:ind w:left="1440" w:hanging="360"/>
        <w:jc w:val="thaiDistribute"/>
        <w:rPr>
          <w:rFonts w:ascii="Arial" w:hAnsi="Arial" w:cs="Arial"/>
          <w:sz w:val="18"/>
          <w:szCs w:val="18"/>
        </w:rPr>
      </w:pPr>
      <w:r w:rsidRPr="00B77536">
        <w:rPr>
          <w:rFonts w:ascii="Arial" w:hAnsi="Arial" w:cs="Arial"/>
          <w:sz w:val="18"/>
          <w:szCs w:val="18"/>
        </w:rPr>
        <w:t>(</w:t>
      </w:r>
      <w:r w:rsidR="0038240C" w:rsidRPr="00B77536">
        <w:rPr>
          <w:rFonts w:ascii="Arial" w:hAnsi="Arial" w:cs="Arial"/>
          <w:sz w:val="18"/>
          <w:szCs w:val="18"/>
          <w:lang w:val="en-GB"/>
        </w:rPr>
        <w:t>2</w:t>
      </w:r>
      <w:r w:rsidRPr="00B77536">
        <w:rPr>
          <w:rFonts w:ascii="Arial" w:hAnsi="Arial" w:cs="Arial"/>
          <w:sz w:val="18"/>
          <w:szCs w:val="18"/>
        </w:rPr>
        <w:t>)</w:t>
      </w:r>
      <w:r w:rsidRPr="00B77536">
        <w:rPr>
          <w:rFonts w:ascii="Arial" w:hAnsi="Arial" w:cs="Arial"/>
          <w:sz w:val="18"/>
          <w:szCs w:val="18"/>
        </w:rPr>
        <w:tab/>
        <w:t>The carrying amount of financial liabilities that are part of SFAs, and the line items in which those liabilities are presented.</w:t>
      </w:r>
    </w:p>
    <w:p w14:paraId="5B4A8662" w14:textId="05DCBD55" w:rsidR="00E10A12" w:rsidRPr="00B77536" w:rsidRDefault="00E10A12" w:rsidP="00E10A12">
      <w:pPr>
        <w:pStyle w:val="Default"/>
        <w:ind w:left="1440" w:hanging="360"/>
        <w:jc w:val="thaiDistribute"/>
        <w:rPr>
          <w:rFonts w:ascii="Arial" w:hAnsi="Arial" w:cs="Arial"/>
          <w:sz w:val="18"/>
          <w:szCs w:val="18"/>
        </w:rPr>
      </w:pPr>
      <w:r w:rsidRPr="00B77536">
        <w:rPr>
          <w:rFonts w:ascii="Arial" w:hAnsi="Arial" w:cs="Arial"/>
          <w:sz w:val="18"/>
          <w:szCs w:val="18"/>
        </w:rPr>
        <w:t>(</w:t>
      </w:r>
      <w:r w:rsidR="0038240C" w:rsidRPr="00B77536">
        <w:rPr>
          <w:rFonts w:ascii="Arial" w:hAnsi="Arial" w:cs="Arial"/>
          <w:sz w:val="18"/>
          <w:szCs w:val="18"/>
          <w:lang w:val="en-GB"/>
        </w:rPr>
        <w:t>3</w:t>
      </w:r>
      <w:r w:rsidRPr="00B77536">
        <w:rPr>
          <w:rFonts w:ascii="Arial" w:hAnsi="Arial" w:cs="Arial"/>
          <w:sz w:val="18"/>
          <w:szCs w:val="18"/>
        </w:rPr>
        <w:t>)</w:t>
      </w:r>
      <w:r w:rsidRPr="00B77536">
        <w:rPr>
          <w:rFonts w:ascii="Arial" w:hAnsi="Arial" w:cs="Arial"/>
          <w:sz w:val="18"/>
          <w:szCs w:val="18"/>
        </w:rPr>
        <w:tab/>
        <w:t>The carrying amount of the financial liabilities in (</w:t>
      </w:r>
      <w:r w:rsidR="0038240C" w:rsidRPr="00B77536">
        <w:rPr>
          <w:rFonts w:ascii="Arial" w:hAnsi="Arial" w:cs="Arial"/>
          <w:sz w:val="18"/>
          <w:szCs w:val="18"/>
          <w:lang w:val="en-GB"/>
        </w:rPr>
        <w:t>2</w:t>
      </w:r>
      <w:r w:rsidRPr="00B77536">
        <w:rPr>
          <w:rFonts w:ascii="Arial" w:hAnsi="Arial" w:cs="Arial"/>
          <w:sz w:val="18"/>
          <w:szCs w:val="18"/>
        </w:rPr>
        <w:t>), for which the suppliers have already received payment from the finance providers.</w:t>
      </w:r>
    </w:p>
    <w:p w14:paraId="55123677" w14:textId="0B20B590" w:rsidR="00E10A12" w:rsidRPr="00B77536" w:rsidRDefault="00E10A12" w:rsidP="00E10A12">
      <w:pPr>
        <w:pStyle w:val="Default"/>
        <w:ind w:left="1440" w:hanging="360"/>
        <w:jc w:val="thaiDistribute"/>
        <w:rPr>
          <w:rFonts w:ascii="Arial" w:hAnsi="Arial" w:cs="Arial"/>
          <w:sz w:val="18"/>
          <w:szCs w:val="18"/>
        </w:rPr>
      </w:pPr>
      <w:r w:rsidRPr="00B77536">
        <w:rPr>
          <w:rFonts w:ascii="Arial" w:hAnsi="Arial" w:cs="Arial"/>
          <w:sz w:val="18"/>
          <w:szCs w:val="18"/>
        </w:rPr>
        <w:t>(</w:t>
      </w:r>
      <w:r w:rsidR="0038240C" w:rsidRPr="00B77536">
        <w:rPr>
          <w:rFonts w:ascii="Arial" w:hAnsi="Arial" w:cs="Arial"/>
          <w:sz w:val="18"/>
          <w:szCs w:val="18"/>
          <w:lang w:val="en-GB"/>
        </w:rPr>
        <w:t>4</w:t>
      </w:r>
      <w:r w:rsidRPr="00B77536">
        <w:rPr>
          <w:rFonts w:ascii="Arial" w:hAnsi="Arial" w:cs="Arial"/>
          <w:sz w:val="18"/>
          <w:szCs w:val="18"/>
        </w:rPr>
        <w:t>)</w:t>
      </w:r>
      <w:r w:rsidRPr="00B77536">
        <w:rPr>
          <w:rFonts w:ascii="Arial" w:hAnsi="Arial" w:cs="Arial"/>
          <w:sz w:val="18"/>
          <w:szCs w:val="18"/>
        </w:rPr>
        <w:tab/>
      </w:r>
      <w:r w:rsidRPr="00B77536">
        <w:rPr>
          <w:rFonts w:ascii="Arial" w:hAnsi="Arial" w:cs="Arial"/>
          <w:spacing w:val="-4"/>
          <w:sz w:val="18"/>
          <w:szCs w:val="18"/>
        </w:rPr>
        <w:t>The range of payment due dates for both the financial liabilities that are part of SFAs, and comparable</w:t>
      </w:r>
      <w:r w:rsidRPr="00B77536">
        <w:rPr>
          <w:rFonts w:ascii="Arial" w:hAnsi="Arial" w:cs="Arial"/>
          <w:sz w:val="18"/>
          <w:szCs w:val="18"/>
        </w:rPr>
        <w:t xml:space="preserve"> trade payables that are not part of such arrangements.</w:t>
      </w:r>
    </w:p>
    <w:p w14:paraId="36C05D68" w14:textId="3D62F36D" w:rsidR="00E10A12" w:rsidRPr="00B77536" w:rsidRDefault="00E10A12" w:rsidP="00E10A12">
      <w:pPr>
        <w:pStyle w:val="Default"/>
        <w:ind w:left="1440" w:hanging="360"/>
        <w:jc w:val="thaiDistribute"/>
        <w:rPr>
          <w:rFonts w:ascii="Arial" w:hAnsi="Arial" w:cs="Arial"/>
          <w:sz w:val="18"/>
          <w:szCs w:val="18"/>
        </w:rPr>
      </w:pPr>
      <w:r w:rsidRPr="00B77536">
        <w:rPr>
          <w:rFonts w:ascii="Arial" w:hAnsi="Arial" w:cs="Arial"/>
          <w:sz w:val="18"/>
          <w:szCs w:val="18"/>
        </w:rPr>
        <w:t>(</w:t>
      </w:r>
      <w:r w:rsidR="0038240C" w:rsidRPr="00B77536">
        <w:rPr>
          <w:rFonts w:ascii="Arial" w:hAnsi="Arial" w:cs="Arial"/>
          <w:sz w:val="18"/>
          <w:szCs w:val="18"/>
          <w:lang w:val="en-GB"/>
        </w:rPr>
        <w:t>5</w:t>
      </w:r>
      <w:r w:rsidRPr="00B77536">
        <w:rPr>
          <w:rFonts w:ascii="Arial" w:hAnsi="Arial" w:cs="Arial"/>
          <w:sz w:val="18"/>
          <w:szCs w:val="18"/>
        </w:rPr>
        <w:t>)</w:t>
      </w:r>
      <w:r w:rsidRPr="00B77536">
        <w:rPr>
          <w:rFonts w:ascii="Arial" w:hAnsi="Arial" w:cs="Arial"/>
          <w:sz w:val="18"/>
          <w:szCs w:val="18"/>
        </w:rPr>
        <w:tab/>
        <w:t>Non-cash changes in the carrying amounts of financial liabilities in (</w:t>
      </w:r>
      <w:r w:rsidR="0038240C" w:rsidRPr="00B77536">
        <w:rPr>
          <w:rFonts w:ascii="Arial" w:hAnsi="Arial" w:cs="Arial"/>
          <w:sz w:val="18"/>
          <w:szCs w:val="18"/>
          <w:lang w:val="en-GB"/>
        </w:rPr>
        <w:t>2</w:t>
      </w:r>
      <w:r w:rsidRPr="00B77536">
        <w:rPr>
          <w:rFonts w:ascii="Arial" w:hAnsi="Arial" w:cs="Arial"/>
          <w:sz w:val="18"/>
          <w:szCs w:val="18"/>
        </w:rPr>
        <w:t>).</w:t>
      </w:r>
    </w:p>
    <w:p w14:paraId="0CCC2105" w14:textId="21085451" w:rsidR="00E10A12" w:rsidRPr="00B77536" w:rsidRDefault="00E10A12" w:rsidP="00E10A12">
      <w:pPr>
        <w:pStyle w:val="Default"/>
        <w:ind w:left="1440" w:hanging="360"/>
        <w:jc w:val="thaiDistribute"/>
        <w:rPr>
          <w:rFonts w:ascii="Arial" w:hAnsi="Arial" w:cs="Arial"/>
          <w:sz w:val="18"/>
          <w:szCs w:val="18"/>
        </w:rPr>
      </w:pPr>
      <w:r w:rsidRPr="00B77536">
        <w:rPr>
          <w:rFonts w:ascii="Arial" w:hAnsi="Arial" w:cs="Arial"/>
          <w:sz w:val="18"/>
          <w:szCs w:val="18"/>
        </w:rPr>
        <w:t>(</w:t>
      </w:r>
      <w:r w:rsidR="0038240C" w:rsidRPr="00B77536">
        <w:rPr>
          <w:rFonts w:ascii="Arial" w:hAnsi="Arial" w:cs="Arial"/>
          <w:sz w:val="18"/>
          <w:szCs w:val="18"/>
          <w:lang w:val="en-GB"/>
        </w:rPr>
        <w:t>6</w:t>
      </w:r>
      <w:r w:rsidRPr="00B77536">
        <w:rPr>
          <w:rFonts w:ascii="Arial" w:hAnsi="Arial" w:cs="Arial"/>
          <w:sz w:val="18"/>
          <w:szCs w:val="18"/>
        </w:rPr>
        <w:t>)</w:t>
      </w:r>
      <w:r w:rsidRPr="00B77536">
        <w:rPr>
          <w:rFonts w:ascii="Arial" w:hAnsi="Arial" w:cs="Arial"/>
          <w:sz w:val="18"/>
          <w:szCs w:val="18"/>
        </w:rPr>
        <w:tab/>
        <w:t>Access to SFA facilities and concentration of liquidity risk with the finance providers.</w:t>
      </w:r>
    </w:p>
    <w:p w14:paraId="0E1B862D" w14:textId="77777777" w:rsidR="00E10A12" w:rsidRPr="00B77536" w:rsidRDefault="00E10A12" w:rsidP="00E10A12">
      <w:pPr>
        <w:pStyle w:val="ListParagraph"/>
        <w:spacing w:after="0" w:line="240" w:lineRule="auto"/>
        <w:ind w:left="0"/>
        <w:jc w:val="both"/>
        <w:rPr>
          <w:rFonts w:ascii="Arial" w:hAnsi="Arial" w:cs="Arial"/>
          <w:color w:val="000000"/>
          <w:sz w:val="18"/>
          <w:szCs w:val="18"/>
          <w:lang w:val="en-GB"/>
        </w:rPr>
      </w:pPr>
    </w:p>
    <w:p w14:paraId="4CA8F770" w14:textId="1D1461F7" w:rsidR="009C7EB8" w:rsidRPr="00B77536" w:rsidRDefault="009C7EB8" w:rsidP="005D2698">
      <w:pPr>
        <w:jc w:val="thaiDistribute"/>
        <w:rPr>
          <w:rFonts w:ascii="Arial" w:eastAsia="Times New Roman" w:hAnsi="Arial" w:cs="Arial"/>
          <w:color w:val="000000"/>
          <w:spacing w:val="-6"/>
          <w:sz w:val="18"/>
          <w:szCs w:val="18"/>
        </w:rPr>
      </w:pPr>
    </w:p>
    <w:tbl>
      <w:tblPr>
        <w:tblW w:w="9461" w:type="dxa"/>
        <w:tblInd w:w="108" w:type="dxa"/>
        <w:tblLook w:val="04A0" w:firstRow="1" w:lastRow="0" w:firstColumn="1" w:lastColumn="0" w:noHBand="0" w:noVBand="1"/>
      </w:tblPr>
      <w:tblGrid>
        <w:gridCol w:w="9461"/>
      </w:tblGrid>
      <w:tr w:rsidR="005D5944" w:rsidRPr="00B77536" w14:paraId="5F0DEE31" w14:textId="77777777" w:rsidTr="00E5610B">
        <w:trPr>
          <w:trHeight w:val="386"/>
        </w:trPr>
        <w:tc>
          <w:tcPr>
            <w:tcW w:w="9461" w:type="dxa"/>
            <w:vAlign w:val="center"/>
          </w:tcPr>
          <w:p w14:paraId="3ED3D137" w14:textId="559E85CF" w:rsidR="005D5944" w:rsidRPr="00B77536" w:rsidRDefault="008B37B0" w:rsidP="008C1095">
            <w:pPr>
              <w:ind w:left="432" w:hanging="545"/>
              <w:rPr>
                <w:rFonts w:ascii="Arial" w:eastAsia="Arial Unicode MS" w:hAnsi="Arial" w:cs="Arial"/>
                <w:b/>
                <w:bCs/>
                <w:color w:val="000000"/>
                <w:sz w:val="18"/>
                <w:szCs w:val="18"/>
                <w:cs/>
              </w:rPr>
            </w:pPr>
            <w:r w:rsidRPr="00B77536">
              <w:rPr>
                <w:rFonts w:ascii="Arial" w:eastAsia="Arial Unicode MS" w:hAnsi="Arial" w:cs="Arial"/>
                <w:b/>
                <w:bCs/>
                <w:color w:val="000000"/>
                <w:sz w:val="18"/>
                <w:szCs w:val="18"/>
                <w:cs/>
              </w:rPr>
              <w:br w:type="page"/>
            </w:r>
            <w:r w:rsidR="0038240C" w:rsidRPr="00B77536">
              <w:rPr>
                <w:rFonts w:ascii="Arial" w:eastAsia="Arial Unicode MS" w:hAnsi="Arial" w:cs="Arial"/>
                <w:b/>
                <w:bCs/>
                <w:color w:val="000000"/>
                <w:sz w:val="18"/>
                <w:szCs w:val="18"/>
              </w:rPr>
              <w:t>5</w:t>
            </w:r>
            <w:r w:rsidR="005D5944" w:rsidRPr="00B77536">
              <w:rPr>
                <w:rFonts w:ascii="Arial" w:eastAsia="Arial Unicode MS" w:hAnsi="Arial" w:cs="Arial"/>
                <w:b/>
                <w:bCs/>
                <w:color w:val="000000"/>
                <w:sz w:val="18"/>
                <w:szCs w:val="18"/>
                <w:cs/>
              </w:rPr>
              <w:tab/>
            </w:r>
            <w:r w:rsidR="005D5944" w:rsidRPr="00B77536">
              <w:rPr>
                <w:rFonts w:ascii="Arial" w:eastAsia="Arial Unicode MS" w:hAnsi="Arial" w:cs="Arial"/>
                <w:b/>
                <w:bCs/>
                <w:color w:val="000000"/>
                <w:sz w:val="18"/>
                <w:szCs w:val="18"/>
              </w:rPr>
              <w:t>Fair value</w:t>
            </w:r>
          </w:p>
        </w:tc>
      </w:tr>
    </w:tbl>
    <w:p w14:paraId="3477A505" w14:textId="77777777" w:rsidR="005D5944" w:rsidRPr="00B77536" w:rsidRDefault="005D5944" w:rsidP="005D2698">
      <w:pPr>
        <w:autoSpaceDE w:val="0"/>
        <w:autoSpaceDN w:val="0"/>
        <w:adjustRightInd w:val="0"/>
        <w:jc w:val="thaiDistribute"/>
        <w:rPr>
          <w:rFonts w:ascii="Arial" w:eastAsia="Arial" w:hAnsi="Arial" w:cs="Arial"/>
          <w:color w:val="000000"/>
          <w:sz w:val="18"/>
          <w:szCs w:val="18"/>
          <w:lang w:val="en-US" w:eastAsia="en-GB"/>
        </w:rPr>
      </w:pPr>
    </w:p>
    <w:p w14:paraId="6D0274C6" w14:textId="77777777" w:rsidR="005D5944" w:rsidRPr="00B77536" w:rsidRDefault="005D5944" w:rsidP="005D2698">
      <w:pPr>
        <w:rPr>
          <w:rFonts w:ascii="Arial" w:eastAsia="Arial" w:hAnsi="Arial" w:cs="Arial"/>
          <w:color w:val="000000"/>
          <w:sz w:val="18"/>
          <w:szCs w:val="18"/>
          <w:lang w:eastAsia="en-GB"/>
        </w:rPr>
      </w:pPr>
      <w:r w:rsidRPr="00B77536">
        <w:rPr>
          <w:rFonts w:ascii="Arial" w:eastAsia="Arial" w:hAnsi="Arial" w:cs="Arial"/>
          <w:color w:val="000000"/>
          <w:sz w:val="18"/>
          <w:szCs w:val="18"/>
          <w:lang w:eastAsia="en-GB"/>
        </w:rPr>
        <w:t>Fair values are categorised into hierarchy based on inputs used as follows:</w:t>
      </w:r>
    </w:p>
    <w:p w14:paraId="1246C678" w14:textId="77777777" w:rsidR="005D5944" w:rsidRPr="00B77536" w:rsidRDefault="005D5944" w:rsidP="005D2698">
      <w:pPr>
        <w:rPr>
          <w:rFonts w:ascii="Arial" w:eastAsia="Arial" w:hAnsi="Arial" w:cs="Arial"/>
          <w:color w:val="000000"/>
          <w:sz w:val="18"/>
          <w:szCs w:val="18"/>
          <w:lang w:eastAsia="en-GB"/>
        </w:rPr>
      </w:pPr>
    </w:p>
    <w:p w14:paraId="4038AADB" w14:textId="05A5706A" w:rsidR="005D5944" w:rsidRPr="00B77536" w:rsidRDefault="005D5944" w:rsidP="005D2698">
      <w:pPr>
        <w:tabs>
          <w:tab w:val="left" w:pos="810"/>
        </w:tabs>
        <w:ind w:left="810" w:hanging="810"/>
        <w:rPr>
          <w:rFonts w:ascii="Arial" w:eastAsia="Arial" w:hAnsi="Arial" w:cs="Arial"/>
          <w:color w:val="000000"/>
          <w:sz w:val="18"/>
          <w:szCs w:val="18"/>
          <w:lang w:eastAsia="en-GB"/>
        </w:rPr>
      </w:pPr>
      <w:r w:rsidRPr="00B77536">
        <w:rPr>
          <w:rFonts w:ascii="Arial" w:eastAsia="Arial" w:hAnsi="Arial" w:cs="Arial"/>
          <w:color w:val="000000"/>
          <w:sz w:val="18"/>
          <w:szCs w:val="18"/>
          <w:lang w:eastAsia="en-GB"/>
        </w:rPr>
        <w:t xml:space="preserve">Level </w:t>
      </w:r>
      <w:r w:rsidR="0038240C" w:rsidRPr="00B77536">
        <w:rPr>
          <w:rFonts w:ascii="Arial" w:eastAsia="Arial" w:hAnsi="Arial" w:cs="Arial"/>
          <w:color w:val="000000"/>
          <w:sz w:val="18"/>
          <w:szCs w:val="18"/>
          <w:lang w:eastAsia="en-GB"/>
        </w:rPr>
        <w:t>1</w:t>
      </w:r>
      <w:r w:rsidRPr="00B77536">
        <w:rPr>
          <w:rFonts w:ascii="Arial" w:eastAsia="Arial" w:hAnsi="Arial" w:cs="Arial"/>
          <w:color w:val="000000"/>
          <w:sz w:val="18"/>
          <w:szCs w:val="18"/>
          <w:lang w:eastAsia="en-GB"/>
        </w:rPr>
        <w:t>:</w:t>
      </w:r>
      <w:r w:rsidRPr="00B77536">
        <w:rPr>
          <w:rFonts w:ascii="Arial" w:eastAsia="Arial" w:hAnsi="Arial" w:cs="Arial"/>
          <w:color w:val="000000"/>
          <w:sz w:val="18"/>
          <w:szCs w:val="18"/>
          <w:lang w:eastAsia="en-GB"/>
        </w:rPr>
        <w:tab/>
        <w:t>The fair value of financial instruments is based on the current bid price by reference to the Stock Exchange of Thailan</w:t>
      </w:r>
      <w:r w:rsidR="00A901DE" w:rsidRPr="00B77536">
        <w:rPr>
          <w:rFonts w:ascii="Arial" w:eastAsia="Arial" w:hAnsi="Arial" w:cs="Arial"/>
          <w:color w:val="000000"/>
          <w:sz w:val="18"/>
          <w:szCs w:val="18"/>
          <w:lang w:eastAsia="en-GB"/>
        </w:rPr>
        <w:t>d (“SET”)</w:t>
      </w:r>
      <w:r w:rsidRPr="00B77536">
        <w:rPr>
          <w:rFonts w:ascii="Arial" w:eastAsia="Arial" w:hAnsi="Arial" w:cs="Arial"/>
          <w:color w:val="000000"/>
          <w:sz w:val="18"/>
          <w:szCs w:val="18"/>
          <w:lang w:eastAsia="en-GB"/>
        </w:rPr>
        <w:t xml:space="preserve">. </w:t>
      </w:r>
    </w:p>
    <w:p w14:paraId="58FF756A" w14:textId="1DE43E36" w:rsidR="005D5944" w:rsidRPr="00B77536" w:rsidRDefault="005D5944" w:rsidP="005D2698">
      <w:pPr>
        <w:tabs>
          <w:tab w:val="left" w:pos="810"/>
        </w:tabs>
        <w:ind w:left="810" w:hanging="810"/>
        <w:rPr>
          <w:rFonts w:ascii="Arial" w:eastAsia="Arial" w:hAnsi="Arial" w:cs="Arial"/>
          <w:color w:val="000000"/>
          <w:sz w:val="18"/>
          <w:szCs w:val="18"/>
          <w:lang w:eastAsia="en-GB"/>
        </w:rPr>
      </w:pPr>
      <w:r w:rsidRPr="00B77536">
        <w:rPr>
          <w:rFonts w:ascii="Arial" w:eastAsia="Arial" w:hAnsi="Arial" w:cs="Arial"/>
          <w:color w:val="000000"/>
          <w:sz w:val="18"/>
          <w:szCs w:val="18"/>
          <w:lang w:eastAsia="en-GB"/>
        </w:rPr>
        <w:t xml:space="preserve">Level </w:t>
      </w:r>
      <w:r w:rsidR="0038240C" w:rsidRPr="00B77536">
        <w:rPr>
          <w:rFonts w:ascii="Arial" w:eastAsia="Arial" w:hAnsi="Arial" w:cs="Arial"/>
          <w:color w:val="000000"/>
          <w:sz w:val="18"/>
          <w:szCs w:val="18"/>
          <w:lang w:eastAsia="en-GB"/>
        </w:rPr>
        <w:t>2</w:t>
      </w:r>
      <w:r w:rsidRPr="00B77536">
        <w:rPr>
          <w:rFonts w:ascii="Arial" w:eastAsia="Arial" w:hAnsi="Arial" w:cs="Arial"/>
          <w:color w:val="000000"/>
          <w:sz w:val="18"/>
          <w:szCs w:val="18"/>
          <w:lang w:eastAsia="en-GB"/>
        </w:rPr>
        <w:t>:</w:t>
      </w:r>
      <w:r w:rsidRPr="00B77536">
        <w:rPr>
          <w:rFonts w:ascii="Arial" w:eastAsia="Arial" w:hAnsi="Arial" w:cs="Arial"/>
          <w:color w:val="000000"/>
          <w:sz w:val="18"/>
          <w:szCs w:val="18"/>
          <w:lang w:eastAsia="en-GB"/>
        </w:rPr>
        <w:tab/>
      </w:r>
      <w:r w:rsidRPr="00B77536">
        <w:rPr>
          <w:rFonts w:ascii="Arial" w:eastAsia="Arial" w:hAnsi="Arial" w:cs="Arial"/>
          <w:color w:val="000000"/>
          <w:spacing w:val="-4"/>
          <w:sz w:val="18"/>
          <w:szCs w:val="18"/>
          <w:lang w:eastAsia="en-GB"/>
        </w:rPr>
        <w:t xml:space="preserve">The fair value of financial instruments is determined using significant observable inputs and, as little as possible, </w:t>
      </w:r>
      <w:r w:rsidRPr="00B77536">
        <w:rPr>
          <w:rFonts w:ascii="Arial" w:eastAsia="Arial" w:hAnsi="Arial" w:cs="Arial"/>
          <w:color w:val="000000"/>
          <w:sz w:val="18"/>
          <w:szCs w:val="18"/>
          <w:lang w:eastAsia="en-GB"/>
        </w:rPr>
        <w:t xml:space="preserve">entity-specific estimates. </w:t>
      </w:r>
    </w:p>
    <w:p w14:paraId="5B4845E3" w14:textId="50C2D35B" w:rsidR="005D5944" w:rsidRPr="00B77536" w:rsidRDefault="005D5944" w:rsidP="005D2698">
      <w:pPr>
        <w:tabs>
          <w:tab w:val="left" w:pos="810"/>
        </w:tabs>
        <w:ind w:left="810" w:hanging="810"/>
        <w:rPr>
          <w:rFonts w:ascii="Arial" w:eastAsia="Arial" w:hAnsi="Arial" w:cs="Arial"/>
          <w:color w:val="000000"/>
          <w:sz w:val="18"/>
          <w:szCs w:val="18"/>
          <w:lang w:eastAsia="en-GB"/>
        </w:rPr>
      </w:pPr>
      <w:r w:rsidRPr="00B77536">
        <w:rPr>
          <w:rFonts w:ascii="Arial" w:eastAsia="Arial" w:hAnsi="Arial" w:cs="Arial"/>
          <w:color w:val="000000"/>
          <w:sz w:val="18"/>
          <w:szCs w:val="18"/>
          <w:lang w:eastAsia="en-GB"/>
        </w:rPr>
        <w:t xml:space="preserve">Level </w:t>
      </w:r>
      <w:r w:rsidR="0038240C" w:rsidRPr="00B77536">
        <w:rPr>
          <w:rFonts w:ascii="Arial" w:eastAsia="Arial" w:hAnsi="Arial" w:cs="Arial"/>
          <w:color w:val="000000"/>
          <w:sz w:val="18"/>
          <w:szCs w:val="18"/>
          <w:lang w:eastAsia="en-GB"/>
        </w:rPr>
        <w:t>3</w:t>
      </w:r>
      <w:r w:rsidRPr="00B77536">
        <w:rPr>
          <w:rFonts w:ascii="Arial" w:eastAsia="Arial" w:hAnsi="Arial" w:cs="Arial"/>
          <w:color w:val="000000"/>
          <w:sz w:val="18"/>
          <w:szCs w:val="18"/>
          <w:lang w:eastAsia="en-GB"/>
        </w:rPr>
        <w:t>:</w:t>
      </w:r>
      <w:r w:rsidRPr="00B77536">
        <w:rPr>
          <w:rFonts w:ascii="Arial" w:eastAsia="Arial" w:hAnsi="Arial" w:cs="Arial"/>
          <w:color w:val="000000"/>
          <w:sz w:val="18"/>
          <w:szCs w:val="18"/>
          <w:lang w:eastAsia="en-GB"/>
        </w:rPr>
        <w:tab/>
        <w:t>The fair value of financial instruments is not based on observable market data.</w:t>
      </w:r>
    </w:p>
    <w:p w14:paraId="6DE10838" w14:textId="6D05480C" w:rsidR="000C157A" w:rsidRPr="00B77536" w:rsidRDefault="000C157A" w:rsidP="005D2698">
      <w:pPr>
        <w:tabs>
          <w:tab w:val="left" w:pos="810"/>
        </w:tabs>
        <w:ind w:left="810" w:hanging="810"/>
        <w:rPr>
          <w:rFonts w:ascii="Arial" w:eastAsia="Arial" w:hAnsi="Arial" w:cs="Arial"/>
          <w:color w:val="000000"/>
          <w:sz w:val="18"/>
          <w:szCs w:val="18"/>
          <w:lang w:eastAsia="en-GB"/>
        </w:rPr>
      </w:pPr>
    </w:p>
    <w:p w14:paraId="179B0075" w14:textId="03977023" w:rsidR="0097233D" w:rsidRPr="00B77536" w:rsidRDefault="002B4BA5" w:rsidP="0097233D">
      <w:pPr>
        <w:tabs>
          <w:tab w:val="left" w:pos="0"/>
        </w:tabs>
        <w:rPr>
          <w:rFonts w:ascii="Arial" w:eastAsia="Arial" w:hAnsi="Arial" w:cs="Arial"/>
          <w:color w:val="000000"/>
          <w:sz w:val="18"/>
          <w:szCs w:val="18"/>
          <w:lang w:eastAsia="en-GB"/>
        </w:rPr>
      </w:pPr>
      <w:r w:rsidRPr="00B77536">
        <w:rPr>
          <w:rFonts w:ascii="Arial" w:eastAsia="Arial" w:hAnsi="Arial" w:cs="Arial"/>
          <w:color w:val="000000"/>
          <w:sz w:val="18"/>
          <w:szCs w:val="18"/>
          <w:lang w:eastAsia="en-GB"/>
        </w:rPr>
        <w:t>Fair values of financial assets and financial liabilities have similar value with carrying amounts as most of financial assets and financial liabilities are short term financial instruments. Other than long-term borrowing</w:t>
      </w:r>
      <w:r w:rsidR="00067B50">
        <w:rPr>
          <w:rFonts w:ascii="Arial" w:eastAsia="Arial" w:hAnsi="Arial" w:cs="Arial"/>
          <w:color w:val="000000"/>
          <w:sz w:val="18"/>
          <w:szCs w:val="18"/>
          <w:lang w:eastAsia="en-GB"/>
        </w:rPr>
        <w:t>s</w:t>
      </w:r>
      <w:r w:rsidRPr="00B77536">
        <w:rPr>
          <w:rFonts w:ascii="Arial" w:eastAsia="Arial" w:hAnsi="Arial" w:cs="Arial"/>
          <w:color w:val="000000"/>
          <w:sz w:val="18"/>
          <w:szCs w:val="18"/>
          <w:lang w:eastAsia="en-GB"/>
        </w:rPr>
        <w:t xml:space="preserve"> from financial institution and debentures which measured at fair value level </w:t>
      </w:r>
      <w:r w:rsidR="0038240C" w:rsidRPr="00B77536">
        <w:rPr>
          <w:rFonts w:ascii="Arial" w:eastAsia="Arial" w:hAnsi="Arial" w:cs="Arial"/>
          <w:color w:val="000000"/>
          <w:sz w:val="18"/>
          <w:szCs w:val="18"/>
          <w:lang w:eastAsia="en-GB"/>
        </w:rPr>
        <w:t>2</w:t>
      </w:r>
      <w:r w:rsidRPr="00B77536">
        <w:rPr>
          <w:rFonts w:ascii="Arial" w:eastAsia="Arial" w:hAnsi="Arial" w:cs="Arial"/>
          <w:color w:val="000000"/>
          <w:sz w:val="18"/>
          <w:szCs w:val="18"/>
          <w:lang w:eastAsia="en-GB"/>
        </w:rPr>
        <w:t xml:space="preserve"> disclosed in Note </w:t>
      </w:r>
      <w:r w:rsidR="0038240C" w:rsidRPr="00B77536">
        <w:rPr>
          <w:rFonts w:ascii="Arial" w:eastAsia="Arial" w:hAnsi="Arial" w:cs="Arial"/>
          <w:color w:val="000000"/>
          <w:sz w:val="18"/>
          <w:szCs w:val="18"/>
          <w:lang w:eastAsia="en-GB"/>
        </w:rPr>
        <w:t>19</w:t>
      </w:r>
      <w:r w:rsidR="00C75FD6" w:rsidRPr="00B77536">
        <w:rPr>
          <w:rFonts w:ascii="Arial" w:eastAsia="Arial" w:hAnsi="Arial" w:cs="Arial"/>
          <w:color w:val="000000"/>
          <w:sz w:val="18"/>
          <w:szCs w:val="18"/>
          <w:cs/>
          <w:lang w:eastAsia="en-GB"/>
        </w:rPr>
        <w:t xml:space="preserve"> </w:t>
      </w:r>
      <w:r w:rsidR="00C75FD6" w:rsidRPr="00B77536">
        <w:rPr>
          <w:rFonts w:ascii="Arial" w:eastAsia="Arial" w:hAnsi="Arial" w:cs="Arial"/>
          <w:color w:val="000000"/>
          <w:sz w:val="18"/>
          <w:szCs w:val="18"/>
          <w:lang w:eastAsia="en-GB"/>
        </w:rPr>
        <w:t xml:space="preserve">and </w:t>
      </w:r>
      <w:r w:rsidR="0038240C" w:rsidRPr="00B77536">
        <w:rPr>
          <w:rFonts w:ascii="Arial" w:eastAsia="Arial" w:hAnsi="Arial" w:cs="Arial"/>
          <w:color w:val="000000"/>
          <w:sz w:val="18"/>
          <w:szCs w:val="18"/>
          <w:lang w:eastAsia="en-GB"/>
        </w:rPr>
        <w:t>20</w:t>
      </w:r>
      <w:r w:rsidR="00571CB0" w:rsidRPr="00B77536">
        <w:rPr>
          <w:rFonts w:ascii="Arial" w:eastAsia="Arial" w:hAnsi="Arial" w:cs="Arial"/>
          <w:color w:val="000000"/>
          <w:sz w:val="18"/>
          <w:szCs w:val="18"/>
          <w:lang w:eastAsia="en-GB"/>
        </w:rPr>
        <w:t>, respectively</w:t>
      </w:r>
      <w:r w:rsidR="00EF2D7F" w:rsidRPr="00B77536">
        <w:rPr>
          <w:rFonts w:ascii="Arial" w:eastAsia="Arial" w:hAnsi="Arial" w:cs="Arial"/>
          <w:color w:val="000000"/>
          <w:sz w:val="18"/>
          <w:szCs w:val="18"/>
          <w:lang w:eastAsia="en-GB"/>
        </w:rPr>
        <w:t>.</w:t>
      </w:r>
    </w:p>
    <w:p w14:paraId="0E0EF081" w14:textId="77777777" w:rsidR="002B4BA5" w:rsidRPr="00B77536" w:rsidRDefault="002B4BA5" w:rsidP="0097233D">
      <w:pPr>
        <w:tabs>
          <w:tab w:val="left" w:pos="0"/>
        </w:tabs>
        <w:rPr>
          <w:rFonts w:ascii="Arial" w:eastAsia="Arial" w:hAnsi="Arial" w:cs="Arial"/>
          <w:color w:val="000000"/>
          <w:sz w:val="18"/>
          <w:szCs w:val="18"/>
          <w:highlight w:val="yellow"/>
          <w:lang w:eastAsia="en-GB"/>
        </w:rPr>
      </w:pPr>
    </w:p>
    <w:p w14:paraId="4D34F020" w14:textId="607E3DEB" w:rsidR="0097233D" w:rsidRDefault="00270778" w:rsidP="0097233D">
      <w:pPr>
        <w:tabs>
          <w:tab w:val="left" w:pos="0"/>
        </w:tabs>
        <w:rPr>
          <w:rFonts w:ascii="Arial" w:eastAsia="Arial" w:hAnsi="Arial" w:cs="Arial"/>
          <w:color w:val="000000"/>
          <w:spacing w:val="-3"/>
          <w:sz w:val="18"/>
          <w:szCs w:val="18"/>
          <w:lang w:eastAsia="en-GB"/>
        </w:rPr>
      </w:pPr>
      <w:r w:rsidRPr="00B77536">
        <w:rPr>
          <w:rFonts w:ascii="Arial" w:eastAsia="Arial" w:hAnsi="Arial" w:cs="Arial"/>
          <w:color w:val="000000"/>
          <w:sz w:val="18"/>
          <w:szCs w:val="18"/>
          <w:lang w:eastAsia="en-GB"/>
        </w:rPr>
        <w:t>For consolidated</w:t>
      </w:r>
      <w:r w:rsidR="005F49B6" w:rsidRPr="00B77536">
        <w:rPr>
          <w:rFonts w:ascii="Arial" w:eastAsia="Arial" w:hAnsi="Arial" w:cs="Arial"/>
          <w:color w:val="000000"/>
          <w:sz w:val="18"/>
          <w:szCs w:val="18"/>
          <w:lang w:eastAsia="en-GB"/>
        </w:rPr>
        <w:t xml:space="preserve"> </w:t>
      </w:r>
      <w:r w:rsidRPr="00B77536">
        <w:rPr>
          <w:rFonts w:ascii="Arial" w:eastAsia="Arial" w:hAnsi="Arial" w:cs="Arial"/>
          <w:color w:val="000000"/>
          <w:sz w:val="18"/>
          <w:szCs w:val="18"/>
          <w:lang w:eastAsia="en-GB"/>
        </w:rPr>
        <w:t>and s</w:t>
      </w:r>
      <w:r w:rsidR="005F49B6" w:rsidRPr="00B77536">
        <w:rPr>
          <w:rFonts w:ascii="Arial" w:eastAsia="Arial" w:hAnsi="Arial" w:cs="Arial"/>
          <w:color w:val="000000"/>
          <w:sz w:val="18"/>
          <w:szCs w:val="18"/>
          <w:lang w:eastAsia="en-GB"/>
        </w:rPr>
        <w:t>eparate financial information</w:t>
      </w:r>
      <w:r w:rsidR="00DB08B5" w:rsidRPr="00B77536">
        <w:rPr>
          <w:rFonts w:ascii="Arial" w:eastAsia="Arial" w:hAnsi="Arial" w:cs="Arial"/>
          <w:color w:val="000000"/>
          <w:sz w:val="18"/>
          <w:szCs w:val="18"/>
          <w:lang w:eastAsia="en-GB"/>
        </w:rPr>
        <w:t>,</w:t>
      </w:r>
      <w:r w:rsidR="005F49B6" w:rsidRPr="00B77536">
        <w:rPr>
          <w:rFonts w:ascii="Arial" w:eastAsia="Arial" w:hAnsi="Arial" w:cs="Arial"/>
          <w:color w:val="000000"/>
          <w:sz w:val="18"/>
          <w:szCs w:val="18"/>
          <w:lang w:eastAsia="en-GB"/>
        </w:rPr>
        <w:t xml:space="preserve"> </w:t>
      </w:r>
      <w:r w:rsidR="00DB08B5" w:rsidRPr="00B77536">
        <w:rPr>
          <w:rFonts w:ascii="Arial" w:eastAsia="Arial" w:hAnsi="Arial" w:cs="Arial"/>
          <w:color w:val="000000"/>
          <w:sz w:val="18"/>
          <w:szCs w:val="18"/>
          <w:lang w:eastAsia="en-GB"/>
        </w:rPr>
        <w:t>d</w:t>
      </w:r>
      <w:r w:rsidR="0097233D" w:rsidRPr="00B77536">
        <w:rPr>
          <w:rFonts w:ascii="Arial" w:eastAsia="Arial" w:hAnsi="Arial" w:cs="Arial"/>
          <w:color w:val="000000"/>
          <w:sz w:val="18"/>
          <w:szCs w:val="18"/>
          <w:lang w:eastAsia="en-GB"/>
        </w:rPr>
        <w:t>uring the period, the Group invested in fixed deposit at bank</w:t>
      </w:r>
      <w:r w:rsidR="00CD741C">
        <w:rPr>
          <w:rFonts w:ascii="Arial" w:eastAsia="Arial" w:hAnsi="Arial" w:cs="Arial"/>
          <w:color w:val="000000"/>
          <w:sz w:val="18"/>
          <w:szCs w:val="18"/>
          <w:lang w:eastAsia="en-GB"/>
        </w:rPr>
        <w:t xml:space="preserve"> amounting</w:t>
      </w:r>
      <w:r w:rsidR="0097233D" w:rsidRPr="00B77536">
        <w:rPr>
          <w:rFonts w:ascii="Arial" w:eastAsia="Arial" w:hAnsi="Arial" w:cs="Arial"/>
          <w:color w:val="000000"/>
          <w:sz w:val="18"/>
          <w:szCs w:val="18"/>
          <w:lang w:eastAsia="en-GB"/>
        </w:rPr>
        <w:t xml:space="preserve"> </w:t>
      </w:r>
      <w:r w:rsidR="0097233D" w:rsidRPr="00B77536">
        <w:rPr>
          <w:rFonts w:ascii="Arial" w:eastAsia="Arial" w:hAnsi="Arial" w:cs="Arial"/>
          <w:color w:val="000000"/>
          <w:spacing w:val="-3"/>
          <w:sz w:val="18"/>
          <w:szCs w:val="18"/>
          <w:lang w:eastAsia="en-GB"/>
        </w:rPr>
        <w:t xml:space="preserve">to Baht </w:t>
      </w:r>
      <w:r w:rsidR="005832F5" w:rsidRPr="00B77536">
        <w:rPr>
          <w:rFonts w:ascii="Arial" w:eastAsia="Arial" w:hAnsi="Arial" w:cs="Arial"/>
          <w:color w:val="000000"/>
          <w:spacing w:val="-3"/>
          <w:sz w:val="18"/>
          <w:szCs w:val="18"/>
          <w:lang w:eastAsia="en-GB"/>
        </w:rPr>
        <w:t>84.</w:t>
      </w:r>
      <w:r w:rsidR="00AD6CFC" w:rsidRPr="00B77536">
        <w:rPr>
          <w:rFonts w:ascii="Arial" w:eastAsia="Arial" w:hAnsi="Arial" w:cs="Arial"/>
          <w:color w:val="000000"/>
          <w:spacing w:val="-3"/>
          <w:sz w:val="18"/>
          <w:szCs w:val="18"/>
          <w:lang w:eastAsia="en-GB"/>
        </w:rPr>
        <w:t>28</w:t>
      </w:r>
      <w:r w:rsidR="0097233D" w:rsidRPr="00B77536">
        <w:rPr>
          <w:rFonts w:ascii="Arial" w:eastAsia="Arial" w:hAnsi="Arial" w:cs="Arial"/>
          <w:color w:val="000000"/>
          <w:spacing w:val="-3"/>
          <w:sz w:val="18"/>
          <w:szCs w:val="18"/>
          <w:cs/>
          <w:lang w:eastAsia="en-GB"/>
        </w:rPr>
        <w:t xml:space="preserve"> </w:t>
      </w:r>
      <w:r w:rsidR="0097233D" w:rsidRPr="00B77536">
        <w:rPr>
          <w:rFonts w:ascii="Arial" w:eastAsia="Arial" w:hAnsi="Arial" w:cs="Arial"/>
          <w:color w:val="000000"/>
          <w:spacing w:val="-3"/>
          <w:sz w:val="18"/>
          <w:szCs w:val="18"/>
          <w:lang w:eastAsia="en-GB"/>
        </w:rPr>
        <w:t xml:space="preserve">million and Baht </w:t>
      </w:r>
      <w:r w:rsidR="00FD30B6" w:rsidRPr="00B77536">
        <w:rPr>
          <w:rFonts w:ascii="Arial" w:eastAsia="Arial" w:hAnsi="Arial" w:cs="Arial"/>
          <w:color w:val="000000"/>
          <w:spacing w:val="-3"/>
          <w:sz w:val="18"/>
          <w:szCs w:val="18"/>
          <w:lang w:eastAsia="en-GB"/>
        </w:rPr>
        <w:t>83.3</w:t>
      </w:r>
      <w:r w:rsidR="001560E5" w:rsidRPr="00B77536">
        <w:rPr>
          <w:rFonts w:ascii="Arial" w:eastAsia="Arial" w:hAnsi="Arial" w:cs="Arial"/>
          <w:color w:val="000000"/>
          <w:spacing w:val="-3"/>
          <w:sz w:val="18"/>
          <w:szCs w:val="18"/>
          <w:lang w:eastAsia="en-GB"/>
        </w:rPr>
        <w:t>8</w:t>
      </w:r>
      <w:r w:rsidR="00CD0F81" w:rsidRPr="00B77536">
        <w:rPr>
          <w:rFonts w:ascii="Arial" w:eastAsia="Arial" w:hAnsi="Arial" w:cs="Arial"/>
          <w:color w:val="000000"/>
          <w:spacing w:val="-3"/>
          <w:sz w:val="18"/>
          <w:szCs w:val="18"/>
          <w:lang w:eastAsia="en-GB"/>
        </w:rPr>
        <w:t xml:space="preserve"> </w:t>
      </w:r>
      <w:r w:rsidR="0097233D" w:rsidRPr="00B77536">
        <w:rPr>
          <w:rFonts w:ascii="Arial" w:eastAsia="Arial" w:hAnsi="Arial" w:cs="Arial"/>
          <w:color w:val="000000"/>
          <w:spacing w:val="-3"/>
          <w:sz w:val="18"/>
          <w:szCs w:val="18"/>
          <w:lang w:eastAsia="en-GB"/>
        </w:rPr>
        <w:t>million, respectively</w:t>
      </w:r>
      <w:r w:rsidR="00314C07" w:rsidRPr="00B77536">
        <w:rPr>
          <w:rFonts w:ascii="Arial" w:eastAsia="Arial" w:hAnsi="Arial" w:cs="Arial"/>
          <w:color w:val="000000"/>
          <w:spacing w:val="-3"/>
          <w:sz w:val="18"/>
          <w:szCs w:val="18"/>
          <w:lang w:eastAsia="en-GB"/>
        </w:rPr>
        <w:t xml:space="preserve"> </w:t>
      </w:r>
      <w:r w:rsidR="00EE41B8" w:rsidRPr="00B77536">
        <w:rPr>
          <w:rFonts w:ascii="Arial" w:eastAsia="Arial Unicode MS" w:hAnsi="Arial" w:cs="Arial"/>
          <w:color w:val="000000"/>
          <w:sz w:val="18"/>
          <w:szCs w:val="18"/>
          <w:lang w:val="en-US"/>
        </w:rPr>
        <w:t>(31 December 2024: Baht 3.45 million and</w:t>
      </w:r>
      <w:r w:rsidR="00CD741C">
        <w:rPr>
          <w:rFonts w:ascii="Arial" w:eastAsia="Arial Unicode MS" w:hAnsi="Arial" w:cs="Arial"/>
          <w:color w:val="000000"/>
          <w:sz w:val="18"/>
          <w:szCs w:val="18"/>
          <w:lang w:val="en-US"/>
        </w:rPr>
        <w:t xml:space="preserve"> </w:t>
      </w:r>
      <w:r w:rsidR="00565A1A">
        <w:rPr>
          <w:rFonts w:ascii="Arial" w:eastAsia="Arial Unicode MS" w:hAnsi="Arial" w:cstheme="minorBidi"/>
          <w:color w:val="000000"/>
          <w:sz w:val="18"/>
          <w:szCs w:val="18"/>
          <w:cs/>
          <w:lang w:val="en-US"/>
        </w:rPr>
        <w:br/>
      </w:r>
      <w:r w:rsidR="00EE41B8" w:rsidRPr="00B77536">
        <w:rPr>
          <w:rFonts w:ascii="Arial" w:eastAsia="Arial Unicode MS" w:hAnsi="Arial" w:cs="Arial"/>
          <w:color w:val="000000"/>
          <w:sz w:val="18"/>
          <w:szCs w:val="18"/>
          <w:lang w:val="en-US"/>
        </w:rPr>
        <w:t>Baht 2.78 million, respectively)</w:t>
      </w:r>
      <w:r w:rsidR="00344EB1" w:rsidRPr="00B77536">
        <w:rPr>
          <w:rFonts w:ascii="Arial" w:eastAsia="Arial" w:hAnsi="Arial" w:cs="Arial"/>
          <w:color w:val="000000"/>
          <w:spacing w:val="-3"/>
          <w:sz w:val="18"/>
          <w:szCs w:val="22"/>
          <w:lang w:eastAsia="en-GB"/>
        </w:rPr>
        <w:t>,</w:t>
      </w:r>
      <w:r w:rsidR="0097233D" w:rsidRPr="00B77536">
        <w:rPr>
          <w:rFonts w:ascii="Arial" w:eastAsia="Arial" w:hAnsi="Arial" w:cs="Arial"/>
          <w:color w:val="000000"/>
          <w:spacing w:val="-3"/>
          <w:sz w:val="18"/>
          <w:szCs w:val="18"/>
          <w:lang w:eastAsia="en-GB"/>
        </w:rPr>
        <w:t xml:space="preserve"> which is financial asset</w:t>
      </w:r>
      <w:r w:rsidR="00F74DFA" w:rsidRPr="00B77536">
        <w:rPr>
          <w:rFonts w:ascii="Arial" w:eastAsia="Arial" w:hAnsi="Arial" w:cs="Arial"/>
          <w:color w:val="000000"/>
          <w:spacing w:val="-3"/>
          <w:sz w:val="18"/>
          <w:szCs w:val="18"/>
          <w:lang w:eastAsia="en-GB"/>
        </w:rPr>
        <w:t>s</w:t>
      </w:r>
      <w:r w:rsidR="0097233D" w:rsidRPr="00B77536">
        <w:rPr>
          <w:rFonts w:ascii="Arial" w:eastAsia="Arial" w:hAnsi="Arial" w:cs="Arial"/>
          <w:color w:val="000000"/>
          <w:spacing w:val="-3"/>
          <w:sz w:val="18"/>
          <w:szCs w:val="18"/>
          <w:lang w:eastAsia="en-GB"/>
        </w:rPr>
        <w:t xml:space="preserve"> measured at amortised cost.</w:t>
      </w:r>
    </w:p>
    <w:p w14:paraId="794D933B" w14:textId="77777777" w:rsidR="00B77536" w:rsidRDefault="00B77536" w:rsidP="0097233D">
      <w:pPr>
        <w:tabs>
          <w:tab w:val="left" w:pos="0"/>
        </w:tabs>
        <w:rPr>
          <w:rFonts w:ascii="Arial" w:eastAsia="Arial" w:hAnsi="Arial" w:cs="Arial"/>
          <w:color w:val="000000"/>
          <w:spacing w:val="-3"/>
          <w:sz w:val="18"/>
          <w:szCs w:val="18"/>
          <w:lang w:eastAsia="en-GB"/>
        </w:rPr>
      </w:pPr>
    </w:p>
    <w:p w14:paraId="5DB06484" w14:textId="77777777" w:rsidR="00B77536" w:rsidRPr="00B77536" w:rsidRDefault="00B77536" w:rsidP="0097233D">
      <w:pPr>
        <w:tabs>
          <w:tab w:val="left" w:pos="0"/>
        </w:tabs>
        <w:rPr>
          <w:rFonts w:ascii="Arial" w:eastAsia="Arial" w:hAnsi="Arial" w:cs="Arial"/>
          <w:color w:val="000000"/>
          <w:spacing w:val="-3"/>
          <w:sz w:val="18"/>
          <w:szCs w:val="18"/>
          <w:lang w:eastAsia="en-GB"/>
        </w:rPr>
      </w:pPr>
    </w:p>
    <w:p w14:paraId="716B4A9B" w14:textId="31FF01B2" w:rsidR="000E7FD4" w:rsidRPr="00B77536" w:rsidRDefault="0089071B" w:rsidP="005D2698">
      <w:pPr>
        <w:autoSpaceDE w:val="0"/>
        <w:autoSpaceDN w:val="0"/>
        <w:adjustRightInd w:val="0"/>
        <w:jc w:val="thaiDistribute"/>
        <w:rPr>
          <w:rFonts w:ascii="Arial" w:eastAsia="Arial Unicode MS" w:hAnsi="Arial" w:cs="Arial"/>
          <w:color w:val="000000"/>
          <w:sz w:val="18"/>
          <w:szCs w:val="18"/>
          <w:lang w:eastAsia="x-none"/>
        </w:rPr>
      </w:pPr>
      <w:r w:rsidRPr="00B77536">
        <w:rPr>
          <w:rFonts w:ascii="Arial" w:eastAsia="Arial Unicode MS" w:hAnsi="Arial" w:cs="Arial"/>
          <w:color w:val="000000"/>
          <w:sz w:val="18"/>
          <w:szCs w:val="18"/>
          <w:lang w:eastAsia="x-none"/>
        </w:rPr>
        <w:br w:type="page"/>
      </w:r>
    </w:p>
    <w:p w14:paraId="74999449" w14:textId="327C1F4F" w:rsidR="005D5944" w:rsidRPr="00B77536" w:rsidRDefault="005D5944" w:rsidP="005D2698">
      <w:pPr>
        <w:autoSpaceDE w:val="0"/>
        <w:autoSpaceDN w:val="0"/>
        <w:adjustRightInd w:val="0"/>
        <w:jc w:val="thaiDistribute"/>
        <w:rPr>
          <w:rFonts w:ascii="Arial" w:eastAsia="Arial Unicode MS" w:hAnsi="Arial" w:cs="Arial"/>
          <w:color w:val="000000"/>
          <w:sz w:val="18"/>
          <w:szCs w:val="18"/>
          <w:shd w:val="clear" w:color="auto" w:fill="FFFFFF"/>
          <w:lang w:eastAsia="x-none"/>
        </w:rPr>
      </w:pPr>
      <w:r w:rsidRPr="00B77536">
        <w:rPr>
          <w:rFonts w:ascii="Arial" w:eastAsia="Arial Unicode MS" w:hAnsi="Arial" w:cs="Arial"/>
          <w:color w:val="000000"/>
          <w:sz w:val="18"/>
          <w:szCs w:val="18"/>
          <w:lang w:eastAsia="x-none"/>
        </w:rPr>
        <w:t>Fair values of financial assets and financial liabilities are as follows:</w:t>
      </w:r>
    </w:p>
    <w:p w14:paraId="7B68D257" w14:textId="77777777" w:rsidR="009C19C1" w:rsidRPr="00B77536" w:rsidRDefault="009C19C1" w:rsidP="005D2698">
      <w:pPr>
        <w:rPr>
          <w:rFonts w:ascii="Arial" w:eastAsia="Arial Unicode MS" w:hAnsi="Arial" w:cs="Arial"/>
          <w:color w:val="000000"/>
          <w:sz w:val="18"/>
          <w:szCs w:val="18"/>
        </w:rPr>
      </w:pPr>
    </w:p>
    <w:tbl>
      <w:tblPr>
        <w:tblW w:w="9437" w:type="dxa"/>
        <w:tblInd w:w="126" w:type="dxa"/>
        <w:tblLayout w:type="fixed"/>
        <w:tblLook w:val="04A0" w:firstRow="1" w:lastRow="0" w:firstColumn="1" w:lastColumn="0" w:noHBand="0" w:noVBand="1"/>
      </w:tblPr>
      <w:tblGrid>
        <w:gridCol w:w="5431"/>
        <w:gridCol w:w="1296"/>
        <w:gridCol w:w="1355"/>
        <w:gridCol w:w="1355"/>
      </w:tblGrid>
      <w:tr w:rsidR="003F37B6" w:rsidRPr="00B77536" w14:paraId="044F9F27" w14:textId="77777777" w:rsidTr="00E5610B">
        <w:trPr>
          <w:trHeight w:val="20"/>
          <w:tblHeader/>
        </w:trPr>
        <w:tc>
          <w:tcPr>
            <w:tcW w:w="5431" w:type="dxa"/>
            <w:tcBorders>
              <w:top w:val="nil"/>
              <w:left w:val="nil"/>
              <w:right w:val="nil"/>
            </w:tcBorders>
            <w:noWrap/>
            <w:vAlign w:val="bottom"/>
          </w:tcPr>
          <w:p w14:paraId="72029FF9" w14:textId="77777777" w:rsidR="003F37B6" w:rsidRPr="00B77536" w:rsidRDefault="003F37B6" w:rsidP="00ED2CF9">
            <w:pPr>
              <w:ind w:left="101" w:right="-72" w:hanging="187"/>
              <w:jc w:val="left"/>
              <w:rPr>
                <w:rFonts w:ascii="Arial" w:eastAsia="Times New Roman" w:hAnsi="Arial" w:cs="Arial"/>
                <w:b/>
                <w:bCs/>
                <w:color w:val="000000"/>
                <w:sz w:val="18"/>
                <w:szCs w:val="18"/>
                <w:lang w:eastAsia="en-GB"/>
              </w:rPr>
            </w:pPr>
          </w:p>
        </w:tc>
        <w:tc>
          <w:tcPr>
            <w:tcW w:w="4006" w:type="dxa"/>
            <w:gridSpan w:val="3"/>
            <w:tcBorders>
              <w:left w:val="nil"/>
              <w:bottom w:val="single" w:sz="4" w:space="0" w:color="auto"/>
              <w:right w:val="nil"/>
            </w:tcBorders>
            <w:vAlign w:val="bottom"/>
          </w:tcPr>
          <w:p w14:paraId="4659744B" w14:textId="12D4581B" w:rsidR="00070E16" w:rsidRPr="00B77536" w:rsidRDefault="006C0D51" w:rsidP="00ED2CF9">
            <w:pPr>
              <w:jc w:val="center"/>
              <w:rPr>
                <w:rFonts w:ascii="Arial" w:eastAsia="Times New Roman" w:hAnsi="Arial" w:cs="Arial"/>
                <w:b/>
                <w:bCs/>
                <w:color w:val="000000"/>
                <w:sz w:val="18"/>
                <w:szCs w:val="18"/>
                <w:lang w:eastAsia="en-GB"/>
              </w:rPr>
            </w:pPr>
            <w:r w:rsidRPr="00B77536">
              <w:rPr>
                <w:rFonts w:ascii="Arial" w:eastAsia="Times New Roman" w:hAnsi="Arial" w:cs="Arial"/>
                <w:b/>
                <w:bCs/>
                <w:color w:val="000000"/>
                <w:sz w:val="18"/>
                <w:szCs w:val="18"/>
                <w:lang w:eastAsia="en-GB"/>
              </w:rPr>
              <w:t>Consolidat</w:t>
            </w:r>
            <w:r w:rsidR="002145CB" w:rsidRPr="00B77536">
              <w:rPr>
                <w:rFonts w:ascii="Arial" w:eastAsia="Times New Roman" w:hAnsi="Arial" w:cs="Arial"/>
                <w:b/>
                <w:bCs/>
                <w:color w:val="000000"/>
                <w:sz w:val="18"/>
                <w:szCs w:val="18"/>
                <w:lang w:eastAsia="en-GB"/>
              </w:rPr>
              <w:t>ed and</w:t>
            </w:r>
            <w:r w:rsidR="0054055C" w:rsidRPr="00B77536">
              <w:rPr>
                <w:rFonts w:ascii="Arial" w:eastAsia="Times New Roman" w:hAnsi="Arial" w:cs="Arial"/>
                <w:b/>
                <w:bCs/>
                <w:color w:val="000000"/>
                <w:sz w:val="18"/>
                <w:szCs w:val="22"/>
                <w:lang w:eastAsia="en-GB"/>
              </w:rPr>
              <w:t xml:space="preserve"> s</w:t>
            </w:r>
            <w:r w:rsidR="0054055C" w:rsidRPr="00B77536">
              <w:rPr>
                <w:rFonts w:ascii="Arial" w:eastAsia="Times New Roman" w:hAnsi="Arial" w:cs="Arial"/>
                <w:b/>
                <w:bCs/>
                <w:color w:val="000000"/>
                <w:sz w:val="18"/>
                <w:szCs w:val="18"/>
                <w:lang w:eastAsia="en-GB"/>
              </w:rPr>
              <w:t>eparate</w:t>
            </w:r>
          </w:p>
          <w:p w14:paraId="69BFF60F" w14:textId="11EA81EC" w:rsidR="003F37B6" w:rsidRPr="00B77536" w:rsidRDefault="003F37B6" w:rsidP="00ED2CF9">
            <w:pPr>
              <w:jc w:val="center"/>
              <w:rPr>
                <w:rFonts w:ascii="Arial" w:eastAsia="Times New Roman" w:hAnsi="Arial" w:cs="Arial"/>
                <w:b/>
                <w:bCs/>
                <w:color w:val="000000"/>
                <w:sz w:val="18"/>
                <w:szCs w:val="18"/>
                <w:lang w:eastAsia="en-GB"/>
              </w:rPr>
            </w:pPr>
            <w:r w:rsidRPr="00B77536">
              <w:rPr>
                <w:rFonts w:ascii="Arial" w:eastAsia="Times New Roman" w:hAnsi="Arial" w:cs="Arial"/>
                <w:b/>
                <w:bCs/>
                <w:color w:val="000000"/>
                <w:sz w:val="18"/>
                <w:szCs w:val="18"/>
                <w:lang w:eastAsia="en-GB"/>
              </w:rPr>
              <w:t xml:space="preserve">financial </w:t>
            </w:r>
            <w:r w:rsidR="000858EE" w:rsidRPr="00B77536">
              <w:rPr>
                <w:rFonts w:ascii="Arial" w:eastAsia="Times New Roman" w:hAnsi="Arial" w:cs="Arial"/>
                <w:b/>
                <w:bCs/>
                <w:color w:val="000000"/>
                <w:sz w:val="18"/>
                <w:szCs w:val="18"/>
                <w:lang w:eastAsia="en-GB"/>
              </w:rPr>
              <w:t>information</w:t>
            </w:r>
          </w:p>
        </w:tc>
      </w:tr>
      <w:tr w:rsidR="00243B1B" w:rsidRPr="00B77536" w14:paraId="61FD2097" w14:textId="77777777" w:rsidTr="00E5610B">
        <w:trPr>
          <w:trHeight w:val="20"/>
          <w:tblHeader/>
        </w:trPr>
        <w:tc>
          <w:tcPr>
            <w:tcW w:w="5431" w:type="dxa"/>
            <w:tcBorders>
              <w:top w:val="nil"/>
              <w:left w:val="nil"/>
              <w:right w:val="nil"/>
            </w:tcBorders>
            <w:noWrap/>
            <w:vAlign w:val="bottom"/>
            <w:hideMark/>
          </w:tcPr>
          <w:p w14:paraId="7D995EC0" w14:textId="77777777" w:rsidR="00243B1B" w:rsidRPr="00B77536" w:rsidRDefault="00243B1B" w:rsidP="00ED2CF9">
            <w:pPr>
              <w:ind w:left="101" w:right="-72" w:hanging="187"/>
              <w:jc w:val="left"/>
              <w:rPr>
                <w:rFonts w:ascii="Arial" w:eastAsia="Times New Roman" w:hAnsi="Arial" w:cs="Arial"/>
                <w:b/>
                <w:bCs/>
                <w:color w:val="000000"/>
                <w:sz w:val="18"/>
                <w:szCs w:val="18"/>
                <w:lang w:eastAsia="en-GB"/>
              </w:rPr>
            </w:pPr>
          </w:p>
        </w:tc>
        <w:tc>
          <w:tcPr>
            <w:tcW w:w="1296" w:type="dxa"/>
            <w:vMerge w:val="restart"/>
            <w:tcBorders>
              <w:top w:val="single" w:sz="4" w:space="0" w:color="auto"/>
              <w:left w:val="nil"/>
              <w:right w:val="nil"/>
            </w:tcBorders>
            <w:vAlign w:val="bottom"/>
          </w:tcPr>
          <w:p w14:paraId="7FD4E5CE" w14:textId="27296C91" w:rsidR="00243B1B" w:rsidRPr="00B77536" w:rsidRDefault="00243B1B" w:rsidP="00BF52E0">
            <w:pPr>
              <w:ind w:right="-72"/>
              <w:jc w:val="center"/>
              <w:rPr>
                <w:rFonts w:ascii="Arial" w:eastAsia="Times New Roman" w:hAnsi="Arial" w:cs="Arial"/>
                <w:b/>
                <w:bCs/>
                <w:color w:val="000000"/>
                <w:sz w:val="18"/>
                <w:szCs w:val="18"/>
                <w:lang w:eastAsia="en-GB"/>
              </w:rPr>
            </w:pPr>
            <w:r w:rsidRPr="00B77536">
              <w:rPr>
                <w:rFonts w:ascii="Arial" w:eastAsia="Times New Roman" w:hAnsi="Arial" w:cs="Arial"/>
                <w:b/>
                <w:bCs/>
                <w:color w:val="000000"/>
                <w:sz w:val="18"/>
                <w:szCs w:val="18"/>
                <w:lang w:eastAsia="en-GB"/>
              </w:rPr>
              <w:t>Fair value</w:t>
            </w:r>
          </w:p>
          <w:p w14:paraId="25810BFE" w14:textId="3657BADB" w:rsidR="00243B1B" w:rsidRPr="00B77536" w:rsidRDefault="00243B1B" w:rsidP="00BF52E0">
            <w:pPr>
              <w:ind w:right="-72"/>
              <w:jc w:val="center"/>
              <w:rPr>
                <w:rFonts w:ascii="Arial" w:eastAsia="Times New Roman" w:hAnsi="Arial" w:cs="Arial"/>
                <w:b/>
                <w:bCs/>
                <w:color w:val="000000"/>
                <w:sz w:val="18"/>
                <w:szCs w:val="18"/>
                <w:lang w:eastAsia="en-GB"/>
              </w:rPr>
            </w:pPr>
            <w:r w:rsidRPr="00B77536">
              <w:rPr>
                <w:rFonts w:ascii="Arial" w:eastAsia="Times New Roman" w:hAnsi="Arial" w:cs="Arial"/>
                <w:b/>
                <w:bCs/>
                <w:color w:val="000000"/>
                <w:sz w:val="18"/>
                <w:szCs w:val="18"/>
                <w:lang w:eastAsia="en-GB"/>
              </w:rPr>
              <w:t>hierarchy</w:t>
            </w:r>
          </w:p>
        </w:tc>
        <w:tc>
          <w:tcPr>
            <w:tcW w:w="1355" w:type="dxa"/>
            <w:tcBorders>
              <w:top w:val="single" w:sz="4" w:space="0" w:color="auto"/>
              <w:left w:val="nil"/>
              <w:right w:val="nil"/>
            </w:tcBorders>
            <w:vAlign w:val="bottom"/>
            <w:hideMark/>
          </w:tcPr>
          <w:p w14:paraId="62B5E85D" w14:textId="77777777" w:rsidR="00243B1B" w:rsidRPr="00B77536" w:rsidRDefault="00243B1B" w:rsidP="003E1FA1">
            <w:pPr>
              <w:tabs>
                <w:tab w:val="decimal" w:pos="1140"/>
              </w:tabs>
              <w:ind w:right="-72"/>
              <w:rPr>
                <w:rFonts w:ascii="Arial" w:eastAsia="Times New Roman" w:hAnsi="Arial" w:cs="Arial"/>
                <w:b/>
                <w:bCs/>
                <w:color w:val="000000"/>
                <w:sz w:val="18"/>
                <w:szCs w:val="18"/>
                <w:lang w:eastAsia="en-GB"/>
              </w:rPr>
            </w:pPr>
            <w:r w:rsidRPr="00B77536">
              <w:rPr>
                <w:rFonts w:ascii="Arial" w:eastAsia="Times New Roman" w:hAnsi="Arial" w:cs="Arial"/>
                <w:b/>
                <w:bCs/>
                <w:color w:val="000000"/>
                <w:sz w:val="18"/>
                <w:szCs w:val="18"/>
                <w:lang w:eastAsia="en-GB"/>
              </w:rPr>
              <w:t>Fair value</w:t>
            </w:r>
          </w:p>
          <w:p w14:paraId="77A0107F" w14:textId="77777777" w:rsidR="00243B1B" w:rsidRPr="00B77536" w:rsidRDefault="00243B1B" w:rsidP="003E1FA1">
            <w:pPr>
              <w:tabs>
                <w:tab w:val="decimal" w:pos="1140"/>
              </w:tabs>
              <w:ind w:right="-72"/>
              <w:rPr>
                <w:rFonts w:ascii="Arial" w:eastAsia="Times New Roman" w:hAnsi="Arial" w:cs="Arial"/>
                <w:b/>
                <w:bCs/>
                <w:color w:val="000000"/>
                <w:spacing w:val="-4"/>
                <w:sz w:val="18"/>
                <w:szCs w:val="18"/>
                <w:lang w:eastAsia="en-GB"/>
              </w:rPr>
            </w:pPr>
            <w:r w:rsidRPr="00B77536">
              <w:rPr>
                <w:rFonts w:ascii="Arial" w:eastAsia="Times New Roman" w:hAnsi="Arial" w:cs="Arial"/>
                <w:b/>
                <w:bCs/>
                <w:color w:val="000000"/>
                <w:spacing w:val="-4"/>
                <w:sz w:val="18"/>
                <w:szCs w:val="18"/>
                <w:lang w:eastAsia="en-GB"/>
              </w:rPr>
              <w:t>through profit</w:t>
            </w:r>
          </w:p>
          <w:p w14:paraId="4A2E3F89" w14:textId="77777777" w:rsidR="00243B1B" w:rsidRPr="00B77536" w:rsidRDefault="00243B1B" w:rsidP="003E1FA1">
            <w:pPr>
              <w:tabs>
                <w:tab w:val="decimal" w:pos="1140"/>
              </w:tabs>
              <w:ind w:right="-72"/>
              <w:rPr>
                <w:rFonts w:ascii="Arial" w:eastAsia="Times New Roman" w:hAnsi="Arial" w:cs="Arial"/>
                <w:b/>
                <w:bCs/>
                <w:color w:val="000000"/>
                <w:sz w:val="18"/>
                <w:szCs w:val="18"/>
                <w:lang w:eastAsia="en-GB"/>
              </w:rPr>
            </w:pPr>
            <w:r w:rsidRPr="00B77536">
              <w:rPr>
                <w:rFonts w:ascii="Arial" w:eastAsia="Times New Roman" w:hAnsi="Arial" w:cs="Arial"/>
                <w:b/>
                <w:bCs/>
                <w:color w:val="000000"/>
                <w:sz w:val="18"/>
                <w:szCs w:val="18"/>
                <w:lang w:eastAsia="en-GB"/>
              </w:rPr>
              <w:t>or loss</w:t>
            </w:r>
          </w:p>
          <w:p w14:paraId="52A5DABC" w14:textId="6B4847AE" w:rsidR="00243B1B" w:rsidRPr="00B77536" w:rsidRDefault="00243B1B" w:rsidP="003E1FA1">
            <w:pPr>
              <w:tabs>
                <w:tab w:val="decimal" w:pos="1140"/>
              </w:tabs>
              <w:ind w:right="-72"/>
              <w:rPr>
                <w:rFonts w:ascii="Arial" w:eastAsia="Times New Roman" w:hAnsi="Arial" w:cs="Arial"/>
                <w:b/>
                <w:bCs/>
                <w:color w:val="000000"/>
                <w:sz w:val="18"/>
                <w:szCs w:val="18"/>
                <w:lang w:eastAsia="en-GB"/>
              </w:rPr>
            </w:pPr>
            <w:r w:rsidRPr="00B77536">
              <w:rPr>
                <w:rFonts w:ascii="Arial" w:eastAsia="Times New Roman" w:hAnsi="Arial" w:cs="Arial"/>
                <w:b/>
                <w:bCs/>
                <w:color w:val="000000"/>
                <w:sz w:val="18"/>
                <w:szCs w:val="18"/>
                <w:lang w:eastAsia="en-GB"/>
              </w:rPr>
              <w:t>(FVPL)</w:t>
            </w:r>
          </w:p>
        </w:tc>
        <w:tc>
          <w:tcPr>
            <w:tcW w:w="1355" w:type="dxa"/>
            <w:tcBorders>
              <w:top w:val="single" w:sz="4" w:space="0" w:color="auto"/>
              <w:left w:val="nil"/>
              <w:right w:val="nil"/>
            </w:tcBorders>
            <w:vAlign w:val="bottom"/>
            <w:hideMark/>
          </w:tcPr>
          <w:p w14:paraId="3FC54F37" w14:textId="77777777" w:rsidR="00243B1B" w:rsidRPr="00B77536" w:rsidRDefault="00243B1B" w:rsidP="003E1FA1">
            <w:pPr>
              <w:tabs>
                <w:tab w:val="decimal" w:pos="1140"/>
              </w:tabs>
              <w:ind w:right="-72"/>
              <w:rPr>
                <w:rFonts w:ascii="Arial" w:eastAsia="Times New Roman" w:hAnsi="Arial" w:cs="Arial"/>
                <w:b/>
                <w:bCs/>
                <w:color w:val="000000"/>
                <w:sz w:val="18"/>
                <w:szCs w:val="18"/>
                <w:lang w:eastAsia="en-GB"/>
              </w:rPr>
            </w:pPr>
            <w:r w:rsidRPr="00B77536">
              <w:rPr>
                <w:rFonts w:ascii="Arial" w:eastAsia="Times New Roman" w:hAnsi="Arial" w:cs="Arial"/>
                <w:b/>
                <w:bCs/>
                <w:color w:val="000000"/>
                <w:sz w:val="18"/>
                <w:szCs w:val="18"/>
                <w:lang w:eastAsia="en-GB"/>
              </w:rPr>
              <w:t>Fair value</w:t>
            </w:r>
          </w:p>
          <w:p w14:paraId="0F7CC08F" w14:textId="77777777" w:rsidR="00243B1B" w:rsidRPr="00B77536" w:rsidRDefault="00243B1B" w:rsidP="003E1FA1">
            <w:pPr>
              <w:tabs>
                <w:tab w:val="decimal" w:pos="1140"/>
              </w:tabs>
              <w:ind w:right="-72"/>
              <w:rPr>
                <w:rFonts w:ascii="Arial" w:eastAsia="Times New Roman" w:hAnsi="Arial" w:cs="Arial"/>
                <w:b/>
                <w:bCs/>
                <w:color w:val="000000"/>
                <w:spacing w:val="-4"/>
                <w:sz w:val="18"/>
                <w:szCs w:val="18"/>
                <w:lang w:eastAsia="en-GB"/>
              </w:rPr>
            </w:pPr>
            <w:r w:rsidRPr="00B77536">
              <w:rPr>
                <w:rFonts w:ascii="Arial" w:eastAsia="Times New Roman" w:hAnsi="Arial" w:cs="Arial"/>
                <w:b/>
                <w:bCs/>
                <w:color w:val="000000"/>
                <w:spacing w:val="-4"/>
                <w:sz w:val="18"/>
                <w:szCs w:val="18"/>
                <w:lang w:eastAsia="en-GB"/>
              </w:rPr>
              <w:t>through other</w:t>
            </w:r>
          </w:p>
          <w:p w14:paraId="3FF3DDAE" w14:textId="77777777" w:rsidR="00243B1B" w:rsidRPr="00B77536" w:rsidRDefault="00243B1B" w:rsidP="003E1FA1">
            <w:pPr>
              <w:tabs>
                <w:tab w:val="decimal" w:pos="1140"/>
              </w:tabs>
              <w:ind w:left="-33" w:right="-72"/>
              <w:rPr>
                <w:rFonts w:ascii="Arial" w:eastAsia="Times New Roman" w:hAnsi="Arial" w:cs="Arial"/>
                <w:b/>
                <w:bCs/>
                <w:color w:val="000000"/>
                <w:spacing w:val="-10"/>
                <w:sz w:val="18"/>
                <w:szCs w:val="18"/>
                <w:lang w:eastAsia="en-GB"/>
              </w:rPr>
            </w:pPr>
            <w:r w:rsidRPr="00B77536">
              <w:rPr>
                <w:rFonts w:ascii="Arial" w:eastAsia="Times New Roman" w:hAnsi="Arial" w:cs="Arial"/>
                <w:b/>
                <w:bCs/>
                <w:color w:val="000000"/>
                <w:spacing w:val="-10"/>
                <w:sz w:val="18"/>
                <w:szCs w:val="18"/>
                <w:lang w:eastAsia="en-GB"/>
              </w:rPr>
              <w:t>comprehensive</w:t>
            </w:r>
          </w:p>
          <w:p w14:paraId="098C2ABD" w14:textId="77777777" w:rsidR="00243B1B" w:rsidRPr="00B77536" w:rsidRDefault="00243B1B" w:rsidP="003E1FA1">
            <w:pPr>
              <w:tabs>
                <w:tab w:val="decimal" w:pos="1140"/>
              </w:tabs>
              <w:ind w:right="-72"/>
              <w:rPr>
                <w:rFonts w:ascii="Arial" w:eastAsia="Times New Roman" w:hAnsi="Arial" w:cs="Arial"/>
                <w:b/>
                <w:bCs/>
                <w:color w:val="000000"/>
                <w:sz w:val="18"/>
                <w:szCs w:val="18"/>
                <w:lang w:eastAsia="en-GB"/>
              </w:rPr>
            </w:pPr>
            <w:r w:rsidRPr="00B77536">
              <w:rPr>
                <w:rFonts w:ascii="Arial" w:eastAsia="Times New Roman" w:hAnsi="Arial" w:cs="Arial"/>
                <w:b/>
                <w:bCs/>
                <w:color w:val="000000"/>
                <w:sz w:val="18"/>
                <w:szCs w:val="18"/>
                <w:lang w:eastAsia="en-GB"/>
              </w:rPr>
              <w:t>income</w:t>
            </w:r>
          </w:p>
          <w:p w14:paraId="615055EC" w14:textId="77777777" w:rsidR="00243B1B" w:rsidRPr="00B77536" w:rsidRDefault="00243B1B" w:rsidP="003E1FA1">
            <w:pPr>
              <w:tabs>
                <w:tab w:val="decimal" w:pos="1140"/>
              </w:tabs>
              <w:ind w:right="-72"/>
              <w:rPr>
                <w:rFonts w:ascii="Arial" w:eastAsia="Times New Roman" w:hAnsi="Arial" w:cs="Arial"/>
                <w:b/>
                <w:bCs/>
                <w:color w:val="000000"/>
                <w:sz w:val="18"/>
                <w:szCs w:val="18"/>
                <w:lang w:eastAsia="en-GB"/>
              </w:rPr>
            </w:pPr>
            <w:r w:rsidRPr="00B77536">
              <w:rPr>
                <w:rFonts w:ascii="Arial" w:eastAsia="Times New Roman" w:hAnsi="Arial" w:cs="Arial"/>
                <w:b/>
                <w:bCs/>
                <w:color w:val="000000"/>
                <w:sz w:val="18"/>
                <w:szCs w:val="18"/>
                <w:lang w:eastAsia="en-GB"/>
              </w:rPr>
              <w:t>(FVOCI)</w:t>
            </w:r>
          </w:p>
        </w:tc>
      </w:tr>
      <w:tr w:rsidR="00243B1B" w:rsidRPr="00B77536" w14:paraId="3C627FF5" w14:textId="77777777" w:rsidTr="00E5610B">
        <w:trPr>
          <w:trHeight w:val="20"/>
          <w:tblHeader/>
        </w:trPr>
        <w:tc>
          <w:tcPr>
            <w:tcW w:w="5431" w:type="dxa"/>
            <w:tcBorders>
              <w:top w:val="nil"/>
              <w:left w:val="nil"/>
              <w:right w:val="nil"/>
            </w:tcBorders>
            <w:noWrap/>
            <w:vAlign w:val="bottom"/>
            <w:hideMark/>
          </w:tcPr>
          <w:p w14:paraId="46D8233C" w14:textId="77777777" w:rsidR="00243B1B" w:rsidRPr="00B77536" w:rsidRDefault="00243B1B" w:rsidP="00ED2CF9">
            <w:pPr>
              <w:ind w:left="101" w:right="-72" w:hanging="187"/>
              <w:jc w:val="left"/>
              <w:rPr>
                <w:rFonts w:ascii="Arial" w:eastAsia="Times New Roman" w:hAnsi="Arial" w:cs="Arial"/>
                <w:b/>
                <w:bCs/>
                <w:color w:val="000000"/>
                <w:sz w:val="18"/>
                <w:szCs w:val="18"/>
                <w:lang w:eastAsia="en-GB"/>
              </w:rPr>
            </w:pPr>
          </w:p>
        </w:tc>
        <w:tc>
          <w:tcPr>
            <w:tcW w:w="1296" w:type="dxa"/>
            <w:vMerge/>
            <w:tcBorders>
              <w:left w:val="nil"/>
              <w:bottom w:val="single" w:sz="4" w:space="0" w:color="auto"/>
              <w:right w:val="nil"/>
            </w:tcBorders>
            <w:vAlign w:val="bottom"/>
          </w:tcPr>
          <w:p w14:paraId="6CCCA197" w14:textId="77777777" w:rsidR="00243B1B" w:rsidRPr="00B77536" w:rsidRDefault="00243B1B" w:rsidP="00ED2CF9">
            <w:pPr>
              <w:tabs>
                <w:tab w:val="decimal" w:pos="1073"/>
              </w:tabs>
              <w:ind w:right="-72"/>
              <w:rPr>
                <w:rFonts w:ascii="Arial" w:eastAsia="Times New Roman" w:hAnsi="Arial" w:cs="Arial"/>
                <w:b/>
                <w:bCs/>
                <w:color w:val="000000"/>
                <w:sz w:val="18"/>
                <w:szCs w:val="18"/>
                <w:lang w:eastAsia="en-GB"/>
              </w:rPr>
            </w:pPr>
          </w:p>
        </w:tc>
        <w:tc>
          <w:tcPr>
            <w:tcW w:w="1355" w:type="dxa"/>
            <w:tcBorders>
              <w:top w:val="nil"/>
              <w:left w:val="nil"/>
              <w:bottom w:val="single" w:sz="4" w:space="0" w:color="auto"/>
              <w:right w:val="nil"/>
            </w:tcBorders>
            <w:vAlign w:val="bottom"/>
            <w:hideMark/>
          </w:tcPr>
          <w:p w14:paraId="0160142C" w14:textId="77777777" w:rsidR="00243B1B" w:rsidRPr="00B77536" w:rsidRDefault="00243B1B" w:rsidP="003E1FA1">
            <w:pPr>
              <w:tabs>
                <w:tab w:val="decimal" w:pos="1140"/>
              </w:tabs>
              <w:ind w:right="-72"/>
              <w:rPr>
                <w:rFonts w:ascii="Arial" w:eastAsia="Times New Roman" w:hAnsi="Arial" w:cs="Arial"/>
                <w:b/>
                <w:bCs/>
                <w:color w:val="000000"/>
                <w:sz w:val="18"/>
                <w:szCs w:val="18"/>
                <w:lang w:eastAsia="en-GB"/>
              </w:rPr>
            </w:pPr>
            <w:r w:rsidRPr="00B77536">
              <w:rPr>
                <w:rFonts w:ascii="Arial" w:eastAsia="Times New Roman" w:hAnsi="Arial" w:cs="Arial"/>
                <w:b/>
                <w:bCs/>
                <w:color w:val="000000"/>
                <w:sz w:val="18"/>
                <w:szCs w:val="18"/>
                <w:lang w:eastAsia="en-GB"/>
              </w:rPr>
              <w:t>Baht</w:t>
            </w:r>
          </w:p>
        </w:tc>
        <w:tc>
          <w:tcPr>
            <w:tcW w:w="1355" w:type="dxa"/>
            <w:tcBorders>
              <w:top w:val="nil"/>
              <w:left w:val="nil"/>
              <w:bottom w:val="single" w:sz="4" w:space="0" w:color="auto"/>
              <w:right w:val="nil"/>
            </w:tcBorders>
            <w:vAlign w:val="bottom"/>
            <w:hideMark/>
          </w:tcPr>
          <w:p w14:paraId="5DF28844" w14:textId="77777777" w:rsidR="00243B1B" w:rsidRPr="00B77536" w:rsidRDefault="00243B1B" w:rsidP="003E1FA1">
            <w:pPr>
              <w:tabs>
                <w:tab w:val="decimal" w:pos="1140"/>
              </w:tabs>
              <w:ind w:right="-72"/>
              <w:rPr>
                <w:rFonts w:ascii="Arial" w:eastAsia="Times New Roman" w:hAnsi="Arial" w:cs="Arial"/>
                <w:b/>
                <w:bCs/>
                <w:color w:val="000000"/>
                <w:sz w:val="18"/>
                <w:szCs w:val="18"/>
                <w:lang w:eastAsia="en-GB"/>
              </w:rPr>
            </w:pPr>
            <w:r w:rsidRPr="00B77536">
              <w:rPr>
                <w:rFonts w:ascii="Arial" w:eastAsia="Times New Roman" w:hAnsi="Arial" w:cs="Arial"/>
                <w:b/>
                <w:bCs/>
                <w:color w:val="000000"/>
                <w:sz w:val="18"/>
                <w:szCs w:val="18"/>
                <w:lang w:eastAsia="en-GB"/>
              </w:rPr>
              <w:t>Baht</w:t>
            </w:r>
          </w:p>
        </w:tc>
      </w:tr>
      <w:tr w:rsidR="003F37B6" w:rsidRPr="00B77536" w14:paraId="4BB99366" w14:textId="77777777" w:rsidTr="00E5610B">
        <w:trPr>
          <w:trHeight w:val="20"/>
          <w:tblHeader/>
        </w:trPr>
        <w:tc>
          <w:tcPr>
            <w:tcW w:w="5431" w:type="dxa"/>
            <w:tcBorders>
              <w:top w:val="nil"/>
              <w:left w:val="nil"/>
              <w:right w:val="nil"/>
            </w:tcBorders>
            <w:noWrap/>
            <w:vAlign w:val="bottom"/>
          </w:tcPr>
          <w:p w14:paraId="29D3A47C" w14:textId="77777777" w:rsidR="003F37B6" w:rsidRPr="00B77536" w:rsidRDefault="003F37B6" w:rsidP="00ED2CF9">
            <w:pPr>
              <w:ind w:left="101" w:right="-72" w:hanging="187"/>
              <w:jc w:val="left"/>
              <w:rPr>
                <w:rFonts w:ascii="Arial" w:eastAsia="Times New Roman" w:hAnsi="Arial" w:cs="Arial"/>
                <w:b/>
                <w:bCs/>
                <w:color w:val="000000"/>
                <w:sz w:val="18"/>
                <w:szCs w:val="18"/>
                <w:lang w:eastAsia="en-GB"/>
              </w:rPr>
            </w:pPr>
          </w:p>
        </w:tc>
        <w:tc>
          <w:tcPr>
            <w:tcW w:w="1296" w:type="dxa"/>
            <w:tcBorders>
              <w:top w:val="single" w:sz="4" w:space="0" w:color="auto"/>
              <w:left w:val="nil"/>
              <w:right w:val="nil"/>
            </w:tcBorders>
            <w:noWrap/>
            <w:vAlign w:val="bottom"/>
          </w:tcPr>
          <w:p w14:paraId="3759F1A7" w14:textId="77777777" w:rsidR="003F37B6" w:rsidRPr="00B77536" w:rsidRDefault="003F37B6" w:rsidP="00ED2CF9">
            <w:pPr>
              <w:tabs>
                <w:tab w:val="decimal" w:pos="1073"/>
              </w:tabs>
              <w:ind w:right="-72"/>
              <w:rPr>
                <w:rFonts w:ascii="Arial" w:eastAsia="Times New Roman" w:hAnsi="Arial" w:cs="Arial"/>
                <w:b/>
                <w:bCs/>
                <w:color w:val="000000"/>
                <w:sz w:val="18"/>
                <w:szCs w:val="18"/>
                <w:lang w:eastAsia="en-GB"/>
              </w:rPr>
            </w:pPr>
          </w:p>
        </w:tc>
        <w:tc>
          <w:tcPr>
            <w:tcW w:w="1355" w:type="dxa"/>
            <w:tcBorders>
              <w:top w:val="single" w:sz="4" w:space="0" w:color="auto"/>
              <w:left w:val="nil"/>
              <w:right w:val="nil"/>
            </w:tcBorders>
            <w:noWrap/>
            <w:vAlign w:val="bottom"/>
          </w:tcPr>
          <w:p w14:paraId="10986DE3" w14:textId="77777777" w:rsidR="003F37B6" w:rsidRPr="00B77536" w:rsidRDefault="003F37B6" w:rsidP="003E1FA1">
            <w:pPr>
              <w:tabs>
                <w:tab w:val="decimal" w:pos="1140"/>
              </w:tabs>
              <w:ind w:right="-72"/>
              <w:rPr>
                <w:rFonts w:ascii="Arial" w:eastAsia="Times New Roman" w:hAnsi="Arial" w:cs="Arial"/>
                <w:color w:val="000000"/>
                <w:sz w:val="18"/>
                <w:szCs w:val="18"/>
                <w:lang w:eastAsia="en-GB"/>
              </w:rPr>
            </w:pPr>
          </w:p>
        </w:tc>
        <w:tc>
          <w:tcPr>
            <w:tcW w:w="1355" w:type="dxa"/>
            <w:tcBorders>
              <w:top w:val="single" w:sz="4" w:space="0" w:color="auto"/>
              <w:left w:val="nil"/>
              <w:right w:val="nil"/>
            </w:tcBorders>
            <w:noWrap/>
            <w:vAlign w:val="bottom"/>
          </w:tcPr>
          <w:p w14:paraId="42BC4540" w14:textId="77777777" w:rsidR="003F37B6" w:rsidRPr="00B77536" w:rsidRDefault="003F37B6" w:rsidP="003E1FA1">
            <w:pPr>
              <w:tabs>
                <w:tab w:val="decimal" w:pos="1140"/>
              </w:tabs>
              <w:ind w:right="-72"/>
              <w:rPr>
                <w:rFonts w:ascii="Arial" w:eastAsia="Times New Roman" w:hAnsi="Arial" w:cs="Arial"/>
                <w:color w:val="000000"/>
                <w:sz w:val="18"/>
                <w:szCs w:val="18"/>
                <w:lang w:eastAsia="en-GB"/>
              </w:rPr>
            </w:pPr>
          </w:p>
        </w:tc>
      </w:tr>
      <w:tr w:rsidR="003F37B6" w:rsidRPr="00B77536" w14:paraId="4A8AA7AF" w14:textId="77777777" w:rsidTr="00E5610B">
        <w:trPr>
          <w:trHeight w:val="20"/>
        </w:trPr>
        <w:tc>
          <w:tcPr>
            <w:tcW w:w="5431" w:type="dxa"/>
            <w:tcBorders>
              <w:top w:val="nil"/>
              <w:left w:val="nil"/>
              <w:right w:val="nil"/>
            </w:tcBorders>
            <w:noWrap/>
            <w:vAlign w:val="bottom"/>
            <w:hideMark/>
          </w:tcPr>
          <w:p w14:paraId="29588028" w14:textId="7AAB76B2" w:rsidR="003F37B6" w:rsidRPr="00B77536" w:rsidRDefault="0038240C" w:rsidP="00ED2CF9">
            <w:pPr>
              <w:ind w:left="101" w:right="-72" w:hanging="187"/>
              <w:jc w:val="left"/>
              <w:rPr>
                <w:rFonts w:ascii="Arial" w:eastAsia="Times New Roman" w:hAnsi="Arial" w:cs="Arial"/>
                <w:b/>
                <w:bCs/>
                <w:color w:val="000000"/>
                <w:sz w:val="18"/>
                <w:szCs w:val="18"/>
                <w:lang w:eastAsia="en-GB"/>
              </w:rPr>
            </w:pPr>
            <w:r w:rsidRPr="00B77536">
              <w:rPr>
                <w:rFonts w:ascii="Arial" w:eastAsia="Times New Roman" w:hAnsi="Arial" w:cs="Arial"/>
                <w:b/>
                <w:bCs/>
                <w:color w:val="000000"/>
                <w:sz w:val="18"/>
                <w:szCs w:val="18"/>
                <w:lang w:eastAsia="en-GB"/>
              </w:rPr>
              <w:t>30</w:t>
            </w:r>
            <w:r w:rsidR="00317981" w:rsidRPr="00B77536">
              <w:rPr>
                <w:rFonts w:ascii="Arial" w:eastAsia="Times New Roman" w:hAnsi="Arial" w:cs="Arial"/>
                <w:b/>
                <w:bCs/>
                <w:color w:val="000000"/>
                <w:sz w:val="18"/>
                <w:szCs w:val="18"/>
                <w:lang w:eastAsia="en-GB"/>
              </w:rPr>
              <w:t xml:space="preserve"> </w:t>
            </w:r>
            <w:r w:rsidR="00FB6805" w:rsidRPr="00B77536">
              <w:rPr>
                <w:rFonts w:ascii="Arial" w:eastAsia="Times New Roman" w:hAnsi="Arial" w:cs="Arial"/>
                <w:b/>
                <w:bCs/>
                <w:color w:val="000000"/>
                <w:sz w:val="18"/>
                <w:szCs w:val="18"/>
                <w:lang w:eastAsia="en-GB"/>
              </w:rPr>
              <w:t>September</w:t>
            </w:r>
            <w:r w:rsidR="003F37B6" w:rsidRPr="00B77536">
              <w:rPr>
                <w:rFonts w:ascii="Arial" w:eastAsia="Times New Roman" w:hAnsi="Arial" w:cs="Arial"/>
                <w:b/>
                <w:bCs/>
                <w:color w:val="000000"/>
                <w:sz w:val="18"/>
                <w:szCs w:val="18"/>
                <w:lang w:eastAsia="en-GB"/>
              </w:rPr>
              <w:t xml:space="preserve"> </w:t>
            </w:r>
            <w:r w:rsidRPr="00B77536">
              <w:rPr>
                <w:rFonts w:ascii="Arial" w:eastAsia="Times New Roman" w:hAnsi="Arial" w:cs="Arial"/>
                <w:b/>
                <w:bCs/>
                <w:color w:val="000000"/>
                <w:sz w:val="18"/>
                <w:szCs w:val="18"/>
                <w:lang w:eastAsia="en-GB"/>
              </w:rPr>
              <w:t>2025</w:t>
            </w:r>
          </w:p>
        </w:tc>
        <w:tc>
          <w:tcPr>
            <w:tcW w:w="1296" w:type="dxa"/>
            <w:tcBorders>
              <w:top w:val="nil"/>
              <w:left w:val="nil"/>
              <w:right w:val="nil"/>
            </w:tcBorders>
            <w:noWrap/>
            <w:vAlign w:val="bottom"/>
          </w:tcPr>
          <w:p w14:paraId="433938AD" w14:textId="77777777" w:rsidR="003F37B6" w:rsidRPr="00B77536" w:rsidRDefault="003F37B6" w:rsidP="00ED2CF9">
            <w:pPr>
              <w:tabs>
                <w:tab w:val="decimal" w:pos="1073"/>
              </w:tabs>
              <w:ind w:right="-72"/>
              <w:rPr>
                <w:rFonts w:ascii="Arial" w:eastAsia="Times New Roman" w:hAnsi="Arial" w:cs="Arial"/>
                <w:color w:val="000000"/>
                <w:sz w:val="18"/>
                <w:szCs w:val="18"/>
                <w:lang w:eastAsia="en-GB"/>
              </w:rPr>
            </w:pPr>
          </w:p>
        </w:tc>
        <w:tc>
          <w:tcPr>
            <w:tcW w:w="1355" w:type="dxa"/>
            <w:tcBorders>
              <w:top w:val="nil"/>
              <w:left w:val="nil"/>
              <w:right w:val="nil"/>
            </w:tcBorders>
            <w:noWrap/>
            <w:vAlign w:val="bottom"/>
          </w:tcPr>
          <w:p w14:paraId="05401CE4" w14:textId="77777777" w:rsidR="003F37B6" w:rsidRPr="00B77536" w:rsidRDefault="003F37B6" w:rsidP="003E1FA1">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noWrap/>
            <w:vAlign w:val="bottom"/>
          </w:tcPr>
          <w:p w14:paraId="07A11AB8" w14:textId="77777777" w:rsidR="003F37B6" w:rsidRPr="00B77536" w:rsidRDefault="003F37B6" w:rsidP="003E1FA1">
            <w:pPr>
              <w:tabs>
                <w:tab w:val="decimal" w:pos="1140"/>
              </w:tabs>
              <w:ind w:right="-72"/>
              <w:rPr>
                <w:rFonts w:ascii="Arial" w:eastAsia="Times New Roman" w:hAnsi="Arial" w:cs="Arial"/>
                <w:color w:val="000000"/>
                <w:sz w:val="18"/>
                <w:szCs w:val="18"/>
                <w:lang w:eastAsia="en-GB"/>
              </w:rPr>
            </w:pPr>
          </w:p>
        </w:tc>
      </w:tr>
      <w:tr w:rsidR="003F37B6" w:rsidRPr="00B77536" w14:paraId="1032CBB1" w14:textId="77777777" w:rsidTr="00E5610B">
        <w:trPr>
          <w:trHeight w:val="20"/>
        </w:trPr>
        <w:tc>
          <w:tcPr>
            <w:tcW w:w="5431" w:type="dxa"/>
            <w:tcBorders>
              <w:top w:val="nil"/>
              <w:left w:val="nil"/>
              <w:right w:val="nil"/>
            </w:tcBorders>
            <w:noWrap/>
            <w:vAlign w:val="bottom"/>
          </w:tcPr>
          <w:p w14:paraId="444FD02C" w14:textId="77777777" w:rsidR="003F37B6" w:rsidRPr="00B77536" w:rsidRDefault="003F37B6" w:rsidP="00ED2CF9">
            <w:pPr>
              <w:ind w:left="101" w:right="-72" w:hanging="187"/>
              <w:jc w:val="left"/>
              <w:rPr>
                <w:rFonts w:ascii="Arial" w:eastAsia="Times New Roman" w:hAnsi="Arial" w:cs="Arial"/>
                <w:b/>
                <w:bCs/>
                <w:color w:val="000000"/>
                <w:sz w:val="18"/>
                <w:szCs w:val="18"/>
                <w:lang w:eastAsia="en-GB"/>
              </w:rPr>
            </w:pPr>
            <w:r w:rsidRPr="00B77536">
              <w:rPr>
                <w:rFonts w:ascii="Arial" w:eastAsia="Times New Roman" w:hAnsi="Arial" w:cs="Arial"/>
                <w:b/>
                <w:bCs/>
                <w:color w:val="000000"/>
                <w:sz w:val="18"/>
                <w:szCs w:val="18"/>
                <w:lang w:eastAsia="en-GB"/>
              </w:rPr>
              <w:t>Assets</w:t>
            </w:r>
          </w:p>
        </w:tc>
        <w:tc>
          <w:tcPr>
            <w:tcW w:w="1296" w:type="dxa"/>
            <w:tcBorders>
              <w:top w:val="nil"/>
              <w:left w:val="nil"/>
              <w:right w:val="nil"/>
            </w:tcBorders>
            <w:noWrap/>
            <w:vAlign w:val="bottom"/>
          </w:tcPr>
          <w:p w14:paraId="44F1FB88" w14:textId="77777777" w:rsidR="003F37B6" w:rsidRPr="00B77536" w:rsidRDefault="003F37B6" w:rsidP="00ED2CF9">
            <w:pPr>
              <w:tabs>
                <w:tab w:val="decimal" w:pos="1073"/>
              </w:tabs>
              <w:ind w:right="-72"/>
              <w:rPr>
                <w:rFonts w:ascii="Arial" w:eastAsia="Times New Roman" w:hAnsi="Arial" w:cs="Arial"/>
                <w:color w:val="000000"/>
                <w:sz w:val="18"/>
                <w:szCs w:val="18"/>
                <w:lang w:eastAsia="en-GB"/>
              </w:rPr>
            </w:pPr>
          </w:p>
        </w:tc>
        <w:tc>
          <w:tcPr>
            <w:tcW w:w="1355" w:type="dxa"/>
            <w:tcBorders>
              <w:top w:val="nil"/>
              <w:left w:val="nil"/>
              <w:right w:val="nil"/>
            </w:tcBorders>
            <w:noWrap/>
            <w:vAlign w:val="bottom"/>
          </w:tcPr>
          <w:p w14:paraId="124B5831" w14:textId="77777777" w:rsidR="003F37B6" w:rsidRPr="00B77536" w:rsidRDefault="003F37B6" w:rsidP="003E1FA1">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noWrap/>
            <w:vAlign w:val="bottom"/>
          </w:tcPr>
          <w:p w14:paraId="6F8303B9" w14:textId="77777777" w:rsidR="003F37B6" w:rsidRPr="00B77536" w:rsidRDefault="003F37B6" w:rsidP="003E1FA1">
            <w:pPr>
              <w:tabs>
                <w:tab w:val="decimal" w:pos="1140"/>
              </w:tabs>
              <w:ind w:right="-72"/>
              <w:rPr>
                <w:rFonts w:ascii="Arial" w:eastAsia="Times New Roman" w:hAnsi="Arial" w:cs="Arial"/>
                <w:color w:val="000000"/>
                <w:sz w:val="18"/>
                <w:szCs w:val="18"/>
                <w:lang w:eastAsia="en-GB"/>
              </w:rPr>
            </w:pPr>
          </w:p>
        </w:tc>
      </w:tr>
      <w:tr w:rsidR="003F37B6" w:rsidRPr="00B77536" w14:paraId="3323ADDE" w14:textId="77777777" w:rsidTr="00E5610B">
        <w:trPr>
          <w:trHeight w:val="20"/>
        </w:trPr>
        <w:tc>
          <w:tcPr>
            <w:tcW w:w="5431" w:type="dxa"/>
            <w:tcBorders>
              <w:top w:val="nil"/>
              <w:left w:val="nil"/>
              <w:right w:val="nil"/>
            </w:tcBorders>
            <w:noWrap/>
            <w:vAlign w:val="bottom"/>
          </w:tcPr>
          <w:p w14:paraId="6D1DCA13" w14:textId="1282DA70" w:rsidR="003F37B6" w:rsidRPr="00B77536" w:rsidRDefault="003F37B6" w:rsidP="00ED2CF9">
            <w:pPr>
              <w:ind w:left="101" w:right="-72" w:hanging="187"/>
              <w:jc w:val="left"/>
              <w:rPr>
                <w:rFonts w:ascii="Arial" w:eastAsia="Times New Roman" w:hAnsi="Arial" w:cs="Arial"/>
                <w:color w:val="000000"/>
                <w:sz w:val="18"/>
                <w:szCs w:val="18"/>
                <w:lang w:eastAsia="en-GB"/>
              </w:rPr>
            </w:pPr>
            <w:r w:rsidRPr="00B77536">
              <w:rPr>
                <w:rFonts w:ascii="Arial" w:eastAsia="Times New Roman" w:hAnsi="Arial" w:cs="Arial"/>
                <w:color w:val="000000"/>
                <w:sz w:val="18"/>
                <w:szCs w:val="18"/>
                <w:lang w:eastAsia="en-GB"/>
              </w:rPr>
              <w:t>Financial assets measured at fair value</w:t>
            </w:r>
            <w:r w:rsidR="00D70FDE" w:rsidRPr="00B77536">
              <w:rPr>
                <w:rFonts w:ascii="Arial" w:eastAsia="Times New Roman" w:hAnsi="Arial" w:cs="Arial"/>
                <w:color w:val="000000"/>
                <w:sz w:val="18"/>
                <w:szCs w:val="18"/>
                <w:lang w:eastAsia="en-GB"/>
              </w:rPr>
              <w:t xml:space="preserve"> through profit or loss</w:t>
            </w:r>
          </w:p>
        </w:tc>
        <w:tc>
          <w:tcPr>
            <w:tcW w:w="1296" w:type="dxa"/>
            <w:tcBorders>
              <w:top w:val="nil"/>
              <w:left w:val="nil"/>
              <w:right w:val="nil"/>
            </w:tcBorders>
            <w:noWrap/>
            <w:vAlign w:val="bottom"/>
          </w:tcPr>
          <w:p w14:paraId="2ADE26BA" w14:textId="77777777" w:rsidR="003F37B6" w:rsidRPr="00B77536" w:rsidRDefault="003F37B6" w:rsidP="00ED2CF9">
            <w:pPr>
              <w:tabs>
                <w:tab w:val="decimal" w:pos="564"/>
              </w:tabs>
              <w:ind w:right="-72"/>
              <w:rPr>
                <w:rFonts w:ascii="Arial" w:eastAsia="Times New Roman" w:hAnsi="Arial" w:cs="Arial"/>
                <w:color w:val="000000"/>
                <w:sz w:val="18"/>
                <w:szCs w:val="18"/>
                <w:lang w:eastAsia="en-GB"/>
              </w:rPr>
            </w:pPr>
          </w:p>
        </w:tc>
        <w:tc>
          <w:tcPr>
            <w:tcW w:w="1355" w:type="dxa"/>
            <w:tcBorders>
              <w:top w:val="nil"/>
              <w:left w:val="nil"/>
              <w:right w:val="nil"/>
            </w:tcBorders>
            <w:noWrap/>
            <w:vAlign w:val="bottom"/>
          </w:tcPr>
          <w:p w14:paraId="27806FBC" w14:textId="77777777" w:rsidR="003F37B6" w:rsidRPr="00B77536" w:rsidRDefault="003F37B6" w:rsidP="006D5606">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noWrap/>
            <w:vAlign w:val="bottom"/>
          </w:tcPr>
          <w:p w14:paraId="054B41B0" w14:textId="77777777" w:rsidR="003F37B6" w:rsidRPr="00B77536" w:rsidRDefault="003F37B6" w:rsidP="006D5606">
            <w:pPr>
              <w:tabs>
                <w:tab w:val="decimal" w:pos="1140"/>
              </w:tabs>
              <w:ind w:right="-72"/>
              <w:rPr>
                <w:rFonts w:ascii="Arial" w:eastAsia="Times New Roman" w:hAnsi="Arial" w:cs="Arial"/>
                <w:color w:val="000000"/>
                <w:sz w:val="18"/>
                <w:szCs w:val="18"/>
                <w:lang w:eastAsia="en-GB"/>
              </w:rPr>
            </w:pPr>
          </w:p>
        </w:tc>
      </w:tr>
      <w:tr w:rsidR="003F37B6" w:rsidRPr="00B77536" w14:paraId="402F8911" w14:textId="77777777" w:rsidTr="00E5610B">
        <w:trPr>
          <w:trHeight w:val="20"/>
        </w:trPr>
        <w:tc>
          <w:tcPr>
            <w:tcW w:w="5431" w:type="dxa"/>
            <w:tcBorders>
              <w:top w:val="nil"/>
              <w:left w:val="nil"/>
              <w:right w:val="nil"/>
            </w:tcBorders>
            <w:noWrap/>
            <w:vAlign w:val="bottom"/>
          </w:tcPr>
          <w:p w14:paraId="73422D8C" w14:textId="77777777" w:rsidR="003F37B6" w:rsidRPr="00B77536" w:rsidRDefault="003F37B6" w:rsidP="00ED2CF9">
            <w:pPr>
              <w:ind w:left="101" w:right="-72" w:hanging="187"/>
              <w:jc w:val="left"/>
              <w:rPr>
                <w:rFonts w:ascii="Arial" w:eastAsia="Times New Roman" w:hAnsi="Arial" w:cs="Arial"/>
                <w:color w:val="000000"/>
                <w:sz w:val="18"/>
                <w:szCs w:val="18"/>
                <w:lang w:eastAsia="en-GB"/>
              </w:rPr>
            </w:pPr>
            <w:r w:rsidRPr="00B77536">
              <w:rPr>
                <w:rFonts w:ascii="Arial" w:eastAsia="Times New Roman" w:hAnsi="Arial" w:cs="Arial"/>
                <w:color w:val="000000"/>
                <w:sz w:val="18"/>
                <w:szCs w:val="18"/>
                <w:lang w:eastAsia="en-GB"/>
              </w:rPr>
              <w:t xml:space="preserve">   - Investment in ordinary shares of listed company</w:t>
            </w:r>
          </w:p>
        </w:tc>
        <w:tc>
          <w:tcPr>
            <w:tcW w:w="1296" w:type="dxa"/>
            <w:tcBorders>
              <w:top w:val="nil"/>
              <w:left w:val="nil"/>
              <w:right w:val="nil"/>
            </w:tcBorders>
            <w:noWrap/>
            <w:vAlign w:val="bottom"/>
          </w:tcPr>
          <w:p w14:paraId="4CDA3C16" w14:textId="16C15D3B" w:rsidR="003F37B6" w:rsidRPr="00B77536" w:rsidRDefault="0038240C" w:rsidP="00ED2CF9">
            <w:pPr>
              <w:tabs>
                <w:tab w:val="decimal" w:pos="564"/>
              </w:tabs>
              <w:ind w:right="-72"/>
              <w:rPr>
                <w:rFonts w:ascii="Arial" w:eastAsia="Times New Roman" w:hAnsi="Arial" w:cs="Arial"/>
                <w:color w:val="000000"/>
                <w:sz w:val="18"/>
                <w:szCs w:val="18"/>
                <w:lang w:eastAsia="en-GB"/>
              </w:rPr>
            </w:pPr>
            <w:r w:rsidRPr="00B77536">
              <w:rPr>
                <w:rFonts w:ascii="Arial" w:eastAsia="Times New Roman" w:hAnsi="Arial" w:cs="Arial"/>
                <w:color w:val="000000"/>
                <w:sz w:val="18"/>
                <w:szCs w:val="18"/>
                <w:lang w:eastAsia="en-GB"/>
              </w:rPr>
              <w:t>1</w:t>
            </w:r>
          </w:p>
        </w:tc>
        <w:tc>
          <w:tcPr>
            <w:tcW w:w="1355" w:type="dxa"/>
            <w:tcBorders>
              <w:top w:val="nil"/>
              <w:left w:val="nil"/>
              <w:right w:val="nil"/>
            </w:tcBorders>
            <w:noWrap/>
            <w:vAlign w:val="bottom"/>
          </w:tcPr>
          <w:p w14:paraId="6B3FE4F1" w14:textId="3A272BB3" w:rsidR="003F37B6" w:rsidRPr="00B77536" w:rsidRDefault="00994709" w:rsidP="006D5606">
            <w:pPr>
              <w:tabs>
                <w:tab w:val="decimal" w:pos="1140"/>
              </w:tabs>
              <w:ind w:right="-72"/>
              <w:rPr>
                <w:rFonts w:ascii="Arial" w:eastAsia="Times New Roman" w:hAnsi="Arial" w:cs="Arial"/>
                <w:color w:val="000000"/>
                <w:sz w:val="18"/>
                <w:szCs w:val="18"/>
                <w:lang w:eastAsia="en-GB"/>
              </w:rPr>
            </w:pPr>
            <w:r w:rsidRPr="00B77536">
              <w:rPr>
                <w:rFonts w:ascii="Arial" w:eastAsia="Times New Roman" w:hAnsi="Arial" w:cs="Arial"/>
                <w:color w:val="000000"/>
                <w:sz w:val="18"/>
                <w:szCs w:val="18"/>
                <w:lang w:eastAsia="en-GB"/>
              </w:rPr>
              <w:t>64,304,000</w:t>
            </w:r>
          </w:p>
        </w:tc>
        <w:tc>
          <w:tcPr>
            <w:tcW w:w="1355" w:type="dxa"/>
            <w:tcBorders>
              <w:top w:val="nil"/>
              <w:left w:val="nil"/>
              <w:right w:val="nil"/>
            </w:tcBorders>
            <w:noWrap/>
            <w:vAlign w:val="bottom"/>
          </w:tcPr>
          <w:p w14:paraId="0D3EE04C" w14:textId="430D0937" w:rsidR="003F37B6" w:rsidRPr="00B77536" w:rsidRDefault="007D68B2" w:rsidP="006D5606">
            <w:pPr>
              <w:tabs>
                <w:tab w:val="decimal" w:pos="1140"/>
              </w:tabs>
              <w:ind w:right="-72"/>
              <w:rPr>
                <w:rFonts w:ascii="Arial" w:eastAsia="Times New Roman" w:hAnsi="Arial" w:cs="Arial"/>
                <w:color w:val="000000"/>
                <w:sz w:val="18"/>
                <w:szCs w:val="18"/>
                <w:lang w:eastAsia="en-GB"/>
              </w:rPr>
            </w:pPr>
            <w:r w:rsidRPr="00B77536">
              <w:rPr>
                <w:rFonts w:ascii="Arial" w:eastAsia="Times New Roman" w:hAnsi="Arial" w:cs="Arial"/>
                <w:color w:val="000000"/>
                <w:sz w:val="18"/>
                <w:szCs w:val="18"/>
                <w:lang w:eastAsia="en-GB"/>
              </w:rPr>
              <w:t>-</w:t>
            </w:r>
          </w:p>
        </w:tc>
      </w:tr>
      <w:tr w:rsidR="00A66A6D" w:rsidRPr="00B77536" w14:paraId="79DD5FC0" w14:textId="77777777" w:rsidTr="00A66A6D">
        <w:trPr>
          <w:trHeight w:val="20"/>
        </w:trPr>
        <w:tc>
          <w:tcPr>
            <w:tcW w:w="5431" w:type="dxa"/>
            <w:tcBorders>
              <w:top w:val="nil"/>
              <w:left w:val="nil"/>
              <w:right w:val="nil"/>
            </w:tcBorders>
            <w:noWrap/>
            <w:vAlign w:val="bottom"/>
          </w:tcPr>
          <w:p w14:paraId="7AAA399F" w14:textId="5A665F85" w:rsidR="00A66A6D" w:rsidRPr="00B77536" w:rsidRDefault="00A66A6D" w:rsidP="00A66A6D">
            <w:pPr>
              <w:ind w:left="101" w:right="-72" w:hanging="187"/>
              <w:jc w:val="left"/>
              <w:rPr>
                <w:rFonts w:ascii="Arial" w:eastAsia="Times New Roman" w:hAnsi="Arial" w:cs="Arial"/>
                <w:color w:val="000000"/>
                <w:sz w:val="18"/>
                <w:szCs w:val="18"/>
                <w:lang w:eastAsia="en-GB"/>
              </w:rPr>
            </w:pPr>
            <w:r w:rsidRPr="00B77536">
              <w:rPr>
                <w:rFonts w:ascii="Arial" w:eastAsia="Times New Roman" w:hAnsi="Arial" w:cs="Arial"/>
                <w:color w:val="000000"/>
                <w:sz w:val="18"/>
                <w:szCs w:val="18"/>
                <w:lang w:eastAsia="en-GB"/>
              </w:rPr>
              <w:t>Trading derivatives</w:t>
            </w:r>
          </w:p>
        </w:tc>
        <w:tc>
          <w:tcPr>
            <w:tcW w:w="1296" w:type="dxa"/>
            <w:tcBorders>
              <w:top w:val="nil"/>
              <w:left w:val="nil"/>
              <w:right w:val="nil"/>
            </w:tcBorders>
            <w:noWrap/>
            <w:vAlign w:val="bottom"/>
          </w:tcPr>
          <w:p w14:paraId="6F7190E7" w14:textId="77777777" w:rsidR="00A66A6D" w:rsidRPr="00B77536" w:rsidRDefault="00A66A6D" w:rsidP="00A66A6D">
            <w:pPr>
              <w:tabs>
                <w:tab w:val="decimal" w:pos="564"/>
              </w:tabs>
              <w:ind w:right="-72"/>
              <w:rPr>
                <w:rFonts w:ascii="Arial" w:eastAsia="Times New Roman" w:hAnsi="Arial" w:cs="Arial"/>
                <w:color w:val="000000"/>
                <w:sz w:val="18"/>
                <w:szCs w:val="18"/>
                <w:lang w:eastAsia="en-GB"/>
              </w:rPr>
            </w:pPr>
          </w:p>
        </w:tc>
        <w:tc>
          <w:tcPr>
            <w:tcW w:w="1355" w:type="dxa"/>
            <w:tcBorders>
              <w:top w:val="nil"/>
              <w:left w:val="nil"/>
              <w:right w:val="nil"/>
            </w:tcBorders>
            <w:noWrap/>
            <w:vAlign w:val="bottom"/>
          </w:tcPr>
          <w:p w14:paraId="72D0EFC4" w14:textId="77777777" w:rsidR="00A66A6D" w:rsidRPr="00B77536" w:rsidRDefault="00A66A6D" w:rsidP="006D5606">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noWrap/>
            <w:vAlign w:val="bottom"/>
          </w:tcPr>
          <w:p w14:paraId="548B2A2A" w14:textId="77777777" w:rsidR="00A66A6D" w:rsidRPr="00B77536" w:rsidRDefault="00A66A6D" w:rsidP="006D5606">
            <w:pPr>
              <w:tabs>
                <w:tab w:val="decimal" w:pos="1140"/>
              </w:tabs>
              <w:ind w:right="-72"/>
              <w:rPr>
                <w:rFonts w:ascii="Arial" w:eastAsia="Times New Roman" w:hAnsi="Arial" w:cs="Arial"/>
                <w:color w:val="000000"/>
                <w:sz w:val="18"/>
                <w:szCs w:val="18"/>
                <w:lang w:eastAsia="en-GB"/>
              </w:rPr>
            </w:pPr>
          </w:p>
        </w:tc>
      </w:tr>
      <w:tr w:rsidR="00A66A6D" w:rsidRPr="00B77536" w14:paraId="7BE32651" w14:textId="77777777" w:rsidTr="00A66A6D">
        <w:trPr>
          <w:trHeight w:val="70"/>
        </w:trPr>
        <w:tc>
          <w:tcPr>
            <w:tcW w:w="5431" w:type="dxa"/>
            <w:tcBorders>
              <w:top w:val="nil"/>
              <w:left w:val="nil"/>
              <w:right w:val="nil"/>
            </w:tcBorders>
            <w:noWrap/>
            <w:vAlign w:val="bottom"/>
          </w:tcPr>
          <w:p w14:paraId="3CAF486E" w14:textId="46510B1F" w:rsidR="00A66A6D" w:rsidRPr="00B77536" w:rsidRDefault="00A66A6D" w:rsidP="00A66A6D">
            <w:pPr>
              <w:ind w:left="101" w:right="-72" w:hanging="187"/>
              <w:jc w:val="left"/>
              <w:rPr>
                <w:rFonts w:ascii="Arial" w:eastAsia="Times New Roman" w:hAnsi="Arial" w:cs="Arial"/>
                <w:color w:val="000000"/>
                <w:sz w:val="18"/>
                <w:szCs w:val="18"/>
                <w:lang w:eastAsia="en-GB"/>
              </w:rPr>
            </w:pPr>
            <w:r w:rsidRPr="00B77536">
              <w:rPr>
                <w:rFonts w:ascii="Arial" w:eastAsia="Times New Roman" w:hAnsi="Arial" w:cs="Arial"/>
                <w:color w:val="000000"/>
                <w:sz w:val="18"/>
                <w:szCs w:val="18"/>
                <w:lang w:eastAsia="en-GB"/>
              </w:rPr>
              <w:t xml:space="preserve">   - Foreign currency forwards</w:t>
            </w:r>
          </w:p>
        </w:tc>
        <w:tc>
          <w:tcPr>
            <w:tcW w:w="1296" w:type="dxa"/>
            <w:tcBorders>
              <w:top w:val="nil"/>
              <w:left w:val="nil"/>
              <w:right w:val="nil"/>
            </w:tcBorders>
            <w:noWrap/>
            <w:vAlign w:val="bottom"/>
          </w:tcPr>
          <w:p w14:paraId="2B7A6B38" w14:textId="374BC78F" w:rsidR="00A66A6D" w:rsidRPr="00B77536" w:rsidRDefault="0038240C" w:rsidP="00A66A6D">
            <w:pPr>
              <w:tabs>
                <w:tab w:val="decimal" w:pos="564"/>
              </w:tabs>
              <w:ind w:right="-72"/>
              <w:rPr>
                <w:rFonts w:ascii="Arial" w:eastAsia="Times New Roman" w:hAnsi="Arial" w:cs="Arial"/>
                <w:color w:val="000000"/>
                <w:sz w:val="18"/>
                <w:szCs w:val="18"/>
                <w:lang w:eastAsia="en-GB"/>
              </w:rPr>
            </w:pPr>
            <w:r w:rsidRPr="00B77536">
              <w:rPr>
                <w:rFonts w:ascii="Arial" w:eastAsia="Times New Roman" w:hAnsi="Arial" w:cs="Arial"/>
                <w:color w:val="000000"/>
                <w:sz w:val="18"/>
                <w:szCs w:val="18"/>
                <w:lang w:eastAsia="en-GB"/>
              </w:rPr>
              <w:t>2</w:t>
            </w:r>
          </w:p>
        </w:tc>
        <w:tc>
          <w:tcPr>
            <w:tcW w:w="1355" w:type="dxa"/>
            <w:tcBorders>
              <w:top w:val="nil"/>
              <w:left w:val="nil"/>
              <w:right w:val="nil"/>
            </w:tcBorders>
            <w:noWrap/>
            <w:vAlign w:val="bottom"/>
          </w:tcPr>
          <w:p w14:paraId="12701338" w14:textId="16B48C48" w:rsidR="00A66A6D" w:rsidRPr="00B77536" w:rsidRDefault="00D15980" w:rsidP="006D5606">
            <w:pPr>
              <w:tabs>
                <w:tab w:val="decimal" w:pos="1140"/>
              </w:tabs>
              <w:ind w:right="-72"/>
              <w:rPr>
                <w:rFonts w:ascii="Arial" w:eastAsia="Times New Roman" w:hAnsi="Arial" w:cs="Arial"/>
                <w:color w:val="000000"/>
                <w:sz w:val="18"/>
                <w:szCs w:val="18"/>
                <w:lang w:eastAsia="en-GB"/>
              </w:rPr>
            </w:pPr>
            <w:r w:rsidRPr="00B77536">
              <w:rPr>
                <w:rFonts w:ascii="Arial" w:eastAsia="Times New Roman" w:hAnsi="Arial" w:cs="Arial"/>
                <w:color w:val="000000"/>
                <w:sz w:val="18"/>
                <w:szCs w:val="18"/>
                <w:lang w:eastAsia="en-GB"/>
              </w:rPr>
              <w:t>8</w:t>
            </w:r>
            <w:r w:rsidR="00DC144B" w:rsidRPr="00B77536">
              <w:rPr>
                <w:rFonts w:ascii="Arial" w:eastAsia="Times New Roman" w:hAnsi="Arial" w:cs="Arial"/>
                <w:color w:val="000000"/>
                <w:sz w:val="18"/>
                <w:szCs w:val="18"/>
                <w:lang w:eastAsia="en-GB"/>
              </w:rPr>
              <w:t>5,186</w:t>
            </w:r>
          </w:p>
        </w:tc>
        <w:tc>
          <w:tcPr>
            <w:tcW w:w="1355" w:type="dxa"/>
            <w:tcBorders>
              <w:top w:val="nil"/>
              <w:left w:val="nil"/>
              <w:right w:val="nil"/>
            </w:tcBorders>
            <w:noWrap/>
            <w:vAlign w:val="bottom"/>
          </w:tcPr>
          <w:p w14:paraId="709E16F2" w14:textId="72019DBB" w:rsidR="00A66A6D" w:rsidRPr="00B77536" w:rsidRDefault="007D68B2" w:rsidP="006D5606">
            <w:pPr>
              <w:tabs>
                <w:tab w:val="decimal" w:pos="1140"/>
              </w:tabs>
              <w:ind w:right="-72"/>
              <w:rPr>
                <w:rFonts w:ascii="Arial" w:eastAsia="Times New Roman" w:hAnsi="Arial" w:cs="Arial"/>
                <w:color w:val="000000"/>
                <w:sz w:val="18"/>
                <w:szCs w:val="18"/>
                <w:lang w:eastAsia="en-GB"/>
              </w:rPr>
            </w:pPr>
            <w:r w:rsidRPr="00B77536">
              <w:rPr>
                <w:rFonts w:ascii="Arial" w:eastAsia="Times New Roman" w:hAnsi="Arial" w:cs="Arial"/>
                <w:color w:val="000000"/>
                <w:sz w:val="18"/>
                <w:szCs w:val="18"/>
                <w:lang w:eastAsia="en-GB"/>
              </w:rPr>
              <w:t>-</w:t>
            </w:r>
          </w:p>
        </w:tc>
      </w:tr>
      <w:tr w:rsidR="00A66A6D" w:rsidRPr="00B77536" w14:paraId="50771653" w14:textId="77777777" w:rsidTr="00A66A6D">
        <w:trPr>
          <w:trHeight w:val="70"/>
        </w:trPr>
        <w:tc>
          <w:tcPr>
            <w:tcW w:w="5431" w:type="dxa"/>
            <w:tcBorders>
              <w:top w:val="nil"/>
              <w:left w:val="nil"/>
              <w:right w:val="nil"/>
            </w:tcBorders>
            <w:noWrap/>
            <w:vAlign w:val="bottom"/>
          </w:tcPr>
          <w:p w14:paraId="4E50972D" w14:textId="2E247EC7" w:rsidR="00A66A6D" w:rsidRPr="00B77536" w:rsidRDefault="00A66A6D" w:rsidP="00A66A6D">
            <w:pPr>
              <w:ind w:left="101" w:right="-72" w:hanging="187"/>
              <w:jc w:val="left"/>
              <w:rPr>
                <w:rFonts w:ascii="Arial" w:eastAsia="Times New Roman" w:hAnsi="Arial" w:cs="Arial"/>
                <w:color w:val="000000"/>
                <w:sz w:val="18"/>
                <w:szCs w:val="18"/>
                <w:lang w:eastAsia="en-GB"/>
              </w:rPr>
            </w:pPr>
            <w:r w:rsidRPr="00B77536">
              <w:rPr>
                <w:rFonts w:ascii="Arial" w:eastAsia="Times New Roman" w:hAnsi="Arial" w:cs="Arial"/>
                <w:color w:val="000000"/>
                <w:sz w:val="18"/>
                <w:szCs w:val="18"/>
                <w:lang w:eastAsia="en-GB"/>
              </w:rPr>
              <w:t>Hedging derivatives</w:t>
            </w:r>
          </w:p>
        </w:tc>
        <w:tc>
          <w:tcPr>
            <w:tcW w:w="1296" w:type="dxa"/>
            <w:tcBorders>
              <w:top w:val="nil"/>
              <w:left w:val="nil"/>
              <w:right w:val="nil"/>
            </w:tcBorders>
            <w:noWrap/>
            <w:vAlign w:val="bottom"/>
          </w:tcPr>
          <w:p w14:paraId="04C48300" w14:textId="77777777" w:rsidR="00A66A6D" w:rsidRPr="00B77536" w:rsidRDefault="00A66A6D" w:rsidP="00A66A6D">
            <w:pPr>
              <w:tabs>
                <w:tab w:val="decimal" w:pos="564"/>
              </w:tabs>
              <w:ind w:right="-72"/>
              <w:rPr>
                <w:rFonts w:ascii="Arial" w:eastAsia="Times New Roman" w:hAnsi="Arial" w:cs="Arial"/>
                <w:color w:val="000000"/>
                <w:sz w:val="18"/>
                <w:szCs w:val="18"/>
                <w:lang w:eastAsia="en-GB"/>
              </w:rPr>
            </w:pPr>
          </w:p>
        </w:tc>
        <w:tc>
          <w:tcPr>
            <w:tcW w:w="1355" w:type="dxa"/>
            <w:tcBorders>
              <w:left w:val="nil"/>
              <w:right w:val="nil"/>
            </w:tcBorders>
            <w:noWrap/>
            <w:vAlign w:val="bottom"/>
          </w:tcPr>
          <w:p w14:paraId="01E24ED3" w14:textId="77777777" w:rsidR="00A66A6D" w:rsidRPr="00B77536" w:rsidRDefault="00A66A6D" w:rsidP="006D5606">
            <w:pPr>
              <w:tabs>
                <w:tab w:val="decimal" w:pos="1140"/>
              </w:tabs>
              <w:ind w:right="-72"/>
              <w:rPr>
                <w:rFonts w:ascii="Arial" w:eastAsia="Times New Roman" w:hAnsi="Arial" w:cs="Arial"/>
                <w:color w:val="000000"/>
                <w:sz w:val="18"/>
                <w:szCs w:val="18"/>
                <w:lang w:eastAsia="en-GB"/>
              </w:rPr>
            </w:pPr>
          </w:p>
        </w:tc>
        <w:tc>
          <w:tcPr>
            <w:tcW w:w="1355" w:type="dxa"/>
            <w:tcBorders>
              <w:left w:val="nil"/>
              <w:right w:val="nil"/>
            </w:tcBorders>
            <w:noWrap/>
            <w:vAlign w:val="bottom"/>
          </w:tcPr>
          <w:p w14:paraId="61F6B47D" w14:textId="77777777" w:rsidR="00A66A6D" w:rsidRPr="00B77536" w:rsidRDefault="00A66A6D" w:rsidP="006D5606">
            <w:pPr>
              <w:tabs>
                <w:tab w:val="decimal" w:pos="1140"/>
              </w:tabs>
              <w:ind w:right="-72"/>
              <w:rPr>
                <w:rFonts w:ascii="Arial" w:eastAsia="Times New Roman" w:hAnsi="Arial" w:cs="Arial"/>
                <w:color w:val="000000"/>
                <w:sz w:val="18"/>
                <w:szCs w:val="18"/>
                <w:lang w:eastAsia="en-GB"/>
              </w:rPr>
            </w:pPr>
          </w:p>
        </w:tc>
      </w:tr>
      <w:tr w:rsidR="002D12D1" w:rsidRPr="00B77536" w14:paraId="6C1B8086" w14:textId="77777777" w:rsidTr="00A66A6D">
        <w:trPr>
          <w:trHeight w:val="70"/>
        </w:trPr>
        <w:tc>
          <w:tcPr>
            <w:tcW w:w="5431" w:type="dxa"/>
            <w:tcBorders>
              <w:top w:val="nil"/>
              <w:left w:val="nil"/>
              <w:right w:val="nil"/>
            </w:tcBorders>
            <w:noWrap/>
            <w:vAlign w:val="bottom"/>
          </w:tcPr>
          <w:p w14:paraId="02B60D46" w14:textId="49205BF4" w:rsidR="002D12D1" w:rsidRPr="00B77536" w:rsidRDefault="002D12D1" w:rsidP="002D12D1">
            <w:pPr>
              <w:ind w:left="101" w:right="-72" w:hanging="187"/>
              <w:jc w:val="left"/>
              <w:rPr>
                <w:rFonts w:ascii="Arial" w:eastAsia="Times New Roman" w:hAnsi="Arial" w:cs="Arial"/>
                <w:color w:val="000000"/>
                <w:sz w:val="18"/>
                <w:szCs w:val="18"/>
                <w:lang w:eastAsia="en-GB"/>
              </w:rPr>
            </w:pPr>
            <w:r w:rsidRPr="00B77536">
              <w:rPr>
                <w:rFonts w:ascii="Arial" w:eastAsia="Times New Roman" w:hAnsi="Arial" w:cs="Arial"/>
                <w:color w:val="000000"/>
                <w:sz w:val="18"/>
                <w:szCs w:val="18"/>
                <w:lang w:eastAsia="en-GB"/>
              </w:rPr>
              <w:t xml:space="preserve">   - Foreign currency forwards</w:t>
            </w:r>
          </w:p>
        </w:tc>
        <w:tc>
          <w:tcPr>
            <w:tcW w:w="1296" w:type="dxa"/>
            <w:tcBorders>
              <w:top w:val="nil"/>
              <w:left w:val="nil"/>
              <w:right w:val="nil"/>
            </w:tcBorders>
            <w:noWrap/>
            <w:vAlign w:val="bottom"/>
          </w:tcPr>
          <w:p w14:paraId="1D27DC45" w14:textId="628D6150" w:rsidR="002D12D1" w:rsidRPr="00B77536" w:rsidRDefault="0038240C" w:rsidP="002D12D1">
            <w:pPr>
              <w:tabs>
                <w:tab w:val="decimal" w:pos="564"/>
              </w:tabs>
              <w:ind w:right="-72"/>
              <w:rPr>
                <w:rFonts w:ascii="Arial" w:eastAsia="Times New Roman" w:hAnsi="Arial" w:cs="Arial"/>
                <w:color w:val="000000"/>
                <w:sz w:val="18"/>
                <w:szCs w:val="18"/>
                <w:lang w:eastAsia="en-GB"/>
              </w:rPr>
            </w:pPr>
            <w:r w:rsidRPr="00B77536">
              <w:rPr>
                <w:rFonts w:ascii="Arial" w:eastAsia="Times New Roman" w:hAnsi="Arial" w:cs="Arial"/>
                <w:color w:val="000000"/>
                <w:sz w:val="18"/>
                <w:szCs w:val="18"/>
                <w:lang w:eastAsia="en-GB"/>
              </w:rPr>
              <w:t>2</w:t>
            </w:r>
          </w:p>
        </w:tc>
        <w:tc>
          <w:tcPr>
            <w:tcW w:w="1355" w:type="dxa"/>
            <w:tcBorders>
              <w:left w:val="nil"/>
              <w:bottom w:val="single" w:sz="4" w:space="0" w:color="auto"/>
              <w:right w:val="nil"/>
            </w:tcBorders>
            <w:noWrap/>
            <w:vAlign w:val="bottom"/>
          </w:tcPr>
          <w:p w14:paraId="1D3A127F" w14:textId="277659B5" w:rsidR="002D12D1" w:rsidRPr="00B77536" w:rsidRDefault="00DC144B" w:rsidP="006D5606">
            <w:pPr>
              <w:tabs>
                <w:tab w:val="decimal" w:pos="1140"/>
              </w:tabs>
              <w:ind w:right="-72"/>
              <w:rPr>
                <w:rFonts w:ascii="Arial" w:eastAsia="Times New Roman" w:hAnsi="Arial" w:cs="Arial"/>
                <w:color w:val="000000"/>
                <w:sz w:val="18"/>
                <w:szCs w:val="18"/>
                <w:lang w:eastAsia="en-GB"/>
              </w:rPr>
            </w:pPr>
            <w:r w:rsidRPr="00B77536">
              <w:rPr>
                <w:rFonts w:ascii="Arial" w:eastAsia="Times New Roman" w:hAnsi="Arial" w:cs="Arial"/>
                <w:color w:val="000000"/>
                <w:sz w:val="18"/>
                <w:szCs w:val="18"/>
                <w:lang w:eastAsia="en-GB"/>
              </w:rPr>
              <w:t>-</w:t>
            </w:r>
          </w:p>
        </w:tc>
        <w:tc>
          <w:tcPr>
            <w:tcW w:w="1355" w:type="dxa"/>
            <w:tcBorders>
              <w:left w:val="nil"/>
              <w:bottom w:val="single" w:sz="4" w:space="0" w:color="auto"/>
              <w:right w:val="nil"/>
            </w:tcBorders>
            <w:noWrap/>
            <w:vAlign w:val="bottom"/>
          </w:tcPr>
          <w:p w14:paraId="57E44AEE" w14:textId="11E525A8" w:rsidR="002D12D1" w:rsidRPr="00B77536" w:rsidRDefault="00DC144B" w:rsidP="006D5606">
            <w:pPr>
              <w:tabs>
                <w:tab w:val="decimal" w:pos="1140"/>
              </w:tabs>
              <w:ind w:right="-72"/>
              <w:rPr>
                <w:rFonts w:ascii="Arial" w:eastAsia="Times New Roman" w:hAnsi="Arial" w:cs="Arial"/>
                <w:color w:val="000000"/>
                <w:sz w:val="18"/>
                <w:szCs w:val="18"/>
                <w:lang w:eastAsia="en-GB"/>
              </w:rPr>
            </w:pPr>
            <w:r w:rsidRPr="00B77536">
              <w:rPr>
                <w:rFonts w:ascii="Arial" w:eastAsia="Times New Roman" w:hAnsi="Arial" w:cs="Arial"/>
                <w:color w:val="000000"/>
                <w:sz w:val="18"/>
                <w:szCs w:val="18"/>
                <w:lang w:eastAsia="en-GB"/>
              </w:rPr>
              <w:t>57,730</w:t>
            </w:r>
          </w:p>
        </w:tc>
      </w:tr>
      <w:tr w:rsidR="002D12D1" w:rsidRPr="00B77536" w14:paraId="18D14C83" w14:textId="77777777" w:rsidTr="00E5610B">
        <w:trPr>
          <w:trHeight w:val="70"/>
        </w:trPr>
        <w:tc>
          <w:tcPr>
            <w:tcW w:w="5431" w:type="dxa"/>
            <w:tcBorders>
              <w:top w:val="nil"/>
              <w:left w:val="nil"/>
              <w:right w:val="nil"/>
            </w:tcBorders>
            <w:noWrap/>
            <w:vAlign w:val="bottom"/>
          </w:tcPr>
          <w:p w14:paraId="5441DA8D" w14:textId="77777777" w:rsidR="002D12D1" w:rsidRPr="00B77536" w:rsidRDefault="002D12D1" w:rsidP="002D12D1">
            <w:pPr>
              <w:ind w:left="101" w:right="-72" w:hanging="187"/>
              <w:jc w:val="left"/>
              <w:rPr>
                <w:rFonts w:ascii="Arial" w:eastAsia="Times New Roman" w:hAnsi="Arial" w:cs="Arial"/>
                <w:b/>
                <w:bCs/>
                <w:color w:val="000000"/>
                <w:sz w:val="18"/>
                <w:szCs w:val="18"/>
                <w:lang w:eastAsia="en-GB"/>
              </w:rPr>
            </w:pPr>
          </w:p>
        </w:tc>
        <w:tc>
          <w:tcPr>
            <w:tcW w:w="1296" w:type="dxa"/>
            <w:tcBorders>
              <w:left w:val="nil"/>
              <w:right w:val="nil"/>
            </w:tcBorders>
            <w:noWrap/>
            <w:vAlign w:val="bottom"/>
          </w:tcPr>
          <w:p w14:paraId="7D6A2710" w14:textId="77777777" w:rsidR="002D12D1" w:rsidRPr="00B77536" w:rsidRDefault="002D12D1" w:rsidP="002D12D1">
            <w:pPr>
              <w:tabs>
                <w:tab w:val="decimal" w:pos="1073"/>
              </w:tabs>
              <w:ind w:right="-72"/>
              <w:rPr>
                <w:rFonts w:ascii="Arial" w:eastAsia="Times New Roman" w:hAnsi="Arial" w:cs="Arial"/>
                <w:color w:val="000000"/>
                <w:sz w:val="18"/>
                <w:szCs w:val="18"/>
                <w:lang w:eastAsia="en-GB"/>
              </w:rPr>
            </w:pPr>
          </w:p>
        </w:tc>
        <w:tc>
          <w:tcPr>
            <w:tcW w:w="1355" w:type="dxa"/>
            <w:tcBorders>
              <w:top w:val="single" w:sz="4" w:space="0" w:color="auto"/>
              <w:left w:val="nil"/>
              <w:right w:val="nil"/>
            </w:tcBorders>
            <w:noWrap/>
            <w:vAlign w:val="bottom"/>
          </w:tcPr>
          <w:p w14:paraId="6C699AD4" w14:textId="77777777" w:rsidR="002D12D1" w:rsidRPr="00B77536" w:rsidRDefault="002D12D1" w:rsidP="006D5606">
            <w:pPr>
              <w:tabs>
                <w:tab w:val="decimal" w:pos="1140"/>
              </w:tabs>
              <w:ind w:right="-72"/>
              <w:rPr>
                <w:rFonts w:ascii="Arial" w:eastAsia="Times New Roman" w:hAnsi="Arial" w:cs="Arial"/>
                <w:color w:val="000000"/>
                <w:sz w:val="18"/>
                <w:szCs w:val="18"/>
                <w:lang w:eastAsia="en-GB"/>
              </w:rPr>
            </w:pPr>
          </w:p>
        </w:tc>
        <w:tc>
          <w:tcPr>
            <w:tcW w:w="1355" w:type="dxa"/>
            <w:tcBorders>
              <w:top w:val="single" w:sz="4" w:space="0" w:color="auto"/>
              <w:left w:val="nil"/>
              <w:right w:val="nil"/>
            </w:tcBorders>
            <w:noWrap/>
            <w:vAlign w:val="bottom"/>
          </w:tcPr>
          <w:p w14:paraId="2A65A756" w14:textId="77777777" w:rsidR="002D12D1" w:rsidRPr="00B77536" w:rsidRDefault="002D12D1" w:rsidP="006D5606">
            <w:pPr>
              <w:tabs>
                <w:tab w:val="decimal" w:pos="1140"/>
              </w:tabs>
              <w:ind w:right="-72"/>
              <w:rPr>
                <w:rFonts w:ascii="Arial" w:eastAsia="Times New Roman" w:hAnsi="Arial" w:cs="Arial"/>
                <w:color w:val="000000"/>
                <w:sz w:val="18"/>
                <w:szCs w:val="18"/>
                <w:lang w:eastAsia="en-GB"/>
              </w:rPr>
            </w:pPr>
          </w:p>
        </w:tc>
      </w:tr>
      <w:tr w:rsidR="006C3445" w:rsidRPr="00B77536" w14:paraId="1FEE8EF4" w14:textId="77777777" w:rsidTr="00C72E18">
        <w:trPr>
          <w:trHeight w:val="70"/>
        </w:trPr>
        <w:tc>
          <w:tcPr>
            <w:tcW w:w="5431" w:type="dxa"/>
            <w:tcBorders>
              <w:top w:val="nil"/>
              <w:left w:val="nil"/>
              <w:right w:val="nil"/>
            </w:tcBorders>
            <w:noWrap/>
            <w:vAlign w:val="bottom"/>
          </w:tcPr>
          <w:p w14:paraId="3070EEE5" w14:textId="77777777" w:rsidR="006C3445" w:rsidRPr="00B77536" w:rsidRDefault="006C3445" w:rsidP="006C3445">
            <w:pPr>
              <w:ind w:left="101" w:right="-72" w:hanging="187"/>
              <w:jc w:val="left"/>
              <w:rPr>
                <w:rFonts w:ascii="Arial" w:eastAsia="Times New Roman" w:hAnsi="Arial" w:cs="Arial"/>
                <w:b/>
                <w:bCs/>
                <w:color w:val="000000"/>
                <w:sz w:val="18"/>
                <w:szCs w:val="18"/>
                <w:lang w:eastAsia="en-GB"/>
              </w:rPr>
            </w:pPr>
            <w:r w:rsidRPr="00B77536">
              <w:rPr>
                <w:rFonts w:ascii="Arial" w:eastAsia="Times New Roman" w:hAnsi="Arial" w:cs="Arial"/>
                <w:b/>
                <w:bCs/>
                <w:color w:val="000000"/>
                <w:sz w:val="18"/>
                <w:szCs w:val="18"/>
                <w:lang w:eastAsia="en-GB"/>
              </w:rPr>
              <w:t>Total assets</w:t>
            </w:r>
          </w:p>
        </w:tc>
        <w:tc>
          <w:tcPr>
            <w:tcW w:w="1296" w:type="dxa"/>
            <w:tcBorders>
              <w:top w:val="nil"/>
              <w:left w:val="nil"/>
              <w:right w:val="nil"/>
            </w:tcBorders>
            <w:noWrap/>
            <w:vAlign w:val="bottom"/>
          </w:tcPr>
          <w:p w14:paraId="77898E98" w14:textId="77777777" w:rsidR="006C3445" w:rsidRPr="00B77536" w:rsidRDefault="006C3445" w:rsidP="006C3445">
            <w:pPr>
              <w:tabs>
                <w:tab w:val="decimal" w:pos="1073"/>
              </w:tabs>
              <w:ind w:right="-72"/>
              <w:rPr>
                <w:rFonts w:ascii="Arial" w:eastAsia="Times New Roman" w:hAnsi="Arial" w:cs="Arial"/>
                <w:color w:val="000000"/>
                <w:sz w:val="18"/>
                <w:szCs w:val="18"/>
                <w:lang w:eastAsia="en-GB"/>
              </w:rPr>
            </w:pPr>
          </w:p>
        </w:tc>
        <w:tc>
          <w:tcPr>
            <w:tcW w:w="1355" w:type="dxa"/>
            <w:tcBorders>
              <w:top w:val="nil"/>
              <w:left w:val="nil"/>
              <w:bottom w:val="single" w:sz="4" w:space="0" w:color="auto"/>
              <w:right w:val="nil"/>
            </w:tcBorders>
            <w:noWrap/>
          </w:tcPr>
          <w:p w14:paraId="73306164" w14:textId="0AEFC8D1" w:rsidR="006C3445" w:rsidRPr="00B77536" w:rsidRDefault="004267B4" w:rsidP="006D5606">
            <w:pPr>
              <w:tabs>
                <w:tab w:val="decimal" w:pos="1140"/>
              </w:tabs>
              <w:ind w:right="-72"/>
              <w:rPr>
                <w:rFonts w:ascii="Arial" w:eastAsia="Times New Roman" w:hAnsi="Arial" w:cs="Arial"/>
                <w:color w:val="000000"/>
                <w:sz w:val="18"/>
                <w:szCs w:val="18"/>
                <w:lang w:eastAsia="en-GB"/>
              </w:rPr>
            </w:pPr>
            <w:r w:rsidRPr="00B77536">
              <w:rPr>
                <w:rFonts w:ascii="Arial" w:eastAsia="Times New Roman" w:hAnsi="Arial" w:cs="Arial"/>
                <w:color w:val="000000"/>
                <w:sz w:val="18"/>
                <w:szCs w:val="18"/>
                <w:lang w:eastAsia="en-GB"/>
              </w:rPr>
              <w:t>64,389,186</w:t>
            </w:r>
          </w:p>
        </w:tc>
        <w:tc>
          <w:tcPr>
            <w:tcW w:w="1355" w:type="dxa"/>
            <w:tcBorders>
              <w:top w:val="nil"/>
              <w:left w:val="nil"/>
              <w:bottom w:val="single" w:sz="4" w:space="0" w:color="auto"/>
              <w:right w:val="nil"/>
            </w:tcBorders>
            <w:noWrap/>
          </w:tcPr>
          <w:p w14:paraId="2215230E" w14:textId="678949F5" w:rsidR="006C3445" w:rsidRPr="00B77536" w:rsidRDefault="00DC144B" w:rsidP="006D5606">
            <w:pPr>
              <w:tabs>
                <w:tab w:val="decimal" w:pos="1140"/>
              </w:tabs>
              <w:ind w:right="-72"/>
              <w:rPr>
                <w:rFonts w:ascii="Arial" w:eastAsia="Times New Roman" w:hAnsi="Arial" w:cs="Arial"/>
                <w:color w:val="000000"/>
                <w:sz w:val="18"/>
                <w:szCs w:val="18"/>
                <w:lang w:eastAsia="en-GB"/>
              </w:rPr>
            </w:pPr>
            <w:r w:rsidRPr="00B77536">
              <w:rPr>
                <w:rFonts w:ascii="Arial" w:eastAsia="Times New Roman" w:hAnsi="Arial" w:cs="Arial"/>
                <w:color w:val="000000"/>
                <w:sz w:val="18"/>
                <w:szCs w:val="18"/>
                <w:lang w:eastAsia="en-GB"/>
              </w:rPr>
              <w:t>57,730</w:t>
            </w:r>
          </w:p>
        </w:tc>
      </w:tr>
      <w:tr w:rsidR="002D12D1" w:rsidRPr="00B77536" w14:paraId="600D1362" w14:textId="77777777" w:rsidTr="00E5610B">
        <w:trPr>
          <w:trHeight w:val="70"/>
        </w:trPr>
        <w:tc>
          <w:tcPr>
            <w:tcW w:w="5431" w:type="dxa"/>
            <w:tcBorders>
              <w:top w:val="nil"/>
              <w:left w:val="nil"/>
              <w:right w:val="nil"/>
            </w:tcBorders>
            <w:noWrap/>
            <w:vAlign w:val="bottom"/>
          </w:tcPr>
          <w:p w14:paraId="50E35CE5" w14:textId="77777777" w:rsidR="002D12D1" w:rsidRPr="00B77536" w:rsidRDefault="002D12D1" w:rsidP="002D12D1">
            <w:pPr>
              <w:ind w:left="101" w:right="-72" w:hanging="187"/>
              <w:jc w:val="left"/>
              <w:rPr>
                <w:rFonts w:ascii="Arial" w:eastAsia="Times New Roman" w:hAnsi="Arial" w:cs="Arial"/>
                <w:b/>
                <w:bCs/>
                <w:color w:val="000000"/>
                <w:sz w:val="18"/>
                <w:szCs w:val="18"/>
                <w:lang w:eastAsia="en-GB"/>
              </w:rPr>
            </w:pPr>
          </w:p>
        </w:tc>
        <w:tc>
          <w:tcPr>
            <w:tcW w:w="1296" w:type="dxa"/>
            <w:tcBorders>
              <w:top w:val="nil"/>
              <w:left w:val="nil"/>
              <w:right w:val="nil"/>
            </w:tcBorders>
            <w:noWrap/>
            <w:vAlign w:val="bottom"/>
          </w:tcPr>
          <w:p w14:paraId="3D6F9E99" w14:textId="77777777" w:rsidR="002D12D1" w:rsidRPr="00B77536" w:rsidRDefault="002D12D1" w:rsidP="002D12D1">
            <w:pPr>
              <w:tabs>
                <w:tab w:val="decimal" w:pos="1073"/>
              </w:tabs>
              <w:ind w:right="-72"/>
              <w:rPr>
                <w:rFonts w:ascii="Arial" w:eastAsia="Times New Roman" w:hAnsi="Arial" w:cs="Arial"/>
                <w:color w:val="000000"/>
                <w:sz w:val="18"/>
                <w:szCs w:val="18"/>
                <w:lang w:eastAsia="en-GB"/>
              </w:rPr>
            </w:pPr>
          </w:p>
        </w:tc>
        <w:tc>
          <w:tcPr>
            <w:tcW w:w="1355" w:type="dxa"/>
            <w:tcBorders>
              <w:top w:val="single" w:sz="4" w:space="0" w:color="auto"/>
              <w:left w:val="nil"/>
              <w:right w:val="nil"/>
            </w:tcBorders>
            <w:noWrap/>
            <w:vAlign w:val="bottom"/>
          </w:tcPr>
          <w:p w14:paraId="7E243283" w14:textId="77777777" w:rsidR="002D12D1" w:rsidRPr="00B77536" w:rsidRDefault="002D12D1" w:rsidP="006D5606">
            <w:pPr>
              <w:tabs>
                <w:tab w:val="decimal" w:pos="1140"/>
              </w:tabs>
              <w:ind w:right="-72"/>
              <w:rPr>
                <w:rFonts w:ascii="Arial" w:eastAsia="Times New Roman" w:hAnsi="Arial" w:cs="Arial"/>
                <w:color w:val="000000"/>
                <w:sz w:val="18"/>
                <w:szCs w:val="18"/>
                <w:lang w:eastAsia="en-GB"/>
              </w:rPr>
            </w:pPr>
          </w:p>
        </w:tc>
        <w:tc>
          <w:tcPr>
            <w:tcW w:w="1355" w:type="dxa"/>
            <w:tcBorders>
              <w:top w:val="single" w:sz="4" w:space="0" w:color="auto"/>
              <w:left w:val="nil"/>
              <w:right w:val="nil"/>
            </w:tcBorders>
            <w:noWrap/>
            <w:vAlign w:val="bottom"/>
          </w:tcPr>
          <w:p w14:paraId="4DB2D11D" w14:textId="77777777" w:rsidR="002D12D1" w:rsidRPr="00B77536" w:rsidRDefault="002D12D1" w:rsidP="006D5606">
            <w:pPr>
              <w:tabs>
                <w:tab w:val="decimal" w:pos="1140"/>
              </w:tabs>
              <w:ind w:right="-72"/>
              <w:rPr>
                <w:rFonts w:ascii="Arial" w:eastAsia="Times New Roman" w:hAnsi="Arial" w:cs="Arial"/>
                <w:color w:val="000000"/>
                <w:sz w:val="18"/>
                <w:szCs w:val="18"/>
                <w:lang w:eastAsia="en-GB"/>
              </w:rPr>
            </w:pPr>
          </w:p>
        </w:tc>
      </w:tr>
      <w:tr w:rsidR="002D12D1" w:rsidRPr="00B77536" w14:paraId="4FBE9942" w14:textId="77777777" w:rsidTr="00E5610B">
        <w:trPr>
          <w:trHeight w:val="20"/>
        </w:trPr>
        <w:tc>
          <w:tcPr>
            <w:tcW w:w="5431" w:type="dxa"/>
            <w:tcBorders>
              <w:top w:val="nil"/>
              <w:left w:val="nil"/>
              <w:right w:val="nil"/>
            </w:tcBorders>
            <w:noWrap/>
            <w:vAlign w:val="bottom"/>
          </w:tcPr>
          <w:p w14:paraId="6801D015" w14:textId="77777777" w:rsidR="002D12D1" w:rsidRPr="00B77536" w:rsidRDefault="002D12D1" w:rsidP="002D12D1">
            <w:pPr>
              <w:ind w:left="101" w:right="-72" w:hanging="187"/>
              <w:jc w:val="left"/>
              <w:rPr>
                <w:rFonts w:ascii="Arial" w:eastAsia="Times New Roman" w:hAnsi="Arial" w:cs="Arial"/>
                <w:b/>
                <w:bCs/>
                <w:color w:val="000000"/>
                <w:sz w:val="18"/>
                <w:szCs w:val="18"/>
                <w:lang w:eastAsia="en-GB"/>
              </w:rPr>
            </w:pPr>
            <w:r w:rsidRPr="00B77536">
              <w:rPr>
                <w:rFonts w:ascii="Arial" w:eastAsia="Times New Roman" w:hAnsi="Arial" w:cs="Arial"/>
                <w:b/>
                <w:bCs/>
                <w:color w:val="000000"/>
                <w:sz w:val="18"/>
                <w:szCs w:val="18"/>
                <w:lang w:eastAsia="en-GB"/>
              </w:rPr>
              <w:t>Liabilities</w:t>
            </w:r>
          </w:p>
        </w:tc>
        <w:tc>
          <w:tcPr>
            <w:tcW w:w="1296" w:type="dxa"/>
            <w:noWrap/>
            <w:vAlign w:val="bottom"/>
          </w:tcPr>
          <w:p w14:paraId="2898B310" w14:textId="77777777" w:rsidR="002D12D1" w:rsidRPr="00B77536" w:rsidRDefault="002D12D1" w:rsidP="002D12D1">
            <w:pPr>
              <w:tabs>
                <w:tab w:val="decimal" w:pos="1073"/>
              </w:tabs>
              <w:ind w:right="-72"/>
              <w:rPr>
                <w:rFonts w:ascii="Arial" w:eastAsia="Times New Roman" w:hAnsi="Arial" w:cs="Arial"/>
                <w:color w:val="000000"/>
                <w:sz w:val="18"/>
                <w:szCs w:val="18"/>
                <w:lang w:eastAsia="en-GB"/>
              </w:rPr>
            </w:pPr>
          </w:p>
        </w:tc>
        <w:tc>
          <w:tcPr>
            <w:tcW w:w="1355" w:type="dxa"/>
            <w:noWrap/>
            <w:vAlign w:val="bottom"/>
          </w:tcPr>
          <w:p w14:paraId="051A22D7" w14:textId="77777777" w:rsidR="002D12D1" w:rsidRPr="00B77536" w:rsidRDefault="002D12D1" w:rsidP="006D5606">
            <w:pPr>
              <w:tabs>
                <w:tab w:val="decimal" w:pos="1140"/>
              </w:tabs>
              <w:ind w:right="-72"/>
              <w:rPr>
                <w:rFonts w:ascii="Arial" w:eastAsia="Times New Roman" w:hAnsi="Arial" w:cs="Arial"/>
                <w:color w:val="000000"/>
                <w:sz w:val="18"/>
                <w:szCs w:val="18"/>
                <w:lang w:eastAsia="en-GB"/>
              </w:rPr>
            </w:pPr>
          </w:p>
        </w:tc>
        <w:tc>
          <w:tcPr>
            <w:tcW w:w="1355" w:type="dxa"/>
            <w:noWrap/>
            <w:vAlign w:val="bottom"/>
          </w:tcPr>
          <w:p w14:paraId="56B74428" w14:textId="77777777" w:rsidR="002D12D1" w:rsidRPr="00B77536" w:rsidRDefault="002D12D1" w:rsidP="006D5606">
            <w:pPr>
              <w:tabs>
                <w:tab w:val="decimal" w:pos="1140"/>
              </w:tabs>
              <w:ind w:right="-72"/>
              <w:rPr>
                <w:rFonts w:ascii="Arial" w:eastAsia="Times New Roman" w:hAnsi="Arial" w:cs="Arial"/>
                <w:color w:val="000000"/>
                <w:sz w:val="18"/>
                <w:szCs w:val="18"/>
                <w:lang w:eastAsia="en-GB"/>
              </w:rPr>
            </w:pPr>
          </w:p>
        </w:tc>
      </w:tr>
      <w:tr w:rsidR="002D12D1" w:rsidRPr="00B77536" w14:paraId="4C20A0DC" w14:textId="77777777" w:rsidTr="00E5610B">
        <w:trPr>
          <w:trHeight w:val="20"/>
        </w:trPr>
        <w:tc>
          <w:tcPr>
            <w:tcW w:w="5431" w:type="dxa"/>
            <w:tcBorders>
              <w:top w:val="nil"/>
              <w:left w:val="nil"/>
              <w:right w:val="nil"/>
            </w:tcBorders>
            <w:noWrap/>
            <w:vAlign w:val="bottom"/>
          </w:tcPr>
          <w:p w14:paraId="5E0A53F0" w14:textId="77777777" w:rsidR="002D12D1" w:rsidRPr="00B77536" w:rsidRDefault="002D12D1" w:rsidP="002D12D1">
            <w:pPr>
              <w:ind w:left="101" w:right="-72" w:hanging="187"/>
              <w:jc w:val="left"/>
              <w:rPr>
                <w:rFonts w:ascii="Arial" w:eastAsia="Times New Roman" w:hAnsi="Arial" w:cs="Arial"/>
                <w:color w:val="000000"/>
                <w:sz w:val="18"/>
                <w:szCs w:val="18"/>
                <w:lang w:eastAsia="en-GB"/>
              </w:rPr>
            </w:pPr>
            <w:r w:rsidRPr="00B77536">
              <w:rPr>
                <w:rFonts w:ascii="Arial" w:eastAsia="Times New Roman" w:hAnsi="Arial" w:cs="Arial"/>
                <w:color w:val="000000"/>
                <w:sz w:val="18"/>
                <w:szCs w:val="18"/>
                <w:lang w:eastAsia="en-GB"/>
              </w:rPr>
              <w:t>Trading derivatives</w:t>
            </w:r>
          </w:p>
        </w:tc>
        <w:tc>
          <w:tcPr>
            <w:tcW w:w="1296" w:type="dxa"/>
            <w:tcBorders>
              <w:top w:val="nil"/>
              <w:left w:val="nil"/>
              <w:right w:val="nil"/>
            </w:tcBorders>
            <w:noWrap/>
            <w:vAlign w:val="bottom"/>
          </w:tcPr>
          <w:p w14:paraId="4D430BA8" w14:textId="77777777" w:rsidR="002D12D1" w:rsidRPr="00B77536" w:rsidRDefault="002D12D1" w:rsidP="002D12D1">
            <w:pPr>
              <w:tabs>
                <w:tab w:val="decimal" w:pos="1073"/>
              </w:tabs>
              <w:ind w:right="-72"/>
              <w:rPr>
                <w:rFonts w:ascii="Arial" w:eastAsia="Times New Roman" w:hAnsi="Arial" w:cs="Arial"/>
                <w:color w:val="000000"/>
                <w:sz w:val="18"/>
                <w:szCs w:val="18"/>
                <w:lang w:eastAsia="en-GB"/>
              </w:rPr>
            </w:pPr>
          </w:p>
        </w:tc>
        <w:tc>
          <w:tcPr>
            <w:tcW w:w="1355" w:type="dxa"/>
            <w:tcBorders>
              <w:top w:val="nil"/>
              <w:left w:val="nil"/>
              <w:right w:val="nil"/>
            </w:tcBorders>
            <w:noWrap/>
            <w:vAlign w:val="bottom"/>
          </w:tcPr>
          <w:p w14:paraId="20231455" w14:textId="77777777" w:rsidR="002D12D1" w:rsidRPr="00B77536" w:rsidRDefault="002D12D1" w:rsidP="006D5606">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noWrap/>
            <w:vAlign w:val="bottom"/>
          </w:tcPr>
          <w:p w14:paraId="7CCFD4B8" w14:textId="77777777" w:rsidR="002D12D1" w:rsidRPr="00B77536" w:rsidRDefault="002D12D1" w:rsidP="006D5606">
            <w:pPr>
              <w:tabs>
                <w:tab w:val="decimal" w:pos="1140"/>
              </w:tabs>
              <w:ind w:right="-72"/>
              <w:rPr>
                <w:rFonts w:ascii="Arial" w:eastAsia="Times New Roman" w:hAnsi="Arial" w:cs="Arial"/>
                <w:color w:val="000000"/>
                <w:sz w:val="18"/>
                <w:szCs w:val="18"/>
                <w:lang w:eastAsia="en-GB"/>
              </w:rPr>
            </w:pPr>
          </w:p>
        </w:tc>
      </w:tr>
      <w:tr w:rsidR="002D12D1" w:rsidRPr="00B77536" w14:paraId="16328699" w14:textId="77777777" w:rsidTr="00E5610B">
        <w:trPr>
          <w:trHeight w:val="20"/>
        </w:trPr>
        <w:tc>
          <w:tcPr>
            <w:tcW w:w="5431" w:type="dxa"/>
            <w:tcBorders>
              <w:top w:val="nil"/>
              <w:left w:val="nil"/>
              <w:right w:val="nil"/>
            </w:tcBorders>
            <w:noWrap/>
            <w:vAlign w:val="bottom"/>
          </w:tcPr>
          <w:p w14:paraId="1AC8083E" w14:textId="77777777" w:rsidR="002D12D1" w:rsidRPr="00B77536" w:rsidRDefault="002D12D1" w:rsidP="002D12D1">
            <w:pPr>
              <w:ind w:left="101" w:right="-72" w:hanging="187"/>
              <w:jc w:val="left"/>
              <w:rPr>
                <w:rFonts w:ascii="Arial" w:eastAsia="Times New Roman" w:hAnsi="Arial" w:cs="Arial"/>
                <w:color w:val="000000"/>
                <w:sz w:val="18"/>
                <w:szCs w:val="18"/>
                <w:lang w:eastAsia="en-GB"/>
              </w:rPr>
            </w:pPr>
            <w:r w:rsidRPr="00B77536">
              <w:rPr>
                <w:rFonts w:ascii="Arial" w:eastAsia="Times New Roman" w:hAnsi="Arial" w:cs="Arial"/>
                <w:color w:val="000000"/>
                <w:sz w:val="18"/>
                <w:szCs w:val="18"/>
                <w:lang w:eastAsia="en-GB"/>
              </w:rPr>
              <w:t xml:space="preserve">   - Foreign currency forwards</w:t>
            </w:r>
          </w:p>
        </w:tc>
        <w:tc>
          <w:tcPr>
            <w:tcW w:w="1296" w:type="dxa"/>
            <w:tcBorders>
              <w:top w:val="nil"/>
              <w:left w:val="nil"/>
              <w:right w:val="nil"/>
            </w:tcBorders>
            <w:noWrap/>
            <w:vAlign w:val="bottom"/>
          </w:tcPr>
          <w:p w14:paraId="06F0F0B8" w14:textId="44C24924" w:rsidR="002D12D1" w:rsidRPr="00B77536" w:rsidRDefault="0038240C" w:rsidP="002D12D1">
            <w:pPr>
              <w:tabs>
                <w:tab w:val="decimal" w:pos="569"/>
              </w:tabs>
              <w:ind w:right="-72"/>
              <w:rPr>
                <w:rFonts w:ascii="Arial" w:eastAsia="Times New Roman" w:hAnsi="Arial" w:cs="Arial"/>
                <w:color w:val="000000"/>
                <w:sz w:val="18"/>
                <w:szCs w:val="18"/>
                <w:lang w:eastAsia="en-GB"/>
              </w:rPr>
            </w:pPr>
            <w:r w:rsidRPr="00B77536">
              <w:rPr>
                <w:rFonts w:ascii="Arial" w:eastAsia="Times New Roman" w:hAnsi="Arial" w:cs="Arial"/>
                <w:color w:val="000000"/>
                <w:sz w:val="18"/>
                <w:szCs w:val="18"/>
                <w:lang w:eastAsia="en-GB"/>
              </w:rPr>
              <w:t>2</w:t>
            </w:r>
          </w:p>
        </w:tc>
        <w:tc>
          <w:tcPr>
            <w:tcW w:w="1355" w:type="dxa"/>
            <w:tcBorders>
              <w:top w:val="nil"/>
              <w:left w:val="nil"/>
              <w:right w:val="nil"/>
            </w:tcBorders>
            <w:noWrap/>
            <w:vAlign w:val="bottom"/>
          </w:tcPr>
          <w:p w14:paraId="644F6D2D" w14:textId="77949192" w:rsidR="002D12D1" w:rsidRPr="00B77536" w:rsidRDefault="00376599" w:rsidP="006D5606">
            <w:pPr>
              <w:tabs>
                <w:tab w:val="decimal" w:pos="1140"/>
              </w:tabs>
              <w:ind w:right="-72"/>
              <w:rPr>
                <w:rFonts w:ascii="Arial" w:eastAsia="Times New Roman" w:hAnsi="Arial" w:cs="Arial"/>
                <w:color w:val="000000"/>
                <w:sz w:val="18"/>
                <w:szCs w:val="18"/>
                <w:lang w:eastAsia="en-GB"/>
              </w:rPr>
            </w:pPr>
            <w:r w:rsidRPr="00B77536">
              <w:rPr>
                <w:rFonts w:ascii="Arial" w:eastAsia="Times New Roman" w:hAnsi="Arial" w:cs="Arial"/>
                <w:color w:val="000000"/>
                <w:sz w:val="18"/>
                <w:szCs w:val="18"/>
                <w:lang w:eastAsia="en-GB"/>
              </w:rPr>
              <w:t>184,966</w:t>
            </w:r>
          </w:p>
        </w:tc>
        <w:tc>
          <w:tcPr>
            <w:tcW w:w="1355" w:type="dxa"/>
            <w:tcBorders>
              <w:top w:val="nil"/>
              <w:left w:val="nil"/>
              <w:right w:val="nil"/>
            </w:tcBorders>
            <w:noWrap/>
            <w:vAlign w:val="bottom"/>
          </w:tcPr>
          <w:p w14:paraId="561C493D" w14:textId="0F8B672B" w:rsidR="002D12D1" w:rsidRPr="00B77536" w:rsidRDefault="007D68B2" w:rsidP="006D5606">
            <w:pPr>
              <w:tabs>
                <w:tab w:val="decimal" w:pos="1140"/>
              </w:tabs>
              <w:ind w:right="-72"/>
              <w:rPr>
                <w:rFonts w:ascii="Arial" w:eastAsia="Times New Roman" w:hAnsi="Arial" w:cs="Arial"/>
                <w:color w:val="000000"/>
                <w:sz w:val="18"/>
                <w:szCs w:val="18"/>
                <w:lang w:eastAsia="en-GB"/>
              </w:rPr>
            </w:pPr>
            <w:r w:rsidRPr="00B77536">
              <w:rPr>
                <w:rFonts w:ascii="Arial" w:eastAsia="Times New Roman" w:hAnsi="Arial" w:cs="Arial"/>
                <w:color w:val="000000"/>
                <w:sz w:val="18"/>
                <w:szCs w:val="18"/>
                <w:lang w:eastAsia="en-GB"/>
              </w:rPr>
              <w:t>-</w:t>
            </w:r>
          </w:p>
        </w:tc>
      </w:tr>
      <w:tr w:rsidR="002D12D1" w:rsidRPr="00B77536" w14:paraId="1F7FC784" w14:textId="77777777" w:rsidTr="00E5610B">
        <w:trPr>
          <w:trHeight w:val="20"/>
        </w:trPr>
        <w:tc>
          <w:tcPr>
            <w:tcW w:w="5431" w:type="dxa"/>
            <w:tcBorders>
              <w:top w:val="nil"/>
              <w:left w:val="nil"/>
              <w:right w:val="nil"/>
            </w:tcBorders>
            <w:noWrap/>
            <w:vAlign w:val="bottom"/>
          </w:tcPr>
          <w:p w14:paraId="2B626277" w14:textId="77777777" w:rsidR="002D12D1" w:rsidRPr="00B77536" w:rsidRDefault="002D12D1" w:rsidP="002D12D1">
            <w:pPr>
              <w:ind w:left="101" w:right="-72" w:hanging="187"/>
              <w:jc w:val="left"/>
              <w:rPr>
                <w:rFonts w:ascii="Arial" w:eastAsia="Times New Roman" w:hAnsi="Arial" w:cs="Arial"/>
                <w:color w:val="000000"/>
                <w:sz w:val="18"/>
                <w:szCs w:val="18"/>
                <w:lang w:eastAsia="en-GB"/>
              </w:rPr>
            </w:pPr>
            <w:r w:rsidRPr="00B77536">
              <w:rPr>
                <w:rFonts w:ascii="Arial" w:eastAsia="Times New Roman" w:hAnsi="Arial" w:cs="Arial"/>
                <w:color w:val="000000"/>
                <w:sz w:val="18"/>
                <w:szCs w:val="18"/>
                <w:lang w:eastAsia="en-GB"/>
              </w:rPr>
              <w:t>Hedging derivatives</w:t>
            </w:r>
          </w:p>
        </w:tc>
        <w:tc>
          <w:tcPr>
            <w:tcW w:w="1296" w:type="dxa"/>
            <w:tcBorders>
              <w:top w:val="nil"/>
              <w:left w:val="nil"/>
              <w:right w:val="nil"/>
            </w:tcBorders>
            <w:noWrap/>
            <w:vAlign w:val="bottom"/>
          </w:tcPr>
          <w:p w14:paraId="7868429F" w14:textId="77777777" w:rsidR="002D12D1" w:rsidRPr="00B77536" w:rsidRDefault="002D12D1" w:rsidP="002D12D1">
            <w:pPr>
              <w:tabs>
                <w:tab w:val="decimal" w:pos="1073"/>
              </w:tabs>
              <w:ind w:right="-72"/>
              <w:rPr>
                <w:rFonts w:ascii="Arial" w:eastAsia="Times New Roman" w:hAnsi="Arial" w:cs="Arial"/>
                <w:color w:val="000000"/>
                <w:sz w:val="18"/>
                <w:szCs w:val="18"/>
                <w:lang w:eastAsia="en-GB"/>
              </w:rPr>
            </w:pPr>
          </w:p>
        </w:tc>
        <w:tc>
          <w:tcPr>
            <w:tcW w:w="1355" w:type="dxa"/>
            <w:tcBorders>
              <w:top w:val="nil"/>
              <w:left w:val="nil"/>
              <w:right w:val="nil"/>
            </w:tcBorders>
            <w:noWrap/>
            <w:vAlign w:val="bottom"/>
          </w:tcPr>
          <w:p w14:paraId="52D0D455" w14:textId="77777777" w:rsidR="002D12D1" w:rsidRPr="00B77536" w:rsidRDefault="002D12D1" w:rsidP="006D5606">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noWrap/>
            <w:vAlign w:val="bottom"/>
          </w:tcPr>
          <w:p w14:paraId="306EA369" w14:textId="77777777" w:rsidR="002D12D1" w:rsidRPr="00B77536" w:rsidRDefault="002D12D1" w:rsidP="006D5606">
            <w:pPr>
              <w:tabs>
                <w:tab w:val="decimal" w:pos="1140"/>
              </w:tabs>
              <w:ind w:right="-72"/>
              <w:rPr>
                <w:rFonts w:ascii="Arial" w:eastAsia="Times New Roman" w:hAnsi="Arial" w:cs="Arial"/>
                <w:color w:val="000000"/>
                <w:sz w:val="18"/>
                <w:szCs w:val="18"/>
                <w:lang w:eastAsia="en-GB"/>
              </w:rPr>
            </w:pPr>
          </w:p>
        </w:tc>
      </w:tr>
      <w:tr w:rsidR="002D12D1" w:rsidRPr="00B77536" w14:paraId="0B54B623" w14:textId="77777777" w:rsidTr="00E5610B">
        <w:trPr>
          <w:trHeight w:val="20"/>
        </w:trPr>
        <w:tc>
          <w:tcPr>
            <w:tcW w:w="5431" w:type="dxa"/>
            <w:tcBorders>
              <w:top w:val="nil"/>
              <w:left w:val="nil"/>
              <w:right w:val="nil"/>
            </w:tcBorders>
            <w:noWrap/>
            <w:vAlign w:val="bottom"/>
          </w:tcPr>
          <w:p w14:paraId="0415DAAA" w14:textId="77777777" w:rsidR="002D12D1" w:rsidRPr="00B77536" w:rsidRDefault="002D12D1" w:rsidP="002D12D1">
            <w:pPr>
              <w:ind w:left="101" w:right="-72" w:hanging="187"/>
              <w:jc w:val="left"/>
              <w:rPr>
                <w:rFonts w:ascii="Arial" w:eastAsia="Times New Roman" w:hAnsi="Arial" w:cs="Arial"/>
                <w:color w:val="000000"/>
                <w:sz w:val="18"/>
                <w:szCs w:val="18"/>
                <w:lang w:eastAsia="en-GB"/>
              </w:rPr>
            </w:pPr>
            <w:r w:rsidRPr="00B77536">
              <w:rPr>
                <w:rFonts w:ascii="Arial" w:eastAsia="Times New Roman" w:hAnsi="Arial" w:cs="Arial"/>
                <w:color w:val="000000"/>
                <w:sz w:val="18"/>
                <w:szCs w:val="18"/>
                <w:lang w:eastAsia="en-GB"/>
              </w:rPr>
              <w:t xml:space="preserve">   - Foreign currency forwards</w:t>
            </w:r>
          </w:p>
        </w:tc>
        <w:tc>
          <w:tcPr>
            <w:tcW w:w="1296" w:type="dxa"/>
            <w:tcBorders>
              <w:top w:val="nil"/>
              <w:left w:val="nil"/>
              <w:right w:val="nil"/>
            </w:tcBorders>
            <w:noWrap/>
            <w:vAlign w:val="bottom"/>
          </w:tcPr>
          <w:p w14:paraId="557258B7" w14:textId="0866AC34" w:rsidR="002D12D1" w:rsidRPr="00B77536" w:rsidRDefault="0038240C" w:rsidP="002D12D1">
            <w:pPr>
              <w:tabs>
                <w:tab w:val="decimal" w:pos="564"/>
              </w:tabs>
              <w:ind w:right="-72"/>
              <w:rPr>
                <w:rFonts w:ascii="Arial" w:eastAsia="Times New Roman" w:hAnsi="Arial" w:cs="Arial"/>
                <w:color w:val="000000"/>
                <w:sz w:val="18"/>
                <w:szCs w:val="18"/>
                <w:lang w:eastAsia="en-GB"/>
              </w:rPr>
            </w:pPr>
            <w:r w:rsidRPr="00B77536">
              <w:rPr>
                <w:rFonts w:ascii="Arial" w:eastAsia="Times New Roman" w:hAnsi="Arial" w:cs="Arial"/>
                <w:color w:val="000000"/>
                <w:sz w:val="18"/>
                <w:szCs w:val="18"/>
                <w:lang w:eastAsia="en-GB"/>
              </w:rPr>
              <w:t>2</w:t>
            </w:r>
          </w:p>
        </w:tc>
        <w:tc>
          <w:tcPr>
            <w:tcW w:w="1355" w:type="dxa"/>
            <w:tcBorders>
              <w:top w:val="nil"/>
              <w:left w:val="nil"/>
              <w:bottom w:val="single" w:sz="4" w:space="0" w:color="auto"/>
              <w:right w:val="nil"/>
            </w:tcBorders>
            <w:noWrap/>
            <w:vAlign w:val="bottom"/>
          </w:tcPr>
          <w:p w14:paraId="1EC23DB9" w14:textId="6E74BD34" w:rsidR="002D12D1" w:rsidRPr="00B77536" w:rsidRDefault="007D68B2" w:rsidP="006D5606">
            <w:pPr>
              <w:tabs>
                <w:tab w:val="decimal" w:pos="1140"/>
              </w:tabs>
              <w:ind w:right="-72"/>
              <w:rPr>
                <w:rFonts w:ascii="Arial" w:eastAsia="Times New Roman" w:hAnsi="Arial" w:cs="Arial"/>
                <w:color w:val="000000"/>
                <w:sz w:val="18"/>
                <w:szCs w:val="18"/>
                <w:lang w:eastAsia="en-GB"/>
              </w:rPr>
            </w:pPr>
            <w:r w:rsidRPr="00B77536">
              <w:rPr>
                <w:rFonts w:ascii="Arial" w:eastAsia="Times New Roman" w:hAnsi="Arial" w:cs="Arial"/>
                <w:color w:val="000000"/>
                <w:sz w:val="18"/>
                <w:szCs w:val="18"/>
                <w:lang w:eastAsia="en-GB"/>
              </w:rPr>
              <w:t>-</w:t>
            </w:r>
          </w:p>
        </w:tc>
        <w:tc>
          <w:tcPr>
            <w:tcW w:w="1355" w:type="dxa"/>
            <w:tcBorders>
              <w:top w:val="nil"/>
              <w:left w:val="nil"/>
              <w:bottom w:val="single" w:sz="4" w:space="0" w:color="auto"/>
              <w:right w:val="nil"/>
            </w:tcBorders>
            <w:noWrap/>
            <w:vAlign w:val="bottom"/>
          </w:tcPr>
          <w:p w14:paraId="1CC6A27F" w14:textId="75A2776F" w:rsidR="002D12D1" w:rsidRPr="00B77536" w:rsidRDefault="00376599" w:rsidP="006D5606">
            <w:pPr>
              <w:tabs>
                <w:tab w:val="decimal" w:pos="1140"/>
              </w:tabs>
              <w:ind w:right="-72"/>
              <w:rPr>
                <w:rFonts w:ascii="Arial" w:eastAsia="Times New Roman" w:hAnsi="Arial" w:cs="Arial"/>
                <w:color w:val="000000"/>
                <w:sz w:val="18"/>
                <w:szCs w:val="18"/>
                <w:lang w:eastAsia="en-GB"/>
              </w:rPr>
            </w:pPr>
            <w:r w:rsidRPr="00B77536">
              <w:rPr>
                <w:rFonts w:ascii="Arial" w:eastAsia="Times New Roman" w:hAnsi="Arial" w:cs="Arial"/>
                <w:color w:val="000000"/>
                <w:sz w:val="18"/>
                <w:szCs w:val="18"/>
                <w:lang w:eastAsia="en-GB"/>
              </w:rPr>
              <w:t>132,485,718</w:t>
            </w:r>
          </w:p>
        </w:tc>
      </w:tr>
      <w:tr w:rsidR="002D12D1" w:rsidRPr="00B77536" w14:paraId="439D30BF" w14:textId="77777777" w:rsidTr="00E5610B">
        <w:trPr>
          <w:trHeight w:val="20"/>
        </w:trPr>
        <w:tc>
          <w:tcPr>
            <w:tcW w:w="5431" w:type="dxa"/>
            <w:tcBorders>
              <w:top w:val="nil"/>
              <w:left w:val="nil"/>
              <w:right w:val="nil"/>
            </w:tcBorders>
            <w:noWrap/>
            <w:vAlign w:val="bottom"/>
          </w:tcPr>
          <w:p w14:paraId="4BDC0194" w14:textId="77777777" w:rsidR="002D12D1" w:rsidRPr="00B77536" w:rsidRDefault="002D12D1" w:rsidP="002D12D1">
            <w:pPr>
              <w:ind w:left="101" w:right="-72" w:hanging="187"/>
              <w:jc w:val="left"/>
              <w:rPr>
                <w:rFonts w:ascii="Arial" w:eastAsia="Times New Roman" w:hAnsi="Arial" w:cs="Arial"/>
                <w:color w:val="000000"/>
                <w:sz w:val="18"/>
                <w:szCs w:val="18"/>
                <w:lang w:eastAsia="en-GB"/>
              </w:rPr>
            </w:pPr>
          </w:p>
        </w:tc>
        <w:tc>
          <w:tcPr>
            <w:tcW w:w="1296" w:type="dxa"/>
            <w:tcBorders>
              <w:top w:val="nil"/>
              <w:left w:val="nil"/>
              <w:right w:val="nil"/>
            </w:tcBorders>
            <w:noWrap/>
            <w:vAlign w:val="bottom"/>
          </w:tcPr>
          <w:p w14:paraId="523572B1" w14:textId="77777777" w:rsidR="002D12D1" w:rsidRPr="00B77536" w:rsidRDefault="002D12D1" w:rsidP="002D12D1">
            <w:pPr>
              <w:tabs>
                <w:tab w:val="decimal" w:pos="1073"/>
              </w:tabs>
              <w:ind w:right="-72"/>
              <w:rPr>
                <w:rFonts w:ascii="Arial" w:eastAsia="Times New Roman" w:hAnsi="Arial" w:cs="Arial"/>
                <w:color w:val="000000"/>
                <w:sz w:val="18"/>
                <w:szCs w:val="18"/>
                <w:lang w:eastAsia="en-GB"/>
              </w:rPr>
            </w:pPr>
          </w:p>
        </w:tc>
        <w:tc>
          <w:tcPr>
            <w:tcW w:w="1355" w:type="dxa"/>
            <w:tcBorders>
              <w:top w:val="single" w:sz="4" w:space="0" w:color="auto"/>
              <w:left w:val="nil"/>
              <w:right w:val="nil"/>
            </w:tcBorders>
            <w:noWrap/>
            <w:vAlign w:val="bottom"/>
          </w:tcPr>
          <w:p w14:paraId="677DC7AA" w14:textId="77777777" w:rsidR="002D12D1" w:rsidRPr="00B77536" w:rsidRDefault="002D12D1" w:rsidP="006D5606">
            <w:pPr>
              <w:tabs>
                <w:tab w:val="decimal" w:pos="1140"/>
              </w:tabs>
              <w:ind w:right="-72"/>
              <w:rPr>
                <w:rFonts w:ascii="Arial" w:eastAsia="Times New Roman" w:hAnsi="Arial" w:cs="Arial"/>
                <w:color w:val="000000"/>
                <w:sz w:val="18"/>
                <w:szCs w:val="18"/>
                <w:lang w:eastAsia="en-GB"/>
              </w:rPr>
            </w:pPr>
          </w:p>
        </w:tc>
        <w:tc>
          <w:tcPr>
            <w:tcW w:w="1355" w:type="dxa"/>
            <w:tcBorders>
              <w:top w:val="single" w:sz="4" w:space="0" w:color="auto"/>
              <w:left w:val="nil"/>
              <w:right w:val="nil"/>
            </w:tcBorders>
            <w:noWrap/>
            <w:vAlign w:val="bottom"/>
          </w:tcPr>
          <w:p w14:paraId="5F61BD04" w14:textId="77777777" w:rsidR="002D12D1" w:rsidRPr="00B77536" w:rsidRDefault="002D12D1" w:rsidP="006D5606">
            <w:pPr>
              <w:tabs>
                <w:tab w:val="decimal" w:pos="1140"/>
              </w:tabs>
              <w:ind w:right="-72"/>
              <w:rPr>
                <w:rFonts w:ascii="Arial" w:eastAsia="Times New Roman" w:hAnsi="Arial" w:cs="Arial"/>
                <w:color w:val="000000"/>
                <w:sz w:val="18"/>
                <w:szCs w:val="18"/>
                <w:lang w:eastAsia="en-GB"/>
              </w:rPr>
            </w:pPr>
          </w:p>
        </w:tc>
      </w:tr>
      <w:tr w:rsidR="00230040" w:rsidRPr="00B77536" w14:paraId="53C4C31E" w14:textId="77777777" w:rsidTr="00626284">
        <w:trPr>
          <w:trHeight w:val="20"/>
        </w:trPr>
        <w:tc>
          <w:tcPr>
            <w:tcW w:w="5431" w:type="dxa"/>
            <w:tcBorders>
              <w:top w:val="nil"/>
              <w:left w:val="nil"/>
              <w:bottom w:val="nil"/>
              <w:right w:val="nil"/>
            </w:tcBorders>
            <w:noWrap/>
            <w:vAlign w:val="bottom"/>
          </w:tcPr>
          <w:p w14:paraId="0063F79E" w14:textId="77777777" w:rsidR="00230040" w:rsidRPr="00B77536" w:rsidRDefault="00230040" w:rsidP="00230040">
            <w:pPr>
              <w:ind w:left="101" w:right="-72" w:hanging="187"/>
              <w:jc w:val="left"/>
              <w:rPr>
                <w:rFonts w:ascii="Arial" w:eastAsia="Times New Roman" w:hAnsi="Arial" w:cs="Arial"/>
                <w:b/>
                <w:bCs/>
                <w:color w:val="000000"/>
                <w:sz w:val="18"/>
                <w:szCs w:val="18"/>
                <w:lang w:eastAsia="en-GB"/>
              </w:rPr>
            </w:pPr>
            <w:r w:rsidRPr="00B77536">
              <w:rPr>
                <w:rFonts w:ascii="Arial" w:eastAsia="Times New Roman" w:hAnsi="Arial" w:cs="Arial"/>
                <w:b/>
                <w:bCs/>
                <w:color w:val="000000"/>
                <w:sz w:val="18"/>
                <w:szCs w:val="18"/>
                <w:lang w:eastAsia="en-GB"/>
              </w:rPr>
              <w:t>Total liabilities</w:t>
            </w:r>
          </w:p>
        </w:tc>
        <w:tc>
          <w:tcPr>
            <w:tcW w:w="1296" w:type="dxa"/>
            <w:tcBorders>
              <w:top w:val="nil"/>
              <w:left w:val="nil"/>
              <w:bottom w:val="nil"/>
              <w:right w:val="nil"/>
            </w:tcBorders>
            <w:noWrap/>
            <w:vAlign w:val="bottom"/>
          </w:tcPr>
          <w:p w14:paraId="161F0EEA" w14:textId="77777777" w:rsidR="00230040" w:rsidRPr="00B77536" w:rsidRDefault="00230040" w:rsidP="00230040">
            <w:pPr>
              <w:tabs>
                <w:tab w:val="decimal" w:pos="1073"/>
              </w:tabs>
              <w:ind w:right="-72"/>
              <w:rPr>
                <w:rFonts w:ascii="Arial" w:eastAsia="Times New Roman" w:hAnsi="Arial" w:cs="Arial"/>
                <w:color w:val="000000"/>
                <w:sz w:val="18"/>
                <w:szCs w:val="18"/>
                <w:lang w:eastAsia="en-GB"/>
              </w:rPr>
            </w:pPr>
          </w:p>
        </w:tc>
        <w:tc>
          <w:tcPr>
            <w:tcW w:w="1355" w:type="dxa"/>
            <w:tcBorders>
              <w:top w:val="nil"/>
              <w:left w:val="nil"/>
              <w:bottom w:val="single" w:sz="8" w:space="0" w:color="auto"/>
              <w:right w:val="nil"/>
            </w:tcBorders>
            <w:noWrap/>
            <w:vAlign w:val="center"/>
          </w:tcPr>
          <w:p w14:paraId="408BE86C" w14:textId="4E33A972" w:rsidR="00230040" w:rsidRPr="00B77536" w:rsidRDefault="00376599" w:rsidP="006D5606">
            <w:pPr>
              <w:tabs>
                <w:tab w:val="decimal" w:pos="1140"/>
              </w:tabs>
              <w:ind w:right="-72"/>
              <w:rPr>
                <w:rFonts w:ascii="Arial" w:eastAsia="Times New Roman" w:hAnsi="Arial" w:cs="Arial"/>
                <w:color w:val="000000"/>
                <w:sz w:val="18"/>
                <w:szCs w:val="18"/>
                <w:lang w:eastAsia="en-GB"/>
              </w:rPr>
            </w:pPr>
            <w:r w:rsidRPr="00B77536">
              <w:rPr>
                <w:rFonts w:ascii="Arial" w:eastAsia="Times New Roman" w:hAnsi="Arial" w:cs="Arial"/>
                <w:color w:val="000000"/>
                <w:sz w:val="18"/>
                <w:szCs w:val="18"/>
                <w:lang w:eastAsia="en-GB"/>
              </w:rPr>
              <w:t>184,966</w:t>
            </w:r>
          </w:p>
        </w:tc>
        <w:tc>
          <w:tcPr>
            <w:tcW w:w="1355" w:type="dxa"/>
            <w:tcBorders>
              <w:top w:val="nil"/>
              <w:left w:val="nil"/>
              <w:bottom w:val="single" w:sz="8" w:space="0" w:color="auto"/>
              <w:right w:val="nil"/>
            </w:tcBorders>
            <w:noWrap/>
            <w:vAlign w:val="center"/>
          </w:tcPr>
          <w:p w14:paraId="52604F08" w14:textId="02C58465" w:rsidR="00230040" w:rsidRPr="00B77536" w:rsidRDefault="007D68B2" w:rsidP="006D5606">
            <w:pPr>
              <w:tabs>
                <w:tab w:val="decimal" w:pos="1140"/>
              </w:tabs>
              <w:ind w:right="-72"/>
              <w:rPr>
                <w:rFonts w:ascii="Arial" w:eastAsia="Times New Roman" w:hAnsi="Arial" w:cs="Arial"/>
                <w:color w:val="000000"/>
                <w:sz w:val="18"/>
                <w:szCs w:val="18"/>
                <w:lang w:eastAsia="en-GB"/>
              </w:rPr>
            </w:pPr>
            <w:r w:rsidRPr="00B77536">
              <w:rPr>
                <w:rFonts w:ascii="Arial" w:eastAsia="Times New Roman" w:hAnsi="Arial" w:cs="Arial"/>
                <w:color w:val="000000"/>
                <w:sz w:val="18"/>
                <w:szCs w:val="18"/>
                <w:lang w:eastAsia="en-GB"/>
              </w:rPr>
              <w:t>132,485,718</w:t>
            </w:r>
          </w:p>
        </w:tc>
      </w:tr>
    </w:tbl>
    <w:p w14:paraId="5D513D99" w14:textId="71797A35" w:rsidR="00A21C5A" w:rsidRPr="00B77536" w:rsidRDefault="00103ADF" w:rsidP="005D2698">
      <w:pPr>
        <w:rPr>
          <w:rFonts w:ascii="Arial" w:eastAsia="Arial Unicode MS" w:hAnsi="Arial" w:cs="Arial"/>
          <w:color w:val="000000"/>
          <w:sz w:val="18"/>
          <w:szCs w:val="18"/>
        </w:rPr>
      </w:pPr>
      <w:r w:rsidRPr="00B77536">
        <w:rPr>
          <w:rFonts w:ascii="Arial" w:eastAsia="Arial Unicode MS" w:hAnsi="Arial" w:cs="Arial"/>
          <w:color w:val="000000"/>
          <w:sz w:val="18"/>
          <w:szCs w:val="18"/>
        </w:rPr>
        <w:br w:type="page"/>
      </w:r>
    </w:p>
    <w:tbl>
      <w:tblPr>
        <w:tblW w:w="9437" w:type="dxa"/>
        <w:tblInd w:w="126" w:type="dxa"/>
        <w:tblLayout w:type="fixed"/>
        <w:tblLook w:val="04A0" w:firstRow="1" w:lastRow="0" w:firstColumn="1" w:lastColumn="0" w:noHBand="0" w:noVBand="1"/>
      </w:tblPr>
      <w:tblGrid>
        <w:gridCol w:w="5431"/>
        <w:gridCol w:w="1296"/>
        <w:gridCol w:w="1355"/>
        <w:gridCol w:w="1355"/>
      </w:tblGrid>
      <w:tr w:rsidR="007B73C8" w:rsidRPr="00B77536" w14:paraId="3399363E" w14:textId="77777777" w:rsidTr="00E5610B">
        <w:trPr>
          <w:trHeight w:val="20"/>
          <w:tblHeader/>
        </w:trPr>
        <w:tc>
          <w:tcPr>
            <w:tcW w:w="5431" w:type="dxa"/>
            <w:tcBorders>
              <w:top w:val="nil"/>
              <w:left w:val="nil"/>
              <w:right w:val="nil"/>
            </w:tcBorders>
            <w:noWrap/>
            <w:vAlign w:val="bottom"/>
          </w:tcPr>
          <w:p w14:paraId="5177FF5B" w14:textId="77777777" w:rsidR="007B73C8" w:rsidRPr="00B77536" w:rsidRDefault="007B73C8" w:rsidP="00ED2CF9">
            <w:pPr>
              <w:ind w:left="101" w:right="-72" w:hanging="187"/>
              <w:jc w:val="left"/>
              <w:rPr>
                <w:rFonts w:ascii="Arial" w:eastAsia="Times New Roman" w:hAnsi="Arial" w:cs="Arial"/>
                <w:b/>
                <w:bCs/>
                <w:color w:val="000000"/>
                <w:sz w:val="18"/>
                <w:szCs w:val="18"/>
                <w:lang w:eastAsia="en-GB"/>
              </w:rPr>
            </w:pPr>
          </w:p>
        </w:tc>
        <w:tc>
          <w:tcPr>
            <w:tcW w:w="4006" w:type="dxa"/>
            <w:gridSpan w:val="3"/>
            <w:tcBorders>
              <w:left w:val="nil"/>
              <w:bottom w:val="single" w:sz="4" w:space="0" w:color="auto"/>
              <w:right w:val="nil"/>
            </w:tcBorders>
            <w:vAlign w:val="bottom"/>
          </w:tcPr>
          <w:p w14:paraId="689A32C0" w14:textId="5DC5B25D" w:rsidR="00070E16" w:rsidRPr="00B77536" w:rsidRDefault="000858EE" w:rsidP="00ED2CF9">
            <w:pPr>
              <w:jc w:val="center"/>
              <w:rPr>
                <w:rFonts w:ascii="Arial" w:eastAsia="Times New Roman" w:hAnsi="Arial" w:cs="Arial"/>
                <w:b/>
                <w:bCs/>
                <w:color w:val="000000"/>
                <w:sz w:val="18"/>
                <w:szCs w:val="18"/>
                <w:lang w:eastAsia="en-GB"/>
              </w:rPr>
            </w:pPr>
            <w:r w:rsidRPr="00B77536">
              <w:rPr>
                <w:rFonts w:ascii="Arial" w:eastAsia="Times New Roman" w:hAnsi="Arial" w:cs="Arial"/>
                <w:b/>
                <w:bCs/>
                <w:color w:val="000000"/>
                <w:sz w:val="18"/>
                <w:szCs w:val="18"/>
                <w:lang w:eastAsia="en-GB"/>
              </w:rPr>
              <w:t xml:space="preserve">Consolidated and </w:t>
            </w:r>
            <w:r w:rsidR="004459B2" w:rsidRPr="00B77536">
              <w:rPr>
                <w:rFonts w:ascii="Arial" w:eastAsia="Times New Roman" w:hAnsi="Arial" w:cs="Arial"/>
                <w:b/>
                <w:bCs/>
                <w:color w:val="000000"/>
                <w:sz w:val="18"/>
                <w:szCs w:val="22"/>
                <w:lang w:eastAsia="en-GB"/>
              </w:rPr>
              <w:t>s</w:t>
            </w:r>
            <w:r w:rsidR="004459B2" w:rsidRPr="00B77536">
              <w:rPr>
                <w:rFonts w:ascii="Arial" w:eastAsia="Times New Roman" w:hAnsi="Arial" w:cs="Arial"/>
                <w:b/>
                <w:bCs/>
                <w:color w:val="000000"/>
                <w:sz w:val="18"/>
                <w:szCs w:val="18"/>
                <w:lang w:eastAsia="en-GB"/>
              </w:rPr>
              <w:t>eparate</w:t>
            </w:r>
          </w:p>
          <w:p w14:paraId="038C2CA4" w14:textId="54A51FE7" w:rsidR="007B73C8" w:rsidRPr="00B77536" w:rsidRDefault="000858EE" w:rsidP="00ED2CF9">
            <w:pPr>
              <w:jc w:val="center"/>
              <w:rPr>
                <w:rFonts w:ascii="Arial" w:eastAsia="Times New Roman" w:hAnsi="Arial" w:cs="Arial"/>
                <w:b/>
                <w:bCs/>
                <w:color w:val="000000"/>
                <w:sz w:val="18"/>
                <w:szCs w:val="18"/>
                <w:lang w:eastAsia="en-GB"/>
              </w:rPr>
            </w:pPr>
            <w:r w:rsidRPr="00B77536">
              <w:rPr>
                <w:rFonts w:ascii="Arial" w:eastAsia="Times New Roman" w:hAnsi="Arial" w:cs="Arial"/>
                <w:b/>
                <w:bCs/>
                <w:color w:val="000000"/>
                <w:sz w:val="18"/>
                <w:szCs w:val="18"/>
                <w:lang w:eastAsia="en-GB"/>
              </w:rPr>
              <w:t>financial information</w:t>
            </w:r>
          </w:p>
        </w:tc>
      </w:tr>
      <w:tr w:rsidR="00243B1B" w:rsidRPr="00B77536" w14:paraId="6FA40B9E" w14:textId="77777777" w:rsidTr="00E5610B">
        <w:trPr>
          <w:trHeight w:val="20"/>
          <w:tblHeader/>
        </w:trPr>
        <w:tc>
          <w:tcPr>
            <w:tcW w:w="5431" w:type="dxa"/>
            <w:tcBorders>
              <w:top w:val="nil"/>
              <w:left w:val="nil"/>
              <w:right w:val="nil"/>
            </w:tcBorders>
            <w:noWrap/>
            <w:vAlign w:val="bottom"/>
            <w:hideMark/>
          </w:tcPr>
          <w:p w14:paraId="17C2B7E0" w14:textId="77777777" w:rsidR="00243B1B" w:rsidRPr="00B77536" w:rsidRDefault="00243B1B" w:rsidP="00ED2CF9">
            <w:pPr>
              <w:ind w:left="101" w:right="-72" w:hanging="187"/>
              <w:jc w:val="left"/>
              <w:rPr>
                <w:rFonts w:ascii="Arial" w:eastAsia="Times New Roman" w:hAnsi="Arial" w:cs="Arial"/>
                <w:b/>
                <w:bCs/>
                <w:color w:val="000000"/>
                <w:sz w:val="18"/>
                <w:szCs w:val="18"/>
                <w:lang w:eastAsia="en-GB"/>
              </w:rPr>
            </w:pPr>
          </w:p>
        </w:tc>
        <w:tc>
          <w:tcPr>
            <w:tcW w:w="1296" w:type="dxa"/>
            <w:vMerge w:val="restart"/>
            <w:tcBorders>
              <w:top w:val="single" w:sz="4" w:space="0" w:color="auto"/>
              <w:left w:val="nil"/>
              <w:right w:val="nil"/>
            </w:tcBorders>
            <w:vAlign w:val="bottom"/>
          </w:tcPr>
          <w:p w14:paraId="2414CD91" w14:textId="03D4DC99" w:rsidR="00243B1B" w:rsidRPr="00B77536" w:rsidRDefault="00243B1B" w:rsidP="00BF52E0">
            <w:pPr>
              <w:ind w:right="-72"/>
              <w:jc w:val="center"/>
              <w:rPr>
                <w:rFonts w:ascii="Arial" w:eastAsia="Times New Roman" w:hAnsi="Arial" w:cs="Arial"/>
                <w:b/>
                <w:bCs/>
                <w:color w:val="000000"/>
                <w:sz w:val="18"/>
                <w:szCs w:val="18"/>
                <w:lang w:eastAsia="en-GB"/>
              </w:rPr>
            </w:pPr>
            <w:r w:rsidRPr="00B77536">
              <w:rPr>
                <w:rFonts w:ascii="Arial" w:eastAsia="Times New Roman" w:hAnsi="Arial" w:cs="Arial"/>
                <w:b/>
                <w:bCs/>
                <w:color w:val="000000"/>
                <w:sz w:val="18"/>
                <w:szCs w:val="18"/>
                <w:lang w:eastAsia="en-GB"/>
              </w:rPr>
              <w:t>Fair value</w:t>
            </w:r>
          </w:p>
          <w:p w14:paraId="4D1EE833" w14:textId="482F4743" w:rsidR="00243B1B" w:rsidRPr="00B77536" w:rsidRDefault="00243B1B" w:rsidP="00BF52E0">
            <w:pPr>
              <w:ind w:right="-72"/>
              <w:jc w:val="center"/>
              <w:rPr>
                <w:rFonts w:ascii="Arial" w:eastAsia="Times New Roman" w:hAnsi="Arial" w:cs="Arial"/>
                <w:b/>
                <w:bCs/>
                <w:color w:val="000000"/>
                <w:sz w:val="18"/>
                <w:szCs w:val="18"/>
                <w:lang w:eastAsia="en-GB"/>
              </w:rPr>
            </w:pPr>
            <w:r w:rsidRPr="00B77536">
              <w:rPr>
                <w:rFonts w:ascii="Arial" w:eastAsia="Times New Roman" w:hAnsi="Arial" w:cs="Arial"/>
                <w:b/>
                <w:bCs/>
                <w:color w:val="000000"/>
                <w:sz w:val="18"/>
                <w:szCs w:val="18"/>
                <w:lang w:eastAsia="en-GB"/>
              </w:rPr>
              <w:t>hierarchy</w:t>
            </w:r>
          </w:p>
        </w:tc>
        <w:tc>
          <w:tcPr>
            <w:tcW w:w="1355" w:type="dxa"/>
            <w:tcBorders>
              <w:top w:val="single" w:sz="4" w:space="0" w:color="auto"/>
              <w:left w:val="nil"/>
              <w:right w:val="nil"/>
            </w:tcBorders>
            <w:vAlign w:val="bottom"/>
            <w:hideMark/>
          </w:tcPr>
          <w:p w14:paraId="35BED308" w14:textId="77777777" w:rsidR="00243B1B" w:rsidRPr="00B77536" w:rsidRDefault="00243B1B" w:rsidP="003E1FA1">
            <w:pPr>
              <w:tabs>
                <w:tab w:val="decimal" w:pos="1140"/>
              </w:tabs>
              <w:ind w:right="-72"/>
              <w:rPr>
                <w:rFonts w:ascii="Arial" w:eastAsia="Times New Roman" w:hAnsi="Arial" w:cs="Arial"/>
                <w:b/>
                <w:bCs/>
                <w:color w:val="000000"/>
                <w:sz w:val="18"/>
                <w:szCs w:val="18"/>
                <w:lang w:eastAsia="en-GB"/>
              </w:rPr>
            </w:pPr>
            <w:r w:rsidRPr="00B77536">
              <w:rPr>
                <w:rFonts w:ascii="Arial" w:eastAsia="Times New Roman" w:hAnsi="Arial" w:cs="Arial"/>
                <w:b/>
                <w:bCs/>
                <w:color w:val="000000"/>
                <w:sz w:val="18"/>
                <w:szCs w:val="18"/>
                <w:lang w:eastAsia="en-GB"/>
              </w:rPr>
              <w:t>Fair value</w:t>
            </w:r>
          </w:p>
          <w:p w14:paraId="74B29FF6" w14:textId="77777777" w:rsidR="00243B1B" w:rsidRPr="00B77536" w:rsidRDefault="00243B1B" w:rsidP="003E1FA1">
            <w:pPr>
              <w:tabs>
                <w:tab w:val="decimal" w:pos="1140"/>
              </w:tabs>
              <w:ind w:right="-72"/>
              <w:rPr>
                <w:rFonts w:ascii="Arial" w:eastAsia="Times New Roman" w:hAnsi="Arial" w:cs="Arial"/>
                <w:b/>
                <w:bCs/>
                <w:color w:val="000000"/>
                <w:spacing w:val="-4"/>
                <w:sz w:val="18"/>
                <w:szCs w:val="18"/>
                <w:lang w:eastAsia="en-GB"/>
              </w:rPr>
            </w:pPr>
            <w:r w:rsidRPr="00B77536">
              <w:rPr>
                <w:rFonts w:ascii="Arial" w:eastAsia="Times New Roman" w:hAnsi="Arial" w:cs="Arial"/>
                <w:b/>
                <w:bCs/>
                <w:color w:val="000000"/>
                <w:spacing w:val="-4"/>
                <w:sz w:val="18"/>
                <w:szCs w:val="18"/>
                <w:lang w:eastAsia="en-GB"/>
              </w:rPr>
              <w:t>through profit</w:t>
            </w:r>
          </w:p>
          <w:p w14:paraId="51E48CF3" w14:textId="77777777" w:rsidR="00243B1B" w:rsidRPr="00B77536" w:rsidRDefault="00243B1B" w:rsidP="003E1FA1">
            <w:pPr>
              <w:tabs>
                <w:tab w:val="decimal" w:pos="1140"/>
              </w:tabs>
              <w:ind w:right="-72"/>
              <w:rPr>
                <w:rFonts w:ascii="Arial" w:eastAsia="Times New Roman" w:hAnsi="Arial" w:cs="Arial"/>
                <w:b/>
                <w:bCs/>
                <w:color w:val="000000"/>
                <w:sz w:val="18"/>
                <w:szCs w:val="18"/>
                <w:lang w:eastAsia="en-GB"/>
              </w:rPr>
            </w:pPr>
            <w:r w:rsidRPr="00B77536">
              <w:rPr>
                <w:rFonts w:ascii="Arial" w:eastAsia="Times New Roman" w:hAnsi="Arial" w:cs="Arial"/>
                <w:b/>
                <w:bCs/>
                <w:color w:val="000000"/>
                <w:sz w:val="18"/>
                <w:szCs w:val="18"/>
                <w:lang w:eastAsia="en-GB"/>
              </w:rPr>
              <w:t>or loss</w:t>
            </w:r>
          </w:p>
          <w:p w14:paraId="03AF9A34" w14:textId="48002AD5" w:rsidR="00243B1B" w:rsidRPr="00B77536" w:rsidRDefault="00243B1B" w:rsidP="003E1FA1">
            <w:pPr>
              <w:tabs>
                <w:tab w:val="decimal" w:pos="1140"/>
              </w:tabs>
              <w:ind w:right="-72"/>
              <w:rPr>
                <w:rFonts w:ascii="Arial" w:eastAsia="Times New Roman" w:hAnsi="Arial" w:cs="Arial"/>
                <w:b/>
                <w:bCs/>
                <w:color w:val="000000"/>
                <w:sz w:val="18"/>
                <w:szCs w:val="18"/>
                <w:lang w:eastAsia="en-GB"/>
              </w:rPr>
            </w:pPr>
            <w:r w:rsidRPr="00B77536">
              <w:rPr>
                <w:rFonts w:ascii="Arial" w:eastAsia="Times New Roman" w:hAnsi="Arial" w:cs="Arial"/>
                <w:b/>
                <w:bCs/>
                <w:color w:val="000000"/>
                <w:sz w:val="18"/>
                <w:szCs w:val="18"/>
                <w:lang w:eastAsia="en-GB"/>
              </w:rPr>
              <w:t>(FVPL)</w:t>
            </w:r>
          </w:p>
        </w:tc>
        <w:tc>
          <w:tcPr>
            <w:tcW w:w="1355" w:type="dxa"/>
            <w:tcBorders>
              <w:top w:val="single" w:sz="4" w:space="0" w:color="auto"/>
              <w:left w:val="nil"/>
              <w:right w:val="nil"/>
            </w:tcBorders>
            <w:vAlign w:val="bottom"/>
            <w:hideMark/>
          </w:tcPr>
          <w:p w14:paraId="02BB7DDC" w14:textId="77777777" w:rsidR="00243B1B" w:rsidRPr="00B77536" w:rsidRDefault="00243B1B" w:rsidP="003E1FA1">
            <w:pPr>
              <w:tabs>
                <w:tab w:val="decimal" w:pos="1140"/>
              </w:tabs>
              <w:ind w:right="-72"/>
              <w:rPr>
                <w:rFonts w:ascii="Arial" w:eastAsia="Times New Roman" w:hAnsi="Arial" w:cs="Arial"/>
                <w:b/>
                <w:bCs/>
                <w:color w:val="000000"/>
                <w:sz w:val="18"/>
                <w:szCs w:val="18"/>
                <w:lang w:eastAsia="en-GB"/>
              </w:rPr>
            </w:pPr>
            <w:r w:rsidRPr="00B77536">
              <w:rPr>
                <w:rFonts w:ascii="Arial" w:eastAsia="Times New Roman" w:hAnsi="Arial" w:cs="Arial"/>
                <w:b/>
                <w:bCs/>
                <w:color w:val="000000"/>
                <w:sz w:val="18"/>
                <w:szCs w:val="18"/>
                <w:lang w:eastAsia="en-GB"/>
              </w:rPr>
              <w:t>Fair value</w:t>
            </w:r>
          </w:p>
          <w:p w14:paraId="6DD8008A" w14:textId="77777777" w:rsidR="00243B1B" w:rsidRPr="00B77536" w:rsidRDefault="00243B1B" w:rsidP="003E1FA1">
            <w:pPr>
              <w:tabs>
                <w:tab w:val="decimal" w:pos="1140"/>
              </w:tabs>
              <w:ind w:right="-72"/>
              <w:rPr>
                <w:rFonts w:ascii="Arial" w:eastAsia="Times New Roman" w:hAnsi="Arial" w:cs="Arial"/>
                <w:b/>
                <w:bCs/>
                <w:color w:val="000000"/>
                <w:spacing w:val="-4"/>
                <w:sz w:val="18"/>
                <w:szCs w:val="18"/>
                <w:lang w:eastAsia="en-GB"/>
              </w:rPr>
            </w:pPr>
            <w:r w:rsidRPr="00B77536">
              <w:rPr>
                <w:rFonts w:ascii="Arial" w:eastAsia="Times New Roman" w:hAnsi="Arial" w:cs="Arial"/>
                <w:b/>
                <w:bCs/>
                <w:color w:val="000000"/>
                <w:spacing w:val="-4"/>
                <w:sz w:val="18"/>
                <w:szCs w:val="18"/>
                <w:lang w:eastAsia="en-GB"/>
              </w:rPr>
              <w:t>through other</w:t>
            </w:r>
          </w:p>
          <w:p w14:paraId="1299A101" w14:textId="77777777" w:rsidR="00243B1B" w:rsidRPr="00B77536" w:rsidRDefault="00243B1B" w:rsidP="003E1FA1">
            <w:pPr>
              <w:tabs>
                <w:tab w:val="decimal" w:pos="1140"/>
              </w:tabs>
              <w:ind w:left="-33" w:right="-72"/>
              <w:rPr>
                <w:rFonts w:ascii="Arial" w:eastAsia="Times New Roman" w:hAnsi="Arial" w:cs="Arial"/>
                <w:b/>
                <w:bCs/>
                <w:color w:val="000000"/>
                <w:spacing w:val="-10"/>
                <w:sz w:val="18"/>
                <w:szCs w:val="18"/>
                <w:lang w:eastAsia="en-GB"/>
              </w:rPr>
            </w:pPr>
            <w:r w:rsidRPr="00B77536">
              <w:rPr>
                <w:rFonts w:ascii="Arial" w:eastAsia="Times New Roman" w:hAnsi="Arial" w:cs="Arial"/>
                <w:b/>
                <w:bCs/>
                <w:color w:val="000000"/>
                <w:spacing w:val="-10"/>
                <w:sz w:val="18"/>
                <w:szCs w:val="18"/>
                <w:lang w:eastAsia="en-GB"/>
              </w:rPr>
              <w:t>comprehensive</w:t>
            </w:r>
          </w:p>
          <w:p w14:paraId="2AC258F0" w14:textId="77777777" w:rsidR="00243B1B" w:rsidRPr="00B77536" w:rsidRDefault="00243B1B" w:rsidP="003E1FA1">
            <w:pPr>
              <w:tabs>
                <w:tab w:val="decimal" w:pos="1140"/>
              </w:tabs>
              <w:ind w:right="-72"/>
              <w:rPr>
                <w:rFonts w:ascii="Arial" w:eastAsia="Times New Roman" w:hAnsi="Arial" w:cs="Arial"/>
                <w:b/>
                <w:bCs/>
                <w:color w:val="000000"/>
                <w:sz w:val="18"/>
                <w:szCs w:val="18"/>
                <w:lang w:eastAsia="en-GB"/>
              </w:rPr>
            </w:pPr>
            <w:r w:rsidRPr="00B77536">
              <w:rPr>
                <w:rFonts w:ascii="Arial" w:eastAsia="Times New Roman" w:hAnsi="Arial" w:cs="Arial"/>
                <w:b/>
                <w:bCs/>
                <w:color w:val="000000"/>
                <w:sz w:val="18"/>
                <w:szCs w:val="18"/>
                <w:lang w:eastAsia="en-GB"/>
              </w:rPr>
              <w:t>income</w:t>
            </w:r>
          </w:p>
          <w:p w14:paraId="7CDAC427" w14:textId="77777777" w:rsidR="00243B1B" w:rsidRPr="00B77536" w:rsidRDefault="00243B1B" w:rsidP="003E1FA1">
            <w:pPr>
              <w:tabs>
                <w:tab w:val="decimal" w:pos="1140"/>
              </w:tabs>
              <w:ind w:right="-72"/>
              <w:rPr>
                <w:rFonts w:ascii="Arial" w:eastAsia="Times New Roman" w:hAnsi="Arial" w:cs="Arial"/>
                <w:b/>
                <w:bCs/>
                <w:color w:val="000000"/>
                <w:sz w:val="18"/>
                <w:szCs w:val="18"/>
                <w:lang w:eastAsia="en-GB"/>
              </w:rPr>
            </w:pPr>
            <w:r w:rsidRPr="00B77536">
              <w:rPr>
                <w:rFonts w:ascii="Arial" w:eastAsia="Times New Roman" w:hAnsi="Arial" w:cs="Arial"/>
                <w:b/>
                <w:bCs/>
                <w:color w:val="000000"/>
                <w:sz w:val="18"/>
                <w:szCs w:val="18"/>
                <w:lang w:eastAsia="en-GB"/>
              </w:rPr>
              <w:t>(FVOCI)</w:t>
            </w:r>
          </w:p>
        </w:tc>
      </w:tr>
      <w:tr w:rsidR="00243B1B" w:rsidRPr="00B77536" w14:paraId="6ED1B775" w14:textId="77777777" w:rsidTr="00E5610B">
        <w:trPr>
          <w:trHeight w:val="20"/>
          <w:tblHeader/>
        </w:trPr>
        <w:tc>
          <w:tcPr>
            <w:tcW w:w="5431" w:type="dxa"/>
            <w:tcBorders>
              <w:top w:val="nil"/>
              <w:left w:val="nil"/>
              <w:right w:val="nil"/>
            </w:tcBorders>
            <w:noWrap/>
            <w:vAlign w:val="bottom"/>
            <w:hideMark/>
          </w:tcPr>
          <w:p w14:paraId="035EAB8E" w14:textId="77777777" w:rsidR="00243B1B" w:rsidRPr="00B77536" w:rsidRDefault="00243B1B" w:rsidP="00ED2CF9">
            <w:pPr>
              <w:ind w:left="101" w:right="-72" w:hanging="187"/>
              <w:jc w:val="left"/>
              <w:rPr>
                <w:rFonts w:ascii="Arial" w:eastAsia="Times New Roman" w:hAnsi="Arial" w:cs="Arial"/>
                <w:b/>
                <w:bCs/>
                <w:color w:val="000000"/>
                <w:sz w:val="18"/>
                <w:szCs w:val="18"/>
                <w:lang w:eastAsia="en-GB"/>
              </w:rPr>
            </w:pPr>
          </w:p>
        </w:tc>
        <w:tc>
          <w:tcPr>
            <w:tcW w:w="1296" w:type="dxa"/>
            <w:vMerge/>
            <w:tcBorders>
              <w:left w:val="nil"/>
              <w:bottom w:val="single" w:sz="4" w:space="0" w:color="auto"/>
              <w:right w:val="nil"/>
            </w:tcBorders>
            <w:vAlign w:val="bottom"/>
          </w:tcPr>
          <w:p w14:paraId="61E82380" w14:textId="77777777" w:rsidR="00243B1B" w:rsidRPr="00B77536" w:rsidRDefault="00243B1B" w:rsidP="00ED2CF9">
            <w:pPr>
              <w:tabs>
                <w:tab w:val="decimal" w:pos="1073"/>
              </w:tabs>
              <w:ind w:right="-72"/>
              <w:rPr>
                <w:rFonts w:ascii="Arial" w:eastAsia="Times New Roman" w:hAnsi="Arial" w:cs="Arial"/>
                <w:b/>
                <w:bCs/>
                <w:color w:val="000000"/>
                <w:sz w:val="18"/>
                <w:szCs w:val="18"/>
                <w:lang w:eastAsia="en-GB"/>
              </w:rPr>
            </w:pPr>
          </w:p>
        </w:tc>
        <w:tc>
          <w:tcPr>
            <w:tcW w:w="1355" w:type="dxa"/>
            <w:tcBorders>
              <w:top w:val="nil"/>
              <w:left w:val="nil"/>
              <w:bottom w:val="single" w:sz="4" w:space="0" w:color="auto"/>
              <w:right w:val="nil"/>
            </w:tcBorders>
            <w:vAlign w:val="bottom"/>
            <w:hideMark/>
          </w:tcPr>
          <w:p w14:paraId="21A6D931" w14:textId="77777777" w:rsidR="00243B1B" w:rsidRPr="00B77536" w:rsidRDefault="00243B1B" w:rsidP="003E1FA1">
            <w:pPr>
              <w:tabs>
                <w:tab w:val="decimal" w:pos="1140"/>
              </w:tabs>
              <w:ind w:right="-72"/>
              <w:rPr>
                <w:rFonts w:ascii="Arial" w:eastAsia="Times New Roman" w:hAnsi="Arial" w:cs="Arial"/>
                <w:b/>
                <w:bCs/>
                <w:color w:val="000000"/>
                <w:sz w:val="18"/>
                <w:szCs w:val="18"/>
                <w:lang w:eastAsia="en-GB"/>
              </w:rPr>
            </w:pPr>
            <w:r w:rsidRPr="00B77536">
              <w:rPr>
                <w:rFonts w:ascii="Arial" w:eastAsia="Times New Roman" w:hAnsi="Arial" w:cs="Arial"/>
                <w:b/>
                <w:bCs/>
                <w:color w:val="000000"/>
                <w:sz w:val="18"/>
                <w:szCs w:val="18"/>
                <w:lang w:eastAsia="en-GB"/>
              </w:rPr>
              <w:t>Baht</w:t>
            </w:r>
          </w:p>
        </w:tc>
        <w:tc>
          <w:tcPr>
            <w:tcW w:w="1355" w:type="dxa"/>
            <w:tcBorders>
              <w:top w:val="nil"/>
              <w:left w:val="nil"/>
              <w:bottom w:val="single" w:sz="4" w:space="0" w:color="auto"/>
              <w:right w:val="nil"/>
            </w:tcBorders>
            <w:vAlign w:val="bottom"/>
            <w:hideMark/>
          </w:tcPr>
          <w:p w14:paraId="18E6F1AA" w14:textId="77777777" w:rsidR="00243B1B" w:rsidRPr="00B77536" w:rsidRDefault="00243B1B" w:rsidP="003E1FA1">
            <w:pPr>
              <w:tabs>
                <w:tab w:val="decimal" w:pos="1140"/>
              </w:tabs>
              <w:ind w:right="-72"/>
              <w:rPr>
                <w:rFonts w:ascii="Arial" w:eastAsia="Times New Roman" w:hAnsi="Arial" w:cs="Arial"/>
                <w:b/>
                <w:bCs/>
                <w:color w:val="000000"/>
                <w:sz w:val="18"/>
                <w:szCs w:val="18"/>
                <w:lang w:eastAsia="en-GB"/>
              </w:rPr>
            </w:pPr>
            <w:r w:rsidRPr="00B77536">
              <w:rPr>
                <w:rFonts w:ascii="Arial" w:eastAsia="Times New Roman" w:hAnsi="Arial" w:cs="Arial"/>
                <w:b/>
                <w:bCs/>
                <w:color w:val="000000"/>
                <w:sz w:val="18"/>
                <w:szCs w:val="18"/>
                <w:lang w:eastAsia="en-GB"/>
              </w:rPr>
              <w:t>Baht</w:t>
            </w:r>
          </w:p>
        </w:tc>
      </w:tr>
      <w:tr w:rsidR="007B73C8" w:rsidRPr="00B77536" w14:paraId="45DC7D1B" w14:textId="77777777" w:rsidTr="00E5610B">
        <w:trPr>
          <w:trHeight w:val="20"/>
          <w:tblHeader/>
        </w:trPr>
        <w:tc>
          <w:tcPr>
            <w:tcW w:w="5431" w:type="dxa"/>
            <w:tcBorders>
              <w:top w:val="nil"/>
              <w:left w:val="nil"/>
              <w:right w:val="nil"/>
            </w:tcBorders>
            <w:noWrap/>
            <w:vAlign w:val="bottom"/>
          </w:tcPr>
          <w:p w14:paraId="7E780640" w14:textId="77777777" w:rsidR="007B73C8" w:rsidRPr="00B77536" w:rsidRDefault="007B73C8" w:rsidP="00ED2CF9">
            <w:pPr>
              <w:ind w:left="101" w:right="-72" w:hanging="187"/>
              <w:jc w:val="left"/>
              <w:rPr>
                <w:rFonts w:ascii="Arial" w:eastAsia="Times New Roman" w:hAnsi="Arial" w:cs="Arial"/>
                <w:b/>
                <w:bCs/>
                <w:color w:val="000000"/>
                <w:sz w:val="18"/>
                <w:szCs w:val="18"/>
                <w:lang w:eastAsia="en-GB"/>
              </w:rPr>
            </w:pPr>
          </w:p>
        </w:tc>
        <w:tc>
          <w:tcPr>
            <w:tcW w:w="1296" w:type="dxa"/>
            <w:tcBorders>
              <w:top w:val="single" w:sz="4" w:space="0" w:color="auto"/>
              <w:left w:val="nil"/>
              <w:right w:val="nil"/>
            </w:tcBorders>
            <w:noWrap/>
            <w:vAlign w:val="bottom"/>
          </w:tcPr>
          <w:p w14:paraId="5D94C41A" w14:textId="77777777" w:rsidR="007B73C8" w:rsidRPr="00B77536" w:rsidRDefault="007B73C8" w:rsidP="00ED2CF9">
            <w:pPr>
              <w:tabs>
                <w:tab w:val="decimal" w:pos="1073"/>
              </w:tabs>
              <w:ind w:right="-72"/>
              <w:rPr>
                <w:rFonts w:ascii="Arial" w:eastAsia="Times New Roman" w:hAnsi="Arial" w:cs="Arial"/>
                <w:b/>
                <w:bCs/>
                <w:color w:val="000000"/>
                <w:sz w:val="18"/>
                <w:szCs w:val="18"/>
                <w:lang w:eastAsia="en-GB"/>
              </w:rPr>
            </w:pPr>
          </w:p>
        </w:tc>
        <w:tc>
          <w:tcPr>
            <w:tcW w:w="1355" w:type="dxa"/>
            <w:tcBorders>
              <w:top w:val="single" w:sz="4" w:space="0" w:color="auto"/>
              <w:left w:val="nil"/>
              <w:right w:val="nil"/>
            </w:tcBorders>
            <w:noWrap/>
            <w:vAlign w:val="bottom"/>
          </w:tcPr>
          <w:p w14:paraId="2F340737" w14:textId="77777777" w:rsidR="007B73C8" w:rsidRPr="00B77536" w:rsidRDefault="007B73C8" w:rsidP="003E1FA1">
            <w:pPr>
              <w:tabs>
                <w:tab w:val="decimal" w:pos="1140"/>
              </w:tabs>
              <w:ind w:right="-72"/>
              <w:rPr>
                <w:rFonts w:ascii="Arial" w:eastAsia="Times New Roman" w:hAnsi="Arial" w:cs="Arial"/>
                <w:color w:val="000000"/>
                <w:sz w:val="18"/>
                <w:szCs w:val="18"/>
                <w:lang w:eastAsia="en-GB"/>
              </w:rPr>
            </w:pPr>
          </w:p>
        </w:tc>
        <w:tc>
          <w:tcPr>
            <w:tcW w:w="1355" w:type="dxa"/>
            <w:tcBorders>
              <w:top w:val="single" w:sz="4" w:space="0" w:color="auto"/>
              <w:left w:val="nil"/>
              <w:right w:val="nil"/>
            </w:tcBorders>
            <w:noWrap/>
            <w:vAlign w:val="bottom"/>
          </w:tcPr>
          <w:p w14:paraId="7A05A6CA" w14:textId="77777777" w:rsidR="007B73C8" w:rsidRPr="00B77536" w:rsidRDefault="007B73C8" w:rsidP="003E1FA1">
            <w:pPr>
              <w:tabs>
                <w:tab w:val="decimal" w:pos="1140"/>
              </w:tabs>
              <w:ind w:right="-72"/>
              <w:rPr>
                <w:rFonts w:ascii="Arial" w:eastAsia="Times New Roman" w:hAnsi="Arial" w:cs="Arial"/>
                <w:color w:val="000000"/>
                <w:sz w:val="18"/>
                <w:szCs w:val="18"/>
                <w:lang w:eastAsia="en-GB"/>
              </w:rPr>
            </w:pPr>
          </w:p>
        </w:tc>
      </w:tr>
      <w:tr w:rsidR="007B73C8" w:rsidRPr="00B77536" w14:paraId="1BB12E50" w14:textId="77777777" w:rsidTr="00E5610B">
        <w:trPr>
          <w:trHeight w:val="20"/>
        </w:trPr>
        <w:tc>
          <w:tcPr>
            <w:tcW w:w="5431" w:type="dxa"/>
            <w:tcBorders>
              <w:top w:val="nil"/>
              <w:left w:val="nil"/>
              <w:right w:val="nil"/>
            </w:tcBorders>
            <w:noWrap/>
            <w:vAlign w:val="bottom"/>
            <w:hideMark/>
          </w:tcPr>
          <w:p w14:paraId="36B85A0A" w14:textId="7BEACE5E" w:rsidR="007B73C8" w:rsidRPr="00B77536" w:rsidRDefault="0038240C" w:rsidP="00ED2CF9">
            <w:pPr>
              <w:ind w:left="101" w:right="-72" w:hanging="187"/>
              <w:jc w:val="left"/>
              <w:rPr>
                <w:rFonts w:ascii="Arial" w:eastAsia="Times New Roman" w:hAnsi="Arial" w:cs="Arial"/>
                <w:b/>
                <w:bCs/>
                <w:color w:val="000000"/>
                <w:sz w:val="18"/>
                <w:szCs w:val="18"/>
                <w:lang w:eastAsia="en-GB"/>
              </w:rPr>
            </w:pPr>
            <w:r w:rsidRPr="00B77536">
              <w:rPr>
                <w:rFonts w:ascii="Arial" w:eastAsia="Times New Roman" w:hAnsi="Arial" w:cs="Arial"/>
                <w:b/>
                <w:bCs/>
                <w:color w:val="000000"/>
                <w:sz w:val="18"/>
                <w:szCs w:val="18"/>
                <w:lang w:eastAsia="en-GB"/>
              </w:rPr>
              <w:t>31</w:t>
            </w:r>
            <w:r w:rsidR="007B73C8" w:rsidRPr="00B77536">
              <w:rPr>
                <w:rFonts w:ascii="Arial" w:eastAsia="Times New Roman" w:hAnsi="Arial" w:cs="Arial"/>
                <w:b/>
                <w:bCs/>
                <w:color w:val="000000"/>
                <w:sz w:val="18"/>
                <w:szCs w:val="18"/>
                <w:lang w:eastAsia="en-GB"/>
              </w:rPr>
              <w:t xml:space="preserve"> December </w:t>
            </w:r>
            <w:r w:rsidRPr="00B77536">
              <w:rPr>
                <w:rFonts w:ascii="Arial" w:eastAsia="Times New Roman" w:hAnsi="Arial" w:cs="Arial"/>
                <w:b/>
                <w:bCs/>
                <w:color w:val="000000"/>
                <w:sz w:val="18"/>
                <w:szCs w:val="18"/>
                <w:lang w:eastAsia="en-GB"/>
              </w:rPr>
              <w:t>2024</w:t>
            </w:r>
          </w:p>
        </w:tc>
        <w:tc>
          <w:tcPr>
            <w:tcW w:w="1296" w:type="dxa"/>
            <w:tcBorders>
              <w:top w:val="nil"/>
              <w:left w:val="nil"/>
              <w:right w:val="nil"/>
            </w:tcBorders>
            <w:noWrap/>
            <w:vAlign w:val="bottom"/>
          </w:tcPr>
          <w:p w14:paraId="5962F451" w14:textId="77777777" w:rsidR="007B73C8" w:rsidRPr="00B77536" w:rsidRDefault="007B73C8" w:rsidP="00ED2CF9">
            <w:pPr>
              <w:tabs>
                <w:tab w:val="decimal" w:pos="1073"/>
              </w:tabs>
              <w:ind w:right="-72"/>
              <w:rPr>
                <w:rFonts w:ascii="Arial" w:eastAsia="Times New Roman" w:hAnsi="Arial" w:cs="Arial"/>
                <w:color w:val="000000"/>
                <w:sz w:val="18"/>
                <w:szCs w:val="18"/>
                <w:lang w:eastAsia="en-GB"/>
              </w:rPr>
            </w:pPr>
          </w:p>
        </w:tc>
        <w:tc>
          <w:tcPr>
            <w:tcW w:w="1355" w:type="dxa"/>
            <w:tcBorders>
              <w:top w:val="nil"/>
              <w:left w:val="nil"/>
              <w:right w:val="nil"/>
            </w:tcBorders>
            <w:noWrap/>
            <w:vAlign w:val="bottom"/>
          </w:tcPr>
          <w:p w14:paraId="4443BA97" w14:textId="77777777" w:rsidR="007B73C8" w:rsidRPr="00B77536" w:rsidRDefault="007B73C8" w:rsidP="003E1FA1">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noWrap/>
            <w:vAlign w:val="bottom"/>
          </w:tcPr>
          <w:p w14:paraId="755A13A9" w14:textId="77777777" w:rsidR="007B73C8" w:rsidRPr="00B77536" w:rsidRDefault="007B73C8" w:rsidP="003E1FA1">
            <w:pPr>
              <w:tabs>
                <w:tab w:val="decimal" w:pos="1140"/>
              </w:tabs>
              <w:ind w:right="-72"/>
              <w:rPr>
                <w:rFonts w:ascii="Arial" w:eastAsia="Times New Roman" w:hAnsi="Arial" w:cs="Arial"/>
                <w:color w:val="000000"/>
                <w:sz w:val="18"/>
                <w:szCs w:val="18"/>
                <w:lang w:eastAsia="en-GB"/>
              </w:rPr>
            </w:pPr>
          </w:p>
        </w:tc>
      </w:tr>
      <w:tr w:rsidR="007B73C8" w:rsidRPr="00B77536" w14:paraId="56233F03" w14:textId="77777777" w:rsidTr="00E5610B">
        <w:trPr>
          <w:trHeight w:val="20"/>
        </w:trPr>
        <w:tc>
          <w:tcPr>
            <w:tcW w:w="5431" w:type="dxa"/>
            <w:tcBorders>
              <w:top w:val="nil"/>
              <w:left w:val="nil"/>
              <w:right w:val="nil"/>
            </w:tcBorders>
            <w:noWrap/>
            <w:vAlign w:val="bottom"/>
          </w:tcPr>
          <w:p w14:paraId="774A6689" w14:textId="77777777" w:rsidR="007B73C8" w:rsidRPr="00B77536" w:rsidRDefault="007B73C8" w:rsidP="00ED2CF9">
            <w:pPr>
              <w:ind w:left="101" w:right="-72" w:hanging="187"/>
              <w:jc w:val="left"/>
              <w:rPr>
                <w:rFonts w:ascii="Arial" w:eastAsia="Times New Roman" w:hAnsi="Arial" w:cs="Arial"/>
                <w:b/>
                <w:bCs/>
                <w:color w:val="000000"/>
                <w:sz w:val="18"/>
                <w:szCs w:val="18"/>
                <w:lang w:eastAsia="en-GB"/>
              </w:rPr>
            </w:pPr>
            <w:r w:rsidRPr="00B77536">
              <w:rPr>
                <w:rFonts w:ascii="Arial" w:eastAsia="Times New Roman" w:hAnsi="Arial" w:cs="Arial"/>
                <w:b/>
                <w:bCs/>
                <w:color w:val="000000"/>
                <w:sz w:val="18"/>
                <w:szCs w:val="18"/>
                <w:lang w:eastAsia="en-GB"/>
              </w:rPr>
              <w:t>Assets</w:t>
            </w:r>
          </w:p>
        </w:tc>
        <w:tc>
          <w:tcPr>
            <w:tcW w:w="1296" w:type="dxa"/>
            <w:tcBorders>
              <w:top w:val="nil"/>
              <w:left w:val="nil"/>
              <w:right w:val="nil"/>
            </w:tcBorders>
            <w:noWrap/>
            <w:vAlign w:val="bottom"/>
          </w:tcPr>
          <w:p w14:paraId="7C4C8DCD" w14:textId="77777777" w:rsidR="007B73C8" w:rsidRPr="00B77536" w:rsidRDefault="007B73C8" w:rsidP="00ED2CF9">
            <w:pPr>
              <w:tabs>
                <w:tab w:val="decimal" w:pos="1073"/>
              </w:tabs>
              <w:ind w:right="-72"/>
              <w:rPr>
                <w:rFonts w:ascii="Arial" w:eastAsia="Times New Roman" w:hAnsi="Arial" w:cs="Arial"/>
                <w:color w:val="000000"/>
                <w:sz w:val="18"/>
                <w:szCs w:val="18"/>
                <w:lang w:eastAsia="en-GB"/>
              </w:rPr>
            </w:pPr>
          </w:p>
        </w:tc>
        <w:tc>
          <w:tcPr>
            <w:tcW w:w="1355" w:type="dxa"/>
            <w:tcBorders>
              <w:top w:val="nil"/>
              <w:left w:val="nil"/>
              <w:right w:val="nil"/>
            </w:tcBorders>
            <w:noWrap/>
            <w:vAlign w:val="bottom"/>
          </w:tcPr>
          <w:p w14:paraId="1FE8F161" w14:textId="77777777" w:rsidR="007B73C8" w:rsidRPr="00B77536" w:rsidRDefault="007B73C8" w:rsidP="003E1FA1">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noWrap/>
            <w:vAlign w:val="bottom"/>
          </w:tcPr>
          <w:p w14:paraId="4680CC1D" w14:textId="77777777" w:rsidR="007B73C8" w:rsidRPr="00B77536" w:rsidRDefault="007B73C8" w:rsidP="003E1FA1">
            <w:pPr>
              <w:tabs>
                <w:tab w:val="decimal" w:pos="1140"/>
              </w:tabs>
              <w:ind w:right="-72"/>
              <w:rPr>
                <w:rFonts w:ascii="Arial" w:eastAsia="Times New Roman" w:hAnsi="Arial" w:cs="Arial"/>
                <w:color w:val="000000"/>
                <w:sz w:val="18"/>
                <w:szCs w:val="18"/>
                <w:lang w:eastAsia="en-GB"/>
              </w:rPr>
            </w:pPr>
          </w:p>
        </w:tc>
      </w:tr>
      <w:tr w:rsidR="007B73C8" w:rsidRPr="00B77536" w14:paraId="792FA09F" w14:textId="77777777" w:rsidTr="00E5610B">
        <w:trPr>
          <w:trHeight w:val="20"/>
        </w:trPr>
        <w:tc>
          <w:tcPr>
            <w:tcW w:w="5431" w:type="dxa"/>
            <w:tcBorders>
              <w:top w:val="nil"/>
              <w:left w:val="nil"/>
              <w:right w:val="nil"/>
            </w:tcBorders>
            <w:noWrap/>
            <w:vAlign w:val="bottom"/>
          </w:tcPr>
          <w:p w14:paraId="4BCD35D0" w14:textId="17F53320" w:rsidR="007B73C8" w:rsidRPr="00B77536" w:rsidRDefault="007B73C8" w:rsidP="00ED2CF9">
            <w:pPr>
              <w:ind w:left="101" w:right="-72" w:hanging="187"/>
              <w:jc w:val="left"/>
              <w:rPr>
                <w:rFonts w:ascii="Arial" w:eastAsia="Times New Roman" w:hAnsi="Arial" w:cs="Arial"/>
                <w:color w:val="000000"/>
                <w:sz w:val="18"/>
                <w:szCs w:val="18"/>
                <w:lang w:eastAsia="en-GB"/>
              </w:rPr>
            </w:pPr>
            <w:r w:rsidRPr="00B77536">
              <w:rPr>
                <w:rFonts w:ascii="Arial" w:eastAsia="Times New Roman" w:hAnsi="Arial" w:cs="Arial"/>
                <w:color w:val="000000"/>
                <w:sz w:val="18"/>
                <w:szCs w:val="18"/>
                <w:lang w:eastAsia="en-GB"/>
              </w:rPr>
              <w:t>Financial assets measured at fair value</w:t>
            </w:r>
            <w:r w:rsidR="009E2A15" w:rsidRPr="00B77536">
              <w:rPr>
                <w:rFonts w:ascii="Arial" w:eastAsia="Times New Roman" w:hAnsi="Arial" w:cs="Arial"/>
                <w:color w:val="000000"/>
                <w:sz w:val="18"/>
                <w:szCs w:val="18"/>
                <w:lang w:eastAsia="en-GB"/>
              </w:rPr>
              <w:t xml:space="preserve"> through profit or loss</w:t>
            </w:r>
          </w:p>
        </w:tc>
        <w:tc>
          <w:tcPr>
            <w:tcW w:w="1296" w:type="dxa"/>
            <w:tcBorders>
              <w:top w:val="nil"/>
              <w:left w:val="nil"/>
              <w:right w:val="nil"/>
            </w:tcBorders>
            <w:noWrap/>
            <w:vAlign w:val="bottom"/>
          </w:tcPr>
          <w:p w14:paraId="1A96570A" w14:textId="77777777" w:rsidR="007B73C8" w:rsidRPr="00B77536" w:rsidRDefault="007B73C8" w:rsidP="00ED2CF9">
            <w:pPr>
              <w:tabs>
                <w:tab w:val="decimal" w:pos="564"/>
              </w:tabs>
              <w:ind w:right="-72"/>
              <w:rPr>
                <w:rFonts w:ascii="Arial" w:eastAsia="Times New Roman" w:hAnsi="Arial" w:cs="Arial"/>
                <w:color w:val="000000"/>
                <w:sz w:val="18"/>
                <w:szCs w:val="18"/>
                <w:lang w:eastAsia="en-GB"/>
              </w:rPr>
            </w:pPr>
          </w:p>
        </w:tc>
        <w:tc>
          <w:tcPr>
            <w:tcW w:w="1355" w:type="dxa"/>
            <w:tcBorders>
              <w:top w:val="nil"/>
              <w:left w:val="nil"/>
              <w:right w:val="nil"/>
            </w:tcBorders>
            <w:noWrap/>
            <w:vAlign w:val="bottom"/>
          </w:tcPr>
          <w:p w14:paraId="1495D262" w14:textId="77777777" w:rsidR="007B73C8" w:rsidRPr="00B77536" w:rsidRDefault="007B73C8" w:rsidP="003E1FA1">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noWrap/>
            <w:vAlign w:val="bottom"/>
          </w:tcPr>
          <w:p w14:paraId="52B4B279" w14:textId="77777777" w:rsidR="007B73C8" w:rsidRPr="00B77536" w:rsidRDefault="007B73C8" w:rsidP="003E1FA1">
            <w:pPr>
              <w:tabs>
                <w:tab w:val="decimal" w:pos="1140"/>
              </w:tabs>
              <w:ind w:right="-72"/>
              <w:rPr>
                <w:rFonts w:ascii="Arial" w:eastAsia="Times New Roman" w:hAnsi="Arial" w:cs="Arial"/>
                <w:color w:val="000000"/>
                <w:sz w:val="18"/>
                <w:szCs w:val="18"/>
                <w:lang w:eastAsia="en-GB"/>
              </w:rPr>
            </w:pPr>
          </w:p>
        </w:tc>
      </w:tr>
      <w:tr w:rsidR="00BF52E0" w:rsidRPr="00B77536" w14:paraId="1834D7E3" w14:textId="77777777" w:rsidTr="00E5610B">
        <w:trPr>
          <w:trHeight w:val="20"/>
        </w:trPr>
        <w:tc>
          <w:tcPr>
            <w:tcW w:w="5431" w:type="dxa"/>
            <w:tcBorders>
              <w:top w:val="nil"/>
              <w:left w:val="nil"/>
              <w:right w:val="nil"/>
            </w:tcBorders>
            <w:noWrap/>
            <w:vAlign w:val="bottom"/>
          </w:tcPr>
          <w:p w14:paraId="453505E1" w14:textId="77777777" w:rsidR="00BF52E0" w:rsidRPr="00B77536" w:rsidRDefault="00BF52E0" w:rsidP="00BF52E0">
            <w:pPr>
              <w:ind w:left="101" w:right="-72" w:hanging="187"/>
              <w:jc w:val="left"/>
              <w:rPr>
                <w:rFonts w:ascii="Arial" w:eastAsia="Times New Roman" w:hAnsi="Arial" w:cs="Arial"/>
                <w:color w:val="000000"/>
                <w:sz w:val="18"/>
                <w:szCs w:val="18"/>
                <w:lang w:eastAsia="en-GB"/>
              </w:rPr>
            </w:pPr>
            <w:r w:rsidRPr="00B77536">
              <w:rPr>
                <w:rFonts w:ascii="Arial" w:eastAsia="Times New Roman" w:hAnsi="Arial" w:cs="Arial"/>
                <w:color w:val="000000"/>
                <w:sz w:val="18"/>
                <w:szCs w:val="18"/>
                <w:lang w:eastAsia="en-GB"/>
              </w:rPr>
              <w:t xml:space="preserve">   - Investment in ordinary shares of listed company</w:t>
            </w:r>
          </w:p>
        </w:tc>
        <w:tc>
          <w:tcPr>
            <w:tcW w:w="1296" w:type="dxa"/>
            <w:tcBorders>
              <w:top w:val="nil"/>
              <w:left w:val="nil"/>
              <w:right w:val="nil"/>
            </w:tcBorders>
            <w:noWrap/>
            <w:vAlign w:val="bottom"/>
          </w:tcPr>
          <w:p w14:paraId="1E2F625B" w14:textId="17B9EE79" w:rsidR="00BF52E0" w:rsidRPr="00B77536" w:rsidRDefault="0038240C" w:rsidP="00BF52E0">
            <w:pPr>
              <w:tabs>
                <w:tab w:val="decimal" w:pos="564"/>
              </w:tabs>
              <w:ind w:right="-72"/>
              <w:rPr>
                <w:rFonts w:ascii="Arial" w:eastAsia="Times New Roman" w:hAnsi="Arial" w:cs="Arial"/>
                <w:color w:val="000000"/>
                <w:sz w:val="18"/>
                <w:szCs w:val="18"/>
                <w:lang w:eastAsia="en-GB"/>
              </w:rPr>
            </w:pPr>
            <w:r w:rsidRPr="00B77536">
              <w:rPr>
                <w:rFonts w:ascii="Arial" w:eastAsia="Times New Roman" w:hAnsi="Arial" w:cs="Arial"/>
                <w:sz w:val="18"/>
                <w:szCs w:val="18"/>
                <w:lang w:eastAsia="en-GB"/>
              </w:rPr>
              <w:t>1</w:t>
            </w:r>
          </w:p>
        </w:tc>
        <w:tc>
          <w:tcPr>
            <w:tcW w:w="1355" w:type="dxa"/>
            <w:tcBorders>
              <w:top w:val="nil"/>
              <w:left w:val="nil"/>
              <w:right w:val="nil"/>
            </w:tcBorders>
            <w:noWrap/>
            <w:vAlign w:val="bottom"/>
          </w:tcPr>
          <w:p w14:paraId="1ADCF9D4" w14:textId="0645411A" w:rsidR="00BF52E0" w:rsidRPr="00B77536" w:rsidRDefault="0038240C" w:rsidP="00BF52E0">
            <w:pPr>
              <w:tabs>
                <w:tab w:val="decimal" w:pos="1140"/>
              </w:tabs>
              <w:ind w:right="-72"/>
              <w:rPr>
                <w:rFonts w:ascii="Arial" w:eastAsia="Times New Roman" w:hAnsi="Arial" w:cs="Arial"/>
                <w:color w:val="000000"/>
                <w:sz w:val="18"/>
                <w:szCs w:val="18"/>
                <w:lang w:eastAsia="en-GB"/>
              </w:rPr>
            </w:pPr>
            <w:r w:rsidRPr="00B77536">
              <w:rPr>
                <w:rFonts w:ascii="Arial" w:eastAsia="Times New Roman" w:hAnsi="Arial" w:cs="Arial"/>
                <w:sz w:val="18"/>
                <w:szCs w:val="18"/>
                <w:lang w:eastAsia="en-GB"/>
              </w:rPr>
              <w:t>74</w:t>
            </w:r>
            <w:r w:rsidR="00BF52E0" w:rsidRPr="00B77536">
              <w:rPr>
                <w:rFonts w:ascii="Arial" w:eastAsia="Times New Roman" w:hAnsi="Arial" w:cs="Arial"/>
                <w:sz w:val="18"/>
                <w:szCs w:val="18"/>
                <w:lang w:eastAsia="en-GB"/>
              </w:rPr>
              <w:t>,</w:t>
            </w:r>
            <w:r w:rsidRPr="00B77536">
              <w:rPr>
                <w:rFonts w:ascii="Arial" w:eastAsia="Times New Roman" w:hAnsi="Arial" w:cs="Arial"/>
                <w:sz w:val="18"/>
                <w:szCs w:val="18"/>
                <w:lang w:eastAsia="en-GB"/>
              </w:rPr>
              <w:t>753</w:t>
            </w:r>
            <w:r w:rsidR="00BF52E0" w:rsidRPr="00B77536">
              <w:rPr>
                <w:rFonts w:ascii="Arial" w:eastAsia="Times New Roman" w:hAnsi="Arial" w:cs="Arial"/>
                <w:sz w:val="18"/>
                <w:szCs w:val="18"/>
                <w:lang w:eastAsia="en-GB"/>
              </w:rPr>
              <w:t>,</w:t>
            </w:r>
            <w:r w:rsidRPr="00B77536">
              <w:rPr>
                <w:rFonts w:ascii="Arial" w:eastAsia="Times New Roman" w:hAnsi="Arial" w:cs="Arial"/>
                <w:sz w:val="18"/>
                <w:szCs w:val="18"/>
                <w:lang w:eastAsia="en-GB"/>
              </w:rPr>
              <w:t>400</w:t>
            </w:r>
          </w:p>
        </w:tc>
        <w:tc>
          <w:tcPr>
            <w:tcW w:w="1355" w:type="dxa"/>
            <w:tcBorders>
              <w:top w:val="nil"/>
              <w:left w:val="nil"/>
              <w:right w:val="nil"/>
            </w:tcBorders>
            <w:noWrap/>
            <w:vAlign w:val="bottom"/>
          </w:tcPr>
          <w:p w14:paraId="2A68F968" w14:textId="3D3F0F93" w:rsidR="00BF52E0" w:rsidRPr="00B77536" w:rsidRDefault="00BF52E0" w:rsidP="00BF52E0">
            <w:pPr>
              <w:tabs>
                <w:tab w:val="decimal" w:pos="1140"/>
              </w:tabs>
              <w:ind w:right="-72"/>
              <w:rPr>
                <w:rFonts w:ascii="Arial" w:eastAsia="Times New Roman" w:hAnsi="Arial" w:cs="Arial"/>
                <w:color w:val="000000"/>
                <w:sz w:val="18"/>
                <w:szCs w:val="18"/>
                <w:lang w:eastAsia="en-GB"/>
              </w:rPr>
            </w:pPr>
            <w:r w:rsidRPr="00B77536">
              <w:rPr>
                <w:rFonts w:ascii="Arial" w:eastAsia="Times New Roman" w:hAnsi="Arial" w:cs="Arial"/>
                <w:sz w:val="18"/>
                <w:szCs w:val="18"/>
                <w:lang w:eastAsia="en-GB"/>
              </w:rPr>
              <w:t>-</w:t>
            </w:r>
          </w:p>
        </w:tc>
      </w:tr>
      <w:tr w:rsidR="00BF52E0" w:rsidRPr="00B77536" w14:paraId="622B61D1" w14:textId="77777777" w:rsidTr="00E5610B">
        <w:trPr>
          <w:trHeight w:val="20"/>
        </w:trPr>
        <w:tc>
          <w:tcPr>
            <w:tcW w:w="5431" w:type="dxa"/>
            <w:tcBorders>
              <w:top w:val="nil"/>
              <w:left w:val="nil"/>
              <w:right w:val="nil"/>
            </w:tcBorders>
            <w:noWrap/>
            <w:vAlign w:val="bottom"/>
          </w:tcPr>
          <w:p w14:paraId="55DF7519" w14:textId="05B621DA" w:rsidR="00BF52E0" w:rsidRPr="00B77536" w:rsidRDefault="00BF52E0" w:rsidP="00BF52E0">
            <w:pPr>
              <w:ind w:left="101" w:right="-72" w:hanging="187"/>
              <w:jc w:val="left"/>
              <w:rPr>
                <w:rFonts w:ascii="Arial" w:eastAsia="Times New Roman" w:hAnsi="Arial" w:cs="Arial"/>
                <w:color w:val="000000"/>
                <w:sz w:val="18"/>
                <w:szCs w:val="18"/>
                <w:lang w:eastAsia="en-GB"/>
              </w:rPr>
            </w:pPr>
            <w:r w:rsidRPr="00B77536">
              <w:rPr>
                <w:rFonts w:ascii="Arial" w:eastAsia="Times New Roman" w:hAnsi="Arial" w:cs="Arial"/>
                <w:color w:val="000000"/>
                <w:sz w:val="18"/>
                <w:szCs w:val="18"/>
                <w:lang w:eastAsia="en-GB"/>
              </w:rPr>
              <w:t xml:space="preserve">   - Investment in mutual fund units</w:t>
            </w:r>
          </w:p>
        </w:tc>
        <w:tc>
          <w:tcPr>
            <w:tcW w:w="1296" w:type="dxa"/>
            <w:tcBorders>
              <w:top w:val="nil"/>
              <w:left w:val="nil"/>
              <w:right w:val="nil"/>
            </w:tcBorders>
            <w:noWrap/>
            <w:vAlign w:val="bottom"/>
          </w:tcPr>
          <w:p w14:paraId="789C1BB7" w14:textId="496045E9" w:rsidR="00BF52E0" w:rsidRPr="00B77536" w:rsidRDefault="0038240C" w:rsidP="00BF52E0">
            <w:pPr>
              <w:tabs>
                <w:tab w:val="decimal" w:pos="564"/>
              </w:tabs>
              <w:ind w:right="-72"/>
              <w:rPr>
                <w:rFonts w:ascii="Arial" w:eastAsia="Times New Roman" w:hAnsi="Arial" w:cs="Arial"/>
                <w:color w:val="000000"/>
                <w:sz w:val="18"/>
                <w:szCs w:val="18"/>
                <w:lang w:eastAsia="en-GB"/>
              </w:rPr>
            </w:pPr>
            <w:r w:rsidRPr="00B77536">
              <w:rPr>
                <w:rFonts w:ascii="Arial" w:eastAsia="Times New Roman" w:hAnsi="Arial" w:cs="Arial"/>
                <w:sz w:val="18"/>
                <w:szCs w:val="18"/>
                <w:lang w:eastAsia="en-GB"/>
              </w:rPr>
              <w:t>2</w:t>
            </w:r>
          </w:p>
        </w:tc>
        <w:tc>
          <w:tcPr>
            <w:tcW w:w="1355" w:type="dxa"/>
            <w:tcBorders>
              <w:top w:val="nil"/>
              <w:left w:val="nil"/>
              <w:right w:val="nil"/>
            </w:tcBorders>
            <w:noWrap/>
            <w:vAlign w:val="bottom"/>
          </w:tcPr>
          <w:p w14:paraId="17E0414E" w14:textId="33F71AA3" w:rsidR="00BF52E0" w:rsidRPr="00B77536" w:rsidRDefault="0038240C" w:rsidP="00BF52E0">
            <w:pPr>
              <w:tabs>
                <w:tab w:val="decimal" w:pos="1140"/>
              </w:tabs>
              <w:ind w:right="-72"/>
              <w:rPr>
                <w:rFonts w:ascii="Arial" w:eastAsia="Times New Roman" w:hAnsi="Arial" w:cs="Arial"/>
                <w:color w:val="000000"/>
                <w:sz w:val="18"/>
                <w:szCs w:val="18"/>
                <w:lang w:eastAsia="en-GB"/>
              </w:rPr>
            </w:pPr>
            <w:r w:rsidRPr="00B77536">
              <w:rPr>
                <w:rFonts w:ascii="Arial" w:eastAsia="Times New Roman" w:hAnsi="Arial" w:cs="Arial"/>
                <w:sz w:val="18"/>
                <w:szCs w:val="18"/>
                <w:lang w:eastAsia="en-GB"/>
              </w:rPr>
              <w:t>30</w:t>
            </w:r>
            <w:r w:rsidR="00BF52E0" w:rsidRPr="00B77536">
              <w:rPr>
                <w:rFonts w:ascii="Arial" w:eastAsia="Times New Roman" w:hAnsi="Arial" w:cs="Arial"/>
                <w:sz w:val="18"/>
                <w:szCs w:val="18"/>
                <w:lang w:eastAsia="en-GB"/>
              </w:rPr>
              <w:t>,</w:t>
            </w:r>
            <w:r w:rsidRPr="00B77536">
              <w:rPr>
                <w:rFonts w:ascii="Arial" w:eastAsia="Times New Roman" w:hAnsi="Arial" w:cs="Arial"/>
                <w:sz w:val="18"/>
                <w:szCs w:val="18"/>
                <w:lang w:eastAsia="en-GB"/>
              </w:rPr>
              <w:t>174</w:t>
            </w:r>
            <w:r w:rsidR="00BF52E0" w:rsidRPr="00B77536">
              <w:rPr>
                <w:rFonts w:ascii="Arial" w:eastAsia="Times New Roman" w:hAnsi="Arial" w:cs="Arial"/>
                <w:sz w:val="18"/>
                <w:szCs w:val="18"/>
                <w:lang w:eastAsia="en-GB"/>
              </w:rPr>
              <w:t>,</w:t>
            </w:r>
            <w:r w:rsidRPr="00B77536">
              <w:rPr>
                <w:rFonts w:ascii="Arial" w:eastAsia="Times New Roman" w:hAnsi="Arial" w:cs="Arial"/>
                <w:sz w:val="18"/>
                <w:szCs w:val="18"/>
                <w:lang w:eastAsia="en-GB"/>
              </w:rPr>
              <w:t>803</w:t>
            </w:r>
          </w:p>
        </w:tc>
        <w:tc>
          <w:tcPr>
            <w:tcW w:w="1355" w:type="dxa"/>
            <w:tcBorders>
              <w:top w:val="nil"/>
              <w:left w:val="nil"/>
              <w:right w:val="nil"/>
            </w:tcBorders>
            <w:noWrap/>
            <w:vAlign w:val="bottom"/>
          </w:tcPr>
          <w:p w14:paraId="113610B3" w14:textId="09009CDC" w:rsidR="00BF52E0" w:rsidRPr="00B77536" w:rsidRDefault="00BF52E0" w:rsidP="00BF52E0">
            <w:pPr>
              <w:tabs>
                <w:tab w:val="decimal" w:pos="1140"/>
              </w:tabs>
              <w:ind w:right="-72"/>
              <w:rPr>
                <w:rFonts w:ascii="Arial" w:eastAsia="Times New Roman" w:hAnsi="Arial" w:cs="Arial"/>
                <w:color w:val="000000"/>
                <w:sz w:val="18"/>
                <w:szCs w:val="18"/>
                <w:lang w:eastAsia="en-GB"/>
              </w:rPr>
            </w:pPr>
            <w:r w:rsidRPr="00B77536">
              <w:rPr>
                <w:rFonts w:ascii="Arial" w:eastAsia="Times New Roman" w:hAnsi="Arial" w:cs="Arial"/>
                <w:sz w:val="18"/>
                <w:szCs w:val="18"/>
                <w:lang w:eastAsia="en-GB"/>
              </w:rPr>
              <w:t>-</w:t>
            </w:r>
          </w:p>
        </w:tc>
      </w:tr>
      <w:tr w:rsidR="00BF52E0" w:rsidRPr="00B77536" w14:paraId="4D61F21C" w14:textId="77777777" w:rsidTr="00E5610B">
        <w:trPr>
          <w:trHeight w:val="20"/>
        </w:trPr>
        <w:tc>
          <w:tcPr>
            <w:tcW w:w="5431" w:type="dxa"/>
            <w:tcBorders>
              <w:top w:val="nil"/>
              <w:left w:val="nil"/>
              <w:right w:val="nil"/>
            </w:tcBorders>
            <w:noWrap/>
            <w:vAlign w:val="bottom"/>
          </w:tcPr>
          <w:p w14:paraId="3E4ACF6B" w14:textId="77777777" w:rsidR="00BF52E0" w:rsidRPr="00B77536" w:rsidRDefault="00BF52E0" w:rsidP="00BF52E0">
            <w:pPr>
              <w:ind w:left="101" w:right="-72" w:hanging="187"/>
              <w:jc w:val="left"/>
              <w:rPr>
                <w:rFonts w:ascii="Arial" w:eastAsia="Times New Roman" w:hAnsi="Arial" w:cs="Arial"/>
                <w:color w:val="000000"/>
                <w:sz w:val="18"/>
                <w:szCs w:val="18"/>
                <w:lang w:eastAsia="en-GB"/>
              </w:rPr>
            </w:pPr>
            <w:r w:rsidRPr="00B77536">
              <w:rPr>
                <w:rFonts w:ascii="Arial" w:eastAsia="Times New Roman" w:hAnsi="Arial" w:cs="Arial"/>
                <w:color w:val="000000"/>
                <w:sz w:val="18"/>
                <w:szCs w:val="18"/>
                <w:lang w:eastAsia="en-GB"/>
              </w:rPr>
              <w:t>Trading derivatives</w:t>
            </w:r>
          </w:p>
        </w:tc>
        <w:tc>
          <w:tcPr>
            <w:tcW w:w="1296" w:type="dxa"/>
            <w:tcBorders>
              <w:top w:val="nil"/>
              <w:left w:val="nil"/>
              <w:right w:val="nil"/>
            </w:tcBorders>
            <w:noWrap/>
            <w:vAlign w:val="bottom"/>
          </w:tcPr>
          <w:p w14:paraId="57041F4D" w14:textId="77777777" w:rsidR="00BF52E0" w:rsidRPr="00B77536" w:rsidRDefault="00BF52E0" w:rsidP="00BF52E0">
            <w:pPr>
              <w:tabs>
                <w:tab w:val="decimal" w:pos="564"/>
              </w:tabs>
              <w:ind w:right="-72"/>
              <w:rPr>
                <w:rFonts w:ascii="Arial" w:eastAsia="Times New Roman" w:hAnsi="Arial" w:cs="Arial"/>
                <w:color w:val="000000"/>
                <w:sz w:val="18"/>
                <w:szCs w:val="18"/>
                <w:lang w:eastAsia="en-GB"/>
              </w:rPr>
            </w:pPr>
          </w:p>
        </w:tc>
        <w:tc>
          <w:tcPr>
            <w:tcW w:w="1355" w:type="dxa"/>
            <w:tcBorders>
              <w:top w:val="nil"/>
              <w:left w:val="nil"/>
              <w:right w:val="nil"/>
            </w:tcBorders>
            <w:noWrap/>
            <w:vAlign w:val="bottom"/>
          </w:tcPr>
          <w:p w14:paraId="5431A83C" w14:textId="77777777" w:rsidR="00BF52E0" w:rsidRPr="00B77536" w:rsidRDefault="00BF52E0" w:rsidP="00BF52E0">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noWrap/>
            <w:vAlign w:val="bottom"/>
          </w:tcPr>
          <w:p w14:paraId="100FE8C8" w14:textId="77777777" w:rsidR="00BF52E0" w:rsidRPr="00B77536" w:rsidRDefault="00BF52E0" w:rsidP="00BF52E0">
            <w:pPr>
              <w:tabs>
                <w:tab w:val="decimal" w:pos="1140"/>
              </w:tabs>
              <w:ind w:right="-72"/>
              <w:rPr>
                <w:rFonts w:ascii="Arial" w:eastAsia="Times New Roman" w:hAnsi="Arial" w:cs="Arial"/>
                <w:color w:val="000000"/>
                <w:sz w:val="18"/>
                <w:szCs w:val="18"/>
                <w:lang w:eastAsia="en-GB"/>
              </w:rPr>
            </w:pPr>
          </w:p>
        </w:tc>
      </w:tr>
      <w:tr w:rsidR="00BF52E0" w:rsidRPr="00B77536" w14:paraId="5EA6E201" w14:textId="77777777" w:rsidTr="00EB235F">
        <w:trPr>
          <w:trHeight w:val="20"/>
        </w:trPr>
        <w:tc>
          <w:tcPr>
            <w:tcW w:w="5431" w:type="dxa"/>
            <w:tcBorders>
              <w:top w:val="nil"/>
              <w:left w:val="nil"/>
              <w:right w:val="nil"/>
            </w:tcBorders>
            <w:noWrap/>
            <w:vAlign w:val="bottom"/>
          </w:tcPr>
          <w:p w14:paraId="4191F184" w14:textId="77777777" w:rsidR="00BF52E0" w:rsidRPr="00B77536" w:rsidRDefault="00BF52E0" w:rsidP="00BF52E0">
            <w:pPr>
              <w:ind w:left="101" w:right="-72" w:hanging="187"/>
              <w:jc w:val="left"/>
              <w:rPr>
                <w:rFonts w:ascii="Arial" w:eastAsia="Times New Roman" w:hAnsi="Arial" w:cs="Arial"/>
                <w:color w:val="000000"/>
                <w:sz w:val="18"/>
                <w:szCs w:val="18"/>
                <w:lang w:eastAsia="en-GB"/>
              </w:rPr>
            </w:pPr>
            <w:r w:rsidRPr="00B77536">
              <w:rPr>
                <w:rFonts w:ascii="Arial" w:eastAsia="Times New Roman" w:hAnsi="Arial" w:cs="Arial"/>
                <w:color w:val="000000"/>
                <w:sz w:val="18"/>
                <w:szCs w:val="18"/>
                <w:lang w:eastAsia="en-GB"/>
              </w:rPr>
              <w:t xml:space="preserve">   - Foreign currency forwards</w:t>
            </w:r>
          </w:p>
        </w:tc>
        <w:tc>
          <w:tcPr>
            <w:tcW w:w="1296" w:type="dxa"/>
            <w:tcBorders>
              <w:top w:val="nil"/>
              <w:left w:val="nil"/>
              <w:right w:val="nil"/>
            </w:tcBorders>
            <w:noWrap/>
            <w:vAlign w:val="bottom"/>
          </w:tcPr>
          <w:p w14:paraId="16EB2A86" w14:textId="3F07317A" w:rsidR="00BF52E0" w:rsidRPr="00B77536" w:rsidRDefault="0038240C" w:rsidP="00BF52E0">
            <w:pPr>
              <w:tabs>
                <w:tab w:val="decimal" w:pos="564"/>
              </w:tabs>
              <w:ind w:right="-72"/>
              <w:rPr>
                <w:rFonts w:ascii="Arial" w:eastAsia="Times New Roman" w:hAnsi="Arial" w:cs="Arial"/>
                <w:color w:val="000000"/>
                <w:sz w:val="18"/>
                <w:szCs w:val="18"/>
                <w:lang w:eastAsia="en-GB"/>
              </w:rPr>
            </w:pPr>
            <w:r w:rsidRPr="00B77536">
              <w:rPr>
                <w:rFonts w:ascii="Arial" w:eastAsia="Times New Roman" w:hAnsi="Arial" w:cs="Arial"/>
                <w:sz w:val="18"/>
                <w:szCs w:val="18"/>
                <w:lang w:eastAsia="en-GB"/>
              </w:rPr>
              <w:t>2</w:t>
            </w:r>
          </w:p>
        </w:tc>
        <w:tc>
          <w:tcPr>
            <w:tcW w:w="1355" w:type="dxa"/>
            <w:tcBorders>
              <w:top w:val="nil"/>
              <w:left w:val="nil"/>
              <w:right w:val="nil"/>
            </w:tcBorders>
            <w:noWrap/>
          </w:tcPr>
          <w:p w14:paraId="56CB1ACA" w14:textId="6B3562CA" w:rsidR="00BF52E0" w:rsidRPr="00B77536" w:rsidRDefault="0038240C" w:rsidP="00BF52E0">
            <w:pPr>
              <w:tabs>
                <w:tab w:val="decimal" w:pos="1140"/>
              </w:tabs>
              <w:ind w:right="-72"/>
              <w:rPr>
                <w:rFonts w:ascii="Arial" w:eastAsia="Times New Roman" w:hAnsi="Arial" w:cs="Arial"/>
                <w:color w:val="000000"/>
                <w:sz w:val="18"/>
                <w:szCs w:val="18"/>
                <w:lang w:eastAsia="en-GB"/>
              </w:rPr>
            </w:pPr>
            <w:r w:rsidRPr="00B77536">
              <w:rPr>
                <w:rFonts w:ascii="Arial" w:eastAsia="Times New Roman" w:hAnsi="Arial" w:cs="Arial"/>
                <w:sz w:val="18"/>
                <w:szCs w:val="18"/>
                <w:lang w:eastAsia="en-GB"/>
              </w:rPr>
              <w:t>638</w:t>
            </w:r>
            <w:r w:rsidR="00BF52E0" w:rsidRPr="00B77536">
              <w:rPr>
                <w:rFonts w:ascii="Arial" w:eastAsia="Times New Roman" w:hAnsi="Arial" w:cs="Arial"/>
                <w:sz w:val="18"/>
                <w:szCs w:val="18"/>
                <w:lang w:eastAsia="en-GB"/>
              </w:rPr>
              <w:t>,</w:t>
            </w:r>
            <w:r w:rsidRPr="00B77536">
              <w:rPr>
                <w:rFonts w:ascii="Arial" w:eastAsia="Times New Roman" w:hAnsi="Arial" w:cs="Arial"/>
                <w:sz w:val="18"/>
                <w:szCs w:val="18"/>
                <w:lang w:eastAsia="en-GB"/>
              </w:rPr>
              <w:t>638</w:t>
            </w:r>
          </w:p>
        </w:tc>
        <w:tc>
          <w:tcPr>
            <w:tcW w:w="1355" w:type="dxa"/>
            <w:tcBorders>
              <w:top w:val="nil"/>
              <w:left w:val="nil"/>
              <w:right w:val="nil"/>
            </w:tcBorders>
            <w:noWrap/>
          </w:tcPr>
          <w:p w14:paraId="48CF957E" w14:textId="15C4D95F" w:rsidR="00BF52E0" w:rsidRPr="00B77536" w:rsidRDefault="00BF52E0" w:rsidP="00BF52E0">
            <w:pPr>
              <w:tabs>
                <w:tab w:val="decimal" w:pos="1140"/>
              </w:tabs>
              <w:ind w:right="-72"/>
              <w:rPr>
                <w:rFonts w:ascii="Arial" w:eastAsia="Times New Roman" w:hAnsi="Arial" w:cs="Arial"/>
                <w:color w:val="000000"/>
                <w:sz w:val="18"/>
                <w:szCs w:val="18"/>
                <w:lang w:eastAsia="en-GB"/>
              </w:rPr>
            </w:pPr>
            <w:r w:rsidRPr="00B77536">
              <w:rPr>
                <w:rFonts w:ascii="Arial" w:eastAsia="Times New Roman" w:hAnsi="Arial" w:cs="Arial"/>
                <w:sz w:val="18"/>
                <w:szCs w:val="18"/>
                <w:lang w:eastAsia="en-GB"/>
              </w:rPr>
              <w:t>-</w:t>
            </w:r>
          </w:p>
        </w:tc>
      </w:tr>
      <w:tr w:rsidR="00BF52E0" w:rsidRPr="00B77536" w14:paraId="34524F9E" w14:textId="77777777" w:rsidTr="00EB235F">
        <w:trPr>
          <w:trHeight w:val="20"/>
        </w:trPr>
        <w:tc>
          <w:tcPr>
            <w:tcW w:w="5431" w:type="dxa"/>
            <w:tcBorders>
              <w:top w:val="nil"/>
              <w:left w:val="nil"/>
              <w:right w:val="nil"/>
            </w:tcBorders>
            <w:noWrap/>
            <w:vAlign w:val="bottom"/>
          </w:tcPr>
          <w:p w14:paraId="43393B65" w14:textId="77777777" w:rsidR="00BF52E0" w:rsidRPr="00B77536" w:rsidRDefault="00BF52E0" w:rsidP="00BF52E0">
            <w:pPr>
              <w:ind w:left="101" w:right="-72" w:hanging="187"/>
              <w:jc w:val="left"/>
              <w:rPr>
                <w:rFonts w:ascii="Arial" w:eastAsia="Times New Roman" w:hAnsi="Arial" w:cs="Arial"/>
                <w:color w:val="000000"/>
                <w:sz w:val="18"/>
                <w:szCs w:val="18"/>
                <w:lang w:eastAsia="en-GB"/>
              </w:rPr>
            </w:pPr>
            <w:r w:rsidRPr="00B77536">
              <w:rPr>
                <w:rFonts w:ascii="Arial" w:eastAsia="Times New Roman" w:hAnsi="Arial" w:cs="Arial"/>
                <w:color w:val="000000"/>
                <w:sz w:val="18"/>
                <w:szCs w:val="18"/>
                <w:lang w:eastAsia="en-GB"/>
              </w:rPr>
              <w:t>Hedging derivatives</w:t>
            </w:r>
          </w:p>
        </w:tc>
        <w:tc>
          <w:tcPr>
            <w:tcW w:w="1296" w:type="dxa"/>
            <w:tcBorders>
              <w:top w:val="nil"/>
              <w:left w:val="nil"/>
              <w:right w:val="nil"/>
            </w:tcBorders>
            <w:noWrap/>
            <w:vAlign w:val="bottom"/>
          </w:tcPr>
          <w:p w14:paraId="05A87546" w14:textId="77777777" w:rsidR="00BF52E0" w:rsidRPr="00B77536" w:rsidRDefault="00BF52E0" w:rsidP="00BF52E0">
            <w:pPr>
              <w:tabs>
                <w:tab w:val="decimal" w:pos="564"/>
              </w:tabs>
              <w:ind w:right="-72"/>
              <w:rPr>
                <w:rFonts w:ascii="Arial" w:eastAsia="Times New Roman" w:hAnsi="Arial" w:cs="Arial"/>
                <w:color w:val="000000"/>
                <w:sz w:val="18"/>
                <w:szCs w:val="18"/>
                <w:lang w:eastAsia="en-GB"/>
              </w:rPr>
            </w:pPr>
          </w:p>
        </w:tc>
        <w:tc>
          <w:tcPr>
            <w:tcW w:w="1355" w:type="dxa"/>
            <w:tcBorders>
              <w:top w:val="nil"/>
              <w:left w:val="nil"/>
              <w:right w:val="nil"/>
            </w:tcBorders>
            <w:noWrap/>
          </w:tcPr>
          <w:p w14:paraId="2AA7C144" w14:textId="77777777" w:rsidR="00BF52E0" w:rsidRPr="00B77536" w:rsidRDefault="00BF52E0" w:rsidP="00BF52E0">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noWrap/>
          </w:tcPr>
          <w:p w14:paraId="00AE2872" w14:textId="77777777" w:rsidR="00BF52E0" w:rsidRPr="00B77536" w:rsidRDefault="00BF52E0" w:rsidP="00BF52E0">
            <w:pPr>
              <w:tabs>
                <w:tab w:val="decimal" w:pos="1140"/>
              </w:tabs>
              <w:ind w:right="-72"/>
              <w:rPr>
                <w:rFonts w:ascii="Arial" w:eastAsia="Times New Roman" w:hAnsi="Arial" w:cs="Arial"/>
                <w:color w:val="000000"/>
                <w:sz w:val="18"/>
                <w:szCs w:val="18"/>
                <w:lang w:eastAsia="en-GB"/>
              </w:rPr>
            </w:pPr>
          </w:p>
        </w:tc>
      </w:tr>
      <w:tr w:rsidR="00BF52E0" w:rsidRPr="00B77536" w14:paraId="5444B8DA" w14:textId="77777777" w:rsidTr="00EB235F">
        <w:trPr>
          <w:trHeight w:val="70"/>
        </w:trPr>
        <w:tc>
          <w:tcPr>
            <w:tcW w:w="5431" w:type="dxa"/>
            <w:tcBorders>
              <w:top w:val="nil"/>
              <w:left w:val="nil"/>
              <w:right w:val="nil"/>
            </w:tcBorders>
            <w:noWrap/>
            <w:vAlign w:val="bottom"/>
          </w:tcPr>
          <w:p w14:paraId="54C52EB3" w14:textId="77777777" w:rsidR="00BF52E0" w:rsidRPr="00B77536" w:rsidRDefault="00BF52E0" w:rsidP="00BF52E0">
            <w:pPr>
              <w:ind w:left="101" w:right="-72" w:hanging="187"/>
              <w:jc w:val="left"/>
              <w:rPr>
                <w:rFonts w:ascii="Arial" w:eastAsia="Times New Roman" w:hAnsi="Arial" w:cs="Arial"/>
                <w:color w:val="000000"/>
                <w:sz w:val="18"/>
                <w:szCs w:val="18"/>
                <w:lang w:eastAsia="en-GB"/>
              </w:rPr>
            </w:pPr>
            <w:r w:rsidRPr="00B77536">
              <w:rPr>
                <w:rFonts w:ascii="Arial" w:eastAsia="Times New Roman" w:hAnsi="Arial" w:cs="Arial"/>
                <w:color w:val="000000"/>
                <w:sz w:val="18"/>
                <w:szCs w:val="18"/>
                <w:lang w:eastAsia="en-GB"/>
              </w:rPr>
              <w:t xml:space="preserve">   - Foreign currency forwards</w:t>
            </w:r>
          </w:p>
        </w:tc>
        <w:tc>
          <w:tcPr>
            <w:tcW w:w="1296" w:type="dxa"/>
            <w:tcBorders>
              <w:top w:val="nil"/>
              <w:left w:val="nil"/>
              <w:right w:val="nil"/>
            </w:tcBorders>
            <w:noWrap/>
            <w:vAlign w:val="bottom"/>
          </w:tcPr>
          <w:p w14:paraId="2B9D6740" w14:textId="6C7229E5" w:rsidR="00BF52E0" w:rsidRPr="00B77536" w:rsidRDefault="0038240C" w:rsidP="00BF52E0">
            <w:pPr>
              <w:tabs>
                <w:tab w:val="decimal" w:pos="564"/>
              </w:tabs>
              <w:ind w:right="-72"/>
              <w:rPr>
                <w:rFonts w:ascii="Arial" w:eastAsia="Times New Roman" w:hAnsi="Arial" w:cs="Arial"/>
                <w:color w:val="000000"/>
                <w:sz w:val="18"/>
                <w:szCs w:val="18"/>
                <w:lang w:eastAsia="en-GB"/>
              </w:rPr>
            </w:pPr>
            <w:r w:rsidRPr="00B77536">
              <w:rPr>
                <w:rFonts w:ascii="Arial" w:eastAsia="Times New Roman" w:hAnsi="Arial" w:cs="Arial"/>
                <w:sz w:val="18"/>
                <w:szCs w:val="18"/>
                <w:lang w:eastAsia="en-GB"/>
              </w:rPr>
              <w:t>2</w:t>
            </w:r>
          </w:p>
        </w:tc>
        <w:tc>
          <w:tcPr>
            <w:tcW w:w="1355" w:type="dxa"/>
            <w:tcBorders>
              <w:top w:val="nil"/>
              <w:left w:val="nil"/>
              <w:bottom w:val="single" w:sz="4" w:space="0" w:color="auto"/>
              <w:right w:val="nil"/>
            </w:tcBorders>
            <w:noWrap/>
          </w:tcPr>
          <w:p w14:paraId="508ED8B7" w14:textId="46D70878" w:rsidR="00BF52E0" w:rsidRPr="00B77536" w:rsidRDefault="00BF52E0" w:rsidP="00BF52E0">
            <w:pPr>
              <w:tabs>
                <w:tab w:val="decimal" w:pos="1140"/>
              </w:tabs>
              <w:ind w:right="-72"/>
              <w:rPr>
                <w:rFonts w:ascii="Arial" w:eastAsia="Times New Roman" w:hAnsi="Arial" w:cs="Arial"/>
                <w:color w:val="000000"/>
                <w:sz w:val="18"/>
                <w:szCs w:val="18"/>
                <w:lang w:eastAsia="en-GB"/>
              </w:rPr>
            </w:pPr>
            <w:r w:rsidRPr="00B77536">
              <w:rPr>
                <w:rFonts w:ascii="Arial" w:eastAsia="Times New Roman" w:hAnsi="Arial" w:cs="Arial"/>
                <w:sz w:val="18"/>
                <w:szCs w:val="18"/>
                <w:lang w:eastAsia="en-GB"/>
              </w:rPr>
              <w:t>-</w:t>
            </w:r>
          </w:p>
        </w:tc>
        <w:tc>
          <w:tcPr>
            <w:tcW w:w="1355" w:type="dxa"/>
            <w:tcBorders>
              <w:top w:val="nil"/>
              <w:left w:val="nil"/>
              <w:bottom w:val="single" w:sz="4" w:space="0" w:color="auto"/>
              <w:right w:val="nil"/>
            </w:tcBorders>
            <w:noWrap/>
          </w:tcPr>
          <w:p w14:paraId="131CD5DA" w14:textId="16D6B7DA" w:rsidR="00BF52E0" w:rsidRPr="00B77536" w:rsidRDefault="0038240C" w:rsidP="00BF52E0">
            <w:pPr>
              <w:tabs>
                <w:tab w:val="decimal" w:pos="1140"/>
              </w:tabs>
              <w:ind w:right="-72"/>
              <w:rPr>
                <w:rFonts w:ascii="Arial" w:eastAsia="Times New Roman" w:hAnsi="Arial" w:cs="Arial"/>
                <w:color w:val="000000"/>
                <w:sz w:val="18"/>
                <w:szCs w:val="18"/>
                <w:lang w:eastAsia="en-GB"/>
              </w:rPr>
            </w:pPr>
            <w:r w:rsidRPr="00B77536">
              <w:rPr>
                <w:rFonts w:ascii="Arial" w:eastAsia="Times New Roman" w:hAnsi="Arial" w:cs="Arial"/>
                <w:sz w:val="18"/>
                <w:szCs w:val="18"/>
                <w:lang w:eastAsia="en-GB"/>
              </w:rPr>
              <w:t>12</w:t>
            </w:r>
            <w:r w:rsidR="00BF52E0" w:rsidRPr="00B77536">
              <w:rPr>
                <w:rFonts w:ascii="Arial" w:eastAsia="Times New Roman" w:hAnsi="Arial" w:cs="Arial"/>
                <w:sz w:val="18"/>
                <w:szCs w:val="18"/>
                <w:lang w:eastAsia="en-GB"/>
              </w:rPr>
              <w:t>,</w:t>
            </w:r>
            <w:r w:rsidRPr="00B77536">
              <w:rPr>
                <w:rFonts w:ascii="Arial" w:eastAsia="Times New Roman" w:hAnsi="Arial" w:cs="Arial"/>
                <w:sz w:val="18"/>
                <w:szCs w:val="18"/>
                <w:lang w:eastAsia="en-GB"/>
              </w:rPr>
              <w:t>432</w:t>
            </w:r>
            <w:r w:rsidR="00BF52E0" w:rsidRPr="00B77536">
              <w:rPr>
                <w:rFonts w:ascii="Arial" w:eastAsia="Times New Roman" w:hAnsi="Arial" w:cs="Arial"/>
                <w:sz w:val="18"/>
                <w:szCs w:val="18"/>
                <w:lang w:eastAsia="en-GB"/>
              </w:rPr>
              <w:t>,</w:t>
            </w:r>
            <w:r w:rsidRPr="00B77536">
              <w:rPr>
                <w:rFonts w:ascii="Arial" w:eastAsia="Times New Roman" w:hAnsi="Arial" w:cs="Arial"/>
                <w:sz w:val="18"/>
                <w:szCs w:val="18"/>
                <w:lang w:eastAsia="en-GB"/>
              </w:rPr>
              <w:t>830</w:t>
            </w:r>
          </w:p>
        </w:tc>
      </w:tr>
      <w:tr w:rsidR="00BF52E0" w:rsidRPr="00B77536" w14:paraId="70E1A267" w14:textId="77777777" w:rsidTr="00E5610B">
        <w:trPr>
          <w:trHeight w:val="70"/>
        </w:trPr>
        <w:tc>
          <w:tcPr>
            <w:tcW w:w="5431" w:type="dxa"/>
            <w:tcBorders>
              <w:top w:val="nil"/>
              <w:left w:val="nil"/>
              <w:right w:val="nil"/>
            </w:tcBorders>
            <w:noWrap/>
            <w:vAlign w:val="bottom"/>
          </w:tcPr>
          <w:p w14:paraId="6B7466EC" w14:textId="77777777" w:rsidR="00BF52E0" w:rsidRPr="00B77536" w:rsidRDefault="00BF52E0" w:rsidP="00BF52E0">
            <w:pPr>
              <w:ind w:left="101" w:right="-72" w:hanging="187"/>
              <w:jc w:val="left"/>
              <w:rPr>
                <w:rFonts w:ascii="Arial" w:eastAsia="Times New Roman" w:hAnsi="Arial" w:cs="Arial"/>
                <w:b/>
                <w:bCs/>
                <w:color w:val="000000"/>
                <w:sz w:val="18"/>
                <w:szCs w:val="18"/>
                <w:lang w:eastAsia="en-GB"/>
              </w:rPr>
            </w:pPr>
          </w:p>
        </w:tc>
        <w:tc>
          <w:tcPr>
            <w:tcW w:w="1296" w:type="dxa"/>
            <w:tcBorders>
              <w:left w:val="nil"/>
              <w:right w:val="nil"/>
            </w:tcBorders>
            <w:noWrap/>
            <w:vAlign w:val="bottom"/>
          </w:tcPr>
          <w:p w14:paraId="6B9D62DE" w14:textId="77777777" w:rsidR="00BF52E0" w:rsidRPr="00B77536" w:rsidRDefault="00BF52E0" w:rsidP="00BF52E0">
            <w:pPr>
              <w:tabs>
                <w:tab w:val="decimal" w:pos="1073"/>
              </w:tabs>
              <w:ind w:right="-72"/>
              <w:rPr>
                <w:rFonts w:ascii="Arial" w:eastAsia="Times New Roman" w:hAnsi="Arial" w:cs="Arial"/>
                <w:color w:val="000000"/>
                <w:sz w:val="18"/>
                <w:szCs w:val="18"/>
                <w:lang w:eastAsia="en-GB"/>
              </w:rPr>
            </w:pPr>
          </w:p>
        </w:tc>
        <w:tc>
          <w:tcPr>
            <w:tcW w:w="1355" w:type="dxa"/>
            <w:tcBorders>
              <w:top w:val="single" w:sz="4" w:space="0" w:color="auto"/>
              <w:left w:val="nil"/>
              <w:right w:val="nil"/>
            </w:tcBorders>
            <w:noWrap/>
            <w:vAlign w:val="bottom"/>
          </w:tcPr>
          <w:p w14:paraId="0FE6D7A9" w14:textId="77777777" w:rsidR="00BF52E0" w:rsidRPr="00B77536" w:rsidRDefault="00BF52E0" w:rsidP="00BF52E0">
            <w:pPr>
              <w:tabs>
                <w:tab w:val="decimal" w:pos="1140"/>
              </w:tabs>
              <w:ind w:right="-72"/>
              <w:rPr>
                <w:rFonts w:ascii="Arial" w:eastAsia="Times New Roman" w:hAnsi="Arial" w:cs="Arial"/>
                <w:color w:val="000000"/>
                <w:sz w:val="18"/>
                <w:szCs w:val="18"/>
                <w:lang w:eastAsia="en-GB"/>
              </w:rPr>
            </w:pPr>
          </w:p>
        </w:tc>
        <w:tc>
          <w:tcPr>
            <w:tcW w:w="1355" w:type="dxa"/>
            <w:tcBorders>
              <w:top w:val="single" w:sz="4" w:space="0" w:color="auto"/>
              <w:left w:val="nil"/>
              <w:right w:val="nil"/>
            </w:tcBorders>
            <w:noWrap/>
            <w:vAlign w:val="bottom"/>
          </w:tcPr>
          <w:p w14:paraId="25EC2F5C" w14:textId="77777777" w:rsidR="00BF52E0" w:rsidRPr="00B77536" w:rsidRDefault="00BF52E0" w:rsidP="00BF52E0">
            <w:pPr>
              <w:tabs>
                <w:tab w:val="decimal" w:pos="1140"/>
              </w:tabs>
              <w:ind w:right="-72"/>
              <w:rPr>
                <w:rFonts w:ascii="Arial" w:eastAsia="Times New Roman" w:hAnsi="Arial" w:cs="Arial"/>
                <w:color w:val="000000"/>
                <w:sz w:val="18"/>
                <w:szCs w:val="18"/>
                <w:lang w:eastAsia="en-GB"/>
              </w:rPr>
            </w:pPr>
          </w:p>
        </w:tc>
      </w:tr>
      <w:tr w:rsidR="00BF52E0" w:rsidRPr="00B77536" w14:paraId="1625F308" w14:textId="77777777" w:rsidTr="00DF26D4">
        <w:trPr>
          <w:trHeight w:val="70"/>
        </w:trPr>
        <w:tc>
          <w:tcPr>
            <w:tcW w:w="5431" w:type="dxa"/>
            <w:tcBorders>
              <w:top w:val="nil"/>
              <w:left w:val="nil"/>
              <w:right w:val="nil"/>
            </w:tcBorders>
            <w:noWrap/>
            <w:vAlign w:val="bottom"/>
          </w:tcPr>
          <w:p w14:paraId="1B203C49" w14:textId="77777777" w:rsidR="00BF52E0" w:rsidRPr="00B77536" w:rsidRDefault="00BF52E0" w:rsidP="00BF52E0">
            <w:pPr>
              <w:ind w:left="101" w:right="-72" w:hanging="187"/>
              <w:jc w:val="left"/>
              <w:rPr>
                <w:rFonts w:ascii="Arial" w:eastAsia="Times New Roman" w:hAnsi="Arial" w:cs="Arial"/>
                <w:b/>
                <w:bCs/>
                <w:color w:val="000000"/>
                <w:sz w:val="18"/>
                <w:szCs w:val="18"/>
                <w:lang w:eastAsia="en-GB"/>
              </w:rPr>
            </w:pPr>
            <w:r w:rsidRPr="00B77536">
              <w:rPr>
                <w:rFonts w:ascii="Arial" w:eastAsia="Times New Roman" w:hAnsi="Arial" w:cs="Arial"/>
                <w:b/>
                <w:bCs/>
                <w:color w:val="000000"/>
                <w:sz w:val="18"/>
                <w:szCs w:val="18"/>
                <w:lang w:eastAsia="en-GB"/>
              </w:rPr>
              <w:t>Total assets</w:t>
            </w:r>
          </w:p>
        </w:tc>
        <w:tc>
          <w:tcPr>
            <w:tcW w:w="1296" w:type="dxa"/>
            <w:tcBorders>
              <w:top w:val="nil"/>
              <w:left w:val="nil"/>
              <w:right w:val="nil"/>
            </w:tcBorders>
            <w:noWrap/>
            <w:vAlign w:val="bottom"/>
          </w:tcPr>
          <w:p w14:paraId="3EB58187" w14:textId="77777777" w:rsidR="00BF52E0" w:rsidRPr="00B77536" w:rsidRDefault="00BF52E0" w:rsidP="00BF52E0">
            <w:pPr>
              <w:tabs>
                <w:tab w:val="decimal" w:pos="1073"/>
              </w:tabs>
              <w:ind w:right="-72"/>
              <w:rPr>
                <w:rFonts w:ascii="Arial" w:eastAsia="Times New Roman" w:hAnsi="Arial" w:cs="Arial"/>
                <w:color w:val="000000"/>
                <w:sz w:val="18"/>
                <w:szCs w:val="18"/>
                <w:lang w:eastAsia="en-GB"/>
              </w:rPr>
            </w:pPr>
          </w:p>
        </w:tc>
        <w:tc>
          <w:tcPr>
            <w:tcW w:w="1355" w:type="dxa"/>
            <w:tcBorders>
              <w:top w:val="nil"/>
              <w:left w:val="nil"/>
              <w:bottom w:val="single" w:sz="4" w:space="0" w:color="auto"/>
              <w:right w:val="nil"/>
            </w:tcBorders>
            <w:noWrap/>
          </w:tcPr>
          <w:p w14:paraId="5436FD0C" w14:textId="32B6B3A0" w:rsidR="00BF52E0" w:rsidRPr="00B77536" w:rsidRDefault="0038240C" w:rsidP="00BF52E0">
            <w:pPr>
              <w:tabs>
                <w:tab w:val="decimal" w:pos="1140"/>
              </w:tabs>
              <w:ind w:right="-72"/>
              <w:rPr>
                <w:rFonts w:ascii="Arial" w:eastAsia="Times New Roman" w:hAnsi="Arial" w:cs="Arial"/>
                <w:color w:val="000000"/>
                <w:sz w:val="18"/>
                <w:szCs w:val="18"/>
                <w:lang w:eastAsia="en-GB"/>
              </w:rPr>
            </w:pPr>
            <w:r w:rsidRPr="00B77536">
              <w:rPr>
                <w:rFonts w:ascii="Arial" w:eastAsia="Times New Roman" w:hAnsi="Arial" w:cs="Arial"/>
                <w:sz w:val="18"/>
                <w:szCs w:val="18"/>
                <w:lang w:eastAsia="en-GB"/>
              </w:rPr>
              <w:t>105</w:t>
            </w:r>
            <w:r w:rsidR="00BF52E0" w:rsidRPr="00B77536">
              <w:rPr>
                <w:rFonts w:ascii="Arial" w:eastAsia="Times New Roman" w:hAnsi="Arial" w:cs="Arial"/>
                <w:sz w:val="18"/>
                <w:szCs w:val="18"/>
                <w:lang w:eastAsia="en-GB"/>
              </w:rPr>
              <w:t>,</w:t>
            </w:r>
            <w:r w:rsidRPr="00B77536">
              <w:rPr>
                <w:rFonts w:ascii="Arial" w:eastAsia="Times New Roman" w:hAnsi="Arial" w:cs="Arial"/>
                <w:sz w:val="18"/>
                <w:szCs w:val="18"/>
                <w:lang w:eastAsia="en-GB"/>
              </w:rPr>
              <w:t>566</w:t>
            </w:r>
            <w:r w:rsidR="00BF52E0" w:rsidRPr="00B77536">
              <w:rPr>
                <w:rFonts w:ascii="Arial" w:eastAsia="Times New Roman" w:hAnsi="Arial" w:cs="Arial"/>
                <w:sz w:val="18"/>
                <w:szCs w:val="18"/>
                <w:lang w:eastAsia="en-GB"/>
              </w:rPr>
              <w:t>,</w:t>
            </w:r>
            <w:r w:rsidRPr="00B77536">
              <w:rPr>
                <w:rFonts w:ascii="Arial" w:eastAsia="Times New Roman" w:hAnsi="Arial" w:cs="Arial"/>
                <w:sz w:val="18"/>
                <w:szCs w:val="18"/>
                <w:lang w:eastAsia="en-GB"/>
              </w:rPr>
              <w:t>841</w:t>
            </w:r>
          </w:p>
        </w:tc>
        <w:tc>
          <w:tcPr>
            <w:tcW w:w="1355" w:type="dxa"/>
            <w:tcBorders>
              <w:top w:val="nil"/>
              <w:left w:val="nil"/>
              <w:bottom w:val="single" w:sz="4" w:space="0" w:color="auto"/>
              <w:right w:val="nil"/>
            </w:tcBorders>
            <w:noWrap/>
          </w:tcPr>
          <w:p w14:paraId="5C968981" w14:textId="2BCF31D3" w:rsidR="00BF52E0" w:rsidRPr="00B77536" w:rsidRDefault="0038240C" w:rsidP="00BF52E0">
            <w:pPr>
              <w:tabs>
                <w:tab w:val="decimal" w:pos="1140"/>
              </w:tabs>
              <w:ind w:right="-72"/>
              <w:rPr>
                <w:rFonts w:ascii="Arial" w:eastAsia="Times New Roman" w:hAnsi="Arial" w:cs="Arial"/>
                <w:color w:val="000000"/>
                <w:sz w:val="18"/>
                <w:szCs w:val="18"/>
                <w:lang w:eastAsia="en-GB"/>
              </w:rPr>
            </w:pPr>
            <w:r w:rsidRPr="00B77536">
              <w:rPr>
                <w:rFonts w:ascii="Arial" w:eastAsia="Times New Roman" w:hAnsi="Arial" w:cs="Arial"/>
                <w:sz w:val="18"/>
                <w:szCs w:val="18"/>
                <w:lang w:eastAsia="en-GB"/>
              </w:rPr>
              <w:t>12</w:t>
            </w:r>
            <w:r w:rsidR="00BF52E0" w:rsidRPr="00B77536">
              <w:rPr>
                <w:rFonts w:ascii="Arial" w:eastAsia="Times New Roman" w:hAnsi="Arial" w:cs="Arial"/>
                <w:sz w:val="18"/>
                <w:szCs w:val="18"/>
                <w:lang w:eastAsia="en-GB"/>
              </w:rPr>
              <w:t>,</w:t>
            </w:r>
            <w:r w:rsidRPr="00B77536">
              <w:rPr>
                <w:rFonts w:ascii="Arial" w:eastAsia="Times New Roman" w:hAnsi="Arial" w:cs="Arial"/>
                <w:sz w:val="18"/>
                <w:szCs w:val="18"/>
                <w:lang w:eastAsia="en-GB"/>
              </w:rPr>
              <w:t>432</w:t>
            </w:r>
            <w:r w:rsidR="00BF52E0" w:rsidRPr="00B77536">
              <w:rPr>
                <w:rFonts w:ascii="Arial" w:eastAsia="Times New Roman" w:hAnsi="Arial" w:cs="Arial"/>
                <w:sz w:val="18"/>
                <w:szCs w:val="18"/>
                <w:lang w:eastAsia="en-GB"/>
              </w:rPr>
              <w:t>,</w:t>
            </w:r>
            <w:r w:rsidRPr="00B77536">
              <w:rPr>
                <w:rFonts w:ascii="Arial" w:eastAsia="Times New Roman" w:hAnsi="Arial" w:cs="Arial"/>
                <w:sz w:val="18"/>
                <w:szCs w:val="18"/>
                <w:lang w:eastAsia="en-GB"/>
              </w:rPr>
              <w:t>830</w:t>
            </w:r>
          </w:p>
        </w:tc>
      </w:tr>
      <w:tr w:rsidR="00BF52E0" w:rsidRPr="00B77536" w14:paraId="0A36687E" w14:textId="77777777" w:rsidTr="00E5610B">
        <w:trPr>
          <w:trHeight w:val="20"/>
        </w:trPr>
        <w:tc>
          <w:tcPr>
            <w:tcW w:w="5431" w:type="dxa"/>
            <w:tcBorders>
              <w:top w:val="nil"/>
              <w:left w:val="nil"/>
              <w:right w:val="nil"/>
            </w:tcBorders>
            <w:noWrap/>
            <w:vAlign w:val="bottom"/>
          </w:tcPr>
          <w:p w14:paraId="48E9333A" w14:textId="77777777" w:rsidR="00BF52E0" w:rsidRPr="00B77536" w:rsidRDefault="00BF52E0" w:rsidP="00BF52E0">
            <w:pPr>
              <w:ind w:left="101" w:right="-72" w:hanging="187"/>
              <w:jc w:val="left"/>
              <w:rPr>
                <w:rFonts w:ascii="Arial" w:eastAsia="Times New Roman" w:hAnsi="Arial" w:cs="Arial"/>
                <w:b/>
                <w:bCs/>
                <w:color w:val="000000"/>
                <w:sz w:val="18"/>
                <w:szCs w:val="18"/>
                <w:lang w:eastAsia="en-GB"/>
              </w:rPr>
            </w:pPr>
          </w:p>
        </w:tc>
        <w:tc>
          <w:tcPr>
            <w:tcW w:w="1296" w:type="dxa"/>
            <w:noWrap/>
            <w:vAlign w:val="bottom"/>
          </w:tcPr>
          <w:p w14:paraId="355F1030" w14:textId="77777777" w:rsidR="00BF52E0" w:rsidRPr="00B77536" w:rsidRDefault="00BF52E0" w:rsidP="00BF52E0">
            <w:pPr>
              <w:tabs>
                <w:tab w:val="decimal" w:pos="1073"/>
              </w:tabs>
              <w:ind w:right="-72"/>
              <w:rPr>
                <w:rFonts w:ascii="Arial" w:eastAsia="Times New Roman" w:hAnsi="Arial" w:cs="Arial"/>
                <w:color w:val="000000"/>
                <w:sz w:val="18"/>
                <w:szCs w:val="18"/>
                <w:lang w:eastAsia="en-GB"/>
              </w:rPr>
            </w:pPr>
          </w:p>
        </w:tc>
        <w:tc>
          <w:tcPr>
            <w:tcW w:w="1355" w:type="dxa"/>
            <w:tcBorders>
              <w:top w:val="single" w:sz="4" w:space="0" w:color="auto"/>
            </w:tcBorders>
            <w:noWrap/>
            <w:vAlign w:val="bottom"/>
          </w:tcPr>
          <w:p w14:paraId="1AFCCC4B" w14:textId="77777777" w:rsidR="00BF52E0" w:rsidRPr="00B77536" w:rsidRDefault="00BF52E0" w:rsidP="00BF52E0">
            <w:pPr>
              <w:tabs>
                <w:tab w:val="decimal" w:pos="1140"/>
              </w:tabs>
              <w:ind w:right="-72"/>
              <w:rPr>
                <w:rFonts w:ascii="Arial" w:eastAsia="Times New Roman" w:hAnsi="Arial" w:cs="Arial"/>
                <w:color w:val="000000"/>
                <w:sz w:val="18"/>
                <w:szCs w:val="18"/>
                <w:lang w:eastAsia="en-GB"/>
              </w:rPr>
            </w:pPr>
          </w:p>
        </w:tc>
        <w:tc>
          <w:tcPr>
            <w:tcW w:w="1355" w:type="dxa"/>
            <w:tcBorders>
              <w:top w:val="single" w:sz="4" w:space="0" w:color="auto"/>
            </w:tcBorders>
            <w:noWrap/>
            <w:vAlign w:val="bottom"/>
          </w:tcPr>
          <w:p w14:paraId="6F361E54" w14:textId="77777777" w:rsidR="00BF52E0" w:rsidRPr="00B77536" w:rsidRDefault="00BF52E0" w:rsidP="00BF52E0">
            <w:pPr>
              <w:tabs>
                <w:tab w:val="decimal" w:pos="1140"/>
              </w:tabs>
              <w:ind w:right="-72"/>
              <w:rPr>
                <w:rFonts w:ascii="Arial" w:eastAsia="Times New Roman" w:hAnsi="Arial" w:cs="Arial"/>
                <w:color w:val="000000"/>
                <w:sz w:val="18"/>
                <w:szCs w:val="18"/>
                <w:lang w:eastAsia="en-GB"/>
              </w:rPr>
            </w:pPr>
          </w:p>
        </w:tc>
      </w:tr>
      <w:tr w:rsidR="00BF52E0" w:rsidRPr="00B77536" w14:paraId="7D3DB1EC" w14:textId="77777777" w:rsidTr="00E5610B">
        <w:trPr>
          <w:trHeight w:val="20"/>
        </w:trPr>
        <w:tc>
          <w:tcPr>
            <w:tcW w:w="5431" w:type="dxa"/>
            <w:tcBorders>
              <w:top w:val="nil"/>
              <w:left w:val="nil"/>
              <w:right w:val="nil"/>
            </w:tcBorders>
            <w:noWrap/>
            <w:vAlign w:val="bottom"/>
          </w:tcPr>
          <w:p w14:paraId="64535382" w14:textId="77777777" w:rsidR="00BF52E0" w:rsidRPr="00B77536" w:rsidRDefault="00BF52E0" w:rsidP="00BF52E0">
            <w:pPr>
              <w:ind w:left="101" w:right="-72" w:hanging="187"/>
              <w:jc w:val="left"/>
              <w:rPr>
                <w:rFonts w:ascii="Arial" w:eastAsia="Times New Roman" w:hAnsi="Arial" w:cs="Arial"/>
                <w:b/>
                <w:bCs/>
                <w:color w:val="000000"/>
                <w:sz w:val="18"/>
                <w:szCs w:val="18"/>
                <w:lang w:eastAsia="en-GB"/>
              </w:rPr>
            </w:pPr>
            <w:r w:rsidRPr="00B77536">
              <w:rPr>
                <w:rFonts w:ascii="Arial" w:eastAsia="Times New Roman" w:hAnsi="Arial" w:cs="Arial"/>
                <w:b/>
                <w:bCs/>
                <w:color w:val="000000"/>
                <w:sz w:val="18"/>
                <w:szCs w:val="18"/>
                <w:lang w:eastAsia="en-GB"/>
              </w:rPr>
              <w:t>Liabilities</w:t>
            </w:r>
          </w:p>
        </w:tc>
        <w:tc>
          <w:tcPr>
            <w:tcW w:w="1296" w:type="dxa"/>
            <w:noWrap/>
            <w:vAlign w:val="bottom"/>
          </w:tcPr>
          <w:p w14:paraId="6BB782BB" w14:textId="77777777" w:rsidR="00BF52E0" w:rsidRPr="00B77536" w:rsidRDefault="00BF52E0" w:rsidP="00BF52E0">
            <w:pPr>
              <w:tabs>
                <w:tab w:val="decimal" w:pos="1073"/>
              </w:tabs>
              <w:ind w:right="-72"/>
              <w:rPr>
                <w:rFonts w:ascii="Arial" w:eastAsia="Times New Roman" w:hAnsi="Arial" w:cs="Arial"/>
                <w:color w:val="000000"/>
                <w:sz w:val="18"/>
                <w:szCs w:val="18"/>
                <w:lang w:eastAsia="en-GB"/>
              </w:rPr>
            </w:pPr>
          </w:p>
        </w:tc>
        <w:tc>
          <w:tcPr>
            <w:tcW w:w="1355" w:type="dxa"/>
            <w:noWrap/>
            <w:vAlign w:val="bottom"/>
          </w:tcPr>
          <w:p w14:paraId="7A1F3E56" w14:textId="77777777" w:rsidR="00BF52E0" w:rsidRPr="00B77536" w:rsidRDefault="00BF52E0" w:rsidP="00BF52E0">
            <w:pPr>
              <w:tabs>
                <w:tab w:val="decimal" w:pos="1140"/>
              </w:tabs>
              <w:ind w:right="-72"/>
              <w:rPr>
                <w:rFonts w:ascii="Arial" w:eastAsia="Times New Roman" w:hAnsi="Arial" w:cs="Arial"/>
                <w:color w:val="000000"/>
                <w:sz w:val="18"/>
                <w:szCs w:val="18"/>
                <w:lang w:eastAsia="en-GB"/>
              </w:rPr>
            </w:pPr>
          </w:p>
        </w:tc>
        <w:tc>
          <w:tcPr>
            <w:tcW w:w="1355" w:type="dxa"/>
            <w:noWrap/>
            <w:vAlign w:val="bottom"/>
          </w:tcPr>
          <w:p w14:paraId="1BA75391" w14:textId="77777777" w:rsidR="00BF52E0" w:rsidRPr="00B77536" w:rsidRDefault="00BF52E0" w:rsidP="00BF52E0">
            <w:pPr>
              <w:tabs>
                <w:tab w:val="decimal" w:pos="1140"/>
              </w:tabs>
              <w:ind w:right="-72"/>
              <w:rPr>
                <w:rFonts w:ascii="Arial" w:eastAsia="Times New Roman" w:hAnsi="Arial" w:cs="Arial"/>
                <w:color w:val="000000"/>
                <w:sz w:val="18"/>
                <w:szCs w:val="18"/>
                <w:lang w:eastAsia="en-GB"/>
              </w:rPr>
            </w:pPr>
          </w:p>
        </w:tc>
      </w:tr>
      <w:tr w:rsidR="00BF52E0" w:rsidRPr="00B77536" w14:paraId="7066AA96" w14:textId="77777777" w:rsidTr="00E5610B">
        <w:trPr>
          <w:trHeight w:val="20"/>
        </w:trPr>
        <w:tc>
          <w:tcPr>
            <w:tcW w:w="5431" w:type="dxa"/>
            <w:tcBorders>
              <w:top w:val="nil"/>
              <w:left w:val="nil"/>
              <w:right w:val="nil"/>
            </w:tcBorders>
            <w:noWrap/>
            <w:vAlign w:val="bottom"/>
          </w:tcPr>
          <w:p w14:paraId="42DF992E" w14:textId="77777777" w:rsidR="00BF52E0" w:rsidRPr="00B77536" w:rsidRDefault="00BF52E0" w:rsidP="00BF52E0">
            <w:pPr>
              <w:ind w:left="101" w:right="-72" w:hanging="187"/>
              <w:jc w:val="left"/>
              <w:rPr>
                <w:rFonts w:ascii="Arial" w:eastAsia="Times New Roman" w:hAnsi="Arial" w:cs="Arial"/>
                <w:color w:val="000000"/>
                <w:sz w:val="18"/>
                <w:szCs w:val="18"/>
                <w:lang w:eastAsia="en-GB"/>
              </w:rPr>
            </w:pPr>
            <w:r w:rsidRPr="00B77536">
              <w:rPr>
                <w:rFonts w:ascii="Arial" w:eastAsia="Times New Roman" w:hAnsi="Arial" w:cs="Arial"/>
                <w:color w:val="000000"/>
                <w:sz w:val="18"/>
                <w:szCs w:val="18"/>
                <w:lang w:eastAsia="en-GB"/>
              </w:rPr>
              <w:t>Trading derivatives</w:t>
            </w:r>
          </w:p>
        </w:tc>
        <w:tc>
          <w:tcPr>
            <w:tcW w:w="1296" w:type="dxa"/>
            <w:tcBorders>
              <w:top w:val="nil"/>
              <w:left w:val="nil"/>
              <w:right w:val="nil"/>
            </w:tcBorders>
            <w:noWrap/>
            <w:vAlign w:val="bottom"/>
          </w:tcPr>
          <w:p w14:paraId="170449AA" w14:textId="77777777" w:rsidR="00BF52E0" w:rsidRPr="00B77536" w:rsidRDefault="00BF52E0" w:rsidP="00BF52E0">
            <w:pPr>
              <w:tabs>
                <w:tab w:val="decimal" w:pos="1073"/>
              </w:tabs>
              <w:ind w:right="-72"/>
              <w:rPr>
                <w:rFonts w:ascii="Arial" w:eastAsia="Times New Roman" w:hAnsi="Arial" w:cs="Arial"/>
                <w:color w:val="000000"/>
                <w:sz w:val="18"/>
                <w:szCs w:val="18"/>
                <w:lang w:eastAsia="en-GB"/>
              </w:rPr>
            </w:pPr>
          </w:p>
        </w:tc>
        <w:tc>
          <w:tcPr>
            <w:tcW w:w="1355" w:type="dxa"/>
            <w:tcBorders>
              <w:top w:val="nil"/>
              <w:left w:val="nil"/>
              <w:right w:val="nil"/>
            </w:tcBorders>
            <w:noWrap/>
            <w:vAlign w:val="bottom"/>
          </w:tcPr>
          <w:p w14:paraId="1A8AAAF8" w14:textId="77777777" w:rsidR="00BF52E0" w:rsidRPr="00B77536" w:rsidRDefault="00BF52E0" w:rsidP="00BF52E0">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noWrap/>
            <w:vAlign w:val="bottom"/>
          </w:tcPr>
          <w:p w14:paraId="54CDA603" w14:textId="77777777" w:rsidR="00BF52E0" w:rsidRPr="00B77536" w:rsidRDefault="00BF52E0" w:rsidP="00BF52E0">
            <w:pPr>
              <w:tabs>
                <w:tab w:val="decimal" w:pos="1140"/>
              </w:tabs>
              <w:ind w:right="-72"/>
              <w:rPr>
                <w:rFonts w:ascii="Arial" w:eastAsia="Times New Roman" w:hAnsi="Arial" w:cs="Arial"/>
                <w:color w:val="000000"/>
                <w:sz w:val="18"/>
                <w:szCs w:val="18"/>
                <w:lang w:eastAsia="en-GB"/>
              </w:rPr>
            </w:pPr>
          </w:p>
        </w:tc>
      </w:tr>
      <w:tr w:rsidR="00BF52E0" w:rsidRPr="00B77536" w14:paraId="20AD1AFE" w14:textId="77777777" w:rsidTr="00B43A05">
        <w:trPr>
          <w:trHeight w:val="20"/>
        </w:trPr>
        <w:tc>
          <w:tcPr>
            <w:tcW w:w="5431" w:type="dxa"/>
            <w:tcBorders>
              <w:top w:val="nil"/>
              <w:left w:val="nil"/>
              <w:right w:val="nil"/>
            </w:tcBorders>
            <w:noWrap/>
            <w:vAlign w:val="bottom"/>
          </w:tcPr>
          <w:p w14:paraId="2DAB331B" w14:textId="77777777" w:rsidR="00BF52E0" w:rsidRPr="00B77536" w:rsidRDefault="00BF52E0" w:rsidP="00BF52E0">
            <w:pPr>
              <w:ind w:left="101" w:right="-72" w:hanging="187"/>
              <w:jc w:val="left"/>
              <w:rPr>
                <w:rFonts w:ascii="Arial" w:eastAsia="Times New Roman" w:hAnsi="Arial" w:cs="Arial"/>
                <w:color w:val="000000"/>
                <w:sz w:val="18"/>
                <w:szCs w:val="18"/>
                <w:lang w:eastAsia="en-GB"/>
              </w:rPr>
            </w:pPr>
            <w:r w:rsidRPr="00B77536">
              <w:rPr>
                <w:rFonts w:ascii="Arial" w:eastAsia="Times New Roman" w:hAnsi="Arial" w:cs="Arial"/>
                <w:color w:val="000000"/>
                <w:sz w:val="18"/>
                <w:szCs w:val="18"/>
                <w:lang w:eastAsia="en-GB"/>
              </w:rPr>
              <w:t xml:space="preserve">   - Foreign currency forwards</w:t>
            </w:r>
          </w:p>
        </w:tc>
        <w:tc>
          <w:tcPr>
            <w:tcW w:w="1296" w:type="dxa"/>
            <w:tcBorders>
              <w:top w:val="nil"/>
              <w:left w:val="nil"/>
              <w:right w:val="nil"/>
            </w:tcBorders>
            <w:noWrap/>
            <w:vAlign w:val="bottom"/>
          </w:tcPr>
          <w:p w14:paraId="1BD45AF8" w14:textId="03EB0E7F" w:rsidR="00BF52E0" w:rsidRPr="00B77536" w:rsidRDefault="0038240C" w:rsidP="00BF52E0">
            <w:pPr>
              <w:tabs>
                <w:tab w:val="decimal" w:pos="569"/>
              </w:tabs>
              <w:ind w:right="-72"/>
              <w:rPr>
                <w:rFonts w:ascii="Arial" w:eastAsia="Times New Roman" w:hAnsi="Arial" w:cs="Arial"/>
                <w:color w:val="000000"/>
                <w:sz w:val="18"/>
                <w:szCs w:val="18"/>
                <w:lang w:eastAsia="en-GB"/>
              </w:rPr>
            </w:pPr>
            <w:r w:rsidRPr="00B77536">
              <w:rPr>
                <w:rFonts w:ascii="Arial" w:eastAsia="Times New Roman" w:hAnsi="Arial" w:cs="Arial"/>
                <w:sz w:val="18"/>
                <w:szCs w:val="18"/>
                <w:lang w:eastAsia="en-GB"/>
              </w:rPr>
              <w:t>2</w:t>
            </w:r>
          </w:p>
        </w:tc>
        <w:tc>
          <w:tcPr>
            <w:tcW w:w="1355" w:type="dxa"/>
            <w:tcBorders>
              <w:top w:val="nil"/>
              <w:left w:val="nil"/>
              <w:right w:val="nil"/>
            </w:tcBorders>
            <w:noWrap/>
          </w:tcPr>
          <w:p w14:paraId="3CB28C7F" w14:textId="22FADF20" w:rsidR="00BF52E0" w:rsidRPr="00B77536" w:rsidRDefault="0038240C" w:rsidP="00BF52E0">
            <w:pPr>
              <w:tabs>
                <w:tab w:val="decimal" w:pos="1140"/>
              </w:tabs>
              <w:ind w:right="-72"/>
              <w:rPr>
                <w:rFonts w:ascii="Arial" w:eastAsia="Times New Roman" w:hAnsi="Arial" w:cs="Arial"/>
                <w:color w:val="000000"/>
                <w:sz w:val="18"/>
                <w:szCs w:val="18"/>
                <w:lang w:eastAsia="en-GB"/>
              </w:rPr>
            </w:pPr>
            <w:r w:rsidRPr="00B77536">
              <w:rPr>
                <w:rFonts w:ascii="Arial" w:eastAsia="Times New Roman" w:hAnsi="Arial" w:cs="Arial"/>
                <w:sz w:val="18"/>
                <w:szCs w:val="18"/>
                <w:lang w:eastAsia="en-GB"/>
              </w:rPr>
              <w:t>1</w:t>
            </w:r>
            <w:r w:rsidR="00BF52E0" w:rsidRPr="00B77536">
              <w:rPr>
                <w:rFonts w:ascii="Arial" w:eastAsia="Times New Roman" w:hAnsi="Arial" w:cs="Arial"/>
                <w:sz w:val="18"/>
                <w:szCs w:val="18"/>
                <w:lang w:eastAsia="en-GB"/>
              </w:rPr>
              <w:t>,</w:t>
            </w:r>
            <w:r w:rsidRPr="00B77536">
              <w:rPr>
                <w:rFonts w:ascii="Arial" w:eastAsia="Times New Roman" w:hAnsi="Arial" w:cs="Arial"/>
                <w:sz w:val="18"/>
                <w:szCs w:val="18"/>
                <w:lang w:eastAsia="en-GB"/>
              </w:rPr>
              <w:t>974</w:t>
            </w:r>
            <w:r w:rsidR="00BF52E0" w:rsidRPr="00B77536">
              <w:rPr>
                <w:rFonts w:ascii="Arial" w:eastAsia="Times New Roman" w:hAnsi="Arial" w:cs="Arial"/>
                <w:sz w:val="18"/>
                <w:szCs w:val="18"/>
                <w:lang w:eastAsia="en-GB"/>
              </w:rPr>
              <w:t>,</w:t>
            </w:r>
            <w:r w:rsidRPr="00B77536">
              <w:rPr>
                <w:rFonts w:ascii="Arial" w:eastAsia="Times New Roman" w:hAnsi="Arial" w:cs="Arial"/>
                <w:sz w:val="18"/>
                <w:szCs w:val="18"/>
                <w:lang w:eastAsia="en-GB"/>
              </w:rPr>
              <w:t>401</w:t>
            </w:r>
          </w:p>
        </w:tc>
        <w:tc>
          <w:tcPr>
            <w:tcW w:w="1355" w:type="dxa"/>
            <w:tcBorders>
              <w:top w:val="nil"/>
              <w:left w:val="nil"/>
              <w:right w:val="nil"/>
            </w:tcBorders>
            <w:noWrap/>
          </w:tcPr>
          <w:p w14:paraId="28C4CB04" w14:textId="0DAF2734" w:rsidR="00BF52E0" w:rsidRPr="00B77536" w:rsidRDefault="00BF52E0" w:rsidP="00BF52E0">
            <w:pPr>
              <w:tabs>
                <w:tab w:val="decimal" w:pos="1140"/>
              </w:tabs>
              <w:ind w:right="-72"/>
              <w:rPr>
                <w:rFonts w:ascii="Arial" w:eastAsia="Times New Roman" w:hAnsi="Arial" w:cs="Arial"/>
                <w:color w:val="000000"/>
                <w:sz w:val="18"/>
                <w:szCs w:val="18"/>
                <w:lang w:eastAsia="en-GB"/>
              </w:rPr>
            </w:pPr>
            <w:r w:rsidRPr="00B77536">
              <w:rPr>
                <w:rFonts w:ascii="Arial" w:eastAsia="Times New Roman" w:hAnsi="Arial" w:cs="Arial"/>
                <w:sz w:val="18"/>
                <w:szCs w:val="18"/>
                <w:lang w:eastAsia="en-GB"/>
              </w:rPr>
              <w:t>-</w:t>
            </w:r>
          </w:p>
        </w:tc>
      </w:tr>
      <w:tr w:rsidR="00BF52E0" w:rsidRPr="00B77536" w14:paraId="1461508A" w14:textId="77777777" w:rsidTr="00B43A05">
        <w:trPr>
          <w:trHeight w:val="20"/>
        </w:trPr>
        <w:tc>
          <w:tcPr>
            <w:tcW w:w="5431" w:type="dxa"/>
            <w:tcBorders>
              <w:top w:val="nil"/>
              <w:left w:val="nil"/>
              <w:right w:val="nil"/>
            </w:tcBorders>
            <w:noWrap/>
            <w:vAlign w:val="bottom"/>
          </w:tcPr>
          <w:p w14:paraId="2BF14124" w14:textId="77777777" w:rsidR="00BF52E0" w:rsidRPr="00B77536" w:rsidRDefault="00BF52E0" w:rsidP="00BF52E0">
            <w:pPr>
              <w:ind w:left="101" w:right="-72" w:hanging="187"/>
              <w:jc w:val="left"/>
              <w:rPr>
                <w:rFonts w:ascii="Arial" w:eastAsia="Times New Roman" w:hAnsi="Arial" w:cs="Arial"/>
                <w:color w:val="000000"/>
                <w:sz w:val="18"/>
                <w:szCs w:val="18"/>
                <w:lang w:eastAsia="en-GB"/>
              </w:rPr>
            </w:pPr>
            <w:r w:rsidRPr="00B77536">
              <w:rPr>
                <w:rFonts w:ascii="Arial" w:eastAsia="Times New Roman" w:hAnsi="Arial" w:cs="Arial"/>
                <w:color w:val="000000"/>
                <w:sz w:val="18"/>
                <w:szCs w:val="18"/>
                <w:lang w:eastAsia="en-GB"/>
              </w:rPr>
              <w:t>Hedging derivatives</w:t>
            </w:r>
          </w:p>
        </w:tc>
        <w:tc>
          <w:tcPr>
            <w:tcW w:w="1296" w:type="dxa"/>
            <w:tcBorders>
              <w:top w:val="nil"/>
              <w:left w:val="nil"/>
              <w:right w:val="nil"/>
            </w:tcBorders>
            <w:noWrap/>
            <w:vAlign w:val="bottom"/>
          </w:tcPr>
          <w:p w14:paraId="615CC4C3" w14:textId="77777777" w:rsidR="00BF52E0" w:rsidRPr="00B77536" w:rsidRDefault="00BF52E0" w:rsidP="00BF52E0">
            <w:pPr>
              <w:tabs>
                <w:tab w:val="decimal" w:pos="1073"/>
              </w:tabs>
              <w:ind w:right="-72"/>
              <w:rPr>
                <w:rFonts w:ascii="Arial" w:eastAsia="Times New Roman" w:hAnsi="Arial" w:cs="Arial"/>
                <w:color w:val="000000"/>
                <w:sz w:val="18"/>
                <w:szCs w:val="18"/>
                <w:lang w:eastAsia="en-GB"/>
              </w:rPr>
            </w:pPr>
          </w:p>
        </w:tc>
        <w:tc>
          <w:tcPr>
            <w:tcW w:w="1355" w:type="dxa"/>
            <w:tcBorders>
              <w:top w:val="nil"/>
              <w:left w:val="nil"/>
              <w:right w:val="nil"/>
            </w:tcBorders>
            <w:noWrap/>
          </w:tcPr>
          <w:p w14:paraId="3EF56001" w14:textId="77777777" w:rsidR="00BF52E0" w:rsidRPr="00B77536" w:rsidRDefault="00BF52E0" w:rsidP="00BF52E0">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noWrap/>
          </w:tcPr>
          <w:p w14:paraId="6670E72B" w14:textId="77777777" w:rsidR="00BF52E0" w:rsidRPr="00B77536" w:rsidRDefault="00BF52E0" w:rsidP="00BF52E0">
            <w:pPr>
              <w:tabs>
                <w:tab w:val="decimal" w:pos="1140"/>
              </w:tabs>
              <w:ind w:right="-72"/>
              <w:rPr>
                <w:rFonts w:ascii="Arial" w:eastAsia="Times New Roman" w:hAnsi="Arial" w:cs="Arial"/>
                <w:color w:val="000000"/>
                <w:sz w:val="18"/>
                <w:szCs w:val="18"/>
                <w:lang w:eastAsia="en-GB"/>
              </w:rPr>
            </w:pPr>
          </w:p>
        </w:tc>
      </w:tr>
      <w:tr w:rsidR="00BF52E0" w:rsidRPr="00B77536" w14:paraId="72DA4572" w14:textId="77777777" w:rsidTr="00B43A05">
        <w:trPr>
          <w:trHeight w:val="20"/>
        </w:trPr>
        <w:tc>
          <w:tcPr>
            <w:tcW w:w="5431" w:type="dxa"/>
            <w:tcBorders>
              <w:top w:val="nil"/>
              <w:left w:val="nil"/>
              <w:right w:val="nil"/>
            </w:tcBorders>
            <w:noWrap/>
            <w:vAlign w:val="bottom"/>
          </w:tcPr>
          <w:p w14:paraId="745B7188" w14:textId="77777777" w:rsidR="00BF52E0" w:rsidRPr="00B77536" w:rsidRDefault="00BF52E0" w:rsidP="00BF52E0">
            <w:pPr>
              <w:ind w:left="101" w:right="-72" w:hanging="187"/>
              <w:jc w:val="left"/>
              <w:rPr>
                <w:rFonts w:ascii="Arial" w:eastAsia="Times New Roman" w:hAnsi="Arial" w:cs="Arial"/>
                <w:color w:val="000000"/>
                <w:sz w:val="18"/>
                <w:szCs w:val="18"/>
                <w:lang w:eastAsia="en-GB"/>
              </w:rPr>
            </w:pPr>
            <w:r w:rsidRPr="00B77536">
              <w:rPr>
                <w:rFonts w:ascii="Arial" w:eastAsia="Times New Roman" w:hAnsi="Arial" w:cs="Arial"/>
                <w:color w:val="000000"/>
                <w:sz w:val="18"/>
                <w:szCs w:val="18"/>
                <w:lang w:eastAsia="en-GB"/>
              </w:rPr>
              <w:t xml:space="preserve">   - Foreign currency forwards</w:t>
            </w:r>
          </w:p>
        </w:tc>
        <w:tc>
          <w:tcPr>
            <w:tcW w:w="1296" w:type="dxa"/>
            <w:tcBorders>
              <w:top w:val="nil"/>
              <w:left w:val="nil"/>
              <w:right w:val="nil"/>
            </w:tcBorders>
            <w:noWrap/>
            <w:vAlign w:val="bottom"/>
          </w:tcPr>
          <w:p w14:paraId="731F5F78" w14:textId="3BCCB4A3" w:rsidR="00BF52E0" w:rsidRPr="00B77536" w:rsidRDefault="0038240C" w:rsidP="00BF52E0">
            <w:pPr>
              <w:tabs>
                <w:tab w:val="decimal" w:pos="564"/>
              </w:tabs>
              <w:ind w:right="-72"/>
              <w:rPr>
                <w:rFonts w:ascii="Arial" w:eastAsia="Times New Roman" w:hAnsi="Arial" w:cs="Arial"/>
                <w:color w:val="000000"/>
                <w:sz w:val="18"/>
                <w:szCs w:val="18"/>
                <w:lang w:eastAsia="en-GB"/>
              </w:rPr>
            </w:pPr>
            <w:r w:rsidRPr="00B77536">
              <w:rPr>
                <w:rFonts w:ascii="Arial" w:eastAsia="Times New Roman" w:hAnsi="Arial" w:cs="Arial"/>
                <w:sz w:val="18"/>
                <w:szCs w:val="18"/>
                <w:lang w:eastAsia="en-GB"/>
              </w:rPr>
              <w:t>2</w:t>
            </w:r>
          </w:p>
        </w:tc>
        <w:tc>
          <w:tcPr>
            <w:tcW w:w="1355" w:type="dxa"/>
            <w:tcBorders>
              <w:top w:val="nil"/>
              <w:left w:val="nil"/>
              <w:bottom w:val="single" w:sz="4" w:space="0" w:color="auto"/>
              <w:right w:val="nil"/>
            </w:tcBorders>
            <w:noWrap/>
          </w:tcPr>
          <w:p w14:paraId="159E828C" w14:textId="25F2B168" w:rsidR="00BF52E0" w:rsidRPr="00B77536" w:rsidRDefault="00BF52E0" w:rsidP="00BF52E0">
            <w:pPr>
              <w:tabs>
                <w:tab w:val="decimal" w:pos="1140"/>
              </w:tabs>
              <w:ind w:right="-72"/>
              <w:rPr>
                <w:rFonts w:ascii="Arial" w:eastAsia="Times New Roman" w:hAnsi="Arial" w:cs="Arial"/>
                <w:color w:val="000000"/>
                <w:sz w:val="18"/>
                <w:szCs w:val="18"/>
                <w:lang w:eastAsia="en-GB"/>
              </w:rPr>
            </w:pPr>
            <w:r w:rsidRPr="00B77536">
              <w:rPr>
                <w:rFonts w:ascii="Arial" w:eastAsia="Times New Roman" w:hAnsi="Arial" w:cs="Arial"/>
                <w:sz w:val="18"/>
                <w:szCs w:val="18"/>
                <w:lang w:eastAsia="en-GB"/>
              </w:rPr>
              <w:t>-</w:t>
            </w:r>
          </w:p>
        </w:tc>
        <w:tc>
          <w:tcPr>
            <w:tcW w:w="1355" w:type="dxa"/>
            <w:tcBorders>
              <w:top w:val="nil"/>
              <w:left w:val="nil"/>
              <w:bottom w:val="single" w:sz="4" w:space="0" w:color="auto"/>
              <w:right w:val="nil"/>
            </w:tcBorders>
            <w:noWrap/>
          </w:tcPr>
          <w:p w14:paraId="7D02E363" w14:textId="0A2F91F9" w:rsidR="00BF52E0" w:rsidRPr="00B77536" w:rsidRDefault="0038240C" w:rsidP="00BF52E0">
            <w:pPr>
              <w:tabs>
                <w:tab w:val="decimal" w:pos="1140"/>
              </w:tabs>
              <w:ind w:right="-72"/>
              <w:rPr>
                <w:rFonts w:ascii="Arial" w:eastAsia="Times New Roman" w:hAnsi="Arial" w:cs="Arial"/>
                <w:color w:val="000000"/>
                <w:sz w:val="18"/>
                <w:szCs w:val="18"/>
                <w:lang w:eastAsia="en-GB"/>
              </w:rPr>
            </w:pPr>
            <w:r w:rsidRPr="00B77536">
              <w:rPr>
                <w:rFonts w:ascii="Arial" w:eastAsia="Times New Roman" w:hAnsi="Arial" w:cs="Arial"/>
                <w:sz w:val="18"/>
                <w:szCs w:val="18"/>
                <w:lang w:eastAsia="en-GB"/>
              </w:rPr>
              <w:t>67</w:t>
            </w:r>
            <w:r w:rsidR="00BF52E0" w:rsidRPr="00B77536">
              <w:rPr>
                <w:rFonts w:ascii="Arial" w:eastAsia="Times New Roman" w:hAnsi="Arial" w:cs="Arial"/>
                <w:sz w:val="18"/>
                <w:szCs w:val="18"/>
                <w:lang w:eastAsia="en-GB"/>
              </w:rPr>
              <w:t>,</w:t>
            </w:r>
            <w:r w:rsidRPr="00B77536">
              <w:rPr>
                <w:rFonts w:ascii="Arial" w:eastAsia="Times New Roman" w:hAnsi="Arial" w:cs="Arial"/>
                <w:sz w:val="18"/>
                <w:szCs w:val="18"/>
                <w:lang w:eastAsia="en-GB"/>
              </w:rPr>
              <w:t>564</w:t>
            </w:r>
            <w:r w:rsidR="00BF52E0" w:rsidRPr="00B77536">
              <w:rPr>
                <w:rFonts w:ascii="Arial" w:eastAsia="Times New Roman" w:hAnsi="Arial" w:cs="Arial"/>
                <w:sz w:val="18"/>
                <w:szCs w:val="18"/>
                <w:lang w:eastAsia="en-GB"/>
              </w:rPr>
              <w:t>,</w:t>
            </w:r>
            <w:r w:rsidRPr="00B77536">
              <w:rPr>
                <w:rFonts w:ascii="Arial" w:eastAsia="Times New Roman" w:hAnsi="Arial" w:cs="Arial"/>
                <w:sz w:val="18"/>
                <w:szCs w:val="18"/>
                <w:lang w:eastAsia="en-GB"/>
              </w:rPr>
              <w:t>416</w:t>
            </w:r>
          </w:p>
        </w:tc>
      </w:tr>
      <w:tr w:rsidR="00BF52E0" w:rsidRPr="00B77536" w14:paraId="42825EBA" w14:textId="77777777" w:rsidTr="00E5610B">
        <w:trPr>
          <w:trHeight w:val="20"/>
        </w:trPr>
        <w:tc>
          <w:tcPr>
            <w:tcW w:w="5431" w:type="dxa"/>
            <w:tcBorders>
              <w:top w:val="nil"/>
              <w:left w:val="nil"/>
              <w:right w:val="nil"/>
            </w:tcBorders>
            <w:noWrap/>
            <w:vAlign w:val="bottom"/>
          </w:tcPr>
          <w:p w14:paraId="3AA7299D" w14:textId="77777777" w:rsidR="00BF52E0" w:rsidRPr="00B77536" w:rsidRDefault="00BF52E0" w:rsidP="00BF52E0">
            <w:pPr>
              <w:ind w:left="101" w:right="-72" w:hanging="187"/>
              <w:jc w:val="left"/>
              <w:rPr>
                <w:rFonts w:ascii="Arial" w:eastAsia="Times New Roman" w:hAnsi="Arial" w:cs="Arial"/>
                <w:color w:val="000000"/>
                <w:sz w:val="18"/>
                <w:szCs w:val="18"/>
                <w:lang w:eastAsia="en-GB"/>
              </w:rPr>
            </w:pPr>
          </w:p>
        </w:tc>
        <w:tc>
          <w:tcPr>
            <w:tcW w:w="1296" w:type="dxa"/>
            <w:tcBorders>
              <w:top w:val="nil"/>
              <w:left w:val="nil"/>
              <w:right w:val="nil"/>
            </w:tcBorders>
            <w:noWrap/>
            <w:vAlign w:val="bottom"/>
          </w:tcPr>
          <w:p w14:paraId="39F447F9" w14:textId="77777777" w:rsidR="00BF52E0" w:rsidRPr="00B77536" w:rsidRDefault="00BF52E0" w:rsidP="00BF52E0">
            <w:pPr>
              <w:tabs>
                <w:tab w:val="decimal" w:pos="1073"/>
              </w:tabs>
              <w:ind w:right="-72"/>
              <w:rPr>
                <w:rFonts w:ascii="Arial" w:eastAsia="Times New Roman" w:hAnsi="Arial" w:cs="Arial"/>
                <w:color w:val="000000"/>
                <w:sz w:val="18"/>
                <w:szCs w:val="18"/>
                <w:lang w:eastAsia="en-GB"/>
              </w:rPr>
            </w:pPr>
          </w:p>
        </w:tc>
        <w:tc>
          <w:tcPr>
            <w:tcW w:w="1355" w:type="dxa"/>
            <w:tcBorders>
              <w:top w:val="single" w:sz="4" w:space="0" w:color="auto"/>
              <w:left w:val="nil"/>
              <w:right w:val="nil"/>
            </w:tcBorders>
            <w:noWrap/>
            <w:vAlign w:val="bottom"/>
          </w:tcPr>
          <w:p w14:paraId="6B79F06C" w14:textId="77777777" w:rsidR="00BF52E0" w:rsidRPr="00B77536" w:rsidRDefault="00BF52E0" w:rsidP="00BF52E0">
            <w:pPr>
              <w:tabs>
                <w:tab w:val="decimal" w:pos="1140"/>
              </w:tabs>
              <w:ind w:right="-72"/>
              <w:rPr>
                <w:rFonts w:ascii="Arial" w:eastAsia="Times New Roman" w:hAnsi="Arial" w:cs="Arial"/>
                <w:color w:val="000000"/>
                <w:sz w:val="18"/>
                <w:szCs w:val="18"/>
                <w:lang w:eastAsia="en-GB"/>
              </w:rPr>
            </w:pPr>
          </w:p>
        </w:tc>
        <w:tc>
          <w:tcPr>
            <w:tcW w:w="1355" w:type="dxa"/>
            <w:tcBorders>
              <w:top w:val="single" w:sz="4" w:space="0" w:color="auto"/>
              <w:left w:val="nil"/>
              <w:right w:val="nil"/>
            </w:tcBorders>
            <w:noWrap/>
            <w:vAlign w:val="bottom"/>
          </w:tcPr>
          <w:p w14:paraId="40095EB0" w14:textId="77777777" w:rsidR="00BF52E0" w:rsidRPr="00B77536" w:rsidRDefault="00BF52E0" w:rsidP="00BF52E0">
            <w:pPr>
              <w:tabs>
                <w:tab w:val="decimal" w:pos="1140"/>
              </w:tabs>
              <w:ind w:right="-72"/>
              <w:rPr>
                <w:rFonts w:ascii="Arial" w:eastAsia="Times New Roman" w:hAnsi="Arial" w:cs="Arial"/>
                <w:color w:val="000000"/>
                <w:sz w:val="18"/>
                <w:szCs w:val="18"/>
                <w:lang w:eastAsia="en-GB"/>
              </w:rPr>
            </w:pPr>
          </w:p>
        </w:tc>
      </w:tr>
      <w:tr w:rsidR="00BF52E0" w:rsidRPr="00B77536" w14:paraId="590F1B8B" w14:textId="77777777" w:rsidTr="00B43A05">
        <w:trPr>
          <w:trHeight w:val="20"/>
        </w:trPr>
        <w:tc>
          <w:tcPr>
            <w:tcW w:w="5431" w:type="dxa"/>
            <w:tcBorders>
              <w:top w:val="nil"/>
              <w:left w:val="nil"/>
              <w:bottom w:val="nil"/>
              <w:right w:val="nil"/>
            </w:tcBorders>
            <w:noWrap/>
            <w:vAlign w:val="bottom"/>
          </w:tcPr>
          <w:p w14:paraId="1E78E8C7" w14:textId="77777777" w:rsidR="00BF52E0" w:rsidRPr="00B77536" w:rsidRDefault="00BF52E0" w:rsidP="00BF52E0">
            <w:pPr>
              <w:ind w:left="101" w:right="-72" w:hanging="187"/>
              <w:jc w:val="left"/>
              <w:rPr>
                <w:rFonts w:ascii="Arial" w:eastAsia="Times New Roman" w:hAnsi="Arial" w:cs="Arial"/>
                <w:b/>
                <w:bCs/>
                <w:color w:val="000000"/>
                <w:sz w:val="18"/>
                <w:szCs w:val="18"/>
                <w:lang w:eastAsia="en-GB"/>
              </w:rPr>
            </w:pPr>
            <w:r w:rsidRPr="00B77536">
              <w:rPr>
                <w:rFonts w:ascii="Arial" w:eastAsia="Times New Roman" w:hAnsi="Arial" w:cs="Arial"/>
                <w:b/>
                <w:bCs/>
                <w:color w:val="000000"/>
                <w:sz w:val="18"/>
                <w:szCs w:val="18"/>
                <w:lang w:eastAsia="en-GB"/>
              </w:rPr>
              <w:t>Total liabilities</w:t>
            </w:r>
          </w:p>
        </w:tc>
        <w:tc>
          <w:tcPr>
            <w:tcW w:w="1296" w:type="dxa"/>
            <w:tcBorders>
              <w:top w:val="nil"/>
              <w:left w:val="nil"/>
              <w:bottom w:val="nil"/>
              <w:right w:val="nil"/>
            </w:tcBorders>
            <w:noWrap/>
            <w:vAlign w:val="bottom"/>
          </w:tcPr>
          <w:p w14:paraId="1F86E0A7" w14:textId="77777777" w:rsidR="00BF52E0" w:rsidRPr="00B77536" w:rsidRDefault="00BF52E0" w:rsidP="00BF52E0">
            <w:pPr>
              <w:tabs>
                <w:tab w:val="decimal" w:pos="1073"/>
              </w:tabs>
              <w:ind w:right="-72"/>
              <w:rPr>
                <w:rFonts w:ascii="Arial" w:eastAsia="Times New Roman" w:hAnsi="Arial" w:cs="Arial"/>
                <w:color w:val="000000"/>
                <w:sz w:val="18"/>
                <w:szCs w:val="18"/>
                <w:lang w:eastAsia="en-GB"/>
              </w:rPr>
            </w:pPr>
          </w:p>
        </w:tc>
        <w:tc>
          <w:tcPr>
            <w:tcW w:w="1355" w:type="dxa"/>
            <w:tcBorders>
              <w:top w:val="nil"/>
              <w:left w:val="nil"/>
              <w:bottom w:val="single" w:sz="4" w:space="0" w:color="auto"/>
              <w:right w:val="nil"/>
            </w:tcBorders>
            <w:noWrap/>
          </w:tcPr>
          <w:p w14:paraId="14652FA7" w14:textId="1B7F877A" w:rsidR="00BF52E0" w:rsidRPr="00B77536" w:rsidRDefault="0038240C" w:rsidP="00BF52E0">
            <w:pPr>
              <w:tabs>
                <w:tab w:val="decimal" w:pos="1140"/>
              </w:tabs>
              <w:ind w:right="-72"/>
              <w:rPr>
                <w:rFonts w:ascii="Arial" w:eastAsia="Times New Roman" w:hAnsi="Arial" w:cs="Arial"/>
                <w:color w:val="000000"/>
                <w:sz w:val="18"/>
                <w:szCs w:val="18"/>
                <w:lang w:eastAsia="en-GB"/>
              </w:rPr>
            </w:pPr>
            <w:r w:rsidRPr="00B77536">
              <w:rPr>
                <w:rFonts w:ascii="Arial" w:eastAsia="Times New Roman" w:hAnsi="Arial" w:cs="Arial"/>
                <w:sz w:val="18"/>
                <w:szCs w:val="18"/>
                <w:lang w:eastAsia="en-GB"/>
              </w:rPr>
              <w:t>1</w:t>
            </w:r>
            <w:r w:rsidR="00BF52E0" w:rsidRPr="00B77536">
              <w:rPr>
                <w:rFonts w:ascii="Arial" w:eastAsia="Times New Roman" w:hAnsi="Arial" w:cs="Arial"/>
                <w:sz w:val="18"/>
                <w:szCs w:val="18"/>
                <w:lang w:eastAsia="en-GB"/>
              </w:rPr>
              <w:t>,</w:t>
            </w:r>
            <w:r w:rsidRPr="00B77536">
              <w:rPr>
                <w:rFonts w:ascii="Arial" w:eastAsia="Times New Roman" w:hAnsi="Arial" w:cs="Arial"/>
                <w:sz w:val="18"/>
                <w:szCs w:val="18"/>
                <w:lang w:eastAsia="en-GB"/>
              </w:rPr>
              <w:t>974</w:t>
            </w:r>
            <w:r w:rsidR="00BF52E0" w:rsidRPr="00B77536">
              <w:rPr>
                <w:rFonts w:ascii="Arial" w:eastAsia="Times New Roman" w:hAnsi="Arial" w:cs="Arial"/>
                <w:sz w:val="18"/>
                <w:szCs w:val="18"/>
                <w:lang w:eastAsia="en-GB"/>
              </w:rPr>
              <w:t>,</w:t>
            </w:r>
            <w:r w:rsidRPr="00B77536">
              <w:rPr>
                <w:rFonts w:ascii="Arial" w:eastAsia="Times New Roman" w:hAnsi="Arial" w:cs="Arial"/>
                <w:sz w:val="18"/>
                <w:szCs w:val="18"/>
                <w:lang w:eastAsia="en-GB"/>
              </w:rPr>
              <w:t>401</w:t>
            </w:r>
          </w:p>
        </w:tc>
        <w:tc>
          <w:tcPr>
            <w:tcW w:w="1355" w:type="dxa"/>
            <w:tcBorders>
              <w:top w:val="nil"/>
              <w:left w:val="nil"/>
              <w:bottom w:val="single" w:sz="4" w:space="0" w:color="auto"/>
              <w:right w:val="nil"/>
            </w:tcBorders>
            <w:noWrap/>
          </w:tcPr>
          <w:p w14:paraId="08E1CA00" w14:textId="31809C1A" w:rsidR="00BF52E0" w:rsidRPr="00B77536" w:rsidRDefault="0038240C" w:rsidP="00BF52E0">
            <w:pPr>
              <w:tabs>
                <w:tab w:val="decimal" w:pos="1140"/>
              </w:tabs>
              <w:ind w:right="-72"/>
              <w:rPr>
                <w:rFonts w:ascii="Arial" w:eastAsia="Times New Roman" w:hAnsi="Arial" w:cs="Arial"/>
                <w:color w:val="000000"/>
                <w:sz w:val="18"/>
                <w:szCs w:val="18"/>
                <w:lang w:eastAsia="en-GB"/>
              </w:rPr>
            </w:pPr>
            <w:r w:rsidRPr="00B77536">
              <w:rPr>
                <w:rFonts w:ascii="Arial" w:eastAsia="Times New Roman" w:hAnsi="Arial" w:cs="Arial"/>
                <w:sz w:val="18"/>
                <w:szCs w:val="18"/>
                <w:lang w:eastAsia="en-GB"/>
              </w:rPr>
              <w:t>67</w:t>
            </w:r>
            <w:r w:rsidR="00BF52E0" w:rsidRPr="00B77536">
              <w:rPr>
                <w:rFonts w:ascii="Arial" w:eastAsia="Times New Roman" w:hAnsi="Arial" w:cs="Arial"/>
                <w:sz w:val="18"/>
                <w:szCs w:val="18"/>
                <w:lang w:eastAsia="en-GB"/>
              </w:rPr>
              <w:t>,</w:t>
            </w:r>
            <w:r w:rsidRPr="00B77536">
              <w:rPr>
                <w:rFonts w:ascii="Arial" w:eastAsia="Times New Roman" w:hAnsi="Arial" w:cs="Arial"/>
                <w:sz w:val="18"/>
                <w:szCs w:val="18"/>
                <w:lang w:eastAsia="en-GB"/>
              </w:rPr>
              <w:t>564</w:t>
            </w:r>
            <w:r w:rsidR="00BF52E0" w:rsidRPr="00B77536">
              <w:rPr>
                <w:rFonts w:ascii="Arial" w:eastAsia="Times New Roman" w:hAnsi="Arial" w:cs="Arial"/>
                <w:sz w:val="18"/>
                <w:szCs w:val="18"/>
                <w:lang w:eastAsia="en-GB"/>
              </w:rPr>
              <w:t>,</w:t>
            </w:r>
            <w:r w:rsidRPr="00B77536">
              <w:rPr>
                <w:rFonts w:ascii="Arial" w:eastAsia="Times New Roman" w:hAnsi="Arial" w:cs="Arial"/>
                <w:sz w:val="18"/>
                <w:szCs w:val="18"/>
                <w:lang w:eastAsia="en-GB"/>
              </w:rPr>
              <w:t>416</w:t>
            </w:r>
          </w:p>
        </w:tc>
      </w:tr>
    </w:tbl>
    <w:p w14:paraId="4F6D845F" w14:textId="77777777" w:rsidR="003F37B6" w:rsidRPr="00B77536" w:rsidRDefault="003F37B6" w:rsidP="005D2698">
      <w:pPr>
        <w:rPr>
          <w:rFonts w:ascii="Arial" w:eastAsia="Arial Unicode MS" w:hAnsi="Arial" w:cs="Arial"/>
          <w:color w:val="000000"/>
          <w:sz w:val="18"/>
          <w:szCs w:val="18"/>
        </w:rPr>
      </w:pPr>
    </w:p>
    <w:p w14:paraId="2EA42FC7" w14:textId="0A007AA3" w:rsidR="0029402F" w:rsidRPr="00B77536" w:rsidRDefault="00140E10" w:rsidP="005D2698">
      <w:pPr>
        <w:rPr>
          <w:rFonts w:ascii="Arial" w:eastAsia="Arial Unicode MS" w:hAnsi="Arial" w:cs="Arial"/>
          <w:color w:val="000000"/>
          <w:sz w:val="18"/>
          <w:szCs w:val="18"/>
        </w:rPr>
      </w:pPr>
      <w:r w:rsidRPr="00B77536">
        <w:rPr>
          <w:rFonts w:ascii="Arial" w:eastAsia="Arial Unicode MS"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9B7C2F" w:rsidRPr="00B77536" w14:paraId="0F4B0312" w14:textId="77777777" w:rsidTr="00E5610B">
        <w:trPr>
          <w:trHeight w:val="386"/>
        </w:trPr>
        <w:tc>
          <w:tcPr>
            <w:tcW w:w="9461" w:type="dxa"/>
            <w:vAlign w:val="center"/>
          </w:tcPr>
          <w:p w14:paraId="4B477471" w14:textId="48220A48" w:rsidR="009B7C2F" w:rsidRPr="00B77536" w:rsidRDefault="0038240C" w:rsidP="00CA4A87">
            <w:pPr>
              <w:ind w:left="432" w:hanging="537"/>
              <w:rPr>
                <w:rFonts w:ascii="Arial" w:eastAsia="Arial Unicode MS" w:hAnsi="Arial" w:cs="Arial"/>
                <w:b/>
                <w:bCs/>
                <w:color w:val="000000"/>
                <w:sz w:val="18"/>
                <w:szCs w:val="18"/>
                <w:cs/>
              </w:rPr>
            </w:pPr>
            <w:r w:rsidRPr="00B77536">
              <w:rPr>
                <w:rFonts w:ascii="Arial" w:eastAsia="Arial Unicode MS" w:hAnsi="Arial" w:cs="Arial"/>
                <w:b/>
                <w:bCs/>
                <w:color w:val="000000"/>
                <w:sz w:val="18"/>
                <w:szCs w:val="18"/>
              </w:rPr>
              <w:t>6</w:t>
            </w:r>
            <w:r w:rsidR="004F027C" w:rsidRPr="00B77536">
              <w:rPr>
                <w:rFonts w:ascii="Arial" w:eastAsia="Arial Unicode MS" w:hAnsi="Arial" w:cs="Arial"/>
                <w:b/>
                <w:bCs/>
                <w:color w:val="000000"/>
                <w:sz w:val="18"/>
                <w:szCs w:val="18"/>
              </w:rPr>
              <w:tab/>
            </w:r>
            <w:r w:rsidR="007D4ADA" w:rsidRPr="00B77536">
              <w:rPr>
                <w:rFonts w:ascii="Arial" w:eastAsia="Arial Unicode MS" w:hAnsi="Arial" w:cs="Arial"/>
                <w:b/>
                <w:bCs/>
                <w:color w:val="000000"/>
                <w:sz w:val="18"/>
                <w:szCs w:val="18"/>
              </w:rPr>
              <w:t>Segmen</w:t>
            </w:r>
            <w:r w:rsidR="00243B1B" w:rsidRPr="00B77536">
              <w:rPr>
                <w:rFonts w:ascii="Arial" w:eastAsia="Arial Unicode MS" w:hAnsi="Arial" w:cs="Arial"/>
                <w:b/>
                <w:bCs/>
                <w:color w:val="000000"/>
                <w:sz w:val="18"/>
                <w:szCs w:val="18"/>
              </w:rPr>
              <w:t xml:space="preserve">t </w:t>
            </w:r>
            <w:r w:rsidR="007D4ADA" w:rsidRPr="00B77536">
              <w:rPr>
                <w:rFonts w:ascii="Arial" w:eastAsia="Arial Unicode MS" w:hAnsi="Arial" w:cs="Arial"/>
                <w:b/>
                <w:bCs/>
                <w:color w:val="000000"/>
                <w:sz w:val="18"/>
                <w:szCs w:val="18"/>
              </w:rPr>
              <w:t>information</w:t>
            </w:r>
          </w:p>
        </w:tc>
      </w:tr>
    </w:tbl>
    <w:p w14:paraId="4BC19238" w14:textId="77777777" w:rsidR="00CA5FDC" w:rsidRPr="00B77536" w:rsidRDefault="00CA5FDC" w:rsidP="005D2698">
      <w:pPr>
        <w:jc w:val="thaiDistribute"/>
        <w:rPr>
          <w:rFonts w:ascii="Arial" w:eastAsia="Arial Unicode MS" w:hAnsi="Arial" w:cs="Arial"/>
          <w:color w:val="000000"/>
          <w:sz w:val="18"/>
          <w:szCs w:val="18"/>
        </w:rPr>
      </w:pPr>
    </w:p>
    <w:p w14:paraId="7C4E25B5" w14:textId="4F6F8D5D" w:rsidR="00C12511" w:rsidRPr="00B77536" w:rsidRDefault="00C12511" w:rsidP="005D2698">
      <w:pPr>
        <w:pStyle w:val="BodyTextIndent2"/>
        <w:tabs>
          <w:tab w:val="left" w:pos="11907"/>
        </w:tabs>
        <w:spacing w:after="0"/>
        <w:ind w:left="0"/>
        <w:rPr>
          <w:rFonts w:ascii="Arial" w:hAnsi="Arial" w:cs="Arial"/>
          <w:b w:val="0"/>
          <w:bCs w:val="0"/>
          <w:color w:val="000000"/>
          <w:sz w:val="18"/>
          <w:szCs w:val="18"/>
        </w:rPr>
      </w:pPr>
      <w:r w:rsidRPr="00B77536">
        <w:rPr>
          <w:rFonts w:ascii="Arial" w:hAnsi="Arial" w:cs="Arial"/>
          <w:b w:val="0"/>
          <w:bCs w:val="0"/>
          <w:color w:val="000000"/>
          <w:sz w:val="18"/>
          <w:szCs w:val="18"/>
        </w:rPr>
        <w:t>T</w:t>
      </w:r>
      <w:r w:rsidRPr="00B77536">
        <w:rPr>
          <w:rFonts w:ascii="Arial" w:hAnsi="Arial" w:cs="Arial"/>
          <w:b w:val="0"/>
          <w:bCs w:val="0"/>
          <w:color w:val="000000"/>
          <w:spacing w:val="-6"/>
          <w:sz w:val="18"/>
          <w:szCs w:val="18"/>
        </w:rPr>
        <w:t>he Group’s strategic steering committee, consisting of the chief executive officer (CEO) and the chief financial officer (CFO),</w:t>
      </w:r>
      <w:r w:rsidR="00BF34EE" w:rsidRPr="00B77536">
        <w:rPr>
          <w:rFonts w:ascii="Arial" w:hAnsi="Arial" w:cs="Arial"/>
          <w:b w:val="0"/>
          <w:bCs w:val="0"/>
          <w:color w:val="000000"/>
          <w:sz w:val="18"/>
          <w:szCs w:val="18"/>
        </w:rPr>
        <w:t xml:space="preserve"> and the strategic planning manager</w:t>
      </w:r>
      <w:r w:rsidRPr="00B77536">
        <w:rPr>
          <w:rFonts w:ascii="Arial" w:hAnsi="Arial" w:cs="Arial"/>
          <w:b w:val="0"/>
          <w:bCs w:val="0"/>
          <w:color w:val="000000"/>
          <w:sz w:val="18"/>
          <w:szCs w:val="18"/>
        </w:rPr>
        <w:t xml:space="preserve"> examine the Group’s performance. The committee has identified </w:t>
      </w:r>
      <w:proofErr w:type="gramStart"/>
      <w:r w:rsidRPr="00B77536">
        <w:rPr>
          <w:rFonts w:ascii="Arial" w:hAnsi="Arial" w:cs="Arial"/>
          <w:b w:val="0"/>
          <w:bCs w:val="0"/>
          <w:color w:val="000000"/>
          <w:sz w:val="18"/>
          <w:szCs w:val="18"/>
        </w:rPr>
        <w:t>two of</w:t>
      </w:r>
      <w:proofErr w:type="gramEnd"/>
      <w:r w:rsidRPr="00B77536">
        <w:rPr>
          <w:rFonts w:ascii="Arial" w:hAnsi="Arial" w:cs="Arial"/>
          <w:b w:val="0"/>
          <w:bCs w:val="0"/>
          <w:color w:val="000000"/>
          <w:sz w:val="18"/>
          <w:szCs w:val="18"/>
        </w:rPr>
        <w:t xml:space="preserve"> reportable segments reportable segments of the Group’s </w:t>
      </w:r>
      <w:proofErr w:type="gramStart"/>
      <w:r w:rsidRPr="00B77536">
        <w:rPr>
          <w:rFonts w:ascii="Arial" w:hAnsi="Arial" w:cs="Arial"/>
          <w:b w:val="0"/>
          <w:bCs w:val="0"/>
          <w:color w:val="000000"/>
          <w:sz w:val="18"/>
          <w:szCs w:val="18"/>
        </w:rPr>
        <w:t>businesses</w:t>
      </w:r>
      <w:proofErr w:type="gramEnd"/>
      <w:r w:rsidRPr="00B77536">
        <w:rPr>
          <w:rFonts w:ascii="Arial" w:hAnsi="Arial" w:cs="Arial"/>
          <w:b w:val="0"/>
          <w:bCs w:val="0"/>
          <w:color w:val="000000"/>
          <w:sz w:val="18"/>
          <w:szCs w:val="18"/>
        </w:rPr>
        <w:t xml:space="preserve"> which are system integration service business and </w:t>
      </w:r>
      <w:proofErr w:type="gramStart"/>
      <w:r w:rsidRPr="00B77536">
        <w:rPr>
          <w:rFonts w:ascii="Arial" w:hAnsi="Arial" w:cs="Arial"/>
          <w:b w:val="0"/>
          <w:bCs w:val="0"/>
          <w:color w:val="000000"/>
          <w:sz w:val="18"/>
          <w:szCs w:val="18"/>
        </w:rPr>
        <w:t>sale</w:t>
      </w:r>
      <w:proofErr w:type="gramEnd"/>
      <w:r w:rsidRPr="00B77536">
        <w:rPr>
          <w:rFonts w:ascii="Arial" w:hAnsi="Arial" w:cs="Arial"/>
          <w:b w:val="0"/>
          <w:bCs w:val="0"/>
          <w:color w:val="000000"/>
          <w:sz w:val="18"/>
          <w:szCs w:val="18"/>
        </w:rPr>
        <w:t xml:space="preserve"> and service business.</w:t>
      </w:r>
    </w:p>
    <w:p w14:paraId="5D099E24" w14:textId="77777777" w:rsidR="00C12511" w:rsidRPr="00B77536" w:rsidRDefault="00C12511" w:rsidP="005D2698">
      <w:pPr>
        <w:pStyle w:val="BodyTextIndent2"/>
        <w:tabs>
          <w:tab w:val="left" w:pos="11907"/>
        </w:tabs>
        <w:spacing w:after="0"/>
        <w:ind w:left="0"/>
        <w:rPr>
          <w:rFonts w:ascii="Arial" w:hAnsi="Arial" w:cs="Arial"/>
          <w:b w:val="0"/>
          <w:bCs w:val="0"/>
          <w:color w:val="000000"/>
          <w:sz w:val="18"/>
          <w:szCs w:val="18"/>
        </w:rPr>
      </w:pPr>
    </w:p>
    <w:p w14:paraId="5504C1FD" w14:textId="66127DA0" w:rsidR="00C12511" w:rsidRPr="00B77536" w:rsidRDefault="00C12511" w:rsidP="005D2698">
      <w:pPr>
        <w:pStyle w:val="BodyTextIndent2"/>
        <w:tabs>
          <w:tab w:val="left" w:pos="11907"/>
        </w:tabs>
        <w:spacing w:after="0"/>
        <w:ind w:left="0"/>
        <w:rPr>
          <w:rFonts w:ascii="Arial" w:hAnsi="Arial" w:cs="Arial"/>
          <w:b w:val="0"/>
          <w:bCs w:val="0"/>
          <w:color w:val="000000"/>
          <w:sz w:val="18"/>
          <w:szCs w:val="18"/>
        </w:rPr>
      </w:pPr>
      <w:r w:rsidRPr="00B77536">
        <w:rPr>
          <w:rFonts w:ascii="Arial" w:hAnsi="Arial" w:cs="Arial"/>
          <w:b w:val="0"/>
          <w:bCs w:val="0"/>
          <w:color w:val="000000"/>
          <w:sz w:val="18"/>
          <w:szCs w:val="18"/>
        </w:rPr>
        <w:t>The steering committee primarily uses a measure of segments’ revenue</w:t>
      </w:r>
      <w:r w:rsidR="00243B1B" w:rsidRPr="00B77536">
        <w:rPr>
          <w:rFonts w:ascii="Arial" w:hAnsi="Arial" w:cs="Arial"/>
          <w:b w:val="0"/>
          <w:bCs w:val="0"/>
          <w:color w:val="000000"/>
          <w:sz w:val="18"/>
          <w:szCs w:val="18"/>
        </w:rPr>
        <w:t xml:space="preserve"> and gross profit</w:t>
      </w:r>
      <w:r w:rsidRPr="00B77536">
        <w:rPr>
          <w:rFonts w:ascii="Arial" w:hAnsi="Arial" w:cs="Arial"/>
          <w:b w:val="0"/>
          <w:bCs w:val="0"/>
          <w:color w:val="000000"/>
          <w:sz w:val="18"/>
          <w:szCs w:val="18"/>
        </w:rPr>
        <w:t xml:space="preserve"> to assess the performance of the operating segments. </w:t>
      </w:r>
    </w:p>
    <w:p w14:paraId="3292EADE" w14:textId="77777777" w:rsidR="00C12511" w:rsidRPr="00B77536" w:rsidRDefault="00C12511" w:rsidP="005D2698">
      <w:pPr>
        <w:pStyle w:val="BodyTextIndent2"/>
        <w:tabs>
          <w:tab w:val="left" w:pos="11907"/>
        </w:tabs>
        <w:spacing w:after="0"/>
        <w:ind w:left="0"/>
        <w:rPr>
          <w:rFonts w:ascii="Arial" w:hAnsi="Arial" w:cs="Arial"/>
          <w:b w:val="0"/>
          <w:bCs w:val="0"/>
          <w:color w:val="000000"/>
          <w:sz w:val="18"/>
          <w:szCs w:val="18"/>
        </w:rPr>
      </w:pPr>
    </w:p>
    <w:p w14:paraId="3234B2E1" w14:textId="385974D7" w:rsidR="00F823B9" w:rsidRPr="00B77536" w:rsidRDefault="00027C30" w:rsidP="005D2698">
      <w:pPr>
        <w:pStyle w:val="BodyTextIndent2"/>
        <w:tabs>
          <w:tab w:val="left" w:pos="11907"/>
        </w:tabs>
        <w:spacing w:after="0"/>
        <w:ind w:left="0"/>
        <w:rPr>
          <w:rFonts w:ascii="Arial" w:hAnsi="Arial" w:cs="Arial"/>
          <w:b w:val="0"/>
          <w:bCs w:val="0"/>
          <w:color w:val="000000"/>
          <w:sz w:val="18"/>
          <w:szCs w:val="18"/>
        </w:rPr>
      </w:pPr>
      <w:r w:rsidRPr="00B77536">
        <w:rPr>
          <w:rFonts w:ascii="Arial" w:hAnsi="Arial" w:cs="Arial"/>
          <w:b w:val="0"/>
          <w:bCs w:val="0"/>
          <w:color w:val="000000"/>
          <w:sz w:val="18"/>
          <w:szCs w:val="18"/>
        </w:rPr>
        <w:t xml:space="preserve">Significant financial information </w:t>
      </w:r>
      <w:proofErr w:type="gramStart"/>
      <w:r w:rsidRPr="00B77536">
        <w:rPr>
          <w:rFonts w:ascii="Arial" w:hAnsi="Arial" w:cs="Arial"/>
          <w:b w:val="0"/>
          <w:bCs w:val="0"/>
          <w:color w:val="000000"/>
          <w:sz w:val="18"/>
          <w:szCs w:val="18"/>
        </w:rPr>
        <w:t>of</w:t>
      </w:r>
      <w:proofErr w:type="gramEnd"/>
      <w:r w:rsidRPr="00B77536">
        <w:rPr>
          <w:rFonts w:ascii="Arial" w:hAnsi="Arial" w:cs="Arial"/>
          <w:b w:val="0"/>
          <w:bCs w:val="0"/>
          <w:color w:val="000000"/>
          <w:sz w:val="18"/>
          <w:szCs w:val="18"/>
        </w:rPr>
        <w:t xml:space="preserve"> revenue and profit</w:t>
      </w:r>
      <w:r w:rsidR="00C12511" w:rsidRPr="00B77536">
        <w:rPr>
          <w:rFonts w:ascii="Arial" w:hAnsi="Arial" w:cs="Arial"/>
          <w:b w:val="0"/>
          <w:bCs w:val="0"/>
          <w:color w:val="000000"/>
          <w:sz w:val="18"/>
          <w:szCs w:val="18"/>
        </w:rPr>
        <w:t xml:space="preserve"> </w:t>
      </w:r>
      <w:proofErr w:type="gramStart"/>
      <w:r w:rsidR="00C12511" w:rsidRPr="00B77536">
        <w:rPr>
          <w:rFonts w:ascii="Arial" w:hAnsi="Arial" w:cs="Arial"/>
          <w:b w:val="0"/>
          <w:bCs w:val="0"/>
          <w:color w:val="000000"/>
          <w:sz w:val="18"/>
          <w:szCs w:val="18"/>
        </w:rPr>
        <w:t>by</w:t>
      </w:r>
      <w:proofErr w:type="gramEnd"/>
      <w:r w:rsidR="00C12511" w:rsidRPr="00B77536">
        <w:rPr>
          <w:rFonts w:ascii="Arial" w:hAnsi="Arial" w:cs="Arial"/>
          <w:b w:val="0"/>
          <w:bCs w:val="0"/>
          <w:color w:val="000000"/>
          <w:sz w:val="18"/>
          <w:szCs w:val="18"/>
        </w:rPr>
        <w:t xml:space="preserve"> business segments </w:t>
      </w:r>
      <w:proofErr w:type="gramStart"/>
      <w:r w:rsidRPr="00B77536">
        <w:rPr>
          <w:rFonts w:ascii="Arial" w:hAnsi="Arial" w:cs="Arial"/>
          <w:b w:val="0"/>
          <w:bCs w:val="0"/>
          <w:color w:val="000000"/>
          <w:sz w:val="18"/>
          <w:szCs w:val="18"/>
        </w:rPr>
        <w:t>are</w:t>
      </w:r>
      <w:proofErr w:type="gramEnd"/>
      <w:r w:rsidR="00C12511" w:rsidRPr="00B77536">
        <w:rPr>
          <w:rFonts w:ascii="Arial" w:hAnsi="Arial" w:cs="Arial"/>
          <w:b w:val="0"/>
          <w:bCs w:val="0"/>
          <w:color w:val="000000"/>
          <w:sz w:val="18"/>
          <w:szCs w:val="18"/>
        </w:rPr>
        <w:t xml:space="preserve"> as follow</w:t>
      </w:r>
      <w:r w:rsidRPr="00B77536">
        <w:rPr>
          <w:rFonts w:ascii="Arial" w:hAnsi="Arial" w:cs="Arial"/>
          <w:b w:val="0"/>
          <w:bCs w:val="0"/>
          <w:color w:val="000000"/>
          <w:sz w:val="18"/>
          <w:szCs w:val="18"/>
        </w:rPr>
        <w:t>s:</w:t>
      </w:r>
    </w:p>
    <w:p w14:paraId="33B79023" w14:textId="77777777" w:rsidR="00427626" w:rsidRPr="00B77536" w:rsidRDefault="00427626" w:rsidP="00427626">
      <w:pPr>
        <w:pStyle w:val="BodyTextIndent2"/>
        <w:tabs>
          <w:tab w:val="left" w:pos="11907"/>
        </w:tabs>
        <w:spacing w:after="0"/>
        <w:ind w:left="0"/>
        <w:rPr>
          <w:rFonts w:ascii="Arial" w:hAnsi="Arial" w:cs="Arial"/>
          <w:b w:val="0"/>
          <w:bCs w:val="0"/>
          <w:color w:val="000000"/>
          <w:sz w:val="18"/>
          <w:szCs w:val="18"/>
        </w:rPr>
      </w:pPr>
    </w:p>
    <w:tbl>
      <w:tblPr>
        <w:tblW w:w="0" w:type="auto"/>
        <w:tblInd w:w="18" w:type="dxa"/>
        <w:tblLayout w:type="fixed"/>
        <w:tblLook w:val="04A0" w:firstRow="1" w:lastRow="0" w:firstColumn="1" w:lastColumn="0" w:noHBand="0" w:noVBand="1"/>
      </w:tblPr>
      <w:tblGrid>
        <w:gridCol w:w="4046"/>
        <w:gridCol w:w="1998"/>
        <w:gridCol w:w="1820"/>
        <w:gridCol w:w="1688"/>
      </w:tblGrid>
      <w:tr w:rsidR="00427626" w:rsidRPr="00B77536" w14:paraId="18E23DEC" w14:textId="77777777" w:rsidTr="00FD0524">
        <w:tc>
          <w:tcPr>
            <w:tcW w:w="4046" w:type="dxa"/>
            <w:vAlign w:val="bottom"/>
          </w:tcPr>
          <w:p w14:paraId="242155AD" w14:textId="77777777" w:rsidR="00427626" w:rsidRPr="00B77536" w:rsidDel="003A1D77" w:rsidRDefault="00427626" w:rsidP="00680A14">
            <w:pPr>
              <w:ind w:right="-72"/>
              <w:jc w:val="right"/>
              <w:rPr>
                <w:rFonts w:ascii="Arial" w:eastAsia="Arial Unicode MS" w:hAnsi="Arial" w:cs="Arial"/>
                <w:i/>
                <w:iCs/>
                <w:color w:val="000000"/>
                <w:sz w:val="18"/>
                <w:szCs w:val="18"/>
                <w:cs/>
              </w:rPr>
            </w:pPr>
            <w:bookmarkStart w:id="3" w:name="_Hlk118747690"/>
          </w:p>
        </w:tc>
        <w:tc>
          <w:tcPr>
            <w:tcW w:w="5506" w:type="dxa"/>
            <w:gridSpan w:val="3"/>
            <w:tcBorders>
              <w:bottom w:val="single" w:sz="4" w:space="0" w:color="auto"/>
            </w:tcBorders>
            <w:vAlign w:val="bottom"/>
          </w:tcPr>
          <w:p w14:paraId="2DE081D9" w14:textId="2620C2F1" w:rsidR="00427626" w:rsidRPr="00B77536" w:rsidRDefault="00427626" w:rsidP="00680A14">
            <w:pPr>
              <w:tabs>
                <w:tab w:val="decimal" w:pos="1452"/>
              </w:tabs>
              <w:ind w:right="-72"/>
              <w:jc w:val="center"/>
              <w:rPr>
                <w:rFonts w:ascii="Arial" w:eastAsia="Arial Unicode MS" w:hAnsi="Arial" w:cs="Arial"/>
                <w:b/>
                <w:bCs/>
                <w:color w:val="000000"/>
                <w:sz w:val="18"/>
                <w:szCs w:val="18"/>
                <w:lang w:val="en-US"/>
              </w:rPr>
            </w:pPr>
            <w:r w:rsidRPr="00B77536">
              <w:rPr>
                <w:rFonts w:ascii="Arial" w:eastAsia="Arial Unicode MS" w:hAnsi="Arial" w:cs="Arial"/>
                <w:b/>
                <w:bCs/>
                <w:color w:val="000000"/>
                <w:sz w:val="18"/>
                <w:szCs w:val="18"/>
              </w:rPr>
              <w:t>Consolidated</w:t>
            </w:r>
            <w:r w:rsidR="000858EE" w:rsidRPr="00B77536">
              <w:rPr>
                <w:rFonts w:ascii="Arial" w:eastAsia="Arial Unicode MS" w:hAnsi="Arial" w:cs="Arial"/>
                <w:b/>
                <w:bCs/>
                <w:color w:val="000000"/>
                <w:sz w:val="18"/>
                <w:szCs w:val="18"/>
              </w:rPr>
              <w:t xml:space="preserve"> </w:t>
            </w:r>
            <w:r w:rsidRPr="00B77536">
              <w:rPr>
                <w:rFonts w:ascii="Arial" w:eastAsia="Arial Unicode MS" w:hAnsi="Arial" w:cs="Arial"/>
                <w:b/>
                <w:bCs/>
                <w:color w:val="000000"/>
                <w:sz w:val="18"/>
                <w:szCs w:val="18"/>
              </w:rPr>
              <w:t>financial</w:t>
            </w:r>
            <w:r w:rsidR="000858EE" w:rsidRPr="00B77536">
              <w:rPr>
                <w:rFonts w:ascii="Arial" w:eastAsia="Arial Unicode MS" w:hAnsi="Arial" w:cs="Arial"/>
                <w:b/>
                <w:bCs/>
                <w:color w:val="000000"/>
                <w:sz w:val="18"/>
                <w:szCs w:val="18"/>
                <w:cs/>
              </w:rPr>
              <w:t xml:space="preserve"> </w:t>
            </w:r>
            <w:r w:rsidR="000858EE" w:rsidRPr="00B77536">
              <w:rPr>
                <w:rFonts w:ascii="Arial" w:eastAsia="Arial Unicode MS" w:hAnsi="Arial" w:cs="Arial"/>
                <w:b/>
                <w:bCs/>
                <w:color w:val="000000"/>
                <w:sz w:val="18"/>
                <w:szCs w:val="18"/>
              </w:rPr>
              <w:t>information</w:t>
            </w:r>
          </w:p>
        </w:tc>
      </w:tr>
      <w:tr w:rsidR="00427626" w:rsidRPr="00B77536" w14:paraId="32EC2C0B" w14:textId="77777777" w:rsidTr="00FD0524">
        <w:tc>
          <w:tcPr>
            <w:tcW w:w="4046" w:type="dxa"/>
            <w:vAlign w:val="bottom"/>
          </w:tcPr>
          <w:p w14:paraId="3A6E4347" w14:textId="77777777" w:rsidR="00427626" w:rsidRPr="00B77536" w:rsidDel="003A1D77" w:rsidRDefault="00427626" w:rsidP="00680A14">
            <w:pPr>
              <w:ind w:right="-72"/>
              <w:jc w:val="right"/>
              <w:rPr>
                <w:rFonts w:ascii="Arial" w:eastAsia="Arial Unicode MS" w:hAnsi="Arial" w:cs="Arial"/>
                <w:i/>
                <w:iCs/>
                <w:color w:val="000000"/>
                <w:sz w:val="18"/>
                <w:szCs w:val="18"/>
                <w:cs/>
              </w:rPr>
            </w:pPr>
          </w:p>
        </w:tc>
        <w:tc>
          <w:tcPr>
            <w:tcW w:w="5506" w:type="dxa"/>
            <w:gridSpan w:val="3"/>
            <w:tcBorders>
              <w:top w:val="single" w:sz="4" w:space="0" w:color="auto"/>
              <w:bottom w:val="single" w:sz="4" w:space="0" w:color="auto"/>
            </w:tcBorders>
            <w:vAlign w:val="bottom"/>
          </w:tcPr>
          <w:p w14:paraId="3317CBA4" w14:textId="2DD7BE8E" w:rsidR="00427626" w:rsidRPr="00B77536" w:rsidRDefault="00FB6805" w:rsidP="00680A14">
            <w:pPr>
              <w:tabs>
                <w:tab w:val="decimal" w:pos="1452"/>
              </w:tabs>
              <w:ind w:right="-72"/>
              <w:jc w:val="center"/>
              <w:rPr>
                <w:rFonts w:ascii="Arial" w:eastAsia="Arial Unicode MS" w:hAnsi="Arial" w:cs="Arial"/>
                <w:b/>
                <w:bCs/>
                <w:color w:val="000000"/>
                <w:sz w:val="18"/>
                <w:szCs w:val="18"/>
                <w:lang w:val="en-US"/>
              </w:rPr>
            </w:pPr>
            <w:r w:rsidRPr="00B77536">
              <w:rPr>
                <w:rFonts w:ascii="Arial" w:eastAsia="Arial Unicode MS" w:hAnsi="Arial" w:cs="Arial"/>
                <w:b/>
                <w:bCs/>
                <w:sz w:val="18"/>
                <w:szCs w:val="18"/>
              </w:rPr>
              <w:t xml:space="preserve">For the nine-month period ended </w:t>
            </w:r>
            <w:r w:rsidR="0038240C" w:rsidRPr="00B77536">
              <w:rPr>
                <w:rFonts w:ascii="Arial" w:eastAsia="Arial Unicode MS" w:hAnsi="Arial" w:cs="Arial"/>
                <w:b/>
                <w:bCs/>
                <w:sz w:val="18"/>
                <w:szCs w:val="18"/>
              </w:rPr>
              <w:t>30</w:t>
            </w:r>
            <w:r w:rsidRPr="00B77536">
              <w:rPr>
                <w:rFonts w:ascii="Arial" w:eastAsia="Arial Unicode MS" w:hAnsi="Arial" w:cs="Arial"/>
                <w:b/>
                <w:bCs/>
                <w:sz w:val="18"/>
                <w:szCs w:val="18"/>
              </w:rPr>
              <w:t xml:space="preserve"> September </w:t>
            </w:r>
            <w:r w:rsidR="0038240C" w:rsidRPr="00B77536">
              <w:rPr>
                <w:rFonts w:ascii="Arial" w:eastAsia="Arial Unicode MS" w:hAnsi="Arial" w:cs="Arial"/>
                <w:b/>
                <w:bCs/>
                <w:color w:val="000000"/>
                <w:sz w:val="18"/>
                <w:szCs w:val="18"/>
              </w:rPr>
              <w:t>2025</w:t>
            </w:r>
          </w:p>
        </w:tc>
      </w:tr>
      <w:tr w:rsidR="00427626" w:rsidRPr="00B77536" w14:paraId="4A367691" w14:textId="77777777" w:rsidTr="00FD0524">
        <w:tc>
          <w:tcPr>
            <w:tcW w:w="4046" w:type="dxa"/>
            <w:vAlign w:val="bottom"/>
          </w:tcPr>
          <w:p w14:paraId="29627731" w14:textId="77777777" w:rsidR="00427626" w:rsidRPr="00B77536" w:rsidDel="003A1D77" w:rsidRDefault="00427626" w:rsidP="00680A14">
            <w:pPr>
              <w:ind w:right="-72"/>
              <w:jc w:val="right"/>
              <w:rPr>
                <w:rFonts w:ascii="Arial" w:eastAsia="Arial Unicode MS" w:hAnsi="Arial" w:cs="Arial"/>
                <w:i/>
                <w:iCs/>
                <w:color w:val="000000"/>
                <w:sz w:val="18"/>
                <w:szCs w:val="18"/>
                <w:cs/>
              </w:rPr>
            </w:pPr>
          </w:p>
        </w:tc>
        <w:tc>
          <w:tcPr>
            <w:tcW w:w="1998" w:type="dxa"/>
            <w:tcBorders>
              <w:top w:val="single" w:sz="4" w:space="0" w:color="auto"/>
            </w:tcBorders>
            <w:vAlign w:val="bottom"/>
          </w:tcPr>
          <w:p w14:paraId="41835A6F" w14:textId="77777777" w:rsidR="00427626" w:rsidRPr="00B77536" w:rsidRDefault="00427626" w:rsidP="00680A14">
            <w:pPr>
              <w:tabs>
                <w:tab w:val="decimal" w:pos="1780"/>
              </w:tabs>
              <w:jc w:val="left"/>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System</w:t>
            </w:r>
          </w:p>
          <w:p w14:paraId="673120AD" w14:textId="77777777" w:rsidR="00427626" w:rsidRPr="00B77536" w:rsidRDefault="00427626" w:rsidP="00680A14">
            <w:pPr>
              <w:tabs>
                <w:tab w:val="decimal" w:pos="1780"/>
              </w:tabs>
              <w:jc w:val="left"/>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integration services</w:t>
            </w:r>
          </w:p>
        </w:tc>
        <w:tc>
          <w:tcPr>
            <w:tcW w:w="1820" w:type="dxa"/>
            <w:tcBorders>
              <w:top w:val="single" w:sz="4" w:space="0" w:color="auto"/>
            </w:tcBorders>
            <w:vAlign w:val="bottom"/>
          </w:tcPr>
          <w:p w14:paraId="62BF6A35" w14:textId="77777777" w:rsidR="00427626" w:rsidRPr="00B77536" w:rsidRDefault="00427626" w:rsidP="00680A14">
            <w:pPr>
              <w:tabs>
                <w:tab w:val="decimal" w:pos="1604"/>
              </w:tabs>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Sales</w:t>
            </w:r>
          </w:p>
          <w:p w14:paraId="645A5987" w14:textId="77777777" w:rsidR="00427626" w:rsidRPr="00B77536" w:rsidRDefault="00427626" w:rsidP="00680A14">
            <w:pPr>
              <w:tabs>
                <w:tab w:val="decimal" w:pos="1604"/>
              </w:tabs>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and services</w:t>
            </w:r>
          </w:p>
        </w:tc>
        <w:tc>
          <w:tcPr>
            <w:tcW w:w="1688" w:type="dxa"/>
            <w:tcBorders>
              <w:top w:val="single" w:sz="4" w:space="0" w:color="auto"/>
            </w:tcBorders>
            <w:vAlign w:val="bottom"/>
          </w:tcPr>
          <w:p w14:paraId="79298DEB" w14:textId="77777777" w:rsidR="00427626" w:rsidRPr="00B77536" w:rsidRDefault="00427626" w:rsidP="00680A14">
            <w:pPr>
              <w:tabs>
                <w:tab w:val="decimal" w:pos="1457"/>
              </w:tabs>
              <w:ind w:right="-72"/>
              <w:rPr>
                <w:rFonts w:ascii="Arial" w:eastAsia="Arial Unicode MS" w:hAnsi="Arial" w:cs="Arial"/>
                <w:b/>
                <w:bCs/>
                <w:color w:val="000000"/>
                <w:sz w:val="18"/>
                <w:szCs w:val="18"/>
                <w:lang w:val="en-US"/>
              </w:rPr>
            </w:pPr>
            <w:r w:rsidRPr="00B77536">
              <w:rPr>
                <w:rFonts w:ascii="Arial" w:eastAsia="Arial Unicode MS" w:hAnsi="Arial" w:cs="Arial"/>
                <w:b/>
                <w:bCs/>
                <w:color w:val="000000"/>
                <w:sz w:val="18"/>
                <w:szCs w:val="18"/>
                <w:lang w:val="en-US"/>
              </w:rPr>
              <w:t>Total</w:t>
            </w:r>
          </w:p>
        </w:tc>
      </w:tr>
      <w:tr w:rsidR="00427626" w:rsidRPr="00B77536" w14:paraId="09EDE0FB" w14:textId="77777777" w:rsidTr="00FD0524">
        <w:tc>
          <w:tcPr>
            <w:tcW w:w="4046" w:type="dxa"/>
            <w:vAlign w:val="bottom"/>
          </w:tcPr>
          <w:p w14:paraId="266F7ECE" w14:textId="77777777" w:rsidR="00427626" w:rsidRPr="00B77536" w:rsidDel="003A1D77" w:rsidRDefault="00427626" w:rsidP="00680A14">
            <w:pPr>
              <w:ind w:right="-72"/>
              <w:jc w:val="right"/>
              <w:rPr>
                <w:rFonts w:ascii="Arial" w:eastAsia="Arial Unicode MS" w:hAnsi="Arial" w:cs="Arial"/>
                <w:b/>
                <w:bCs/>
                <w:i/>
                <w:iCs/>
                <w:color w:val="000000"/>
                <w:sz w:val="18"/>
                <w:szCs w:val="18"/>
                <w:cs/>
              </w:rPr>
            </w:pPr>
          </w:p>
        </w:tc>
        <w:tc>
          <w:tcPr>
            <w:tcW w:w="1998" w:type="dxa"/>
            <w:tcBorders>
              <w:bottom w:val="single" w:sz="4" w:space="0" w:color="auto"/>
            </w:tcBorders>
            <w:vAlign w:val="bottom"/>
          </w:tcPr>
          <w:p w14:paraId="1E606E6B" w14:textId="77777777" w:rsidR="00427626" w:rsidRPr="00B77536" w:rsidRDefault="00427626" w:rsidP="00680A14">
            <w:pPr>
              <w:tabs>
                <w:tab w:val="decimal" w:pos="1780"/>
              </w:tabs>
              <w:ind w:right="-72"/>
              <w:jc w:val="left"/>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Baht</w:t>
            </w:r>
          </w:p>
        </w:tc>
        <w:tc>
          <w:tcPr>
            <w:tcW w:w="1820" w:type="dxa"/>
            <w:tcBorders>
              <w:bottom w:val="single" w:sz="4" w:space="0" w:color="auto"/>
            </w:tcBorders>
            <w:vAlign w:val="bottom"/>
          </w:tcPr>
          <w:p w14:paraId="7478C095" w14:textId="77777777" w:rsidR="00427626" w:rsidRPr="00B77536" w:rsidRDefault="00427626" w:rsidP="00680A14">
            <w:pPr>
              <w:tabs>
                <w:tab w:val="decimal" w:pos="1604"/>
              </w:tabs>
              <w:ind w:right="-72"/>
              <w:jc w:val="left"/>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Baht</w:t>
            </w:r>
          </w:p>
        </w:tc>
        <w:tc>
          <w:tcPr>
            <w:tcW w:w="1688" w:type="dxa"/>
            <w:tcBorders>
              <w:bottom w:val="single" w:sz="4" w:space="0" w:color="auto"/>
            </w:tcBorders>
            <w:vAlign w:val="bottom"/>
          </w:tcPr>
          <w:p w14:paraId="5780F96E" w14:textId="77777777" w:rsidR="00427626" w:rsidRPr="00B77536" w:rsidRDefault="00427626" w:rsidP="00680A14">
            <w:pPr>
              <w:tabs>
                <w:tab w:val="decimal" w:pos="1457"/>
              </w:tabs>
              <w:ind w:right="-72"/>
              <w:rPr>
                <w:rFonts w:ascii="Arial" w:eastAsia="Arial Unicode MS" w:hAnsi="Arial" w:cs="Arial"/>
                <w:b/>
                <w:bCs/>
                <w:color w:val="000000"/>
                <w:sz w:val="18"/>
                <w:szCs w:val="18"/>
                <w:lang w:val="en-US"/>
              </w:rPr>
            </w:pPr>
            <w:r w:rsidRPr="00B77536">
              <w:rPr>
                <w:rFonts w:ascii="Arial" w:eastAsia="Arial Unicode MS" w:hAnsi="Arial" w:cs="Arial"/>
                <w:b/>
                <w:bCs/>
                <w:color w:val="000000"/>
                <w:sz w:val="18"/>
                <w:szCs w:val="18"/>
                <w:lang w:val="en-US"/>
              </w:rPr>
              <w:t>Baht</w:t>
            </w:r>
          </w:p>
        </w:tc>
      </w:tr>
      <w:tr w:rsidR="00427626" w:rsidRPr="00B77536" w14:paraId="4A02A88F" w14:textId="77777777" w:rsidTr="00FD0524">
        <w:tc>
          <w:tcPr>
            <w:tcW w:w="4046" w:type="dxa"/>
            <w:vAlign w:val="bottom"/>
          </w:tcPr>
          <w:p w14:paraId="05DCC5DE" w14:textId="77777777" w:rsidR="00427626" w:rsidRPr="00B77536" w:rsidDel="003A1D77" w:rsidRDefault="00427626" w:rsidP="00680A14">
            <w:pPr>
              <w:ind w:right="-74"/>
              <w:rPr>
                <w:rFonts w:ascii="Arial" w:eastAsia="Arial Unicode MS" w:hAnsi="Arial" w:cs="Arial"/>
                <w:b/>
                <w:bCs/>
                <w:i/>
                <w:iCs/>
                <w:color w:val="000000"/>
                <w:sz w:val="18"/>
                <w:szCs w:val="18"/>
                <w:cs/>
              </w:rPr>
            </w:pPr>
          </w:p>
        </w:tc>
        <w:tc>
          <w:tcPr>
            <w:tcW w:w="1998" w:type="dxa"/>
            <w:tcBorders>
              <w:top w:val="single" w:sz="4" w:space="0" w:color="auto"/>
            </w:tcBorders>
            <w:vAlign w:val="bottom"/>
          </w:tcPr>
          <w:p w14:paraId="019F9079" w14:textId="77777777" w:rsidR="00427626" w:rsidRPr="00B77536" w:rsidRDefault="00427626" w:rsidP="006D5606">
            <w:pPr>
              <w:tabs>
                <w:tab w:val="decimal" w:pos="1780"/>
              </w:tabs>
              <w:ind w:right="-72"/>
              <w:rPr>
                <w:rFonts w:ascii="Arial" w:eastAsia="Arial Unicode MS" w:hAnsi="Arial" w:cs="Arial"/>
                <w:color w:val="000000"/>
                <w:sz w:val="18"/>
                <w:szCs w:val="18"/>
              </w:rPr>
            </w:pPr>
          </w:p>
        </w:tc>
        <w:tc>
          <w:tcPr>
            <w:tcW w:w="1820" w:type="dxa"/>
            <w:tcBorders>
              <w:top w:val="single" w:sz="4" w:space="0" w:color="auto"/>
            </w:tcBorders>
            <w:vAlign w:val="bottom"/>
          </w:tcPr>
          <w:p w14:paraId="6176159F" w14:textId="77777777" w:rsidR="00427626" w:rsidRPr="00B77536" w:rsidRDefault="00427626" w:rsidP="006D5606">
            <w:pPr>
              <w:tabs>
                <w:tab w:val="decimal" w:pos="1604"/>
              </w:tabs>
              <w:ind w:right="-72"/>
              <w:rPr>
                <w:rFonts w:ascii="Arial" w:eastAsia="Arial Unicode MS" w:hAnsi="Arial" w:cs="Arial"/>
                <w:color w:val="000000"/>
                <w:sz w:val="18"/>
                <w:szCs w:val="18"/>
              </w:rPr>
            </w:pPr>
          </w:p>
        </w:tc>
        <w:tc>
          <w:tcPr>
            <w:tcW w:w="1688" w:type="dxa"/>
            <w:tcBorders>
              <w:top w:val="single" w:sz="4" w:space="0" w:color="auto"/>
            </w:tcBorders>
            <w:vAlign w:val="bottom"/>
          </w:tcPr>
          <w:p w14:paraId="0A28604A" w14:textId="77777777" w:rsidR="00427626" w:rsidRPr="00B77536" w:rsidRDefault="00427626" w:rsidP="00680A14">
            <w:pPr>
              <w:tabs>
                <w:tab w:val="decimal" w:pos="1457"/>
              </w:tabs>
              <w:ind w:right="-72"/>
              <w:rPr>
                <w:rFonts w:ascii="Arial" w:eastAsia="Arial Unicode MS" w:hAnsi="Arial" w:cs="Arial"/>
                <w:color w:val="000000"/>
                <w:sz w:val="18"/>
                <w:szCs w:val="18"/>
              </w:rPr>
            </w:pPr>
          </w:p>
        </w:tc>
      </w:tr>
      <w:bookmarkEnd w:id="3"/>
      <w:tr w:rsidR="006B4513" w:rsidRPr="00B77536" w14:paraId="33E0F66C" w14:textId="77777777" w:rsidTr="00FD0524">
        <w:tc>
          <w:tcPr>
            <w:tcW w:w="4046" w:type="dxa"/>
            <w:vAlign w:val="bottom"/>
          </w:tcPr>
          <w:p w14:paraId="63096032" w14:textId="77777777" w:rsidR="006B4513" w:rsidRPr="00B77536" w:rsidDel="003A1D77" w:rsidRDefault="006B4513" w:rsidP="006B4513">
            <w:pPr>
              <w:ind w:left="167" w:right="-72" w:hanging="167"/>
              <w:rPr>
                <w:rFonts w:ascii="Arial" w:eastAsia="Arial Unicode MS" w:hAnsi="Arial" w:cs="Arial"/>
                <w:color w:val="000000"/>
                <w:sz w:val="18"/>
                <w:szCs w:val="18"/>
                <w:cs/>
              </w:rPr>
            </w:pPr>
            <w:r w:rsidRPr="00B77536">
              <w:rPr>
                <w:rFonts w:ascii="Arial" w:eastAsia="Arial Unicode MS" w:hAnsi="Arial" w:cs="Arial"/>
                <w:color w:val="000000"/>
                <w:sz w:val="18"/>
                <w:szCs w:val="18"/>
              </w:rPr>
              <w:t>Revenue by segment</w:t>
            </w:r>
          </w:p>
        </w:tc>
        <w:tc>
          <w:tcPr>
            <w:tcW w:w="1998" w:type="dxa"/>
            <w:tcBorders>
              <w:bottom w:val="single" w:sz="4" w:space="0" w:color="auto"/>
            </w:tcBorders>
          </w:tcPr>
          <w:p w14:paraId="79BC4DBB" w14:textId="582BF99B" w:rsidR="006B4513" w:rsidRPr="00B77536" w:rsidRDefault="006B4513" w:rsidP="006C2CC7">
            <w:pPr>
              <w:tabs>
                <w:tab w:val="decimal" w:pos="1785"/>
              </w:tabs>
              <w:ind w:right="-72"/>
              <w:rPr>
                <w:rFonts w:ascii="Arial" w:eastAsia="Arial Unicode MS" w:hAnsi="Arial" w:cs="Arial"/>
                <w:color w:val="000000"/>
                <w:sz w:val="18"/>
                <w:szCs w:val="18"/>
              </w:rPr>
            </w:pPr>
            <w:r w:rsidRPr="00B77536">
              <w:rPr>
                <w:rFonts w:ascii="Arial" w:eastAsia="Arial Unicode MS" w:hAnsi="Arial" w:cs="Arial"/>
                <w:color w:val="000000"/>
                <w:sz w:val="18"/>
                <w:szCs w:val="18"/>
              </w:rPr>
              <w:t>2,436,711,840</w:t>
            </w:r>
          </w:p>
        </w:tc>
        <w:tc>
          <w:tcPr>
            <w:tcW w:w="1820" w:type="dxa"/>
            <w:tcBorders>
              <w:bottom w:val="single" w:sz="4" w:space="0" w:color="auto"/>
            </w:tcBorders>
          </w:tcPr>
          <w:p w14:paraId="47FEEA88" w14:textId="4EEAF5A7" w:rsidR="006B4513" w:rsidRPr="00B77536" w:rsidRDefault="006B4513" w:rsidP="006C2CC7">
            <w:pPr>
              <w:tabs>
                <w:tab w:val="decimal" w:pos="1604"/>
              </w:tabs>
              <w:ind w:right="-72"/>
              <w:rPr>
                <w:rFonts w:ascii="Arial" w:eastAsia="Arial Unicode MS" w:hAnsi="Arial" w:cs="Arial"/>
                <w:color w:val="000000"/>
                <w:sz w:val="18"/>
                <w:szCs w:val="18"/>
              </w:rPr>
            </w:pPr>
            <w:r w:rsidRPr="00B77536">
              <w:rPr>
                <w:rFonts w:ascii="Arial" w:eastAsia="Arial Unicode MS" w:hAnsi="Arial" w:cs="Arial"/>
                <w:color w:val="000000"/>
                <w:sz w:val="18"/>
                <w:szCs w:val="18"/>
              </w:rPr>
              <w:t>5,387,314,998</w:t>
            </w:r>
          </w:p>
        </w:tc>
        <w:tc>
          <w:tcPr>
            <w:tcW w:w="1688" w:type="dxa"/>
            <w:tcBorders>
              <w:bottom w:val="single" w:sz="4" w:space="0" w:color="auto"/>
            </w:tcBorders>
          </w:tcPr>
          <w:p w14:paraId="197836F4" w14:textId="4E2DB907" w:rsidR="006B4513" w:rsidRPr="00B77536" w:rsidRDefault="006B4513" w:rsidP="006C2CC7">
            <w:pPr>
              <w:tabs>
                <w:tab w:val="decimal" w:pos="1485"/>
              </w:tabs>
              <w:ind w:right="-72"/>
              <w:rPr>
                <w:rFonts w:ascii="Arial" w:eastAsia="Arial Unicode MS" w:hAnsi="Arial" w:cs="Arial"/>
                <w:color w:val="000000"/>
                <w:sz w:val="18"/>
                <w:szCs w:val="18"/>
              </w:rPr>
            </w:pPr>
            <w:r w:rsidRPr="00B77536">
              <w:rPr>
                <w:rFonts w:ascii="Arial" w:eastAsia="Arial Unicode MS" w:hAnsi="Arial" w:cs="Arial"/>
                <w:color w:val="000000"/>
                <w:sz w:val="18"/>
                <w:szCs w:val="18"/>
              </w:rPr>
              <w:t>7,824,026,838</w:t>
            </w:r>
          </w:p>
        </w:tc>
      </w:tr>
      <w:tr w:rsidR="00317981" w:rsidRPr="00B77536" w14:paraId="7D40266C" w14:textId="77777777" w:rsidTr="00FD0524">
        <w:tc>
          <w:tcPr>
            <w:tcW w:w="4046" w:type="dxa"/>
            <w:vAlign w:val="bottom"/>
          </w:tcPr>
          <w:p w14:paraId="585A6786" w14:textId="77777777" w:rsidR="00317981" w:rsidRPr="00B77536" w:rsidRDefault="00317981" w:rsidP="00317981">
            <w:pPr>
              <w:ind w:right="-74"/>
              <w:rPr>
                <w:rFonts w:ascii="Arial" w:eastAsia="Arial Unicode MS" w:hAnsi="Arial" w:cs="Arial"/>
                <w:b/>
                <w:bCs/>
                <w:i/>
                <w:iCs/>
                <w:color w:val="000000"/>
                <w:sz w:val="18"/>
                <w:szCs w:val="18"/>
              </w:rPr>
            </w:pPr>
          </w:p>
        </w:tc>
        <w:tc>
          <w:tcPr>
            <w:tcW w:w="1998" w:type="dxa"/>
            <w:tcBorders>
              <w:top w:val="single" w:sz="4" w:space="0" w:color="auto"/>
            </w:tcBorders>
            <w:vAlign w:val="bottom"/>
          </w:tcPr>
          <w:p w14:paraId="1F4254CD" w14:textId="77777777" w:rsidR="00317981" w:rsidRPr="00B77536" w:rsidRDefault="00317981" w:rsidP="006C2CC7">
            <w:pPr>
              <w:tabs>
                <w:tab w:val="decimal" w:pos="1485"/>
              </w:tabs>
              <w:ind w:right="-72"/>
              <w:rPr>
                <w:rFonts w:ascii="Arial" w:eastAsia="Arial Unicode MS" w:hAnsi="Arial" w:cs="Arial"/>
                <w:color w:val="000000"/>
                <w:sz w:val="18"/>
                <w:szCs w:val="18"/>
              </w:rPr>
            </w:pPr>
          </w:p>
        </w:tc>
        <w:tc>
          <w:tcPr>
            <w:tcW w:w="1820" w:type="dxa"/>
            <w:tcBorders>
              <w:top w:val="single" w:sz="4" w:space="0" w:color="auto"/>
            </w:tcBorders>
            <w:vAlign w:val="bottom"/>
          </w:tcPr>
          <w:p w14:paraId="4EBBFD23" w14:textId="77777777" w:rsidR="00317981" w:rsidRPr="00B77536" w:rsidRDefault="00317981" w:rsidP="006C2CC7">
            <w:pPr>
              <w:tabs>
                <w:tab w:val="decimal" w:pos="1485"/>
                <w:tab w:val="decimal" w:pos="1604"/>
              </w:tabs>
              <w:ind w:right="-72"/>
              <w:rPr>
                <w:rFonts w:ascii="Arial" w:eastAsia="Arial Unicode MS" w:hAnsi="Arial" w:cs="Arial"/>
                <w:color w:val="000000"/>
                <w:sz w:val="18"/>
                <w:szCs w:val="18"/>
              </w:rPr>
            </w:pPr>
          </w:p>
        </w:tc>
        <w:tc>
          <w:tcPr>
            <w:tcW w:w="1688" w:type="dxa"/>
            <w:tcBorders>
              <w:top w:val="single" w:sz="4" w:space="0" w:color="auto"/>
            </w:tcBorders>
            <w:vAlign w:val="bottom"/>
          </w:tcPr>
          <w:p w14:paraId="1CEAF831" w14:textId="77777777" w:rsidR="00317981" w:rsidRPr="00B77536" w:rsidRDefault="00317981" w:rsidP="006C2CC7">
            <w:pPr>
              <w:tabs>
                <w:tab w:val="decimal" w:pos="1485"/>
              </w:tabs>
              <w:ind w:right="-72"/>
              <w:rPr>
                <w:rFonts w:ascii="Arial" w:eastAsia="Arial Unicode MS" w:hAnsi="Arial" w:cs="Arial"/>
                <w:color w:val="000000"/>
                <w:sz w:val="18"/>
                <w:szCs w:val="18"/>
              </w:rPr>
            </w:pPr>
          </w:p>
        </w:tc>
      </w:tr>
      <w:tr w:rsidR="002C6478" w:rsidRPr="00B77536" w14:paraId="4DADBBCE" w14:textId="77777777" w:rsidTr="00FD0524">
        <w:tc>
          <w:tcPr>
            <w:tcW w:w="4046" w:type="dxa"/>
            <w:vAlign w:val="bottom"/>
          </w:tcPr>
          <w:p w14:paraId="210EE709" w14:textId="77777777" w:rsidR="002C6478" w:rsidRPr="00B77536" w:rsidRDefault="002C6478" w:rsidP="002C6478">
            <w:pPr>
              <w:rPr>
                <w:rFonts w:ascii="Arial" w:eastAsia="Arial Unicode MS" w:hAnsi="Arial" w:cs="Arial"/>
                <w:color w:val="000000"/>
                <w:sz w:val="18"/>
                <w:szCs w:val="18"/>
              </w:rPr>
            </w:pPr>
            <w:r w:rsidRPr="00B77536">
              <w:rPr>
                <w:rFonts w:ascii="Arial" w:eastAsia="Arial Unicode MS" w:hAnsi="Arial" w:cs="Arial"/>
                <w:color w:val="000000"/>
                <w:sz w:val="18"/>
                <w:szCs w:val="18"/>
              </w:rPr>
              <w:t>Gross profit</w:t>
            </w:r>
          </w:p>
        </w:tc>
        <w:tc>
          <w:tcPr>
            <w:tcW w:w="1998" w:type="dxa"/>
          </w:tcPr>
          <w:p w14:paraId="53C20A07" w14:textId="150D4BB2" w:rsidR="002C6478" w:rsidRPr="00B77536" w:rsidRDefault="00E955A0" w:rsidP="006C2CC7">
            <w:pPr>
              <w:tabs>
                <w:tab w:val="decimal" w:pos="1785"/>
              </w:tabs>
              <w:ind w:right="-72"/>
              <w:rPr>
                <w:rFonts w:ascii="Arial" w:eastAsia="Arial Unicode MS" w:hAnsi="Arial" w:cs="Arial"/>
                <w:color w:val="000000"/>
                <w:sz w:val="18"/>
                <w:szCs w:val="18"/>
              </w:rPr>
            </w:pPr>
            <w:r w:rsidRPr="00B77536">
              <w:rPr>
                <w:rFonts w:ascii="Arial" w:eastAsia="Arial Unicode MS" w:hAnsi="Arial" w:cs="Arial"/>
                <w:color w:val="000000"/>
                <w:sz w:val="18"/>
                <w:szCs w:val="18"/>
              </w:rPr>
              <w:t>453,463,668</w:t>
            </w:r>
          </w:p>
        </w:tc>
        <w:tc>
          <w:tcPr>
            <w:tcW w:w="1820" w:type="dxa"/>
          </w:tcPr>
          <w:p w14:paraId="56078C81" w14:textId="4B2030BC" w:rsidR="002C6478" w:rsidRPr="00B77536" w:rsidRDefault="00E955A0" w:rsidP="006C2CC7">
            <w:pPr>
              <w:tabs>
                <w:tab w:val="decimal" w:pos="1604"/>
              </w:tabs>
              <w:ind w:right="-72"/>
              <w:rPr>
                <w:rFonts w:ascii="Arial" w:eastAsia="Arial Unicode MS" w:hAnsi="Arial" w:cs="Arial"/>
                <w:color w:val="000000"/>
                <w:sz w:val="18"/>
                <w:szCs w:val="18"/>
              </w:rPr>
            </w:pPr>
            <w:r w:rsidRPr="00B77536">
              <w:rPr>
                <w:rFonts w:ascii="Arial" w:eastAsia="Arial Unicode MS" w:hAnsi="Arial" w:cs="Arial"/>
                <w:color w:val="000000"/>
                <w:sz w:val="18"/>
                <w:szCs w:val="18"/>
              </w:rPr>
              <w:t>832,500,841</w:t>
            </w:r>
          </w:p>
        </w:tc>
        <w:tc>
          <w:tcPr>
            <w:tcW w:w="1688" w:type="dxa"/>
          </w:tcPr>
          <w:p w14:paraId="7AA60228" w14:textId="2CFA8B6B" w:rsidR="002C6478" w:rsidRPr="00B77536" w:rsidRDefault="00D376DC" w:rsidP="006C2CC7">
            <w:pPr>
              <w:tabs>
                <w:tab w:val="decimal" w:pos="1485"/>
              </w:tabs>
              <w:ind w:right="-72"/>
              <w:rPr>
                <w:rFonts w:ascii="Arial" w:eastAsia="Arial Unicode MS" w:hAnsi="Arial" w:cs="Arial"/>
                <w:color w:val="000000"/>
                <w:sz w:val="18"/>
                <w:szCs w:val="18"/>
              </w:rPr>
            </w:pPr>
            <w:r w:rsidRPr="00B77536">
              <w:rPr>
                <w:rFonts w:ascii="Arial" w:eastAsia="Arial Unicode MS" w:hAnsi="Arial" w:cs="Arial"/>
                <w:color w:val="000000"/>
                <w:sz w:val="18"/>
                <w:szCs w:val="18"/>
              </w:rPr>
              <w:t>1,285,964,509</w:t>
            </w:r>
          </w:p>
        </w:tc>
      </w:tr>
      <w:tr w:rsidR="00AC7F14" w:rsidRPr="00B77536" w14:paraId="3F02C237" w14:textId="77777777" w:rsidTr="00FD0524">
        <w:tc>
          <w:tcPr>
            <w:tcW w:w="4046" w:type="dxa"/>
            <w:vAlign w:val="bottom"/>
          </w:tcPr>
          <w:p w14:paraId="1D0AB0AB" w14:textId="77777777" w:rsidR="00AC7F14" w:rsidRPr="00B77536" w:rsidRDefault="00AC7F14" w:rsidP="00AC7F14">
            <w:pPr>
              <w:rPr>
                <w:rFonts w:ascii="Arial" w:eastAsia="Arial Unicode MS" w:hAnsi="Arial" w:cs="Arial"/>
                <w:color w:val="000000"/>
                <w:sz w:val="18"/>
                <w:szCs w:val="18"/>
              </w:rPr>
            </w:pPr>
            <w:r w:rsidRPr="00B77536">
              <w:rPr>
                <w:rFonts w:ascii="Arial" w:eastAsia="Arial Unicode MS" w:hAnsi="Arial" w:cs="Arial"/>
                <w:color w:val="000000"/>
                <w:sz w:val="18"/>
                <w:szCs w:val="18"/>
              </w:rPr>
              <w:t>Other income</w:t>
            </w:r>
          </w:p>
        </w:tc>
        <w:tc>
          <w:tcPr>
            <w:tcW w:w="1998" w:type="dxa"/>
            <w:vAlign w:val="bottom"/>
          </w:tcPr>
          <w:p w14:paraId="3E285A00" w14:textId="77777777" w:rsidR="00AC7F14" w:rsidRPr="00B77536" w:rsidRDefault="00AC7F14" w:rsidP="00B77536">
            <w:pPr>
              <w:tabs>
                <w:tab w:val="decimal" w:pos="1785"/>
              </w:tabs>
              <w:ind w:right="-72"/>
              <w:rPr>
                <w:rFonts w:ascii="Arial" w:eastAsia="Arial Unicode MS" w:hAnsi="Arial" w:cs="Arial"/>
                <w:color w:val="000000"/>
                <w:sz w:val="18"/>
                <w:szCs w:val="18"/>
              </w:rPr>
            </w:pPr>
          </w:p>
        </w:tc>
        <w:tc>
          <w:tcPr>
            <w:tcW w:w="1820" w:type="dxa"/>
            <w:vAlign w:val="bottom"/>
          </w:tcPr>
          <w:p w14:paraId="2D118F96" w14:textId="77777777" w:rsidR="00AC7F14" w:rsidRPr="00B77536" w:rsidRDefault="00AC7F14" w:rsidP="00B77536">
            <w:pPr>
              <w:tabs>
                <w:tab w:val="decimal" w:pos="1604"/>
              </w:tabs>
              <w:ind w:right="-72"/>
              <w:rPr>
                <w:rFonts w:ascii="Arial" w:eastAsia="Arial Unicode MS" w:hAnsi="Arial" w:cs="Arial"/>
                <w:color w:val="000000"/>
                <w:sz w:val="18"/>
                <w:szCs w:val="18"/>
              </w:rPr>
            </w:pPr>
          </w:p>
        </w:tc>
        <w:tc>
          <w:tcPr>
            <w:tcW w:w="1688" w:type="dxa"/>
            <w:tcBorders>
              <w:top w:val="nil"/>
              <w:left w:val="nil"/>
              <w:bottom w:val="nil"/>
              <w:right w:val="nil"/>
            </w:tcBorders>
          </w:tcPr>
          <w:p w14:paraId="15BE4250" w14:textId="23FCA63E" w:rsidR="00AC7F14" w:rsidRPr="00B77536" w:rsidRDefault="004A120A" w:rsidP="006C2CC7">
            <w:pPr>
              <w:tabs>
                <w:tab w:val="decimal" w:pos="1485"/>
              </w:tabs>
              <w:ind w:right="-72"/>
              <w:rPr>
                <w:rFonts w:ascii="Arial" w:eastAsia="Arial Unicode MS" w:hAnsi="Arial" w:cs="Arial"/>
                <w:color w:val="000000"/>
                <w:sz w:val="18"/>
                <w:szCs w:val="18"/>
              </w:rPr>
            </w:pPr>
            <w:r w:rsidRPr="00B77536">
              <w:rPr>
                <w:rFonts w:ascii="Arial" w:eastAsia="Arial Unicode MS" w:hAnsi="Arial" w:cs="Arial"/>
                <w:color w:val="000000"/>
                <w:sz w:val="18"/>
                <w:szCs w:val="18"/>
              </w:rPr>
              <w:t>16,345,433</w:t>
            </w:r>
          </w:p>
        </w:tc>
      </w:tr>
      <w:tr w:rsidR="00AC7F14" w:rsidRPr="00B77536" w14:paraId="7A17C532" w14:textId="77777777" w:rsidTr="00FD0524">
        <w:tc>
          <w:tcPr>
            <w:tcW w:w="4046" w:type="dxa"/>
            <w:vAlign w:val="bottom"/>
          </w:tcPr>
          <w:p w14:paraId="67E198F0" w14:textId="6B97A0C1" w:rsidR="00AC7F14" w:rsidRPr="00B77536" w:rsidRDefault="00AC7F14" w:rsidP="00AC7F14">
            <w:pPr>
              <w:rPr>
                <w:rFonts w:ascii="Arial" w:eastAsia="Arial Unicode MS" w:hAnsi="Arial" w:cs="Arial"/>
                <w:color w:val="000000"/>
                <w:sz w:val="18"/>
                <w:szCs w:val="18"/>
              </w:rPr>
            </w:pPr>
            <w:r w:rsidRPr="00B77536">
              <w:rPr>
                <w:rFonts w:ascii="Arial" w:eastAsia="Arial Unicode MS" w:hAnsi="Arial" w:cs="Arial"/>
                <w:color w:val="000000"/>
                <w:sz w:val="18"/>
                <w:szCs w:val="18"/>
              </w:rPr>
              <w:t xml:space="preserve">Other </w:t>
            </w:r>
            <w:r w:rsidRPr="00B77536">
              <w:rPr>
                <w:rFonts w:ascii="Arial" w:eastAsia="Arial Unicode MS" w:hAnsi="Arial" w:cs="Arial"/>
                <w:color w:val="000000"/>
                <w:sz w:val="18"/>
                <w:szCs w:val="22"/>
              </w:rPr>
              <w:t>gains (</w:t>
            </w:r>
            <w:r w:rsidRPr="00B77536">
              <w:rPr>
                <w:rFonts w:ascii="Arial" w:eastAsia="Arial Unicode MS" w:hAnsi="Arial" w:cs="Arial"/>
                <w:color w:val="000000"/>
                <w:sz w:val="18"/>
                <w:szCs w:val="18"/>
              </w:rPr>
              <w:t>losses), net</w:t>
            </w:r>
          </w:p>
        </w:tc>
        <w:tc>
          <w:tcPr>
            <w:tcW w:w="1998" w:type="dxa"/>
            <w:vAlign w:val="bottom"/>
          </w:tcPr>
          <w:p w14:paraId="54B50AAD" w14:textId="77777777" w:rsidR="00AC7F14" w:rsidRPr="00B77536" w:rsidRDefault="00AC7F14" w:rsidP="00B77536">
            <w:pPr>
              <w:tabs>
                <w:tab w:val="decimal" w:pos="1785"/>
              </w:tabs>
              <w:ind w:right="-72"/>
              <w:rPr>
                <w:rFonts w:ascii="Arial" w:eastAsia="Arial Unicode MS" w:hAnsi="Arial" w:cs="Arial"/>
                <w:color w:val="000000"/>
                <w:sz w:val="18"/>
                <w:szCs w:val="18"/>
              </w:rPr>
            </w:pPr>
          </w:p>
        </w:tc>
        <w:tc>
          <w:tcPr>
            <w:tcW w:w="1820" w:type="dxa"/>
            <w:vAlign w:val="bottom"/>
          </w:tcPr>
          <w:p w14:paraId="4067605F" w14:textId="77777777" w:rsidR="00AC7F14" w:rsidRPr="00B77536" w:rsidRDefault="00AC7F14" w:rsidP="00B77536">
            <w:pPr>
              <w:tabs>
                <w:tab w:val="decimal" w:pos="1604"/>
              </w:tabs>
              <w:ind w:right="-72"/>
              <w:rPr>
                <w:rFonts w:ascii="Arial" w:eastAsia="Arial Unicode MS" w:hAnsi="Arial" w:cs="Arial"/>
                <w:color w:val="000000"/>
                <w:sz w:val="18"/>
                <w:szCs w:val="18"/>
              </w:rPr>
            </w:pPr>
          </w:p>
        </w:tc>
        <w:tc>
          <w:tcPr>
            <w:tcW w:w="1688" w:type="dxa"/>
            <w:tcBorders>
              <w:top w:val="nil"/>
              <w:left w:val="nil"/>
              <w:bottom w:val="nil"/>
              <w:right w:val="nil"/>
            </w:tcBorders>
          </w:tcPr>
          <w:p w14:paraId="58E8E7F7" w14:textId="78A70CB8" w:rsidR="00AC7F14" w:rsidRPr="00B77536" w:rsidRDefault="007D37F9" w:rsidP="006C2CC7">
            <w:pPr>
              <w:tabs>
                <w:tab w:val="decimal" w:pos="1485"/>
              </w:tabs>
              <w:ind w:right="-72"/>
              <w:rPr>
                <w:rFonts w:ascii="Arial" w:eastAsia="Arial Unicode MS" w:hAnsi="Arial" w:cs="Arial"/>
                <w:color w:val="000000"/>
                <w:sz w:val="18"/>
                <w:szCs w:val="18"/>
              </w:rPr>
            </w:pPr>
            <w:r w:rsidRPr="00B77536">
              <w:rPr>
                <w:rFonts w:ascii="Arial" w:eastAsia="Arial Unicode MS" w:hAnsi="Arial" w:cs="Arial"/>
                <w:color w:val="000000"/>
                <w:sz w:val="18"/>
                <w:szCs w:val="18"/>
              </w:rPr>
              <w:t>(14,268,658)</w:t>
            </w:r>
          </w:p>
        </w:tc>
      </w:tr>
      <w:tr w:rsidR="00AC7F14" w:rsidRPr="00B77536" w14:paraId="7980D378" w14:textId="77777777" w:rsidTr="00FD0524">
        <w:tc>
          <w:tcPr>
            <w:tcW w:w="4046" w:type="dxa"/>
            <w:vAlign w:val="bottom"/>
          </w:tcPr>
          <w:p w14:paraId="7CF50087" w14:textId="77777777" w:rsidR="00AC7F14" w:rsidRPr="00B77536" w:rsidRDefault="00AC7F14" w:rsidP="00AC7F14">
            <w:pPr>
              <w:rPr>
                <w:rFonts w:ascii="Arial" w:eastAsia="Arial Unicode MS" w:hAnsi="Arial" w:cs="Arial"/>
                <w:color w:val="000000"/>
                <w:sz w:val="18"/>
                <w:szCs w:val="18"/>
              </w:rPr>
            </w:pPr>
            <w:r w:rsidRPr="00B77536">
              <w:rPr>
                <w:rFonts w:ascii="Arial" w:eastAsia="Arial Unicode MS" w:hAnsi="Arial" w:cs="Arial"/>
                <w:color w:val="000000"/>
                <w:sz w:val="18"/>
                <w:szCs w:val="18"/>
              </w:rPr>
              <w:t>Selling expenses</w:t>
            </w:r>
          </w:p>
        </w:tc>
        <w:tc>
          <w:tcPr>
            <w:tcW w:w="1998" w:type="dxa"/>
            <w:vAlign w:val="bottom"/>
          </w:tcPr>
          <w:p w14:paraId="5E223480" w14:textId="77777777" w:rsidR="00AC7F14" w:rsidRPr="00B77536" w:rsidRDefault="00AC7F14" w:rsidP="00B77536">
            <w:pPr>
              <w:tabs>
                <w:tab w:val="decimal" w:pos="1785"/>
              </w:tabs>
              <w:ind w:right="-72"/>
              <w:rPr>
                <w:rFonts w:ascii="Arial" w:eastAsia="Arial Unicode MS" w:hAnsi="Arial" w:cs="Arial"/>
                <w:color w:val="000000"/>
                <w:sz w:val="18"/>
                <w:szCs w:val="18"/>
              </w:rPr>
            </w:pPr>
          </w:p>
        </w:tc>
        <w:tc>
          <w:tcPr>
            <w:tcW w:w="1820" w:type="dxa"/>
            <w:vAlign w:val="bottom"/>
          </w:tcPr>
          <w:p w14:paraId="6144FD45" w14:textId="77777777" w:rsidR="00AC7F14" w:rsidRPr="00B77536" w:rsidRDefault="00AC7F14" w:rsidP="00B77536">
            <w:pPr>
              <w:tabs>
                <w:tab w:val="decimal" w:pos="1604"/>
              </w:tabs>
              <w:ind w:right="-72"/>
              <w:rPr>
                <w:rFonts w:ascii="Arial" w:eastAsia="Arial Unicode MS" w:hAnsi="Arial" w:cs="Arial"/>
                <w:color w:val="000000"/>
                <w:sz w:val="18"/>
                <w:szCs w:val="18"/>
              </w:rPr>
            </w:pPr>
          </w:p>
        </w:tc>
        <w:tc>
          <w:tcPr>
            <w:tcW w:w="1688" w:type="dxa"/>
            <w:tcBorders>
              <w:top w:val="nil"/>
              <w:left w:val="nil"/>
              <w:bottom w:val="nil"/>
              <w:right w:val="nil"/>
            </w:tcBorders>
          </w:tcPr>
          <w:p w14:paraId="2EB53A0D" w14:textId="3AC702D0" w:rsidR="00AC7F14" w:rsidRPr="00B77536" w:rsidRDefault="00AC7F14" w:rsidP="006C2CC7">
            <w:pPr>
              <w:tabs>
                <w:tab w:val="decimal" w:pos="1485"/>
              </w:tabs>
              <w:ind w:right="-72"/>
              <w:rPr>
                <w:rFonts w:ascii="Arial" w:eastAsia="Arial Unicode MS" w:hAnsi="Arial" w:cs="Arial"/>
                <w:color w:val="000000"/>
                <w:sz w:val="18"/>
                <w:szCs w:val="18"/>
              </w:rPr>
            </w:pPr>
            <w:r w:rsidRPr="00B77536">
              <w:rPr>
                <w:rFonts w:ascii="Arial" w:eastAsia="Arial Unicode MS" w:hAnsi="Arial" w:cs="Arial"/>
                <w:color w:val="000000"/>
                <w:sz w:val="18"/>
                <w:szCs w:val="18"/>
              </w:rPr>
              <w:t>(103,890,704)</w:t>
            </w:r>
          </w:p>
        </w:tc>
      </w:tr>
      <w:tr w:rsidR="00AC7F14" w:rsidRPr="00B77536" w14:paraId="7E7B724F" w14:textId="77777777" w:rsidTr="00FD0524">
        <w:tc>
          <w:tcPr>
            <w:tcW w:w="4046" w:type="dxa"/>
            <w:vAlign w:val="bottom"/>
          </w:tcPr>
          <w:p w14:paraId="5E3D9F20" w14:textId="77777777" w:rsidR="00AC7F14" w:rsidRPr="00B77536" w:rsidRDefault="00AC7F14" w:rsidP="00AC7F14">
            <w:pPr>
              <w:rPr>
                <w:rFonts w:ascii="Arial" w:eastAsia="Arial Unicode MS" w:hAnsi="Arial" w:cs="Arial"/>
                <w:color w:val="000000"/>
                <w:sz w:val="18"/>
                <w:szCs w:val="18"/>
              </w:rPr>
            </w:pPr>
            <w:r w:rsidRPr="00B77536">
              <w:rPr>
                <w:rFonts w:ascii="Arial" w:eastAsia="Arial Unicode MS" w:hAnsi="Arial" w:cs="Arial"/>
                <w:color w:val="000000"/>
                <w:sz w:val="18"/>
                <w:szCs w:val="18"/>
              </w:rPr>
              <w:t>Administrative expenses</w:t>
            </w:r>
          </w:p>
        </w:tc>
        <w:tc>
          <w:tcPr>
            <w:tcW w:w="1998" w:type="dxa"/>
            <w:vAlign w:val="bottom"/>
          </w:tcPr>
          <w:p w14:paraId="7D0E6444" w14:textId="77777777" w:rsidR="00AC7F14" w:rsidRPr="00B77536" w:rsidRDefault="00AC7F14" w:rsidP="00B77536">
            <w:pPr>
              <w:tabs>
                <w:tab w:val="decimal" w:pos="1785"/>
              </w:tabs>
              <w:ind w:right="-72"/>
              <w:rPr>
                <w:rFonts w:ascii="Arial" w:eastAsia="Arial Unicode MS" w:hAnsi="Arial" w:cs="Arial"/>
                <w:color w:val="000000"/>
                <w:sz w:val="18"/>
                <w:szCs w:val="18"/>
              </w:rPr>
            </w:pPr>
          </w:p>
        </w:tc>
        <w:tc>
          <w:tcPr>
            <w:tcW w:w="1820" w:type="dxa"/>
            <w:vAlign w:val="bottom"/>
          </w:tcPr>
          <w:p w14:paraId="2C297625" w14:textId="77777777" w:rsidR="00AC7F14" w:rsidRPr="00B77536" w:rsidRDefault="00AC7F14" w:rsidP="00B77536">
            <w:pPr>
              <w:tabs>
                <w:tab w:val="decimal" w:pos="1604"/>
              </w:tabs>
              <w:ind w:right="-72"/>
              <w:rPr>
                <w:rFonts w:ascii="Arial" w:eastAsia="Arial Unicode MS" w:hAnsi="Arial" w:cs="Arial"/>
                <w:color w:val="000000"/>
                <w:sz w:val="18"/>
                <w:szCs w:val="18"/>
              </w:rPr>
            </w:pPr>
          </w:p>
        </w:tc>
        <w:tc>
          <w:tcPr>
            <w:tcW w:w="1688" w:type="dxa"/>
            <w:tcBorders>
              <w:top w:val="nil"/>
              <w:left w:val="nil"/>
              <w:bottom w:val="nil"/>
              <w:right w:val="nil"/>
            </w:tcBorders>
          </w:tcPr>
          <w:p w14:paraId="4DA64394" w14:textId="7FC3BC1A" w:rsidR="00AC7F14" w:rsidRPr="00B77536" w:rsidRDefault="00AC7F14" w:rsidP="006C2CC7">
            <w:pPr>
              <w:tabs>
                <w:tab w:val="decimal" w:pos="1485"/>
              </w:tabs>
              <w:ind w:right="-72"/>
              <w:rPr>
                <w:rFonts w:ascii="Arial" w:eastAsia="Arial Unicode MS" w:hAnsi="Arial" w:cs="Arial"/>
                <w:color w:val="000000"/>
                <w:sz w:val="18"/>
                <w:szCs w:val="18"/>
              </w:rPr>
            </w:pPr>
            <w:r w:rsidRPr="00B77536">
              <w:rPr>
                <w:rFonts w:ascii="Arial" w:eastAsia="Arial Unicode MS" w:hAnsi="Arial" w:cs="Arial"/>
                <w:color w:val="000000"/>
                <w:sz w:val="18"/>
                <w:szCs w:val="18"/>
              </w:rPr>
              <w:t>(436,849,743)</w:t>
            </w:r>
          </w:p>
        </w:tc>
      </w:tr>
      <w:tr w:rsidR="00AC7F14" w:rsidRPr="00B77536" w14:paraId="566E2D1C" w14:textId="77777777" w:rsidTr="00FD0524">
        <w:tc>
          <w:tcPr>
            <w:tcW w:w="4046" w:type="dxa"/>
            <w:vAlign w:val="bottom"/>
          </w:tcPr>
          <w:p w14:paraId="43A5020A" w14:textId="26878B78" w:rsidR="00AC7F14" w:rsidRPr="00B77536" w:rsidRDefault="00AC7F14" w:rsidP="00AC7F14">
            <w:pPr>
              <w:rPr>
                <w:rFonts w:ascii="Arial" w:eastAsia="Arial Unicode MS" w:hAnsi="Arial" w:cs="Arial"/>
                <w:color w:val="000000"/>
                <w:sz w:val="18"/>
                <w:szCs w:val="18"/>
              </w:rPr>
            </w:pPr>
            <w:r w:rsidRPr="00B77536">
              <w:rPr>
                <w:rFonts w:ascii="Arial" w:eastAsia="Arial Unicode MS" w:hAnsi="Arial" w:cs="Arial"/>
                <w:color w:val="000000"/>
                <w:sz w:val="18"/>
                <w:szCs w:val="18"/>
              </w:rPr>
              <w:t>(Allowance for) reversal of expected credit loss</w:t>
            </w:r>
          </w:p>
        </w:tc>
        <w:tc>
          <w:tcPr>
            <w:tcW w:w="1998" w:type="dxa"/>
            <w:vAlign w:val="bottom"/>
          </w:tcPr>
          <w:p w14:paraId="2C4C0AA2" w14:textId="77777777" w:rsidR="00AC7F14" w:rsidRPr="00B77536" w:rsidRDefault="00AC7F14" w:rsidP="00B77536">
            <w:pPr>
              <w:tabs>
                <w:tab w:val="decimal" w:pos="1785"/>
              </w:tabs>
              <w:ind w:right="-72"/>
              <w:rPr>
                <w:rFonts w:ascii="Arial" w:eastAsia="Arial Unicode MS" w:hAnsi="Arial" w:cs="Arial"/>
                <w:color w:val="000000"/>
                <w:sz w:val="18"/>
                <w:szCs w:val="18"/>
              </w:rPr>
            </w:pPr>
          </w:p>
        </w:tc>
        <w:tc>
          <w:tcPr>
            <w:tcW w:w="1820" w:type="dxa"/>
            <w:vAlign w:val="bottom"/>
          </w:tcPr>
          <w:p w14:paraId="7C40A9E3" w14:textId="77777777" w:rsidR="00AC7F14" w:rsidRPr="00B77536" w:rsidRDefault="00AC7F14" w:rsidP="00B77536">
            <w:pPr>
              <w:tabs>
                <w:tab w:val="decimal" w:pos="1604"/>
              </w:tabs>
              <w:ind w:right="-72"/>
              <w:rPr>
                <w:rFonts w:ascii="Arial" w:eastAsia="Arial Unicode MS" w:hAnsi="Arial" w:cs="Arial"/>
                <w:color w:val="000000"/>
                <w:sz w:val="18"/>
                <w:szCs w:val="18"/>
              </w:rPr>
            </w:pPr>
          </w:p>
        </w:tc>
        <w:tc>
          <w:tcPr>
            <w:tcW w:w="1688" w:type="dxa"/>
            <w:tcBorders>
              <w:top w:val="nil"/>
              <w:left w:val="nil"/>
              <w:right w:val="nil"/>
            </w:tcBorders>
          </w:tcPr>
          <w:p w14:paraId="57C25CC7" w14:textId="131429C9" w:rsidR="00AC7F14" w:rsidRPr="00B77536" w:rsidRDefault="00AC7F14" w:rsidP="006C2CC7">
            <w:pPr>
              <w:tabs>
                <w:tab w:val="decimal" w:pos="1485"/>
              </w:tabs>
              <w:ind w:right="-72"/>
              <w:rPr>
                <w:rFonts w:ascii="Arial" w:eastAsia="Arial Unicode MS" w:hAnsi="Arial" w:cs="Arial"/>
                <w:color w:val="000000"/>
                <w:sz w:val="18"/>
                <w:szCs w:val="18"/>
              </w:rPr>
            </w:pPr>
            <w:r w:rsidRPr="00B77536">
              <w:rPr>
                <w:rFonts w:ascii="Arial" w:eastAsia="Arial Unicode MS" w:hAnsi="Arial" w:cs="Arial"/>
                <w:color w:val="000000"/>
                <w:sz w:val="18"/>
                <w:szCs w:val="18"/>
              </w:rPr>
              <w:t>625,904</w:t>
            </w:r>
          </w:p>
        </w:tc>
      </w:tr>
      <w:tr w:rsidR="00AC7F14" w:rsidRPr="00B77536" w14:paraId="1BC16B1A" w14:textId="77777777" w:rsidTr="00FD0524">
        <w:tc>
          <w:tcPr>
            <w:tcW w:w="4046" w:type="dxa"/>
            <w:vAlign w:val="bottom"/>
          </w:tcPr>
          <w:p w14:paraId="60DD2FF7" w14:textId="77777777" w:rsidR="00AC7F14" w:rsidRPr="00B77536" w:rsidRDefault="00AC7F14" w:rsidP="00AC7F14">
            <w:pPr>
              <w:rPr>
                <w:rFonts w:ascii="Arial" w:eastAsia="Arial Unicode MS" w:hAnsi="Arial" w:cs="Arial"/>
                <w:color w:val="000000"/>
                <w:sz w:val="18"/>
                <w:szCs w:val="18"/>
              </w:rPr>
            </w:pPr>
            <w:r w:rsidRPr="00B77536">
              <w:rPr>
                <w:rFonts w:ascii="Arial" w:eastAsia="Arial Unicode MS" w:hAnsi="Arial" w:cs="Arial"/>
                <w:color w:val="000000"/>
                <w:sz w:val="18"/>
                <w:szCs w:val="18"/>
              </w:rPr>
              <w:t>Finance costs</w:t>
            </w:r>
          </w:p>
        </w:tc>
        <w:tc>
          <w:tcPr>
            <w:tcW w:w="1998" w:type="dxa"/>
            <w:vAlign w:val="bottom"/>
          </w:tcPr>
          <w:p w14:paraId="20860CE5" w14:textId="77777777" w:rsidR="00AC7F14" w:rsidRPr="00B77536" w:rsidRDefault="00AC7F14" w:rsidP="00B77536">
            <w:pPr>
              <w:tabs>
                <w:tab w:val="decimal" w:pos="1785"/>
              </w:tabs>
              <w:ind w:right="-72"/>
              <w:rPr>
                <w:rFonts w:ascii="Arial" w:eastAsia="Arial Unicode MS" w:hAnsi="Arial" w:cs="Arial"/>
                <w:color w:val="000000"/>
                <w:sz w:val="18"/>
                <w:szCs w:val="18"/>
              </w:rPr>
            </w:pPr>
          </w:p>
        </w:tc>
        <w:tc>
          <w:tcPr>
            <w:tcW w:w="1820" w:type="dxa"/>
            <w:vAlign w:val="bottom"/>
          </w:tcPr>
          <w:p w14:paraId="51A971D3" w14:textId="77777777" w:rsidR="00AC7F14" w:rsidRPr="00B77536" w:rsidRDefault="00AC7F14" w:rsidP="00B77536">
            <w:pPr>
              <w:tabs>
                <w:tab w:val="decimal" w:pos="1604"/>
              </w:tabs>
              <w:ind w:right="-72"/>
              <w:rPr>
                <w:rFonts w:ascii="Arial" w:eastAsia="Arial Unicode MS" w:hAnsi="Arial" w:cs="Arial"/>
                <w:color w:val="000000"/>
                <w:sz w:val="18"/>
                <w:szCs w:val="18"/>
              </w:rPr>
            </w:pPr>
          </w:p>
        </w:tc>
        <w:tc>
          <w:tcPr>
            <w:tcW w:w="1688" w:type="dxa"/>
            <w:tcBorders>
              <w:top w:val="nil"/>
              <w:left w:val="nil"/>
              <w:right w:val="nil"/>
            </w:tcBorders>
          </w:tcPr>
          <w:p w14:paraId="6C80942D" w14:textId="0793ACB6" w:rsidR="00AC7F14" w:rsidRPr="00B77536" w:rsidRDefault="00AC7F14" w:rsidP="006C2CC7">
            <w:pPr>
              <w:tabs>
                <w:tab w:val="decimal" w:pos="1485"/>
              </w:tabs>
              <w:ind w:right="-72"/>
              <w:rPr>
                <w:rFonts w:ascii="Arial" w:eastAsia="Arial Unicode MS" w:hAnsi="Arial" w:cs="Arial"/>
                <w:color w:val="000000"/>
                <w:sz w:val="18"/>
                <w:szCs w:val="18"/>
              </w:rPr>
            </w:pPr>
            <w:r w:rsidRPr="00B77536">
              <w:rPr>
                <w:rFonts w:ascii="Arial" w:eastAsia="Arial Unicode MS" w:hAnsi="Arial" w:cs="Arial"/>
                <w:color w:val="000000"/>
                <w:sz w:val="18"/>
                <w:szCs w:val="18"/>
              </w:rPr>
              <w:t>(215,780,506)</w:t>
            </w:r>
          </w:p>
        </w:tc>
      </w:tr>
      <w:tr w:rsidR="00AC7F14" w:rsidRPr="00B77536" w14:paraId="3C713E90" w14:textId="77777777" w:rsidTr="00FD0524">
        <w:tc>
          <w:tcPr>
            <w:tcW w:w="4046" w:type="dxa"/>
            <w:vAlign w:val="bottom"/>
          </w:tcPr>
          <w:p w14:paraId="66367585" w14:textId="77777777" w:rsidR="00AC7F14" w:rsidRPr="00B77536" w:rsidRDefault="00AC7F14" w:rsidP="00AC7F14">
            <w:pPr>
              <w:rPr>
                <w:rFonts w:ascii="Arial" w:eastAsia="Arial Unicode MS" w:hAnsi="Arial" w:cs="Arial"/>
                <w:color w:val="000000"/>
                <w:sz w:val="18"/>
                <w:szCs w:val="18"/>
              </w:rPr>
            </w:pPr>
            <w:bookmarkStart w:id="4" w:name="OLE_LINK2"/>
            <w:r w:rsidRPr="00B77536">
              <w:rPr>
                <w:rFonts w:ascii="Arial" w:eastAsia="Arial Unicode MS" w:hAnsi="Arial" w:cs="Arial"/>
                <w:color w:val="000000"/>
                <w:sz w:val="18"/>
                <w:szCs w:val="18"/>
              </w:rPr>
              <w:t>Share of profit from associates and joint venture</w:t>
            </w:r>
          </w:p>
        </w:tc>
        <w:tc>
          <w:tcPr>
            <w:tcW w:w="1998" w:type="dxa"/>
            <w:vAlign w:val="center"/>
          </w:tcPr>
          <w:p w14:paraId="52476E8B" w14:textId="77777777" w:rsidR="00AC7F14" w:rsidRPr="00B77536" w:rsidRDefault="00AC7F14" w:rsidP="00B77536">
            <w:pPr>
              <w:tabs>
                <w:tab w:val="decimal" w:pos="1785"/>
              </w:tabs>
              <w:ind w:right="-72"/>
              <w:rPr>
                <w:rFonts w:ascii="Arial" w:eastAsia="Arial Unicode MS" w:hAnsi="Arial" w:cs="Arial"/>
                <w:color w:val="000000"/>
                <w:sz w:val="18"/>
                <w:szCs w:val="18"/>
              </w:rPr>
            </w:pPr>
          </w:p>
        </w:tc>
        <w:tc>
          <w:tcPr>
            <w:tcW w:w="1820" w:type="dxa"/>
            <w:vAlign w:val="center"/>
          </w:tcPr>
          <w:p w14:paraId="1968B4AC" w14:textId="77777777" w:rsidR="00AC7F14" w:rsidRPr="00B77536" w:rsidRDefault="00AC7F14" w:rsidP="00B77536">
            <w:pPr>
              <w:tabs>
                <w:tab w:val="decimal" w:pos="1604"/>
              </w:tabs>
              <w:ind w:right="-72"/>
              <w:rPr>
                <w:rFonts w:ascii="Arial" w:eastAsia="Arial Unicode MS" w:hAnsi="Arial" w:cs="Arial"/>
                <w:color w:val="000000"/>
                <w:sz w:val="18"/>
                <w:szCs w:val="18"/>
              </w:rPr>
            </w:pPr>
          </w:p>
        </w:tc>
        <w:tc>
          <w:tcPr>
            <w:tcW w:w="1688" w:type="dxa"/>
            <w:tcBorders>
              <w:top w:val="nil"/>
              <w:left w:val="nil"/>
              <w:right w:val="nil"/>
            </w:tcBorders>
          </w:tcPr>
          <w:p w14:paraId="60E7ECB8" w14:textId="0EB26EC7" w:rsidR="00AC7F14" w:rsidRPr="00B77536" w:rsidRDefault="00AC7F14" w:rsidP="006C2CC7">
            <w:pPr>
              <w:tabs>
                <w:tab w:val="decimal" w:pos="1485"/>
              </w:tabs>
              <w:ind w:right="-72"/>
              <w:rPr>
                <w:rFonts w:ascii="Arial" w:eastAsia="Arial Unicode MS" w:hAnsi="Arial" w:cs="Arial"/>
                <w:color w:val="000000"/>
                <w:sz w:val="18"/>
                <w:szCs w:val="18"/>
              </w:rPr>
            </w:pPr>
          </w:p>
        </w:tc>
      </w:tr>
      <w:bookmarkEnd w:id="4"/>
      <w:tr w:rsidR="00AC7F14" w:rsidRPr="00B77536" w14:paraId="169573C6" w14:textId="77777777" w:rsidTr="00FD0524">
        <w:tc>
          <w:tcPr>
            <w:tcW w:w="4046" w:type="dxa"/>
            <w:vAlign w:val="bottom"/>
          </w:tcPr>
          <w:p w14:paraId="5F79ED7B" w14:textId="6F1D3F50" w:rsidR="00AC7F14" w:rsidRPr="00B77536" w:rsidRDefault="00AC7F14" w:rsidP="00AC7F14">
            <w:pPr>
              <w:rPr>
                <w:rFonts w:ascii="Arial" w:eastAsia="Arial Unicode MS" w:hAnsi="Arial" w:cs="Arial"/>
                <w:color w:val="000000"/>
                <w:sz w:val="18"/>
                <w:szCs w:val="18"/>
              </w:rPr>
            </w:pPr>
            <w:r w:rsidRPr="00B77536">
              <w:rPr>
                <w:rFonts w:ascii="Arial" w:eastAsia="Arial Unicode MS" w:hAnsi="Arial" w:cs="Arial"/>
                <w:color w:val="000000"/>
                <w:sz w:val="18"/>
                <w:szCs w:val="18"/>
              </w:rPr>
              <w:t xml:space="preserve">   accounted for using equity method</w:t>
            </w:r>
          </w:p>
        </w:tc>
        <w:tc>
          <w:tcPr>
            <w:tcW w:w="1998" w:type="dxa"/>
            <w:vAlign w:val="center"/>
          </w:tcPr>
          <w:p w14:paraId="63987959" w14:textId="77777777" w:rsidR="00AC7F14" w:rsidRPr="00B77536" w:rsidRDefault="00AC7F14" w:rsidP="00B77536">
            <w:pPr>
              <w:tabs>
                <w:tab w:val="decimal" w:pos="1785"/>
              </w:tabs>
              <w:ind w:right="-72"/>
              <w:rPr>
                <w:rFonts w:ascii="Arial" w:eastAsia="Arial Unicode MS" w:hAnsi="Arial" w:cs="Arial"/>
                <w:color w:val="000000"/>
                <w:sz w:val="18"/>
                <w:szCs w:val="18"/>
              </w:rPr>
            </w:pPr>
          </w:p>
        </w:tc>
        <w:tc>
          <w:tcPr>
            <w:tcW w:w="1820" w:type="dxa"/>
            <w:vAlign w:val="center"/>
          </w:tcPr>
          <w:p w14:paraId="6B743A39" w14:textId="77777777" w:rsidR="00AC7F14" w:rsidRPr="00B77536" w:rsidRDefault="00AC7F14" w:rsidP="00B77536">
            <w:pPr>
              <w:tabs>
                <w:tab w:val="decimal" w:pos="1604"/>
              </w:tabs>
              <w:ind w:right="-72"/>
              <w:rPr>
                <w:rFonts w:ascii="Arial" w:eastAsia="Arial Unicode MS" w:hAnsi="Arial" w:cs="Arial"/>
                <w:color w:val="000000"/>
                <w:sz w:val="18"/>
                <w:szCs w:val="18"/>
              </w:rPr>
            </w:pPr>
          </w:p>
        </w:tc>
        <w:tc>
          <w:tcPr>
            <w:tcW w:w="1688" w:type="dxa"/>
            <w:tcBorders>
              <w:left w:val="nil"/>
              <w:bottom w:val="single" w:sz="4" w:space="0" w:color="auto"/>
              <w:right w:val="nil"/>
            </w:tcBorders>
          </w:tcPr>
          <w:p w14:paraId="64EA9650" w14:textId="2BE47872" w:rsidR="00AC7F14" w:rsidRPr="00B77536" w:rsidRDefault="000C0AB5" w:rsidP="006C2CC7">
            <w:pPr>
              <w:tabs>
                <w:tab w:val="decimal" w:pos="1485"/>
              </w:tabs>
              <w:ind w:right="-72"/>
              <w:rPr>
                <w:rFonts w:ascii="Arial" w:eastAsia="Arial Unicode MS" w:hAnsi="Arial" w:cs="Arial"/>
                <w:color w:val="000000"/>
                <w:sz w:val="18"/>
                <w:szCs w:val="18"/>
              </w:rPr>
            </w:pPr>
            <w:r w:rsidRPr="000C0AB5">
              <w:rPr>
                <w:rFonts w:ascii="Arial" w:eastAsia="Arial Unicode MS" w:hAnsi="Arial" w:cs="Arial"/>
                <w:color w:val="000000"/>
                <w:sz w:val="18"/>
                <w:szCs w:val="18"/>
              </w:rPr>
              <w:t>185,535,595</w:t>
            </w:r>
          </w:p>
        </w:tc>
      </w:tr>
      <w:tr w:rsidR="001446A6" w:rsidRPr="00B77536" w14:paraId="3ED14A34" w14:textId="77777777" w:rsidTr="00FD0524">
        <w:tc>
          <w:tcPr>
            <w:tcW w:w="4046" w:type="dxa"/>
          </w:tcPr>
          <w:p w14:paraId="7E873E4E" w14:textId="77777777" w:rsidR="001446A6" w:rsidRPr="00B77536" w:rsidRDefault="001446A6" w:rsidP="001446A6">
            <w:pPr>
              <w:rPr>
                <w:rFonts w:ascii="Arial" w:eastAsia="Arial Unicode MS" w:hAnsi="Arial" w:cs="Arial"/>
                <w:color w:val="000000"/>
                <w:sz w:val="18"/>
                <w:szCs w:val="18"/>
                <w:cs/>
              </w:rPr>
            </w:pPr>
          </w:p>
        </w:tc>
        <w:tc>
          <w:tcPr>
            <w:tcW w:w="1998" w:type="dxa"/>
            <w:vAlign w:val="bottom"/>
          </w:tcPr>
          <w:p w14:paraId="256E2C33" w14:textId="77777777" w:rsidR="001446A6" w:rsidRPr="00B77536" w:rsidRDefault="001446A6" w:rsidP="00B77536">
            <w:pPr>
              <w:tabs>
                <w:tab w:val="decimal" w:pos="1785"/>
              </w:tabs>
              <w:ind w:right="-72"/>
              <w:rPr>
                <w:rFonts w:ascii="Arial" w:eastAsia="Arial Unicode MS" w:hAnsi="Arial" w:cs="Arial"/>
                <w:color w:val="000000"/>
                <w:sz w:val="18"/>
                <w:szCs w:val="18"/>
              </w:rPr>
            </w:pPr>
          </w:p>
        </w:tc>
        <w:tc>
          <w:tcPr>
            <w:tcW w:w="1820" w:type="dxa"/>
            <w:vAlign w:val="bottom"/>
          </w:tcPr>
          <w:p w14:paraId="0EA26FBB" w14:textId="77777777" w:rsidR="001446A6" w:rsidRPr="00B77536" w:rsidRDefault="001446A6" w:rsidP="00B77536">
            <w:pPr>
              <w:tabs>
                <w:tab w:val="decimal" w:pos="1604"/>
              </w:tabs>
              <w:ind w:right="-72"/>
              <w:rPr>
                <w:rFonts w:ascii="Arial" w:eastAsia="Arial Unicode MS" w:hAnsi="Arial" w:cs="Arial"/>
                <w:color w:val="000000"/>
                <w:sz w:val="18"/>
                <w:szCs w:val="18"/>
              </w:rPr>
            </w:pPr>
          </w:p>
        </w:tc>
        <w:tc>
          <w:tcPr>
            <w:tcW w:w="1688" w:type="dxa"/>
            <w:tcBorders>
              <w:top w:val="single" w:sz="4" w:space="0" w:color="auto"/>
              <w:left w:val="nil"/>
              <w:right w:val="nil"/>
            </w:tcBorders>
            <w:vAlign w:val="bottom"/>
          </w:tcPr>
          <w:p w14:paraId="08A50C30" w14:textId="77777777" w:rsidR="001446A6" w:rsidRPr="00B77536" w:rsidRDefault="001446A6" w:rsidP="006C2CC7">
            <w:pPr>
              <w:tabs>
                <w:tab w:val="decimal" w:pos="1485"/>
              </w:tabs>
              <w:ind w:right="-72"/>
              <w:rPr>
                <w:rFonts w:ascii="Arial" w:eastAsia="Arial Unicode MS" w:hAnsi="Arial" w:cs="Arial"/>
                <w:color w:val="000000"/>
                <w:sz w:val="18"/>
                <w:szCs w:val="18"/>
              </w:rPr>
            </w:pPr>
          </w:p>
        </w:tc>
      </w:tr>
      <w:tr w:rsidR="005228C9" w:rsidRPr="00B77536" w14:paraId="399BB7ED" w14:textId="77777777" w:rsidTr="00FD0524">
        <w:tc>
          <w:tcPr>
            <w:tcW w:w="4046" w:type="dxa"/>
            <w:vAlign w:val="bottom"/>
          </w:tcPr>
          <w:p w14:paraId="7E1892A4" w14:textId="77777777" w:rsidR="005228C9" w:rsidRPr="00B77536" w:rsidRDefault="005228C9" w:rsidP="005228C9">
            <w:pPr>
              <w:rPr>
                <w:rFonts w:ascii="Arial" w:eastAsia="Arial Unicode MS" w:hAnsi="Arial" w:cs="Arial"/>
                <w:color w:val="000000"/>
                <w:sz w:val="18"/>
                <w:szCs w:val="18"/>
              </w:rPr>
            </w:pPr>
            <w:r w:rsidRPr="00B77536">
              <w:rPr>
                <w:rFonts w:ascii="Arial" w:eastAsia="Arial Unicode MS" w:hAnsi="Arial" w:cs="Arial"/>
                <w:color w:val="000000"/>
                <w:sz w:val="18"/>
                <w:szCs w:val="18"/>
              </w:rPr>
              <w:t>Profit before income tax</w:t>
            </w:r>
          </w:p>
        </w:tc>
        <w:tc>
          <w:tcPr>
            <w:tcW w:w="1998" w:type="dxa"/>
            <w:vAlign w:val="bottom"/>
          </w:tcPr>
          <w:p w14:paraId="0FBE910C" w14:textId="77777777" w:rsidR="005228C9" w:rsidRPr="00B77536" w:rsidRDefault="005228C9" w:rsidP="00B77536">
            <w:pPr>
              <w:tabs>
                <w:tab w:val="decimal" w:pos="1785"/>
              </w:tabs>
              <w:ind w:right="-72"/>
              <w:rPr>
                <w:rFonts w:ascii="Arial" w:eastAsia="Arial Unicode MS" w:hAnsi="Arial" w:cs="Arial"/>
                <w:color w:val="000000"/>
                <w:sz w:val="18"/>
                <w:szCs w:val="18"/>
              </w:rPr>
            </w:pPr>
          </w:p>
        </w:tc>
        <w:tc>
          <w:tcPr>
            <w:tcW w:w="1820" w:type="dxa"/>
            <w:vAlign w:val="bottom"/>
          </w:tcPr>
          <w:p w14:paraId="1CCF2964" w14:textId="77777777" w:rsidR="005228C9" w:rsidRPr="00B77536" w:rsidRDefault="005228C9" w:rsidP="00B77536">
            <w:pPr>
              <w:tabs>
                <w:tab w:val="decimal" w:pos="1604"/>
              </w:tabs>
              <w:ind w:right="-72"/>
              <w:rPr>
                <w:rFonts w:ascii="Arial" w:eastAsia="Arial Unicode MS" w:hAnsi="Arial" w:cs="Arial"/>
                <w:color w:val="000000"/>
                <w:sz w:val="18"/>
                <w:szCs w:val="18"/>
              </w:rPr>
            </w:pPr>
          </w:p>
        </w:tc>
        <w:tc>
          <w:tcPr>
            <w:tcW w:w="1688" w:type="dxa"/>
            <w:tcBorders>
              <w:left w:val="nil"/>
              <w:right w:val="nil"/>
            </w:tcBorders>
          </w:tcPr>
          <w:p w14:paraId="5273A55D" w14:textId="322D4FE4" w:rsidR="005228C9" w:rsidRPr="00B77536" w:rsidRDefault="005C4171" w:rsidP="006C2CC7">
            <w:pPr>
              <w:tabs>
                <w:tab w:val="decimal" w:pos="1485"/>
              </w:tabs>
              <w:ind w:right="-72"/>
              <w:rPr>
                <w:rFonts w:ascii="Arial" w:eastAsia="Arial Unicode MS" w:hAnsi="Arial" w:cs="Arial"/>
                <w:color w:val="000000"/>
                <w:sz w:val="18"/>
                <w:szCs w:val="18"/>
              </w:rPr>
            </w:pPr>
            <w:r w:rsidRPr="005C4171">
              <w:rPr>
                <w:rFonts w:ascii="Arial" w:eastAsia="Arial Unicode MS" w:hAnsi="Arial" w:cs="Arial"/>
                <w:color w:val="000000"/>
                <w:sz w:val="18"/>
                <w:szCs w:val="18"/>
              </w:rPr>
              <w:t>717,681,830</w:t>
            </w:r>
          </w:p>
        </w:tc>
      </w:tr>
      <w:tr w:rsidR="005228C9" w:rsidRPr="00B77536" w14:paraId="59F3D292" w14:textId="77777777" w:rsidTr="00FD0524">
        <w:tc>
          <w:tcPr>
            <w:tcW w:w="4046" w:type="dxa"/>
            <w:vAlign w:val="bottom"/>
          </w:tcPr>
          <w:p w14:paraId="25EBE274" w14:textId="037036F0" w:rsidR="005228C9" w:rsidRPr="00B77536" w:rsidRDefault="005228C9" w:rsidP="005228C9">
            <w:pPr>
              <w:rPr>
                <w:rFonts w:ascii="Arial" w:eastAsia="Arial Unicode MS" w:hAnsi="Arial" w:cs="Arial"/>
                <w:color w:val="000000"/>
                <w:sz w:val="18"/>
                <w:szCs w:val="18"/>
              </w:rPr>
            </w:pPr>
            <w:r w:rsidRPr="00B77536">
              <w:rPr>
                <w:rFonts w:ascii="Arial" w:eastAsia="Arial Unicode MS" w:hAnsi="Arial" w:cs="Arial"/>
                <w:color w:val="000000"/>
                <w:sz w:val="18"/>
                <w:szCs w:val="18"/>
              </w:rPr>
              <w:t>Income tax expense</w:t>
            </w:r>
          </w:p>
        </w:tc>
        <w:tc>
          <w:tcPr>
            <w:tcW w:w="1998" w:type="dxa"/>
            <w:vAlign w:val="bottom"/>
          </w:tcPr>
          <w:p w14:paraId="655B506F" w14:textId="77777777" w:rsidR="005228C9" w:rsidRPr="00B77536" w:rsidRDefault="005228C9" w:rsidP="00B77536">
            <w:pPr>
              <w:tabs>
                <w:tab w:val="decimal" w:pos="1785"/>
              </w:tabs>
              <w:ind w:right="-72"/>
              <w:rPr>
                <w:rFonts w:ascii="Arial" w:eastAsia="Arial Unicode MS" w:hAnsi="Arial" w:cs="Arial"/>
                <w:color w:val="000000"/>
                <w:sz w:val="18"/>
                <w:szCs w:val="18"/>
              </w:rPr>
            </w:pPr>
          </w:p>
        </w:tc>
        <w:tc>
          <w:tcPr>
            <w:tcW w:w="1820" w:type="dxa"/>
            <w:vAlign w:val="bottom"/>
          </w:tcPr>
          <w:p w14:paraId="7B29996C" w14:textId="77777777" w:rsidR="005228C9" w:rsidRPr="00B77536" w:rsidRDefault="005228C9" w:rsidP="00B77536">
            <w:pPr>
              <w:tabs>
                <w:tab w:val="decimal" w:pos="1604"/>
              </w:tabs>
              <w:ind w:right="-72"/>
              <w:rPr>
                <w:rFonts w:ascii="Arial" w:eastAsia="Arial Unicode MS" w:hAnsi="Arial" w:cs="Arial"/>
                <w:color w:val="000000"/>
                <w:sz w:val="18"/>
                <w:szCs w:val="18"/>
              </w:rPr>
            </w:pPr>
          </w:p>
        </w:tc>
        <w:tc>
          <w:tcPr>
            <w:tcW w:w="1688" w:type="dxa"/>
            <w:tcBorders>
              <w:top w:val="nil"/>
              <w:left w:val="nil"/>
              <w:bottom w:val="single" w:sz="4" w:space="0" w:color="auto"/>
              <w:right w:val="nil"/>
            </w:tcBorders>
          </w:tcPr>
          <w:p w14:paraId="05EFC20B" w14:textId="27162AAC" w:rsidR="005228C9" w:rsidRPr="00B77536" w:rsidRDefault="001B6CA9" w:rsidP="006C2CC7">
            <w:pPr>
              <w:tabs>
                <w:tab w:val="decimal" w:pos="1485"/>
              </w:tabs>
              <w:ind w:right="-72"/>
              <w:rPr>
                <w:rFonts w:ascii="Arial" w:eastAsia="Arial Unicode MS" w:hAnsi="Arial" w:cs="Arial"/>
                <w:color w:val="000000"/>
                <w:sz w:val="18"/>
                <w:szCs w:val="18"/>
              </w:rPr>
            </w:pPr>
            <w:r w:rsidRPr="001B6CA9">
              <w:rPr>
                <w:rFonts w:ascii="Arial" w:eastAsia="Arial Unicode MS" w:hAnsi="Arial" w:cs="Arial"/>
                <w:color w:val="000000"/>
                <w:sz w:val="18"/>
                <w:szCs w:val="18"/>
              </w:rPr>
              <w:t>(108,996,208)</w:t>
            </w:r>
          </w:p>
        </w:tc>
      </w:tr>
      <w:tr w:rsidR="001446A6" w:rsidRPr="00B77536" w14:paraId="321FBEE9" w14:textId="77777777" w:rsidTr="00FD0524">
        <w:tc>
          <w:tcPr>
            <w:tcW w:w="4046" w:type="dxa"/>
            <w:vAlign w:val="bottom"/>
          </w:tcPr>
          <w:p w14:paraId="79E21C2D" w14:textId="77777777" w:rsidR="001446A6" w:rsidRPr="00B77536" w:rsidRDefault="001446A6" w:rsidP="001446A6">
            <w:pPr>
              <w:rPr>
                <w:rFonts w:ascii="Arial" w:eastAsia="Arial Unicode MS" w:hAnsi="Arial" w:cs="Arial"/>
                <w:color w:val="000000"/>
                <w:sz w:val="18"/>
                <w:szCs w:val="18"/>
              </w:rPr>
            </w:pPr>
          </w:p>
        </w:tc>
        <w:tc>
          <w:tcPr>
            <w:tcW w:w="1998" w:type="dxa"/>
            <w:vAlign w:val="bottom"/>
          </w:tcPr>
          <w:p w14:paraId="725FF530" w14:textId="77777777" w:rsidR="001446A6" w:rsidRPr="00B77536" w:rsidRDefault="001446A6" w:rsidP="00B77536">
            <w:pPr>
              <w:tabs>
                <w:tab w:val="decimal" w:pos="1785"/>
              </w:tabs>
              <w:ind w:right="-72"/>
              <w:rPr>
                <w:rFonts w:ascii="Arial" w:eastAsia="Arial Unicode MS" w:hAnsi="Arial" w:cs="Arial"/>
                <w:color w:val="000000"/>
                <w:sz w:val="18"/>
                <w:szCs w:val="18"/>
              </w:rPr>
            </w:pPr>
          </w:p>
        </w:tc>
        <w:tc>
          <w:tcPr>
            <w:tcW w:w="1820" w:type="dxa"/>
            <w:vAlign w:val="bottom"/>
          </w:tcPr>
          <w:p w14:paraId="664E229A" w14:textId="77777777" w:rsidR="001446A6" w:rsidRPr="00B77536" w:rsidRDefault="001446A6" w:rsidP="00B77536">
            <w:pPr>
              <w:tabs>
                <w:tab w:val="decimal" w:pos="1604"/>
              </w:tabs>
              <w:ind w:right="-72"/>
              <w:rPr>
                <w:rFonts w:ascii="Arial" w:eastAsia="Arial Unicode MS" w:hAnsi="Arial" w:cs="Arial"/>
                <w:color w:val="000000"/>
                <w:sz w:val="18"/>
                <w:szCs w:val="18"/>
              </w:rPr>
            </w:pPr>
          </w:p>
        </w:tc>
        <w:tc>
          <w:tcPr>
            <w:tcW w:w="1688" w:type="dxa"/>
            <w:tcBorders>
              <w:top w:val="single" w:sz="4" w:space="0" w:color="auto"/>
              <w:left w:val="nil"/>
              <w:right w:val="nil"/>
            </w:tcBorders>
          </w:tcPr>
          <w:p w14:paraId="5E926B00" w14:textId="16D09DB4" w:rsidR="001446A6" w:rsidRPr="00B77536" w:rsidRDefault="001446A6" w:rsidP="006C2CC7">
            <w:pPr>
              <w:tabs>
                <w:tab w:val="decimal" w:pos="1485"/>
              </w:tabs>
              <w:ind w:right="-72"/>
              <w:rPr>
                <w:rFonts w:ascii="Arial" w:eastAsia="Arial Unicode MS" w:hAnsi="Arial" w:cs="Arial"/>
                <w:color w:val="000000"/>
                <w:sz w:val="18"/>
                <w:szCs w:val="18"/>
              </w:rPr>
            </w:pPr>
          </w:p>
        </w:tc>
      </w:tr>
      <w:tr w:rsidR="001446A6" w:rsidRPr="00B77536" w14:paraId="31F52378" w14:textId="77777777" w:rsidTr="00FD0524">
        <w:tc>
          <w:tcPr>
            <w:tcW w:w="4046" w:type="dxa"/>
            <w:vAlign w:val="bottom"/>
          </w:tcPr>
          <w:p w14:paraId="06EBB74E" w14:textId="77777777" w:rsidR="001446A6" w:rsidRPr="00B77536" w:rsidRDefault="001446A6" w:rsidP="001446A6">
            <w:pPr>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Profit for the period</w:t>
            </w:r>
          </w:p>
        </w:tc>
        <w:tc>
          <w:tcPr>
            <w:tcW w:w="1998" w:type="dxa"/>
            <w:vAlign w:val="bottom"/>
          </w:tcPr>
          <w:p w14:paraId="1BE3E9D4" w14:textId="77777777" w:rsidR="001446A6" w:rsidRPr="00B77536" w:rsidRDefault="001446A6" w:rsidP="00B77536">
            <w:pPr>
              <w:tabs>
                <w:tab w:val="decimal" w:pos="1785"/>
              </w:tabs>
              <w:ind w:right="-72"/>
              <w:rPr>
                <w:rFonts w:ascii="Arial" w:eastAsia="Arial Unicode MS" w:hAnsi="Arial" w:cs="Arial"/>
                <w:color w:val="000000"/>
                <w:sz w:val="18"/>
                <w:szCs w:val="18"/>
              </w:rPr>
            </w:pPr>
          </w:p>
        </w:tc>
        <w:tc>
          <w:tcPr>
            <w:tcW w:w="1820" w:type="dxa"/>
            <w:vAlign w:val="bottom"/>
          </w:tcPr>
          <w:p w14:paraId="118E303A" w14:textId="77777777" w:rsidR="001446A6" w:rsidRPr="00B77536" w:rsidRDefault="001446A6" w:rsidP="00B77536">
            <w:pPr>
              <w:tabs>
                <w:tab w:val="decimal" w:pos="1604"/>
              </w:tabs>
              <w:ind w:right="-72"/>
              <w:rPr>
                <w:rFonts w:ascii="Arial" w:eastAsia="Arial Unicode MS" w:hAnsi="Arial" w:cs="Arial"/>
                <w:color w:val="000000"/>
                <w:sz w:val="18"/>
                <w:szCs w:val="18"/>
              </w:rPr>
            </w:pPr>
          </w:p>
        </w:tc>
        <w:tc>
          <w:tcPr>
            <w:tcW w:w="1688" w:type="dxa"/>
            <w:tcBorders>
              <w:bottom w:val="single" w:sz="4" w:space="0" w:color="auto"/>
            </w:tcBorders>
          </w:tcPr>
          <w:p w14:paraId="16DCDC1E" w14:textId="5B0EB8BF" w:rsidR="001446A6" w:rsidRPr="00B77536" w:rsidRDefault="004503B1" w:rsidP="006C2CC7">
            <w:pPr>
              <w:tabs>
                <w:tab w:val="decimal" w:pos="1485"/>
              </w:tabs>
              <w:ind w:right="-72"/>
              <w:rPr>
                <w:rFonts w:ascii="Arial" w:eastAsia="Arial Unicode MS" w:hAnsi="Arial" w:cs="Arial"/>
                <w:color w:val="000000"/>
                <w:sz w:val="18"/>
                <w:szCs w:val="18"/>
                <w:cs/>
              </w:rPr>
            </w:pPr>
            <w:r w:rsidRPr="004503B1">
              <w:rPr>
                <w:rFonts w:ascii="Arial" w:eastAsia="Arial Unicode MS" w:hAnsi="Arial" w:cs="Arial"/>
                <w:color w:val="000000"/>
                <w:sz w:val="18"/>
                <w:szCs w:val="18"/>
              </w:rPr>
              <w:t>608,685,622</w:t>
            </w:r>
          </w:p>
        </w:tc>
      </w:tr>
      <w:tr w:rsidR="001446A6" w:rsidRPr="00B77536" w14:paraId="36299BCB" w14:textId="77777777" w:rsidTr="00FD0524">
        <w:tc>
          <w:tcPr>
            <w:tcW w:w="4046" w:type="dxa"/>
            <w:vAlign w:val="bottom"/>
          </w:tcPr>
          <w:p w14:paraId="1BDA80D2" w14:textId="77777777" w:rsidR="001446A6" w:rsidRPr="00B77536" w:rsidRDefault="001446A6" w:rsidP="001446A6">
            <w:pPr>
              <w:ind w:right="-72"/>
              <w:jc w:val="left"/>
              <w:rPr>
                <w:rFonts w:ascii="Arial" w:eastAsia="Arial Unicode MS" w:hAnsi="Arial" w:cs="Arial"/>
                <w:color w:val="000000"/>
                <w:sz w:val="18"/>
                <w:szCs w:val="18"/>
              </w:rPr>
            </w:pPr>
          </w:p>
        </w:tc>
        <w:tc>
          <w:tcPr>
            <w:tcW w:w="1998" w:type="dxa"/>
            <w:vAlign w:val="bottom"/>
          </w:tcPr>
          <w:p w14:paraId="288CCB50" w14:textId="77777777" w:rsidR="001446A6" w:rsidRPr="00B77536" w:rsidRDefault="001446A6" w:rsidP="00B77536">
            <w:pPr>
              <w:tabs>
                <w:tab w:val="decimal" w:pos="1785"/>
              </w:tabs>
              <w:ind w:right="-72"/>
              <w:rPr>
                <w:rFonts w:ascii="Arial" w:eastAsia="Arial Unicode MS" w:hAnsi="Arial" w:cs="Arial"/>
                <w:color w:val="000000"/>
                <w:sz w:val="18"/>
                <w:szCs w:val="18"/>
              </w:rPr>
            </w:pPr>
          </w:p>
        </w:tc>
        <w:tc>
          <w:tcPr>
            <w:tcW w:w="1820" w:type="dxa"/>
            <w:vAlign w:val="bottom"/>
          </w:tcPr>
          <w:p w14:paraId="3C60796E" w14:textId="77777777" w:rsidR="001446A6" w:rsidRPr="00B77536" w:rsidRDefault="001446A6" w:rsidP="00B77536">
            <w:pPr>
              <w:tabs>
                <w:tab w:val="decimal" w:pos="1604"/>
              </w:tabs>
              <w:ind w:right="-72"/>
              <w:rPr>
                <w:rFonts w:ascii="Arial" w:eastAsia="Arial Unicode MS" w:hAnsi="Arial" w:cs="Arial"/>
                <w:color w:val="000000"/>
                <w:sz w:val="18"/>
                <w:szCs w:val="18"/>
              </w:rPr>
            </w:pPr>
          </w:p>
        </w:tc>
        <w:tc>
          <w:tcPr>
            <w:tcW w:w="1688" w:type="dxa"/>
            <w:tcBorders>
              <w:top w:val="single" w:sz="4" w:space="0" w:color="auto"/>
            </w:tcBorders>
            <w:vAlign w:val="bottom"/>
          </w:tcPr>
          <w:p w14:paraId="5C1F41BB" w14:textId="77777777" w:rsidR="001446A6" w:rsidRPr="00B77536" w:rsidRDefault="001446A6" w:rsidP="006C2CC7">
            <w:pPr>
              <w:tabs>
                <w:tab w:val="decimal" w:pos="1485"/>
              </w:tabs>
              <w:ind w:right="-72"/>
              <w:rPr>
                <w:rFonts w:ascii="Arial" w:eastAsia="Arial Unicode MS" w:hAnsi="Arial" w:cs="Arial"/>
                <w:color w:val="000000"/>
                <w:sz w:val="18"/>
                <w:szCs w:val="18"/>
              </w:rPr>
            </w:pPr>
          </w:p>
        </w:tc>
      </w:tr>
      <w:tr w:rsidR="001446A6" w:rsidRPr="00B77536" w14:paraId="1997F7C8" w14:textId="77777777" w:rsidTr="00FD0524">
        <w:tc>
          <w:tcPr>
            <w:tcW w:w="4046" w:type="dxa"/>
            <w:vAlign w:val="bottom"/>
          </w:tcPr>
          <w:p w14:paraId="5CC316CA" w14:textId="309C2A7F" w:rsidR="001446A6" w:rsidRPr="00B77536" w:rsidRDefault="001446A6" w:rsidP="001446A6">
            <w:pPr>
              <w:ind w:right="-72"/>
              <w:jc w:val="left"/>
              <w:rPr>
                <w:rFonts w:ascii="Arial" w:eastAsia="Arial Unicode MS" w:hAnsi="Arial" w:cs="Arial"/>
                <w:color w:val="000000"/>
                <w:sz w:val="18"/>
                <w:szCs w:val="18"/>
              </w:rPr>
            </w:pPr>
            <w:r w:rsidRPr="00B77536">
              <w:rPr>
                <w:rFonts w:ascii="Arial" w:eastAsia="Arial Unicode MS" w:hAnsi="Arial" w:cs="Arial"/>
                <w:b/>
                <w:bCs/>
                <w:color w:val="000000"/>
                <w:sz w:val="18"/>
                <w:szCs w:val="18"/>
              </w:rPr>
              <w:t>Timing of revenue recognition</w:t>
            </w:r>
          </w:p>
        </w:tc>
        <w:tc>
          <w:tcPr>
            <w:tcW w:w="1998" w:type="dxa"/>
            <w:vAlign w:val="bottom"/>
          </w:tcPr>
          <w:p w14:paraId="434E29CF" w14:textId="77777777" w:rsidR="001446A6" w:rsidRPr="00B77536" w:rsidRDefault="001446A6" w:rsidP="00B77536">
            <w:pPr>
              <w:tabs>
                <w:tab w:val="decimal" w:pos="1785"/>
              </w:tabs>
              <w:ind w:right="-72"/>
              <w:rPr>
                <w:rFonts w:ascii="Arial" w:eastAsia="Arial Unicode MS" w:hAnsi="Arial" w:cs="Arial"/>
                <w:color w:val="000000"/>
                <w:sz w:val="18"/>
                <w:szCs w:val="18"/>
              </w:rPr>
            </w:pPr>
          </w:p>
        </w:tc>
        <w:tc>
          <w:tcPr>
            <w:tcW w:w="1820" w:type="dxa"/>
            <w:vAlign w:val="bottom"/>
          </w:tcPr>
          <w:p w14:paraId="28A6CFA7" w14:textId="77777777" w:rsidR="001446A6" w:rsidRPr="00B77536" w:rsidRDefault="001446A6" w:rsidP="00B77536">
            <w:pPr>
              <w:tabs>
                <w:tab w:val="decimal" w:pos="1604"/>
              </w:tabs>
              <w:ind w:right="-72"/>
              <w:rPr>
                <w:rFonts w:ascii="Arial" w:eastAsia="Arial Unicode MS" w:hAnsi="Arial" w:cs="Arial"/>
                <w:color w:val="000000"/>
                <w:sz w:val="18"/>
                <w:szCs w:val="18"/>
              </w:rPr>
            </w:pPr>
          </w:p>
        </w:tc>
        <w:tc>
          <w:tcPr>
            <w:tcW w:w="1688" w:type="dxa"/>
            <w:vAlign w:val="bottom"/>
          </w:tcPr>
          <w:p w14:paraId="22791143" w14:textId="77777777" w:rsidR="001446A6" w:rsidRPr="00B77536" w:rsidRDefault="001446A6" w:rsidP="006C2CC7">
            <w:pPr>
              <w:tabs>
                <w:tab w:val="decimal" w:pos="1485"/>
              </w:tabs>
              <w:ind w:right="-72"/>
              <w:rPr>
                <w:rFonts w:ascii="Arial" w:eastAsia="Arial Unicode MS" w:hAnsi="Arial" w:cs="Arial"/>
                <w:color w:val="000000"/>
                <w:sz w:val="18"/>
                <w:szCs w:val="18"/>
              </w:rPr>
            </w:pPr>
          </w:p>
        </w:tc>
      </w:tr>
      <w:tr w:rsidR="00422908" w:rsidRPr="00B77536" w14:paraId="6264576D" w14:textId="77777777" w:rsidTr="00FD0524">
        <w:tc>
          <w:tcPr>
            <w:tcW w:w="4046" w:type="dxa"/>
            <w:vAlign w:val="bottom"/>
          </w:tcPr>
          <w:p w14:paraId="53BCB37E" w14:textId="721725FF" w:rsidR="00422908" w:rsidRPr="00B77536" w:rsidRDefault="00422908" w:rsidP="00422908">
            <w:pPr>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At a point in time</w:t>
            </w:r>
          </w:p>
        </w:tc>
        <w:tc>
          <w:tcPr>
            <w:tcW w:w="1998" w:type="dxa"/>
          </w:tcPr>
          <w:p w14:paraId="093EC055" w14:textId="0A93172A" w:rsidR="00422908" w:rsidRPr="00B77536" w:rsidRDefault="00EE2433" w:rsidP="006C2CC7">
            <w:pPr>
              <w:tabs>
                <w:tab w:val="decimal" w:pos="1747"/>
              </w:tabs>
              <w:ind w:right="-72"/>
              <w:rPr>
                <w:rFonts w:ascii="Arial" w:eastAsia="Arial Unicode MS" w:hAnsi="Arial" w:cs="Arial"/>
                <w:color w:val="000000"/>
                <w:sz w:val="18"/>
                <w:szCs w:val="18"/>
              </w:rPr>
            </w:pPr>
            <w:r w:rsidRPr="00B77536">
              <w:rPr>
                <w:rFonts w:ascii="Arial" w:eastAsia="Arial Unicode MS" w:hAnsi="Arial" w:cs="Arial"/>
                <w:color w:val="000000"/>
                <w:sz w:val="18"/>
                <w:szCs w:val="18"/>
              </w:rPr>
              <w:t>-</w:t>
            </w:r>
          </w:p>
        </w:tc>
        <w:tc>
          <w:tcPr>
            <w:tcW w:w="1820" w:type="dxa"/>
          </w:tcPr>
          <w:p w14:paraId="476526B0" w14:textId="38ED9E4E" w:rsidR="00422908" w:rsidRPr="00B77536" w:rsidRDefault="00422908" w:rsidP="006C2CC7">
            <w:pPr>
              <w:tabs>
                <w:tab w:val="decimal" w:pos="1595"/>
              </w:tabs>
              <w:ind w:right="-72"/>
              <w:rPr>
                <w:rFonts w:ascii="Arial" w:eastAsia="Arial Unicode MS" w:hAnsi="Arial" w:cs="Arial"/>
                <w:color w:val="000000"/>
                <w:sz w:val="18"/>
                <w:szCs w:val="18"/>
              </w:rPr>
            </w:pPr>
            <w:r w:rsidRPr="00B77536">
              <w:rPr>
                <w:rFonts w:ascii="Arial" w:eastAsia="Arial Unicode MS" w:hAnsi="Arial" w:cs="Arial"/>
                <w:color w:val="000000"/>
                <w:sz w:val="18"/>
                <w:szCs w:val="18"/>
              </w:rPr>
              <w:t>1,050,006</w:t>
            </w:r>
          </w:p>
        </w:tc>
        <w:tc>
          <w:tcPr>
            <w:tcW w:w="1688" w:type="dxa"/>
          </w:tcPr>
          <w:p w14:paraId="0E8A156B" w14:textId="16A5C312" w:rsidR="00422908" w:rsidRPr="00B77536" w:rsidRDefault="00422908" w:rsidP="006C2CC7">
            <w:pPr>
              <w:tabs>
                <w:tab w:val="decimal" w:pos="1485"/>
              </w:tabs>
              <w:ind w:right="-72"/>
              <w:rPr>
                <w:rFonts w:ascii="Arial" w:eastAsia="Arial Unicode MS" w:hAnsi="Arial" w:cs="Arial"/>
                <w:color w:val="000000"/>
                <w:sz w:val="18"/>
                <w:szCs w:val="18"/>
              </w:rPr>
            </w:pPr>
            <w:r w:rsidRPr="00B77536">
              <w:rPr>
                <w:rFonts w:ascii="Arial" w:eastAsia="Arial Unicode MS" w:hAnsi="Arial" w:cs="Arial"/>
                <w:color w:val="000000"/>
                <w:sz w:val="18"/>
                <w:szCs w:val="18"/>
              </w:rPr>
              <w:t>1,050,006</w:t>
            </w:r>
          </w:p>
        </w:tc>
      </w:tr>
      <w:tr w:rsidR="00422908" w:rsidRPr="00B77536" w14:paraId="49C19597" w14:textId="77777777" w:rsidTr="00FD0524">
        <w:tc>
          <w:tcPr>
            <w:tcW w:w="4046" w:type="dxa"/>
            <w:vAlign w:val="bottom"/>
          </w:tcPr>
          <w:p w14:paraId="522A53FE" w14:textId="2294A67C" w:rsidR="00422908" w:rsidRPr="00B77536" w:rsidRDefault="00422908" w:rsidP="00422908">
            <w:pPr>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Over time</w:t>
            </w:r>
          </w:p>
        </w:tc>
        <w:tc>
          <w:tcPr>
            <w:tcW w:w="1998" w:type="dxa"/>
            <w:tcBorders>
              <w:bottom w:val="single" w:sz="4" w:space="0" w:color="auto"/>
            </w:tcBorders>
          </w:tcPr>
          <w:p w14:paraId="3CE52771" w14:textId="2EE03848" w:rsidR="00422908" w:rsidRPr="00B77536" w:rsidRDefault="00422908" w:rsidP="006C2CC7">
            <w:pPr>
              <w:tabs>
                <w:tab w:val="decimal" w:pos="1747"/>
              </w:tabs>
              <w:ind w:right="-72"/>
              <w:rPr>
                <w:rFonts w:ascii="Arial" w:eastAsia="Arial Unicode MS" w:hAnsi="Arial" w:cs="Arial"/>
                <w:color w:val="000000"/>
                <w:sz w:val="18"/>
                <w:szCs w:val="18"/>
              </w:rPr>
            </w:pPr>
            <w:r w:rsidRPr="00B77536">
              <w:rPr>
                <w:rFonts w:ascii="Arial" w:eastAsia="Arial Unicode MS" w:hAnsi="Arial" w:cs="Arial"/>
                <w:color w:val="000000"/>
                <w:sz w:val="18"/>
                <w:szCs w:val="18"/>
              </w:rPr>
              <w:t>2,436,711,840</w:t>
            </w:r>
          </w:p>
        </w:tc>
        <w:tc>
          <w:tcPr>
            <w:tcW w:w="1820" w:type="dxa"/>
            <w:tcBorders>
              <w:bottom w:val="single" w:sz="4" w:space="0" w:color="auto"/>
            </w:tcBorders>
          </w:tcPr>
          <w:p w14:paraId="3E26F0AB" w14:textId="6ADC00F0" w:rsidR="00422908" w:rsidRPr="00B77536" w:rsidRDefault="00422908" w:rsidP="006C2CC7">
            <w:pPr>
              <w:tabs>
                <w:tab w:val="decimal" w:pos="1595"/>
              </w:tabs>
              <w:ind w:right="-72"/>
              <w:rPr>
                <w:rFonts w:ascii="Arial" w:eastAsia="Arial Unicode MS" w:hAnsi="Arial" w:cs="Arial"/>
                <w:color w:val="000000"/>
                <w:sz w:val="18"/>
                <w:szCs w:val="18"/>
              </w:rPr>
            </w:pPr>
            <w:r w:rsidRPr="00B77536">
              <w:rPr>
                <w:rFonts w:ascii="Arial" w:eastAsia="Arial Unicode MS" w:hAnsi="Arial" w:cs="Arial"/>
                <w:color w:val="000000"/>
                <w:sz w:val="18"/>
                <w:szCs w:val="18"/>
              </w:rPr>
              <w:t>5,386,264,992</w:t>
            </w:r>
          </w:p>
        </w:tc>
        <w:tc>
          <w:tcPr>
            <w:tcW w:w="1688" w:type="dxa"/>
            <w:tcBorders>
              <w:bottom w:val="single" w:sz="4" w:space="0" w:color="auto"/>
            </w:tcBorders>
          </w:tcPr>
          <w:p w14:paraId="76EBA90F" w14:textId="151CEEC7" w:rsidR="00422908" w:rsidRPr="00B77536" w:rsidRDefault="00422908" w:rsidP="006C2CC7">
            <w:pPr>
              <w:tabs>
                <w:tab w:val="decimal" w:pos="1485"/>
              </w:tabs>
              <w:ind w:right="-72"/>
              <w:rPr>
                <w:rFonts w:ascii="Arial" w:eastAsia="Arial Unicode MS" w:hAnsi="Arial" w:cs="Arial"/>
                <w:color w:val="000000"/>
                <w:sz w:val="18"/>
                <w:szCs w:val="18"/>
              </w:rPr>
            </w:pPr>
            <w:r w:rsidRPr="00B77536">
              <w:rPr>
                <w:rFonts w:ascii="Arial" w:eastAsia="Arial Unicode MS" w:hAnsi="Arial" w:cs="Arial"/>
                <w:color w:val="000000"/>
                <w:sz w:val="18"/>
                <w:szCs w:val="18"/>
              </w:rPr>
              <w:t>7,822,976,832</w:t>
            </w:r>
          </w:p>
        </w:tc>
      </w:tr>
      <w:tr w:rsidR="001446A6" w:rsidRPr="00B77536" w14:paraId="0D4526BE" w14:textId="77777777" w:rsidTr="00FD0524">
        <w:tc>
          <w:tcPr>
            <w:tcW w:w="4046" w:type="dxa"/>
            <w:vAlign w:val="bottom"/>
          </w:tcPr>
          <w:p w14:paraId="74022241" w14:textId="77777777" w:rsidR="001446A6" w:rsidRPr="00B77536" w:rsidRDefault="001446A6" w:rsidP="001446A6">
            <w:pPr>
              <w:ind w:right="-72"/>
              <w:jc w:val="left"/>
              <w:rPr>
                <w:rFonts w:ascii="Arial" w:eastAsia="Arial Unicode MS" w:hAnsi="Arial" w:cs="Arial"/>
                <w:color w:val="000000"/>
                <w:sz w:val="18"/>
                <w:szCs w:val="18"/>
              </w:rPr>
            </w:pPr>
          </w:p>
        </w:tc>
        <w:tc>
          <w:tcPr>
            <w:tcW w:w="1998" w:type="dxa"/>
            <w:tcBorders>
              <w:top w:val="single" w:sz="4" w:space="0" w:color="auto"/>
            </w:tcBorders>
            <w:vAlign w:val="bottom"/>
          </w:tcPr>
          <w:p w14:paraId="10E90F0D" w14:textId="77777777" w:rsidR="001446A6" w:rsidRPr="00B77536" w:rsidRDefault="001446A6" w:rsidP="006C2CC7">
            <w:pPr>
              <w:tabs>
                <w:tab w:val="decimal" w:pos="1485"/>
              </w:tabs>
              <w:ind w:right="-72"/>
              <w:rPr>
                <w:rFonts w:ascii="Arial" w:eastAsia="Arial Unicode MS" w:hAnsi="Arial" w:cs="Arial"/>
                <w:color w:val="000000"/>
                <w:sz w:val="18"/>
                <w:szCs w:val="18"/>
              </w:rPr>
            </w:pPr>
          </w:p>
        </w:tc>
        <w:tc>
          <w:tcPr>
            <w:tcW w:w="1820" w:type="dxa"/>
            <w:tcBorders>
              <w:top w:val="single" w:sz="4" w:space="0" w:color="auto"/>
            </w:tcBorders>
            <w:vAlign w:val="bottom"/>
          </w:tcPr>
          <w:p w14:paraId="57F32DE1" w14:textId="77777777" w:rsidR="001446A6" w:rsidRPr="00B77536" w:rsidRDefault="001446A6" w:rsidP="006C2CC7">
            <w:pPr>
              <w:tabs>
                <w:tab w:val="decimal" w:pos="1485"/>
                <w:tab w:val="decimal" w:pos="1604"/>
              </w:tabs>
              <w:ind w:right="-72"/>
              <w:rPr>
                <w:rFonts w:ascii="Arial" w:eastAsia="Arial Unicode MS" w:hAnsi="Arial" w:cs="Arial"/>
                <w:color w:val="000000"/>
                <w:sz w:val="18"/>
                <w:szCs w:val="18"/>
              </w:rPr>
            </w:pPr>
          </w:p>
        </w:tc>
        <w:tc>
          <w:tcPr>
            <w:tcW w:w="1688" w:type="dxa"/>
            <w:tcBorders>
              <w:top w:val="single" w:sz="4" w:space="0" w:color="auto"/>
            </w:tcBorders>
            <w:vAlign w:val="bottom"/>
          </w:tcPr>
          <w:p w14:paraId="2733E782" w14:textId="77777777" w:rsidR="001446A6" w:rsidRPr="00B77536" w:rsidRDefault="001446A6" w:rsidP="006C2CC7">
            <w:pPr>
              <w:tabs>
                <w:tab w:val="decimal" w:pos="1485"/>
              </w:tabs>
              <w:ind w:right="-72"/>
              <w:rPr>
                <w:rFonts w:ascii="Arial" w:eastAsia="Arial Unicode MS" w:hAnsi="Arial" w:cs="Arial"/>
                <w:color w:val="000000"/>
                <w:sz w:val="18"/>
                <w:szCs w:val="18"/>
              </w:rPr>
            </w:pPr>
          </w:p>
        </w:tc>
      </w:tr>
      <w:tr w:rsidR="00F044FA" w:rsidRPr="00B77536" w14:paraId="0BE093A9" w14:textId="77777777" w:rsidTr="00FD0524">
        <w:tc>
          <w:tcPr>
            <w:tcW w:w="4046" w:type="dxa"/>
            <w:vAlign w:val="bottom"/>
          </w:tcPr>
          <w:p w14:paraId="470E6A71" w14:textId="418D73A4" w:rsidR="00F044FA" w:rsidRPr="00B77536" w:rsidRDefault="00F044FA" w:rsidP="00F044FA">
            <w:pPr>
              <w:ind w:right="-72"/>
              <w:jc w:val="left"/>
              <w:rPr>
                <w:rFonts w:ascii="Arial" w:eastAsia="Arial Unicode MS" w:hAnsi="Arial" w:cs="Arial"/>
                <w:color w:val="000000"/>
                <w:sz w:val="18"/>
                <w:szCs w:val="18"/>
              </w:rPr>
            </w:pPr>
            <w:r w:rsidRPr="00B77536">
              <w:rPr>
                <w:rFonts w:ascii="Arial" w:eastAsia="Arial Unicode MS" w:hAnsi="Arial" w:cs="Arial"/>
                <w:b/>
                <w:bCs/>
                <w:color w:val="000000"/>
                <w:sz w:val="18"/>
                <w:szCs w:val="18"/>
              </w:rPr>
              <w:t>Total revenue</w:t>
            </w:r>
          </w:p>
        </w:tc>
        <w:tc>
          <w:tcPr>
            <w:tcW w:w="1998" w:type="dxa"/>
            <w:tcBorders>
              <w:bottom w:val="single" w:sz="4" w:space="0" w:color="auto"/>
            </w:tcBorders>
          </w:tcPr>
          <w:p w14:paraId="0F164593" w14:textId="5F792D87" w:rsidR="00F044FA" w:rsidRPr="00B77536" w:rsidRDefault="00F044FA" w:rsidP="006C2CC7">
            <w:pPr>
              <w:tabs>
                <w:tab w:val="decimal" w:pos="1747"/>
              </w:tabs>
              <w:ind w:right="-72"/>
              <w:rPr>
                <w:rFonts w:ascii="Arial" w:eastAsia="Arial Unicode MS" w:hAnsi="Arial" w:cs="Arial"/>
                <w:color w:val="000000"/>
                <w:sz w:val="18"/>
                <w:szCs w:val="18"/>
              </w:rPr>
            </w:pPr>
            <w:r w:rsidRPr="00B77536">
              <w:rPr>
                <w:rFonts w:ascii="Arial" w:eastAsia="Arial Unicode MS" w:hAnsi="Arial" w:cs="Arial"/>
                <w:color w:val="000000"/>
                <w:sz w:val="18"/>
                <w:szCs w:val="18"/>
              </w:rPr>
              <w:t>2,436,711,840</w:t>
            </w:r>
          </w:p>
        </w:tc>
        <w:tc>
          <w:tcPr>
            <w:tcW w:w="1820" w:type="dxa"/>
            <w:tcBorders>
              <w:bottom w:val="single" w:sz="4" w:space="0" w:color="auto"/>
            </w:tcBorders>
          </w:tcPr>
          <w:p w14:paraId="6477C7AE" w14:textId="617966E3" w:rsidR="00F044FA" w:rsidRPr="00B77536" w:rsidRDefault="00F044FA" w:rsidP="006C2CC7">
            <w:pPr>
              <w:tabs>
                <w:tab w:val="decimal" w:pos="1605"/>
              </w:tabs>
              <w:ind w:right="-72"/>
              <w:rPr>
                <w:rFonts w:ascii="Arial" w:eastAsia="Arial Unicode MS" w:hAnsi="Arial" w:cs="Arial"/>
                <w:color w:val="000000"/>
                <w:sz w:val="18"/>
                <w:szCs w:val="18"/>
              </w:rPr>
            </w:pPr>
            <w:r w:rsidRPr="00B77536">
              <w:rPr>
                <w:rFonts w:ascii="Arial" w:eastAsia="Arial Unicode MS" w:hAnsi="Arial" w:cs="Arial"/>
                <w:color w:val="000000"/>
                <w:sz w:val="18"/>
                <w:szCs w:val="18"/>
              </w:rPr>
              <w:t>5,387,314,998</w:t>
            </w:r>
          </w:p>
        </w:tc>
        <w:tc>
          <w:tcPr>
            <w:tcW w:w="1688" w:type="dxa"/>
            <w:tcBorders>
              <w:bottom w:val="single" w:sz="4" w:space="0" w:color="auto"/>
            </w:tcBorders>
          </w:tcPr>
          <w:p w14:paraId="62344FA7" w14:textId="378C0624" w:rsidR="00F044FA" w:rsidRPr="00B77536" w:rsidRDefault="00F044FA" w:rsidP="006C2CC7">
            <w:pPr>
              <w:tabs>
                <w:tab w:val="decimal" w:pos="1485"/>
              </w:tabs>
              <w:ind w:right="-72"/>
              <w:rPr>
                <w:rFonts w:ascii="Arial" w:eastAsia="Arial Unicode MS" w:hAnsi="Arial" w:cs="Arial"/>
                <w:color w:val="000000"/>
                <w:sz w:val="18"/>
                <w:szCs w:val="18"/>
              </w:rPr>
            </w:pPr>
            <w:r w:rsidRPr="00B77536">
              <w:rPr>
                <w:rFonts w:ascii="Arial" w:eastAsia="Arial Unicode MS" w:hAnsi="Arial" w:cs="Arial"/>
                <w:color w:val="000000"/>
                <w:sz w:val="18"/>
                <w:szCs w:val="18"/>
              </w:rPr>
              <w:t>7,824,026,838</w:t>
            </w:r>
          </w:p>
        </w:tc>
      </w:tr>
    </w:tbl>
    <w:p w14:paraId="3ABDD30D" w14:textId="1F566015" w:rsidR="00427626" w:rsidRPr="00B77536" w:rsidRDefault="00427626" w:rsidP="00427626">
      <w:pPr>
        <w:pStyle w:val="BodyTextIndent2"/>
        <w:tabs>
          <w:tab w:val="left" w:pos="11907"/>
        </w:tabs>
        <w:spacing w:after="0"/>
        <w:ind w:left="0"/>
        <w:rPr>
          <w:rFonts w:ascii="Arial" w:hAnsi="Arial" w:cs="Arial"/>
          <w:b w:val="0"/>
          <w:bCs w:val="0"/>
          <w:color w:val="000000"/>
          <w:sz w:val="18"/>
          <w:szCs w:val="18"/>
        </w:rPr>
      </w:pPr>
      <w:r w:rsidRPr="00B77536">
        <w:rPr>
          <w:rFonts w:ascii="Arial" w:hAnsi="Arial" w:cs="Arial"/>
          <w:b w:val="0"/>
          <w:bCs w:val="0"/>
          <w:color w:val="000000"/>
          <w:sz w:val="18"/>
          <w:szCs w:val="18"/>
        </w:rPr>
        <w:br w:type="page"/>
      </w:r>
    </w:p>
    <w:tbl>
      <w:tblPr>
        <w:tblW w:w="0" w:type="auto"/>
        <w:tblInd w:w="18" w:type="dxa"/>
        <w:tblLayout w:type="fixed"/>
        <w:tblLook w:val="04A0" w:firstRow="1" w:lastRow="0" w:firstColumn="1" w:lastColumn="0" w:noHBand="0" w:noVBand="1"/>
      </w:tblPr>
      <w:tblGrid>
        <w:gridCol w:w="3989"/>
        <w:gridCol w:w="2012"/>
        <w:gridCol w:w="1843"/>
        <w:gridCol w:w="1701"/>
      </w:tblGrid>
      <w:tr w:rsidR="00427626" w:rsidRPr="00B77536" w14:paraId="4AA61557" w14:textId="77777777" w:rsidTr="003D4956">
        <w:tc>
          <w:tcPr>
            <w:tcW w:w="3989" w:type="dxa"/>
            <w:vAlign w:val="bottom"/>
          </w:tcPr>
          <w:p w14:paraId="0797ACBB" w14:textId="77777777" w:rsidR="00427626" w:rsidRPr="00B77536" w:rsidDel="003A1D77" w:rsidRDefault="00427626" w:rsidP="00CB516F">
            <w:pPr>
              <w:ind w:right="-72"/>
              <w:jc w:val="right"/>
              <w:rPr>
                <w:rFonts w:ascii="Arial" w:eastAsia="Arial Unicode MS" w:hAnsi="Arial" w:cs="Arial"/>
                <w:i/>
                <w:iCs/>
                <w:color w:val="000000"/>
                <w:sz w:val="18"/>
                <w:szCs w:val="18"/>
                <w:cs/>
              </w:rPr>
            </w:pPr>
          </w:p>
        </w:tc>
        <w:tc>
          <w:tcPr>
            <w:tcW w:w="5556" w:type="dxa"/>
            <w:gridSpan w:val="3"/>
            <w:tcBorders>
              <w:bottom w:val="single" w:sz="4" w:space="0" w:color="auto"/>
            </w:tcBorders>
            <w:vAlign w:val="bottom"/>
          </w:tcPr>
          <w:p w14:paraId="60CA442B" w14:textId="6745DCE8" w:rsidR="00427626" w:rsidRPr="00B77536" w:rsidRDefault="00427626" w:rsidP="00CB516F">
            <w:pPr>
              <w:tabs>
                <w:tab w:val="decimal" w:pos="1452"/>
              </w:tabs>
              <w:ind w:right="-72"/>
              <w:jc w:val="center"/>
              <w:rPr>
                <w:rFonts w:ascii="Arial" w:eastAsia="Arial Unicode MS" w:hAnsi="Arial" w:cs="Arial"/>
                <w:b/>
                <w:bCs/>
                <w:color w:val="000000"/>
                <w:sz w:val="18"/>
                <w:szCs w:val="18"/>
                <w:lang w:val="en-US"/>
              </w:rPr>
            </w:pPr>
            <w:r w:rsidRPr="00B77536">
              <w:rPr>
                <w:rFonts w:ascii="Arial" w:eastAsia="Arial Unicode MS" w:hAnsi="Arial" w:cs="Arial"/>
                <w:b/>
                <w:bCs/>
                <w:color w:val="000000"/>
                <w:sz w:val="18"/>
                <w:szCs w:val="18"/>
              </w:rPr>
              <w:t>Consolidated financial information</w:t>
            </w:r>
            <w:r w:rsidR="004B263E" w:rsidRPr="00B77536">
              <w:rPr>
                <w:rFonts w:ascii="Arial" w:eastAsia="Arial Unicode MS" w:hAnsi="Arial" w:cs="Arial"/>
                <w:b/>
                <w:bCs/>
                <w:color w:val="000000"/>
                <w:sz w:val="18"/>
                <w:szCs w:val="18"/>
              </w:rPr>
              <w:t xml:space="preserve"> (Restated)</w:t>
            </w:r>
          </w:p>
        </w:tc>
      </w:tr>
      <w:tr w:rsidR="00427626" w:rsidRPr="00B77536" w14:paraId="544CE41D" w14:textId="77777777" w:rsidTr="003D4956">
        <w:tc>
          <w:tcPr>
            <w:tcW w:w="3989" w:type="dxa"/>
            <w:vAlign w:val="bottom"/>
          </w:tcPr>
          <w:p w14:paraId="608D7DC6" w14:textId="77777777" w:rsidR="00427626" w:rsidRPr="00B77536" w:rsidDel="003A1D77" w:rsidRDefault="00427626" w:rsidP="00CB516F">
            <w:pPr>
              <w:ind w:right="-72"/>
              <w:jc w:val="right"/>
              <w:rPr>
                <w:rFonts w:ascii="Arial" w:eastAsia="Arial Unicode MS" w:hAnsi="Arial" w:cs="Arial"/>
                <w:i/>
                <w:iCs/>
                <w:color w:val="000000"/>
                <w:sz w:val="18"/>
                <w:szCs w:val="18"/>
                <w:cs/>
              </w:rPr>
            </w:pPr>
          </w:p>
        </w:tc>
        <w:tc>
          <w:tcPr>
            <w:tcW w:w="5556" w:type="dxa"/>
            <w:gridSpan w:val="3"/>
            <w:tcBorders>
              <w:top w:val="single" w:sz="4" w:space="0" w:color="auto"/>
              <w:bottom w:val="single" w:sz="4" w:space="0" w:color="auto"/>
            </w:tcBorders>
            <w:vAlign w:val="bottom"/>
          </w:tcPr>
          <w:p w14:paraId="2F1F0699" w14:textId="2290A37D" w:rsidR="00427626" w:rsidRPr="00B77536" w:rsidRDefault="00FB6805" w:rsidP="00CB516F">
            <w:pPr>
              <w:tabs>
                <w:tab w:val="decimal" w:pos="1452"/>
              </w:tabs>
              <w:ind w:right="-72"/>
              <w:jc w:val="center"/>
              <w:rPr>
                <w:rFonts w:ascii="Arial" w:eastAsia="Arial Unicode MS" w:hAnsi="Arial" w:cs="Arial"/>
                <w:b/>
                <w:bCs/>
                <w:color w:val="000000"/>
                <w:sz w:val="18"/>
                <w:szCs w:val="18"/>
                <w:lang w:val="en-US"/>
              </w:rPr>
            </w:pPr>
            <w:r w:rsidRPr="00B77536">
              <w:rPr>
                <w:rFonts w:ascii="Arial" w:eastAsia="Arial Unicode MS" w:hAnsi="Arial" w:cs="Arial"/>
                <w:b/>
                <w:bCs/>
                <w:sz w:val="18"/>
                <w:szCs w:val="18"/>
              </w:rPr>
              <w:t xml:space="preserve">For the nine-month period ended </w:t>
            </w:r>
            <w:r w:rsidR="0038240C" w:rsidRPr="00B77536">
              <w:rPr>
                <w:rFonts w:ascii="Arial" w:eastAsia="Arial Unicode MS" w:hAnsi="Arial" w:cs="Arial"/>
                <w:b/>
                <w:bCs/>
                <w:sz w:val="18"/>
                <w:szCs w:val="18"/>
              </w:rPr>
              <w:t>30</w:t>
            </w:r>
            <w:r w:rsidRPr="00B77536">
              <w:rPr>
                <w:rFonts w:ascii="Arial" w:eastAsia="Arial Unicode MS" w:hAnsi="Arial" w:cs="Arial"/>
                <w:b/>
                <w:bCs/>
                <w:sz w:val="18"/>
                <w:szCs w:val="18"/>
              </w:rPr>
              <w:t xml:space="preserve"> September </w:t>
            </w:r>
            <w:r w:rsidR="0038240C" w:rsidRPr="00B77536">
              <w:rPr>
                <w:rFonts w:ascii="Arial" w:eastAsia="Arial Unicode MS" w:hAnsi="Arial" w:cs="Arial"/>
                <w:b/>
                <w:bCs/>
                <w:color w:val="000000"/>
                <w:sz w:val="18"/>
                <w:szCs w:val="18"/>
              </w:rPr>
              <w:t>2024</w:t>
            </w:r>
          </w:p>
        </w:tc>
      </w:tr>
      <w:tr w:rsidR="00427626" w:rsidRPr="00B77536" w14:paraId="4ADA79E6" w14:textId="77777777" w:rsidTr="003D4956">
        <w:tc>
          <w:tcPr>
            <w:tcW w:w="3989" w:type="dxa"/>
            <w:vAlign w:val="bottom"/>
          </w:tcPr>
          <w:p w14:paraId="24D7FFC8" w14:textId="77777777" w:rsidR="00427626" w:rsidRPr="00B77536" w:rsidDel="003A1D77" w:rsidRDefault="00427626" w:rsidP="00CB516F">
            <w:pPr>
              <w:ind w:right="-72"/>
              <w:jc w:val="right"/>
              <w:rPr>
                <w:rFonts w:ascii="Arial" w:eastAsia="Arial Unicode MS" w:hAnsi="Arial" w:cs="Arial"/>
                <w:i/>
                <w:iCs/>
                <w:color w:val="000000"/>
                <w:sz w:val="18"/>
                <w:szCs w:val="18"/>
                <w:cs/>
              </w:rPr>
            </w:pPr>
          </w:p>
        </w:tc>
        <w:tc>
          <w:tcPr>
            <w:tcW w:w="2012" w:type="dxa"/>
            <w:tcBorders>
              <w:top w:val="single" w:sz="4" w:space="0" w:color="auto"/>
            </w:tcBorders>
            <w:vAlign w:val="bottom"/>
          </w:tcPr>
          <w:p w14:paraId="0D7C6DEE" w14:textId="77777777" w:rsidR="00427626" w:rsidRPr="00B77536" w:rsidRDefault="00427626" w:rsidP="00CB516F">
            <w:pPr>
              <w:tabs>
                <w:tab w:val="decimal" w:pos="1780"/>
              </w:tabs>
              <w:jc w:val="left"/>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System</w:t>
            </w:r>
          </w:p>
          <w:p w14:paraId="799207DE" w14:textId="77777777" w:rsidR="00427626" w:rsidRPr="00B77536" w:rsidRDefault="00427626" w:rsidP="00CB516F">
            <w:pPr>
              <w:tabs>
                <w:tab w:val="decimal" w:pos="1780"/>
              </w:tabs>
              <w:jc w:val="left"/>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integration services</w:t>
            </w:r>
          </w:p>
        </w:tc>
        <w:tc>
          <w:tcPr>
            <w:tcW w:w="1843" w:type="dxa"/>
            <w:tcBorders>
              <w:top w:val="single" w:sz="4" w:space="0" w:color="auto"/>
            </w:tcBorders>
            <w:vAlign w:val="bottom"/>
          </w:tcPr>
          <w:p w14:paraId="7244C9A1" w14:textId="77777777" w:rsidR="00427626" w:rsidRPr="00B77536" w:rsidRDefault="00427626" w:rsidP="00CB516F">
            <w:pPr>
              <w:tabs>
                <w:tab w:val="decimal" w:pos="1604"/>
              </w:tabs>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Sales</w:t>
            </w:r>
          </w:p>
          <w:p w14:paraId="53F81A9A" w14:textId="77777777" w:rsidR="00427626" w:rsidRPr="00B77536" w:rsidRDefault="00427626" w:rsidP="00CB516F">
            <w:pPr>
              <w:tabs>
                <w:tab w:val="decimal" w:pos="1604"/>
              </w:tabs>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and services</w:t>
            </w:r>
          </w:p>
        </w:tc>
        <w:tc>
          <w:tcPr>
            <w:tcW w:w="1701" w:type="dxa"/>
            <w:tcBorders>
              <w:top w:val="single" w:sz="4" w:space="0" w:color="auto"/>
            </w:tcBorders>
            <w:vAlign w:val="bottom"/>
          </w:tcPr>
          <w:p w14:paraId="70215C2F" w14:textId="77777777" w:rsidR="00427626" w:rsidRPr="00B77536" w:rsidRDefault="00427626" w:rsidP="00CB516F">
            <w:pPr>
              <w:tabs>
                <w:tab w:val="decimal" w:pos="1452"/>
              </w:tabs>
              <w:ind w:right="-72"/>
              <w:jc w:val="left"/>
              <w:rPr>
                <w:rFonts w:ascii="Arial" w:eastAsia="Arial Unicode MS" w:hAnsi="Arial" w:cs="Arial"/>
                <w:b/>
                <w:bCs/>
                <w:color w:val="000000"/>
                <w:sz w:val="18"/>
                <w:szCs w:val="18"/>
                <w:lang w:val="en-US"/>
              </w:rPr>
            </w:pPr>
            <w:r w:rsidRPr="00B77536">
              <w:rPr>
                <w:rFonts w:ascii="Arial" w:eastAsia="Arial Unicode MS" w:hAnsi="Arial" w:cs="Arial"/>
                <w:b/>
                <w:bCs/>
                <w:color w:val="000000"/>
                <w:sz w:val="18"/>
                <w:szCs w:val="18"/>
                <w:lang w:val="en-US"/>
              </w:rPr>
              <w:t>Total</w:t>
            </w:r>
          </w:p>
        </w:tc>
      </w:tr>
      <w:tr w:rsidR="00427626" w:rsidRPr="00B77536" w14:paraId="25B35A33" w14:textId="77777777" w:rsidTr="003D4956">
        <w:tc>
          <w:tcPr>
            <w:tcW w:w="3989" w:type="dxa"/>
            <w:vAlign w:val="bottom"/>
          </w:tcPr>
          <w:p w14:paraId="3A834C17" w14:textId="77777777" w:rsidR="00427626" w:rsidRPr="00B77536" w:rsidDel="003A1D77" w:rsidRDefault="00427626" w:rsidP="00CB516F">
            <w:pPr>
              <w:ind w:right="-72"/>
              <w:jc w:val="right"/>
              <w:rPr>
                <w:rFonts w:ascii="Arial" w:eastAsia="Arial Unicode MS" w:hAnsi="Arial" w:cs="Arial"/>
                <w:b/>
                <w:bCs/>
                <w:i/>
                <w:iCs/>
                <w:color w:val="000000"/>
                <w:sz w:val="18"/>
                <w:szCs w:val="18"/>
                <w:cs/>
              </w:rPr>
            </w:pPr>
          </w:p>
        </w:tc>
        <w:tc>
          <w:tcPr>
            <w:tcW w:w="2012" w:type="dxa"/>
            <w:tcBorders>
              <w:bottom w:val="single" w:sz="4" w:space="0" w:color="auto"/>
            </w:tcBorders>
            <w:vAlign w:val="bottom"/>
          </w:tcPr>
          <w:p w14:paraId="5A0AD889" w14:textId="77777777" w:rsidR="00427626" w:rsidRPr="00B77536" w:rsidRDefault="00427626" w:rsidP="00CB516F">
            <w:pPr>
              <w:tabs>
                <w:tab w:val="decimal" w:pos="1780"/>
              </w:tabs>
              <w:ind w:right="-72"/>
              <w:jc w:val="left"/>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Baht</w:t>
            </w:r>
          </w:p>
        </w:tc>
        <w:tc>
          <w:tcPr>
            <w:tcW w:w="1843" w:type="dxa"/>
            <w:tcBorders>
              <w:bottom w:val="single" w:sz="4" w:space="0" w:color="auto"/>
            </w:tcBorders>
            <w:vAlign w:val="bottom"/>
          </w:tcPr>
          <w:p w14:paraId="6D21D2DD" w14:textId="77777777" w:rsidR="00427626" w:rsidRPr="00B77536" w:rsidRDefault="00427626" w:rsidP="00CB516F">
            <w:pPr>
              <w:tabs>
                <w:tab w:val="decimal" w:pos="1604"/>
              </w:tabs>
              <w:ind w:right="-72"/>
              <w:jc w:val="left"/>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Baht</w:t>
            </w:r>
          </w:p>
        </w:tc>
        <w:tc>
          <w:tcPr>
            <w:tcW w:w="1701" w:type="dxa"/>
            <w:tcBorders>
              <w:bottom w:val="single" w:sz="4" w:space="0" w:color="auto"/>
            </w:tcBorders>
            <w:vAlign w:val="bottom"/>
          </w:tcPr>
          <w:p w14:paraId="45A352FC" w14:textId="77777777" w:rsidR="00427626" w:rsidRPr="00B77536" w:rsidRDefault="00427626" w:rsidP="00CB516F">
            <w:pPr>
              <w:tabs>
                <w:tab w:val="decimal" w:pos="1452"/>
              </w:tabs>
              <w:ind w:right="-72"/>
              <w:jc w:val="left"/>
              <w:rPr>
                <w:rFonts w:ascii="Arial" w:eastAsia="Arial Unicode MS" w:hAnsi="Arial" w:cs="Arial"/>
                <w:b/>
                <w:bCs/>
                <w:color w:val="000000"/>
                <w:sz w:val="18"/>
                <w:szCs w:val="18"/>
                <w:lang w:val="en-US"/>
              </w:rPr>
            </w:pPr>
            <w:r w:rsidRPr="00B77536">
              <w:rPr>
                <w:rFonts w:ascii="Arial" w:eastAsia="Arial Unicode MS" w:hAnsi="Arial" w:cs="Arial"/>
                <w:b/>
                <w:bCs/>
                <w:color w:val="000000"/>
                <w:sz w:val="18"/>
                <w:szCs w:val="18"/>
                <w:lang w:val="en-US"/>
              </w:rPr>
              <w:t>Baht</w:t>
            </w:r>
          </w:p>
        </w:tc>
      </w:tr>
      <w:tr w:rsidR="00427626" w:rsidRPr="00B77536" w14:paraId="14A1CA04" w14:textId="77777777" w:rsidTr="003D4956">
        <w:tc>
          <w:tcPr>
            <w:tcW w:w="3989" w:type="dxa"/>
            <w:vAlign w:val="bottom"/>
          </w:tcPr>
          <w:p w14:paraId="6C982965" w14:textId="77777777" w:rsidR="00427626" w:rsidRPr="00B77536" w:rsidDel="003A1D77" w:rsidRDefault="00427626" w:rsidP="00CB516F">
            <w:pPr>
              <w:ind w:right="-74"/>
              <w:rPr>
                <w:rFonts w:ascii="Arial" w:eastAsia="Arial Unicode MS" w:hAnsi="Arial" w:cs="Arial"/>
                <w:b/>
                <w:bCs/>
                <w:i/>
                <w:iCs/>
                <w:color w:val="000000"/>
                <w:sz w:val="18"/>
                <w:szCs w:val="18"/>
                <w:cs/>
              </w:rPr>
            </w:pPr>
          </w:p>
        </w:tc>
        <w:tc>
          <w:tcPr>
            <w:tcW w:w="2012" w:type="dxa"/>
            <w:tcBorders>
              <w:top w:val="single" w:sz="4" w:space="0" w:color="auto"/>
            </w:tcBorders>
            <w:vAlign w:val="bottom"/>
          </w:tcPr>
          <w:p w14:paraId="247903D9" w14:textId="77777777" w:rsidR="00427626" w:rsidRPr="00B77536" w:rsidRDefault="00427626" w:rsidP="00CB516F">
            <w:pPr>
              <w:tabs>
                <w:tab w:val="decimal" w:pos="1605"/>
                <w:tab w:val="decimal" w:pos="1780"/>
              </w:tabs>
              <w:ind w:right="-72"/>
              <w:jc w:val="left"/>
              <w:rPr>
                <w:rFonts w:ascii="Arial" w:eastAsia="Arial Unicode MS" w:hAnsi="Arial" w:cs="Arial"/>
                <w:color w:val="000000"/>
                <w:sz w:val="18"/>
                <w:szCs w:val="18"/>
              </w:rPr>
            </w:pPr>
          </w:p>
        </w:tc>
        <w:tc>
          <w:tcPr>
            <w:tcW w:w="1843" w:type="dxa"/>
            <w:tcBorders>
              <w:top w:val="single" w:sz="4" w:space="0" w:color="auto"/>
            </w:tcBorders>
            <w:vAlign w:val="bottom"/>
          </w:tcPr>
          <w:p w14:paraId="519574EC" w14:textId="77777777" w:rsidR="00427626" w:rsidRPr="00B77536" w:rsidRDefault="00427626" w:rsidP="00CB516F">
            <w:pPr>
              <w:tabs>
                <w:tab w:val="decimal" w:pos="1604"/>
              </w:tabs>
              <w:ind w:right="-72"/>
              <w:jc w:val="left"/>
              <w:rPr>
                <w:rFonts w:ascii="Arial" w:eastAsia="Arial Unicode MS" w:hAnsi="Arial" w:cs="Arial"/>
                <w:color w:val="000000"/>
                <w:sz w:val="18"/>
                <w:szCs w:val="18"/>
              </w:rPr>
            </w:pPr>
          </w:p>
        </w:tc>
        <w:tc>
          <w:tcPr>
            <w:tcW w:w="1701" w:type="dxa"/>
            <w:tcBorders>
              <w:top w:val="single" w:sz="4" w:space="0" w:color="auto"/>
            </w:tcBorders>
            <w:vAlign w:val="bottom"/>
          </w:tcPr>
          <w:p w14:paraId="6DB35A72" w14:textId="77777777" w:rsidR="00427626" w:rsidRPr="00B77536" w:rsidRDefault="00427626" w:rsidP="00CB516F">
            <w:pPr>
              <w:tabs>
                <w:tab w:val="decimal" w:pos="1455"/>
              </w:tabs>
              <w:ind w:right="-72"/>
              <w:jc w:val="left"/>
              <w:rPr>
                <w:rFonts w:ascii="Arial" w:eastAsia="Arial Unicode MS" w:hAnsi="Arial" w:cs="Arial"/>
                <w:color w:val="000000"/>
                <w:sz w:val="18"/>
                <w:szCs w:val="18"/>
              </w:rPr>
            </w:pPr>
          </w:p>
        </w:tc>
      </w:tr>
      <w:tr w:rsidR="00FB6805" w:rsidRPr="00B77536" w14:paraId="2486FEA8" w14:textId="77777777" w:rsidTr="003D4956">
        <w:tc>
          <w:tcPr>
            <w:tcW w:w="3989" w:type="dxa"/>
            <w:vAlign w:val="bottom"/>
          </w:tcPr>
          <w:p w14:paraId="1DCFC602" w14:textId="23EBE431" w:rsidR="00FB6805" w:rsidRPr="00B77536" w:rsidDel="003A1D77" w:rsidRDefault="00FB6805" w:rsidP="00FB6805">
            <w:pPr>
              <w:ind w:left="167" w:right="-72" w:hanging="167"/>
              <w:rPr>
                <w:rFonts w:ascii="Arial" w:eastAsia="Arial Unicode MS" w:hAnsi="Arial" w:cs="Arial"/>
                <w:color w:val="000000"/>
                <w:sz w:val="18"/>
                <w:szCs w:val="18"/>
                <w:cs/>
              </w:rPr>
            </w:pPr>
            <w:r w:rsidRPr="00B77536">
              <w:rPr>
                <w:rFonts w:ascii="Arial" w:eastAsia="Arial Unicode MS" w:hAnsi="Arial" w:cs="Arial"/>
                <w:sz w:val="18"/>
                <w:szCs w:val="18"/>
              </w:rPr>
              <w:t>Revenue by segment</w:t>
            </w:r>
          </w:p>
        </w:tc>
        <w:tc>
          <w:tcPr>
            <w:tcW w:w="2012" w:type="dxa"/>
            <w:tcBorders>
              <w:bottom w:val="single" w:sz="4" w:space="0" w:color="auto"/>
            </w:tcBorders>
          </w:tcPr>
          <w:p w14:paraId="46EC0A4D" w14:textId="07C4F767" w:rsidR="00FB6805" w:rsidRPr="00B77536" w:rsidRDefault="0038240C" w:rsidP="000567CF">
            <w:pPr>
              <w:tabs>
                <w:tab w:val="decimal" w:pos="1792"/>
              </w:tabs>
              <w:ind w:right="-72"/>
              <w:rPr>
                <w:rFonts w:ascii="Arial" w:eastAsia="Arial Unicode MS" w:hAnsi="Arial" w:cs="Arial"/>
                <w:color w:val="000000"/>
                <w:sz w:val="18"/>
                <w:szCs w:val="18"/>
              </w:rPr>
            </w:pPr>
            <w:r w:rsidRPr="00B77536">
              <w:rPr>
                <w:rFonts w:ascii="Arial" w:eastAsia="Arial Unicode MS" w:hAnsi="Arial" w:cs="Arial"/>
                <w:sz w:val="18"/>
                <w:szCs w:val="18"/>
              </w:rPr>
              <w:t>809</w:t>
            </w:r>
            <w:r w:rsidR="00FB6805" w:rsidRPr="00B77536">
              <w:rPr>
                <w:rFonts w:ascii="Arial" w:eastAsia="Arial Unicode MS" w:hAnsi="Arial" w:cs="Arial"/>
                <w:sz w:val="18"/>
                <w:szCs w:val="18"/>
              </w:rPr>
              <w:t>,</w:t>
            </w:r>
            <w:r w:rsidRPr="00B77536">
              <w:rPr>
                <w:rFonts w:ascii="Arial" w:eastAsia="Arial Unicode MS" w:hAnsi="Arial" w:cs="Arial"/>
                <w:sz w:val="18"/>
                <w:szCs w:val="18"/>
              </w:rPr>
              <w:t>588</w:t>
            </w:r>
            <w:r w:rsidR="00FB6805" w:rsidRPr="00B77536">
              <w:rPr>
                <w:rFonts w:ascii="Arial" w:eastAsia="Arial Unicode MS" w:hAnsi="Arial" w:cs="Arial"/>
                <w:sz w:val="18"/>
                <w:szCs w:val="18"/>
              </w:rPr>
              <w:t>,</w:t>
            </w:r>
            <w:r w:rsidRPr="00B77536">
              <w:rPr>
                <w:rFonts w:ascii="Arial" w:eastAsia="Arial Unicode MS" w:hAnsi="Arial" w:cs="Arial"/>
                <w:sz w:val="18"/>
                <w:szCs w:val="18"/>
              </w:rPr>
              <w:t>373</w:t>
            </w:r>
          </w:p>
        </w:tc>
        <w:tc>
          <w:tcPr>
            <w:tcW w:w="1843" w:type="dxa"/>
            <w:tcBorders>
              <w:bottom w:val="single" w:sz="4" w:space="0" w:color="auto"/>
            </w:tcBorders>
          </w:tcPr>
          <w:p w14:paraId="68540210" w14:textId="6EE1A6F2" w:rsidR="00FB6805" w:rsidRPr="00B77536" w:rsidRDefault="0038240C" w:rsidP="000567CF">
            <w:pPr>
              <w:tabs>
                <w:tab w:val="decimal" w:pos="1632"/>
              </w:tabs>
              <w:ind w:right="-72"/>
              <w:rPr>
                <w:rFonts w:ascii="Arial" w:eastAsia="Arial Unicode MS" w:hAnsi="Arial" w:cs="Arial"/>
                <w:color w:val="000000"/>
                <w:sz w:val="18"/>
                <w:szCs w:val="18"/>
              </w:rPr>
            </w:pPr>
            <w:r w:rsidRPr="00B77536">
              <w:rPr>
                <w:rFonts w:ascii="Arial" w:eastAsia="Arial Unicode MS" w:hAnsi="Arial" w:cs="Arial"/>
                <w:sz w:val="18"/>
                <w:szCs w:val="18"/>
              </w:rPr>
              <w:t>3</w:t>
            </w:r>
            <w:r w:rsidR="00FB6805" w:rsidRPr="00B77536">
              <w:rPr>
                <w:rFonts w:ascii="Arial" w:eastAsia="Arial Unicode MS" w:hAnsi="Arial" w:cs="Arial"/>
                <w:sz w:val="18"/>
                <w:szCs w:val="18"/>
              </w:rPr>
              <w:t>,</w:t>
            </w:r>
            <w:r w:rsidRPr="00B77536">
              <w:rPr>
                <w:rFonts w:ascii="Arial" w:eastAsia="Arial Unicode MS" w:hAnsi="Arial" w:cs="Arial"/>
                <w:sz w:val="18"/>
                <w:szCs w:val="18"/>
              </w:rPr>
              <w:t>903</w:t>
            </w:r>
            <w:r w:rsidR="00FB6805" w:rsidRPr="00B77536">
              <w:rPr>
                <w:rFonts w:ascii="Arial" w:eastAsia="Arial Unicode MS" w:hAnsi="Arial" w:cs="Arial"/>
                <w:sz w:val="18"/>
                <w:szCs w:val="18"/>
              </w:rPr>
              <w:t>,</w:t>
            </w:r>
            <w:r w:rsidRPr="00B77536">
              <w:rPr>
                <w:rFonts w:ascii="Arial" w:eastAsia="Arial Unicode MS" w:hAnsi="Arial" w:cs="Arial"/>
                <w:sz w:val="18"/>
                <w:szCs w:val="18"/>
              </w:rPr>
              <w:t>065</w:t>
            </w:r>
            <w:r w:rsidR="00FB6805" w:rsidRPr="00B77536">
              <w:rPr>
                <w:rFonts w:ascii="Arial" w:eastAsia="Arial Unicode MS" w:hAnsi="Arial" w:cs="Arial"/>
                <w:sz w:val="18"/>
                <w:szCs w:val="18"/>
              </w:rPr>
              <w:t>,</w:t>
            </w:r>
            <w:r w:rsidRPr="00B77536">
              <w:rPr>
                <w:rFonts w:ascii="Arial" w:eastAsia="Arial Unicode MS" w:hAnsi="Arial" w:cs="Arial"/>
                <w:sz w:val="18"/>
                <w:szCs w:val="18"/>
              </w:rPr>
              <w:t>562</w:t>
            </w:r>
          </w:p>
        </w:tc>
        <w:tc>
          <w:tcPr>
            <w:tcW w:w="1701" w:type="dxa"/>
            <w:tcBorders>
              <w:bottom w:val="single" w:sz="4" w:space="0" w:color="auto"/>
            </w:tcBorders>
          </w:tcPr>
          <w:p w14:paraId="79E014B3" w14:textId="4C3E60DA" w:rsidR="00FB6805" w:rsidRPr="00B77536" w:rsidRDefault="0038240C" w:rsidP="00FB6805">
            <w:pPr>
              <w:tabs>
                <w:tab w:val="decimal" w:pos="1455"/>
              </w:tabs>
              <w:ind w:right="-11"/>
              <w:rPr>
                <w:rFonts w:ascii="Arial" w:eastAsia="Arial Unicode MS" w:hAnsi="Arial" w:cs="Arial"/>
                <w:color w:val="000000"/>
                <w:sz w:val="18"/>
                <w:szCs w:val="18"/>
              </w:rPr>
            </w:pPr>
            <w:r w:rsidRPr="00B77536">
              <w:rPr>
                <w:rFonts w:ascii="Arial" w:eastAsia="Arial Unicode MS" w:hAnsi="Arial" w:cs="Arial"/>
                <w:sz w:val="18"/>
                <w:szCs w:val="18"/>
              </w:rPr>
              <w:t>4</w:t>
            </w:r>
            <w:r w:rsidR="00FB6805" w:rsidRPr="00B77536">
              <w:rPr>
                <w:rFonts w:ascii="Arial" w:eastAsia="Arial Unicode MS" w:hAnsi="Arial" w:cs="Arial"/>
                <w:sz w:val="18"/>
                <w:szCs w:val="18"/>
              </w:rPr>
              <w:t>,</w:t>
            </w:r>
            <w:r w:rsidRPr="00B77536">
              <w:rPr>
                <w:rFonts w:ascii="Arial" w:eastAsia="Arial Unicode MS" w:hAnsi="Arial" w:cs="Arial"/>
                <w:sz w:val="18"/>
                <w:szCs w:val="18"/>
              </w:rPr>
              <w:t>712</w:t>
            </w:r>
            <w:r w:rsidR="00FB6805" w:rsidRPr="00B77536">
              <w:rPr>
                <w:rFonts w:ascii="Arial" w:eastAsia="Arial Unicode MS" w:hAnsi="Arial" w:cs="Arial"/>
                <w:sz w:val="18"/>
                <w:szCs w:val="18"/>
              </w:rPr>
              <w:t>,</w:t>
            </w:r>
            <w:r w:rsidRPr="00B77536">
              <w:rPr>
                <w:rFonts w:ascii="Arial" w:eastAsia="Arial Unicode MS" w:hAnsi="Arial" w:cs="Arial"/>
                <w:sz w:val="18"/>
                <w:szCs w:val="18"/>
              </w:rPr>
              <w:t>653</w:t>
            </w:r>
            <w:r w:rsidR="00FB6805" w:rsidRPr="00B77536">
              <w:rPr>
                <w:rFonts w:ascii="Arial" w:eastAsia="Arial Unicode MS" w:hAnsi="Arial" w:cs="Arial"/>
                <w:sz w:val="18"/>
                <w:szCs w:val="18"/>
              </w:rPr>
              <w:t>,</w:t>
            </w:r>
            <w:r w:rsidRPr="00B77536">
              <w:rPr>
                <w:rFonts w:ascii="Arial" w:eastAsia="Arial Unicode MS" w:hAnsi="Arial" w:cs="Arial"/>
                <w:sz w:val="18"/>
                <w:szCs w:val="18"/>
              </w:rPr>
              <w:t>935</w:t>
            </w:r>
          </w:p>
        </w:tc>
      </w:tr>
      <w:tr w:rsidR="00FB6805" w:rsidRPr="00B77536" w14:paraId="6C33C88D" w14:textId="77777777" w:rsidTr="003D4956">
        <w:tc>
          <w:tcPr>
            <w:tcW w:w="3989" w:type="dxa"/>
            <w:vAlign w:val="bottom"/>
          </w:tcPr>
          <w:p w14:paraId="69E42E99" w14:textId="77777777" w:rsidR="00FB6805" w:rsidRPr="00B77536" w:rsidRDefault="00FB6805" w:rsidP="00FB6805">
            <w:pPr>
              <w:ind w:right="-74"/>
              <w:rPr>
                <w:rFonts w:ascii="Arial" w:eastAsia="Arial Unicode MS" w:hAnsi="Arial" w:cs="Arial"/>
                <w:b/>
                <w:bCs/>
                <w:i/>
                <w:iCs/>
                <w:color w:val="000000"/>
                <w:sz w:val="18"/>
                <w:szCs w:val="18"/>
              </w:rPr>
            </w:pPr>
          </w:p>
        </w:tc>
        <w:tc>
          <w:tcPr>
            <w:tcW w:w="2012" w:type="dxa"/>
            <w:tcBorders>
              <w:top w:val="single" w:sz="4" w:space="0" w:color="auto"/>
            </w:tcBorders>
            <w:vAlign w:val="bottom"/>
          </w:tcPr>
          <w:p w14:paraId="71DC8CEE" w14:textId="77777777" w:rsidR="00FB6805" w:rsidRPr="00B77536" w:rsidRDefault="00FB6805" w:rsidP="000567CF">
            <w:pPr>
              <w:tabs>
                <w:tab w:val="decimal" w:pos="1792"/>
              </w:tabs>
              <w:ind w:right="-72"/>
              <w:rPr>
                <w:rFonts w:ascii="Arial" w:eastAsia="Arial Unicode MS" w:hAnsi="Arial" w:cs="Arial"/>
                <w:color w:val="000000"/>
                <w:sz w:val="18"/>
                <w:szCs w:val="18"/>
              </w:rPr>
            </w:pPr>
          </w:p>
        </w:tc>
        <w:tc>
          <w:tcPr>
            <w:tcW w:w="1843" w:type="dxa"/>
            <w:tcBorders>
              <w:top w:val="single" w:sz="4" w:space="0" w:color="auto"/>
            </w:tcBorders>
            <w:vAlign w:val="bottom"/>
          </w:tcPr>
          <w:p w14:paraId="35176F23" w14:textId="77777777" w:rsidR="00FB6805" w:rsidRPr="00B77536" w:rsidRDefault="00FB6805" w:rsidP="000567CF">
            <w:pPr>
              <w:tabs>
                <w:tab w:val="decimal" w:pos="1632"/>
              </w:tabs>
              <w:ind w:right="-72"/>
              <w:rPr>
                <w:rFonts w:ascii="Arial" w:eastAsia="Arial Unicode MS" w:hAnsi="Arial" w:cs="Arial"/>
                <w:color w:val="000000"/>
                <w:sz w:val="18"/>
                <w:szCs w:val="18"/>
              </w:rPr>
            </w:pPr>
          </w:p>
        </w:tc>
        <w:tc>
          <w:tcPr>
            <w:tcW w:w="1701" w:type="dxa"/>
            <w:tcBorders>
              <w:top w:val="single" w:sz="4" w:space="0" w:color="auto"/>
            </w:tcBorders>
            <w:vAlign w:val="bottom"/>
          </w:tcPr>
          <w:p w14:paraId="5F0F621D" w14:textId="77777777" w:rsidR="00FB6805" w:rsidRPr="00B77536" w:rsidRDefault="00FB6805" w:rsidP="00FB6805">
            <w:pPr>
              <w:tabs>
                <w:tab w:val="decimal" w:pos="1455"/>
              </w:tabs>
              <w:ind w:right="-11"/>
              <w:rPr>
                <w:rFonts w:ascii="Arial" w:eastAsia="Arial Unicode MS" w:hAnsi="Arial" w:cs="Arial"/>
                <w:color w:val="000000"/>
                <w:sz w:val="18"/>
                <w:szCs w:val="18"/>
                <w:lang w:val="en-US"/>
              </w:rPr>
            </w:pPr>
          </w:p>
        </w:tc>
      </w:tr>
      <w:tr w:rsidR="00FB6805" w:rsidRPr="00B77536" w14:paraId="73996598" w14:textId="77777777" w:rsidTr="003D4956">
        <w:tc>
          <w:tcPr>
            <w:tcW w:w="3989" w:type="dxa"/>
            <w:vAlign w:val="bottom"/>
          </w:tcPr>
          <w:p w14:paraId="19A1B725" w14:textId="6104A546" w:rsidR="00FB6805" w:rsidRPr="00B77536" w:rsidRDefault="00FB6805" w:rsidP="00FB6805">
            <w:pPr>
              <w:rPr>
                <w:rFonts w:ascii="Arial" w:eastAsia="Arial Unicode MS" w:hAnsi="Arial" w:cs="Arial"/>
                <w:color w:val="000000"/>
                <w:sz w:val="18"/>
                <w:szCs w:val="18"/>
              </w:rPr>
            </w:pPr>
            <w:r w:rsidRPr="00B77536">
              <w:rPr>
                <w:rFonts w:ascii="Arial" w:eastAsia="Arial Unicode MS" w:hAnsi="Arial" w:cs="Arial"/>
                <w:sz w:val="18"/>
                <w:szCs w:val="18"/>
              </w:rPr>
              <w:t>Gross profit</w:t>
            </w:r>
          </w:p>
        </w:tc>
        <w:tc>
          <w:tcPr>
            <w:tcW w:w="2012" w:type="dxa"/>
          </w:tcPr>
          <w:p w14:paraId="6BFBCBE6" w14:textId="0206B4DB" w:rsidR="00FB6805" w:rsidRPr="00B77536" w:rsidRDefault="0038240C" w:rsidP="000567CF">
            <w:pPr>
              <w:tabs>
                <w:tab w:val="decimal" w:pos="1792"/>
              </w:tabs>
              <w:ind w:right="-72"/>
              <w:rPr>
                <w:rFonts w:ascii="Arial" w:eastAsia="Arial Unicode MS" w:hAnsi="Arial" w:cs="Arial"/>
                <w:color w:val="000000"/>
                <w:sz w:val="18"/>
                <w:szCs w:val="18"/>
              </w:rPr>
            </w:pPr>
            <w:r w:rsidRPr="00B77536">
              <w:rPr>
                <w:rFonts w:ascii="Arial" w:eastAsia="Arial Unicode MS" w:hAnsi="Arial" w:cs="Arial"/>
                <w:sz w:val="18"/>
                <w:szCs w:val="18"/>
              </w:rPr>
              <w:t>144</w:t>
            </w:r>
            <w:r w:rsidR="00FB6805" w:rsidRPr="00B77536">
              <w:rPr>
                <w:rFonts w:ascii="Arial" w:eastAsia="Arial Unicode MS" w:hAnsi="Arial" w:cs="Arial"/>
                <w:sz w:val="18"/>
                <w:szCs w:val="18"/>
              </w:rPr>
              <w:t>,</w:t>
            </w:r>
            <w:r w:rsidRPr="00B77536">
              <w:rPr>
                <w:rFonts w:ascii="Arial" w:eastAsia="Arial Unicode MS" w:hAnsi="Arial" w:cs="Arial"/>
                <w:sz w:val="18"/>
                <w:szCs w:val="18"/>
              </w:rPr>
              <w:t>751</w:t>
            </w:r>
            <w:r w:rsidR="00FB6805" w:rsidRPr="00B77536">
              <w:rPr>
                <w:rFonts w:ascii="Arial" w:eastAsia="Arial Unicode MS" w:hAnsi="Arial" w:cs="Arial"/>
                <w:sz w:val="18"/>
                <w:szCs w:val="18"/>
              </w:rPr>
              <w:t>,</w:t>
            </w:r>
            <w:r w:rsidRPr="00B77536">
              <w:rPr>
                <w:rFonts w:ascii="Arial" w:eastAsia="Arial Unicode MS" w:hAnsi="Arial" w:cs="Arial"/>
                <w:sz w:val="18"/>
                <w:szCs w:val="18"/>
              </w:rPr>
              <w:t>563</w:t>
            </w:r>
          </w:p>
        </w:tc>
        <w:tc>
          <w:tcPr>
            <w:tcW w:w="1843" w:type="dxa"/>
          </w:tcPr>
          <w:p w14:paraId="35CA1F01" w14:textId="474D83D5" w:rsidR="00FB6805" w:rsidRPr="00B77536" w:rsidRDefault="004367FA" w:rsidP="000567CF">
            <w:pPr>
              <w:tabs>
                <w:tab w:val="decimal" w:pos="1632"/>
              </w:tabs>
              <w:ind w:right="-72"/>
              <w:rPr>
                <w:rFonts w:ascii="Arial" w:eastAsia="Arial Unicode MS" w:hAnsi="Arial" w:cs="Arial"/>
                <w:color w:val="000000"/>
                <w:sz w:val="18"/>
                <w:szCs w:val="18"/>
              </w:rPr>
            </w:pPr>
            <w:r w:rsidRPr="00B77536">
              <w:rPr>
                <w:rFonts w:ascii="Arial" w:eastAsia="Arial Unicode MS" w:hAnsi="Arial" w:cs="Arial"/>
                <w:sz w:val="18"/>
                <w:szCs w:val="18"/>
              </w:rPr>
              <w:t>808,087,279</w:t>
            </w:r>
          </w:p>
        </w:tc>
        <w:tc>
          <w:tcPr>
            <w:tcW w:w="1701" w:type="dxa"/>
          </w:tcPr>
          <w:p w14:paraId="26144B4C" w14:textId="1C8ED4F6" w:rsidR="00FB6805" w:rsidRPr="00B77536" w:rsidRDefault="003A28E5" w:rsidP="00FB6805">
            <w:pPr>
              <w:tabs>
                <w:tab w:val="decimal" w:pos="1455"/>
              </w:tabs>
              <w:ind w:right="-75"/>
              <w:rPr>
                <w:rFonts w:ascii="Arial" w:eastAsia="Arial Unicode MS" w:hAnsi="Arial" w:cs="Arial"/>
                <w:color w:val="000000"/>
                <w:sz w:val="18"/>
                <w:szCs w:val="18"/>
              </w:rPr>
            </w:pPr>
            <w:r w:rsidRPr="00B77536">
              <w:rPr>
                <w:rFonts w:ascii="Arial" w:eastAsia="Arial Unicode MS" w:hAnsi="Arial" w:cs="Arial"/>
                <w:sz w:val="18"/>
                <w:szCs w:val="18"/>
              </w:rPr>
              <w:t>952,838,842</w:t>
            </w:r>
          </w:p>
        </w:tc>
      </w:tr>
      <w:tr w:rsidR="00FB6805" w:rsidRPr="00B77536" w14:paraId="24793936" w14:textId="77777777" w:rsidTr="003D4956">
        <w:tc>
          <w:tcPr>
            <w:tcW w:w="3989" w:type="dxa"/>
            <w:vAlign w:val="bottom"/>
          </w:tcPr>
          <w:p w14:paraId="5EDB60E4" w14:textId="15005E05" w:rsidR="00FB6805" w:rsidRPr="00B77536" w:rsidRDefault="00FB6805" w:rsidP="00FB6805">
            <w:pPr>
              <w:rPr>
                <w:rFonts w:ascii="Arial" w:eastAsia="Arial Unicode MS" w:hAnsi="Arial" w:cs="Arial"/>
                <w:color w:val="000000"/>
                <w:sz w:val="18"/>
                <w:szCs w:val="18"/>
              </w:rPr>
            </w:pPr>
            <w:r w:rsidRPr="00B77536">
              <w:rPr>
                <w:rFonts w:ascii="Arial" w:eastAsia="Arial Unicode MS" w:hAnsi="Arial" w:cs="Arial"/>
                <w:sz w:val="18"/>
                <w:szCs w:val="18"/>
              </w:rPr>
              <w:t>Other income</w:t>
            </w:r>
          </w:p>
        </w:tc>
        <w:tc>
          <w:tcPr>
            <w:tcW w:w="2012" w:type="dxa"/>
            <w:vAlign w:val="bottom"/>
          </w:tcPr>
          <w:p w14:paraId="21210197" w14:textId="77777777" w:rsidR="00FB6805" w:rsidRPr="00B77536" w:rsidRDefault="00FB6805" w:rsidP="000567CF">
            <w:pPr>
              <w:tabs>
                <w:tab w:val="decimal" w:pos="1792"/>
              </w:tabs>
              <w:ind w:right="-72"/>
              <w:rPr>
                <w:rFonts w:ascii="Arial" w:eastAsia="Arial Unicode MS" w:hAnsi="Arial" w:cs="Arial"/>
                <w:color w:val="000000"/>
                <w:sz w:val="18"/>
                <w:szCs w:val="18"/>
              </w:rPr>
            </w:pPr>
          </w:p>
        </w:tc>
        <w:tc>
          <w:tcPr>
            <w:tcW w:w="1843" w:type="dxa"/>
            <w:vAlign w:val="bottom"/>
          </w:tcPr>
          <w:p w14:paraId="0A46D3E0" w14:textId="77777777" w:rsidR="00FB6805" w:rsidRPr="00B77536" w:rsidRDefault="00FB6805" w:rsidP="000567CF">
            <w:pPr>
              <w:tabs>
                <w:tab w:val="decimal" w:pos="1632"/>
              </w:tabs>
              <w:ind w:right="-72"/>
              <w:rPr>
                <w:rFonts w:ascii="Arial" w:eastAsia="Arial Unicode MS" w:hAnsi="Arial" w:cs="Arial"/>
                <w:color w:val="000000"/>
                <w:sz w:val="18"/>
                <w:szCs w:val="18"/>
              </w:rPr>
            </w:pPr>
          </w:p>
        </w:tc>
        <w:tc>
          <w:tcPr>
            <w:tcW w:w="1701" w:type="dxa"/>
          </w:tcPr>
          <w:p w14:paraId="5A3AFFEE" w14:textId="393853FF" w:rsidR="00FB6805" w:rsidRPr="00B77536" w:rsidRDefault="0038240C" w:rsidP="00FB6805">
            <w:pPr>
              <w:tabs>
                <w:tab w:val="decimal" w:pos="1455"/>
              </w:tabs>
              <w:ind w:right="-75"/>
              <w:rPr>
                <w:rFonts w:ascii="Arial" w:eastAsia="Arial Unicode MS" w:hAnsi="Arial" w:cs="Arial"/>
                <w:color w:val="000000"/>
                <w:sz w:val="18"/>
                <w:szCs w:val="18"/>
              </w:rPr>
            </w:pPr>
            <w:r w:rsidRPr="00B77536">
              <w:rPr>
                <w:rFonts w:ascii="Arial" w:eastAsia="Arial Unicode MS" w:hAnsi="Arial" w:cs="Arial"/>
                <w:sz w:val="18"/>
                <w:szCs w:val="18"/>
              </w:rPr>
              <w:t>17</w:t>
            </w:r>
            <w:r w:rsidR="00FB6805" w:rsidRPr="00B77536">
              <w:rPr>
                <w:rFonts w:ascii="Arial" w:eastAsia="Arial Unicode MS" w:hAnsi="Arial" w:cs="Arial"/>
                <w:sz w:val="18"/>
                <w:szCs w:val="18"/>
              </w:rPr>
              <w:t>,</w:t>
            </w:r>
            <w:r w:rsidRPr="00B77536">
              <w:rPr>
                <w:rFonts w:ascii="Arial" w:eastAsia="Arial Unicode MS" w:hAnsi="Arial" w:cs="Arial"/>
                <w:sz w:val="18"/>
                <w:szCs w:val="18"/>
              </w:rPr>
              <w:t>163</w:t>
            </w:r>
            <w:r w:rsidR="00FB6805" w:rsidRPr="00B77536">
              <w:rPr>
                <w:rFonts w:ascii="Arial" w:eastAsia="Arial Unicode MS" w:hAnsi="Arial" w:cs="Arial"/>
                <w:sz w:val="18"/>
                <w:szCs w:val="18"/>
              </w:rPr>
              <w:t>,</w:t>
            </w:r>
            <w:r w:rsidRPr="00B77536">
              <w:rPr>
                <w:rFonts w:ascii="Arial" w:eastAsia="Arial Unicode MS" w:hAnsi="Arial" w:cs="Arial"/>
                <w:sz w:val="18"/>
                <w:szCs w:val="18"/>
              </w:rPr>
              <w:t>315</w:t>
            </w:r>
          </w:p>
        </w:tc>
      </w:tr>
      <w:tr w:rsidR="00FB6805" w:rsidRPr="00B77536" w14:paraId="753059ED" w14:textId="77777777" w:rsidTr="003D4956">
        <w:tc>
          <w:tcPr>
            <w:tcW w:w="3989" w:type="dxa"/>
            <w:vAlign w:val="bottom"/>
          </w:tcPr>
          <w:p w14:paraId="599487BC" w14:textId="5523C83E" w:rsidR="00FB6805" w:rsidRPr="00B77536" w:rsidRDefault="00FB6805" w:rsidP="00FB6805">
            <w:pPr>
              <w:rPr>
                <w:rFonts w:ascii="Arial" w:eastAsia="Arial Unicode MS" w:hAnsi="Arial" w:cs="Arial"/>
                <w:color w:val="000000"/>
                <w:sz w:val="18"/>
                <w:szCs w:val="18"/>
              </w:rPr>
            </w:pPr>
            <w:r w:rsidRPr="00B77536">
              <w:rPr>
                <w:rFonts w:ascii="Arial" w:eastAsia="Arial Unicode MS" w:hAnsi="Arial" w:cs="Arial"/>
                <w:sz w:val="18"/>
                <w:szCs w:val="18"/>
              </w:rPr>
              <w:t>Other gains (losses), net</w:t>
            </w:r>
          </w:p>
        </w:tc>
        <w:tc>
          <w:tcPr>
            <w:tcW w:w="2012" w:type="dxa"/>
            <w:vAlign w:val="bottom"/>
          </w:tcPr>
          <w:p w14:paraId="32281D33" w14:textId="77777777" w:rsidR="00FB6805" w:rsidRPr="00B77536" w:rsidRDefault="00FB6805" w:rsidP="000567CF">
            <w:pPr>
              <w:tabs>
                <w:tab w:val="decimal" w:pos="1792"/>
              </w:tabs>
              <w:ind w:right="-72"/>
              <w:rPr>
                <w:rFonts w:ascii="Arial" w:eastAsia="Arial Unicode MS" w:hAnsi="Arial" w:cs="Arial"/>
                <w:color w:val="000000"/>
                <w:sz w:val="18"/>
                <w:szCs w:val="18"/>
              </w:rPr>
            </w:pPr>
          </w:p>
        </w:tc>
        <w:tc>
          <w:tcPr>
            <w:tcW w:w="1843" w:type="dxa"/>
            <w:vAlign w:val="bottom"/>
          </w:tcPr>
          <w:p w14:paraId="47F50891" w14:textId="77777777" w:rsidR="00FB6805" w:rsidRPr="00B77536" w:rsidRDefault="00FB6805" w:rsidP="000567CF">
            <w:pPr>
              <w:tabs>
                <w:tab w:val="decimal" w:pos="1632"/>
              </w:tabs>
              <w:ind w:right="-72"/>
              <w:rPr>
                <w:rFonts w:ascii="Arial" w:eastAsia="Arial Unicode MS" w:hAnsi="Arial" w:cs="Arial"/>
                <w:color w:val="000000"/>
                <w:sz w:val="18"/>
                <w:szCs w:val="18"/>
              </w:rPr>
            </w:pPr>
          </w:p>
        </w:tc>
        <w:tc>
          <w:tcPr>
            <w:tcW w:w="1701" w:type="dxa"/>
            <w:tcBorders>
              <w:top w:val="nil"/>
              <w:left w:val="nil"/>
              <w:right w:val="nil"/>
            </w:tcBorders>
          </w:tcPr>
          <w:p w14:paraId="1E5670C1" w14:textId="1FEFC3A9" w:rsidR="00FB6805" w:rsidRPr="00B77536" w:rsidRDefault="00FB6805" w:rsidP="00FB6805">
            <w:pPr>
              <w:tabs>
                <w:tab w:val="decimal" w:pos="1455"/>
              </w:tabs>
              <w:ind w:right="-75"/>
              <w:rPr>
                <w:rFonts w:ascii="Arial" w:eastAsia="Arial Unicode MS" w:hAnsi="Arial" w:cs="Arial"/>
                <w:color w:val="000000"/>
                <w:sz w:val="18"/>
                <w:szCs w:val="18"/>
              </w:rPr>
            </w:pPr>
            <w:r w:rsidRPr="00B77536">
              <w:rPr>
                <w:rFonts w:ascii="Arial" w:eastAsia="Arial Unicode MS" w:hAnsi="Arial" w:cs="Arial"/>
                <w:sz w:val="18"/>
                <w:szCs w:val="18"/>
              </w:rPr>
              <w:t>(</w:t>
            </w:r>
            <w:r w:rsidR="0038240C" w:rsidRPr="00B77536">
              <w:rPr>
                <w:rFonts w:ascii="Arial" w:eastAsia="Arial Unicode MS" w:hAnsi="Arial" w:cs="Arial"/>
                <w:sz w:val="18"/>
                <w:szCs w:val="18"/>
              </w:rPr>
              <w:t>46</w:t>
            </w:r>
            <w:r w:rsidRPr="00B77536">
              <w:rPr>
                <w:rFonts w:ascii="Arial" w:eastAsia="Arial Unicode MS" w:hAnsi="Arial" w:cs="Arial"/>
                <w:sz w:val="18"/>
                <w:szCs w:val="18"/>
              </w:rPr>
              <w:t>,</w:t>
            </w:r>
            <w:r w:rsidR="0038240C" w:rsidRPr="00B77536">
              <w:rPr>
                <w:rFonts w:ascii="Arial" w:eastAsia="Arial Unicode MS" w:hAnsi="Arial" w:cs="Arial"/>
                <w:sz w:val="18"/>
                <w:szCs w:val="18"/>
              </w:rPr>
              <w:t>830</w:t>
            </w:r>
            <w:r w:rsidRPr="00B77536">
              <w:rPr>
                <w:rFonts w:ascii="Arial" w:eastAsia="Arial Unicode MS" w:hAnsi="Arial" w:cs="Arial"/>
                <w:sz w:val="18"/>
                <w:szCs w:val="18"/>
              </w:rPr>
              <w:t>,</w:t>
            </w:r>
            <w:r w:rsidR="0038240C" w:rsidRPr="00B77536">
              <w:rPr>
                <w:rFonts w:ascii="Arial" w:eastAsia="Arial Unicode MS" w:hAnsi="Arial" w:cs="Arial"/>
                <w:sz w:val="18"/>
                <w:szCs w:val="18"/>
              </w:rPr>
              <w:t>877</w:t>
            </w:r>
            <w:r w:rsidRPr="00B77536">
              <w:rPr>
                <w:rFonts w:ascii="Arial" w:eastAsia="Arial Unicode MS" w:hAnsi="Arial" w:cs="Arial"/>
                <w:sz w:val="18"/>
                <w:szCs w:val="18"/>
              </w:rPr>
              <w:t>)</w:t>
            </w:r>
          </w:p>
        </w:tc>
      </w:tr>
      <w:tr w:rsidR="00FB6805" w:rsidRPr="00B77536" w14:paraId="4C4A98E3" w14:textId="77777777" w:rsidTr="003D4956">
        <w:tc>
          <w:tcPr>
            <w:tcW w:w="3989" w:type="dxa"/>
            <w:vAlign w:val="bottom"/>
          </w:tcPr>
          <w:p w14:paraId="5AF6D3AE" w14:textId="373DDD75" w:rsidR="00FB6805" w:rsidRPr="00B77536" w:rsidRDefault="00FB6805" w:rsidP="00FB6805">
            <w:pPr>
              <w:rPr>
                <w:rFonts w:ascii="Arial" w:eastAsia="Arial Unicode MS" w:hAnsi="Arial" w:cs="Arial"/>
                <w:color w:val="000000"/>
                <w:sz w:val="18"/>
                <w:szCs w:val="18"/>
              </w:rPr>
            </w:pPr>
            <w:r w:rsidRPr="00B77536">
              <w:rPr>
                <w:rFonts w:ascii="Arial" w:eastAsia="Arial Unicode MS" w:hAnsi="Arial" w:cs="Arial"/>
                <w:sz w:val="18"/>
                <w:szCs w:val="18"/>
              </w:rPr>
              <w:t>Selling expenses</w:t>
            </w:r>
          </w:p>
        </w:tc>
        <w:tc>
          <w:tcPr>
            <w:tcW w:w="2012" w:type="dxa"/>
            <w:vAlign w:val="bottom"/>
          </w:tcPr>
          <w:p w14:paraId="4A239A58" w14:textId="77777777" w:rsidR="00FB6805" w:rsidRPr="00B77536" w:rsidRDefault="00FB6805" w:rsidP="00FB6805">
            <w:pPr>
              <w:tabs>
                <w:tab w:val="decimal" w:pos="1780"/>
              </w:tabs>
              <w:ind w:right="-72"/>
              <w:jc w:val="right"/>
              <w:rPr>
                <w:rFonts w:ascii="Arial" w:eastAsia="Arial Unicode MS" w:hAnsi="Arial" w:cs="Arial"/>
                <w:color w:val="000000"/>
                <w:sz w:val="18"/>
                <w:szCs w:val="18"/>
              </w:rPr>
            </w:pPr>
          </w:p>
        </w:tc>
        <w:tc>
          <w:tcPr>
            <w:tcW w:w="1843" w:type="dxa"/>
            <w:vAlign w:val="bottom"/>
          </w:tcPr>
          <w:p w14:paraId="52E4FD88" w14:textId="77777777" w:rsidR="00FB6805" w:rsidRPr="00B77536" w:rsidRDefault="00FB6805" w:rsidP="000567CF">
            <w:pPr>
              <w:tabs>
                <w:tab w:val="decimal" w:pos="1632"/>
              </w:tabs>
              <w:ind w:right="-72"/>
              <w:rPr>
                <w:rFonts w:ascii="Arial" w:eastAsia="Arial Unicode MS" w:hAnsi="Arial" w:cs="Arial"/>
                <w:color w:val="000000"/>
                <w:sz w:val="18"/>
                <w:szCs w:val="18"/>
              </w:rPr>
            </w:pPr>
          </w:p>
        </w:tc>
        <w:tc>
          <w:tcPr>
            <w:tcW w:w="1701" w:type="dxa"/>
            <w:tcBorders>
              <w:top w:val="nil"/>
              <w:left w:val="nil"/>
              <w:right w:val="nil"/>
            </w:tcBorders>
          </w:tcPr>
          <w:p w14:paraId="35DF22E6" w14:textId="76751631" w:rsidR="00FB6805" w:rsidRPr="00B77536" w:rsidRDefault="00FB6805" w:rsidP="00FB6805">
            <w:pPr>
              <w:tabs>
                <w:tab w:val="decimal" w:pos="1455"/>
              </w:tabs>
              <w:ind w:right="-75"/>
              <w:rPr>
                <w:rFonts w:ascii="Arial" w:eastAsia="Arial Unicode MS" w:hAnsi="Arial" w:cs="Arial"/>
                <w:color w:val="000000"/>
                <w:sz w:val="18"/>
                <w:szCs w:val="18"/>
              </w:rPr>
            </w:pPr>
            <w:r w:rsidRPr="00B77536">
              <w:rPr>
                <w:rFonts w:ascii="Arial" w:eastAsia="Arial Unicode MS" w:hAnsi="Arial" w:cs="Arial"/>
                <w:sz w:val="18"/>
                <w:szCs w:val="18"/>
              </w:rPr>
              <w:t>(</w:t>
            </w:r>
            <w:r w:rsidR="0038240C" w:rsidRPr="00B77536">
              <w:rPr>
                <w:rFonts w:ascii="Arial" w:eastAsia="Arial Unicode MS" w:hAnsi="Arial" w:cs="Arial"/>
                <w:sz w:val="18"/>
                <w:szCs w:val="18"/>
              </w:rPr>
              <w:t>134</w:t>
            </w:r>
            <w:r w:rsidRPr="00B77536">
              <w:rPr>
                <w:rFonts w:ascii="Arial" w:eastAsia="Arial Unicode MS" w:hAnsi="Arial" w:cs="Arial"/>
                <w:sz w:val="18"/>
                <w:szCs w:val="18"/>
              </w:rPr>
              <w:t>,</w:t>
            </w:r>
            <w:r w:rsidR="0038240C" w:rsidRPr="00B77536">
              <w:rPr>
                <w:rFonts w:ascii="Arial" w:eastAsia="Arial Unicode MS" w:hAnsi="Arial" w:cs="Arial"/>
                <w:sz w:val="18"/>
                <w:szCs w:val="18"/>
              </w:rPr>
              <w:t>452</w:t>
            </w:r>
            <w:r w:rsidRPr="00B77536">
              <w:rPr>
                <w:rFonts w:ascii="Arial" w:eastAsia="Arial Unicode MS" w:hAnsi="Arial" w:cs="Arial"/>
                <w:sz w:val="18"/>
                <w:szCs w:val="18"/>
              </w:rPr>
              <w:t>,</w:t>
            </w:r>
            <w:r w:rsidR="0038240C" w:rsidRPr="00B77536">
              <w:rPr>
                <w:rFonts w:ascii="Arial" w:eastAsia="Arial Unicode MS" w:hAnsi="Arial" w:cs="Arial"/>
                <w:sz w:val="18"/>
                <w:szCs w:val="18"/>
              </w:rPr>
              <w:t>206</w:t>
            </w:r>
            <w:r w:rsidRPr="00B77536">
              <w:rPr>
                <w:rFonts w:ascii="Arial" w:eastAsia="Arial Unicode MS" w:hAnsi="Arial" w:cs="Arial"/>
                <w:sz w:val="18"/>
                <w:szCs w:val="18"/>
              </w:rPr>
              <w:t>)</w:t>
            </w:r>
          </w:p>
        </w:tc>
      </w:tr>
      <w:tr w:rsidR="00FB6805" w:rsidRPr="00B77536" w14:paraId="4C263388" w14:textId="77777777" w:rsidTr="00834175">
        <w:tc>
          <w:tcPr>
            <w:tcW w:w="3989" w:type="dxa"/>
            <w:vAlign w:val="bottom"/>
          </w:tcPr>
          <w:p w14:paraId="3FBAA409" w14:textId="7093D7AC" w:rsidR="00FB6805" w:rsidRPr="00B77536" w:rsidRDefault="00FB6805" w:rsidP="00FB6805">
            <w:pPr>
              <w:rPr>
                <w:rFonts w:ascii="Arial" w:eastAsia="Arial Unicode MS" w:hAnsi="Arial" w:cs="Arial"/>
                <w:sz w:val="18"/>
                <w:szCs w:val="18"/>
              </w:rPr>
            </w:pPr>
            <w:r w:rsidRPr="00B77536">
              <w:rPr>
                <w:rFonts w:ascii="Arial" w:eastAsia="Arial Unicode MS" w:hAnsi="Arial" w:cs="Arial"/>
                <w:sz w:val="18"/>
                <w:szCs w:val="18"/>
              </w:rPr>
              <w:t>Administrative expenses</w:t>
            </w:r>
          </w:p>
        </w:tc>
        <w:tc>
          <w:tcPr>
            <w:tcW w:w="2012" w:type="dxa"/>
            <w:vAlign w:val="bottom"/>
          </w:tcPr>
          <w:p w14:paraId="7633C2E9" w14:textId="77777777" w:rsidR="00FB6805" w:rsidRPr="00B77536" w:rsidRDefault="00FB6805" w:rsidP="00FB6805">
            <w:pPr>
              <w:tabs>
                <w:tab w:val="decimal" w:pos="1780"/>
              </w:tabs>
              <w:ind w:right="-72"/>
              <w:jc w:val="right"/>
              <w:rPr>
                <w:rFonts w:ascii="Arial" w:eastAsia="Arial Unicode MS" w:hAnsi="Arial" w:cs="Arial"/>
                <w:color w:val="000000"/>
                <w:sz w:val="18"/>
                <w:szCs w:val="18"/>
              </w:rPr>
            </w:pPr>
          </w:p>
        </w:tc>
        <w:tc>
          <w:tcPr>
            <w:tcW w:w="1843" w:type="dxa"/>
            <w:vAlign w:val="bottom"/>
          </w:tcPr>
          <w:p w14:paraId="3AC95616" w14:textId="77777777" w:rsidR="00FB6805" w:rsidRPr="00B77536" w:rsidRDefault="00FB6805" w:rsidP="000567CF">
            <w:pPr>
              <w:tabs>
                <w:tab w:val="decimal" w:pos="1632"/>
              </w:tabs>
              <w:ind w:right="-72"/>
              <w:rPr>
                <w:rFonts w:ascii="Arial" w:eastAsia="Arial Unicode MS" w:hAnsi="Arial" w:cs="Arial"/>
                <w:color w:val="000000"/>
                <w:sz w:val="18"/>
                <w:szCs w:val="18"/>
              </w:rPr>
            </w:pPr>
          </w:p>
        </w:tc>
        <w:tc>
          <w:tcPr>
            <w:tcW w:w="1701" w:type="dxa"/>
            <w:tcBorders>
              <w:top w:val="nil"/>
              <w:left w:val="nil"/>
              <w:right w:val="nil"/>
            </w:tcBorders>
          </w:tcPr>
          <w:p w14:paraId="58F86421" w14:textId="3D1C5D93" w:rsidR="00FB6805" w:rsidRPr="00B77536" w:rsidRDefault="00C6150D" w:rsidP="00FB6805">
            <w:pPr>
              <w:tabs>
                <w:tab w:val="decimal" w:pos="1455"/>
              </w:tabs>
              <w:ind w:right="-75"/>
              <w:rPr>
                <w:rFonts w:ascii="Arial" w:eastAsia="Arial Unicode MS" w:hAnsi="Arial" w:cs="Arial"/>
                <w:sz w:val="18"/>
                <w:szCs w:val="18"/>
              </w:rPr>
            </w:pPr>
            <w:r w:rsidRPr="00B77536">
              <w:rPr>
                <w:rFonts w:ascii="Arial" w:eastAsia="Arial Unicode MS" w:hAnsi="Arial" w:cs="Arial"/>
                <w:sz w:val="18"/>
                <w:szCs w:val="18"/>
              </w:rPr>
              <w:t>(377,928,895)</w:t>
            </w:r>
          </w:p>
        </w:tc>
      </w:tr>
      <w:tr w:rsidR="005F55AA" w:rsidRPr="00B77536" w14:paraId="080C248F" w14:textId="77777777" w:rsidTr="00834175">
        <w:tc>
          <w:tcPr>
            <w:tcW w:w="3989" w:type="dxa"/>
            <w:vAlign w:val="bottom"/>
          </w:tcPr>
          <w:p w14:paraId="3A8AEFAF" w14:textId="6C3F00DA" w:rsidR="005F55AA" w:rsidRPr="00B77536" w:rsidRDefault="005F55AA" w:rsidP="005F55AA">
            <w:pPr>
              <w:rPr>
                <w:rFonts w:ascii="Arial" w:eastAsia="Arial Unicode MS" w:hAnsi="Arial" w:cs="Arial"/>
                <w:sz w:val="18"/>
                <w:szCs w:val="18"/>
              </w:rPr>
            </w:pPr>
            <w:r w:rsidRPr="00B77536">
              <w:rPr>
                <w:rFonts w:ascii="Arial" w:eastAsia="Arial Unicode MS" w:hAnsi="Arial" w:cs="Arial"/>
                <w:color w:val="000000"/>
                <w:sz w:val="18"/>
                <w:szCs w:val="18"/>
              </w:rPr>
              <w:t>(Allowance for) reversal of expected credit loss</w:t>
            </w:r>
          </w:p>
        </w:tc>
        <w:tc>
          <w:tcPr>
            <w:tcW w:w="2012" w:type="dxa"/>
            <w:vAlign w:val="bottom"/>
          </w:tcPr>
          <w:p w14:paraId="7F19EFB3" w14:textId="77777777" w:rsidR="005F55AA" w:rsidRPr="00B77536" w:rsidRDefault="005F55AA" w:rsidP="005F55AA">
            <w:pPr>
              <w:tabs>
                <w:tab w:val="decimal" w:pos="1780"/>
              </w:tabs>
              <w:ind w:right="-72"/>
              <w:jc w:val="right"/>
              <w:rPr>
                <w:rFonts w:ascii="Arial" w:eastAsia="Arial Unicode MS" w:hAnsi="Arial" w:cs="Arial"/>
                <w:color w:val="000000"/>
                <w:sz w:val="18"/>
                <w:szCs w:val="18"/>
              </w:rPr>
            </w:pPr>
          </w:p>
        </w:tc>
        <w:tc>
          <w:tcPr>
            <w:tcW w:w="1843" w:type="dxa"/>
            <w:vAlign w:val="bottom"/>
          </w:tcPr>
          <w:p w14:paraId="210DB225" w14:textId="77777777" w:rsidR="005F55AA" w:rsidRPr="00B77536" w:rsidRDefault="005F55AA" w:rsidP="000567CF">
            <w:pPr>
              <w:tabs>
                <w:tab w:val="decimal" w:pos="1632"/>
              </w:tabs>
              <w:ind w:right="-72"/>
              <w:rPr>
                <w:rFonts w:ascii="Arial" w:eastAsia="Arial Unicode MS" w:hAnsi="Arial" w:cs="Arial"/>
                <w:color w:val="000000"/>
                <w:sz w:val="18"/>
                <w:szCs w:val="18"/>
              </w:rPr>
            </w:pPr>
          </w:p>
        </w:tc>
        <w:tc>
          <w:tcPr>
            <w:tcW w:w="1701" w:type="dxa"/>
            <w:tcBorders>
              <w:top w:val="nil"/>
              <w:left w:val="nil"/>
              <w:right w:val="nil"/>
            </w:tcBorders>
          </w:tcPr>
          <w:p w14:paraId="257802B2" w14:textId="3F905DA6" w:rsidR="005F55AA" w:rsidRPr="00B77536" w:rsidRDefault="003F625C" w:rsidP="005F55AA">
            <w:pPr>
              <w:tabs>
                <w:tab w:val="decimal" w:pos="1455"/>
              </w:tabs>
              <w:ind w:right="-75"/>
              <w:rPr>
                <w:rFonts w:ascii="Arial" w:eastAsia="Arial Unicode MS" w:hAnsi="Arial" w:cs="Arial"/>
                <w:sz w:val="18"/>
                <w:szCs w:val="18"/>
              </w:rPr>
            </w:pPr>
            <w:r w:rsidRPr="00B77536">
              <w:rPr>
                <w:rFonts w:ascii="Arial" w:eastAsia="Arial Unicode MS" w:hAnsi="Arial" w:cs="Arial"/>
                <w:sz w:val="18"/>
                <w:szCs w:val="18"/>
              </w:rPr>
              <w:t>9,363,000</w:t>
            </w:r>
          </w:p>
        </w:tc>
      </w:tr>
      <w:tr w:rsidR="005F55AA" w:rsidRPr="00B77536" w14:paraId="3F74E05B" w14:textId="77777777" w:rsidTr="003D4956">
        <w:tc>
          <w:tcPr>
            <w:tcW w:w="3989" w:type="dxa"/>
            <w:vAlign w:val="bottom"/>
          </w:tcPr>
          <w:p w14:paraId="5B4A2CC6" w14:textId="01CFE1FF" w:rsidR="005F55AA" w:rsidRPr="00B77536" w:rsidRDefault="005F55AA" w:rsidP="005F55AA">
            <w:pPr>
              <w:rPr>
                <w:rFonts w:ascii="Arial" w:eastAsia="Arial Unicode MS" w:hAnsi="Arial" w:cs="Arial"/>
                <w:sz w:val="18"/>
                <w:szCs w:val="18"/>
              </w:rPr>
            </w:pPr>
            <w:r w:rsidRPr="00B77536">
              <w:rPr>
                <w:rFonts w:ascii="Arial" w:eastAsia="Arial Unicode MS" w:hAnsi="Arial" w:cs="Arial"/>
                <w:sz w:val="18"/>
                <w:szCs w:val="18"/>
              </w:rPr>
              <w:t>Finance costs</w:t>
            </w:r>
          </w:p>
        </w:tc>
        <w:tc>
          <w:tcPr>
            <w:tcW w:w="2012" w:type="dxa"/>
            <w:vAlign w:val="bottom"/>
          </w:tcPr>
          <w:p w14:paraId="47A494F3" w14:textId="77777777" w:rsidR="005F55AA" w:rsidRPr="00B77536" w:rsidRDefault="005F55AA" w:rsidP="005F55AA">
            <w:pPr>
              <w:tabs>
                <w:tab w:val="decimal" w:pos="1780"/>
              </w:tabs>
              <w:ind w:right="-72"/>
              <w:jc w:val="right"/>
              <w:rPr>
                <w:rFonts w:ascii="Arial" w:eastAsia="Arial Unicode MS" w:hAnsi="Arial" w:cs="Arial"/>
                <w:color w:val="000000"/>
                <w:sz w:val="18"/>
                <w:szCs w:val="18"/>
              </w:rPr>
            </w:pPr>
          </w:p>
        </w:tc>
        <w:tc>
          <w:tcPr>
            <w:tcW w:w="1843" w:type="dxa"/>
            <w:vAlign w:val="bottom"/>
          </w:tcPr>
          <w:p w14:paraId="0FF31322" w14:textId="77777777" w:rsidR="005F55AA" w:rsidRPr="00B77536" w:rsidRDefault="005F55AA" w:rsidP="000567CF">
            <w:pPr>
              <w:tabs>
                <w:tab w:val="decimal" w:pos="1632"/>
              </w:tabs>
              <w:ind w:right="-72"/>
              <w:rPr>
                <w:rFonts w:ascii="Arial" w:eastAsia="Arial Unicode MS" w:hAnsi="Arial" w:cs="Arial"/>
                <w:color w:val="000000"/>
                <w:sz w:val="18"/>
                <w:szCs w:val="18"/>
              </w:rPr>
            </w:pPr>
          </w:p>
        </w:tc>
        <w:tc>
          <w:tcPr>
            <w:tcW w:w="1701" w:type="dxa"/>
            <w:tcBorders>
              <w:top w:val="nil"/>
              <w:left w:val="nil"/>
              <w:right w:val="nil"/>
            </w:tcBorders>
          </w:tcPr>
          <w:p w14:paraId="7B31C58E" w14:textId="7340C665" w:rsidR="005F55AA" w:rsidRPr="00B77536" w:rsidRDefault="005F55AA" w:rsidP="005F55AA">
            <w:pPr>
              <w:tabs>
                <w:tab w:val="decimal" w:pos="1455"/>
              </w:tabs>
              <w:ind w:right="-75"/>
              <w:rPr>
                <w:rFonts w:ascii="Arial" w:eastAsia="Arial Unicode MS" w:hAnsi="Arial" w:cs="Arial"/>
                <w:sz w:val="18"/>
                <w:szCs w:val="18"/>
              </w:rPr>
            </w:pPr>
            <w:r w:rsidRPr="00B77536">
              <w:rPr>
                <w:rFonts w:ascii="Arial" w:eastAsia="Arial Unicode MS" w:hAnsi="Arial" w:cs="Arial"/>
                <w:sz w:val="18"/>
                <w:szCs w:val="18"/>
              </w:rPr>
              <w:t>(</w:t>
            </w:r>
            <w:r w:rsidR="0038240C" w:rsidRPr="00B77536">
              <w:rPr>
                <w:rFonts w:ascii="Arial" w:eastAsia="Arial Unicode MS" w:hAnsi="Arial" w:cs="Arial"/>
                <w:sz w:val="18"/>
                <w:szCs w:val="18"/>
              </w:rPr>
              <w:t>221</w:t>
            </w:r>
            <w:r w:rsidRPr="00B77536">
              <w:rPr>
                <w:rFonts w:ascii="Arial" w:eastAsia="Arial Unicode MS" w:hAnsi="Arial" w:cs="Arial"/>
                <w:sz w:val="18"/>
                <w:szCs w:val="18"/>
              </w:rPr>
              <w:t>,</w:t>
            </w:r>
            <w:r w:rsidR="0038240C" w:rsidRPr="00B77536">
              <w:rPr>
                <w:rFonts w:ascii="Arial" w:eastAsia="Arial Unicode MS" w:hAnsi="Arial" w:cs="Arial"/>
                <w:sz w:val="18"/>
                <w:szCs w:val="18"/>
              </w:rPr>
              <w:t>059</w:t>
            </w:r>
            <w:r w:rsidRPr="00B77536">
              <w:rPr>
                <w:rFonts w:ascii="Arial" w:eastAsia="Arial Unicode MS" w:hAnsi="Arial" w:cs="Arial"/>
                <w:sz w:val="18"/>
                <w:szCs w:val="18"/>
              </w:rPr>
              <w:t>,</w:t>
            </w:r>
            <w:r w:rsidR="0038240C" w:rsidRPr="00B77536">
              <w:rPr>
                <w:rFonts w:ascii="Arial" w:eastAsia="Arial Unicode MS" w:hAnsi="Arial" w:cs="Arial"/>
                <w:sz w:val="18"/>
                <w:szCs w:val="18"/>
              </w:rPr>
              <w:t>277</w:t>
            </w:r>
            <w:r w:rsidRPr="00B77536">
              <w:rPr>
                <w:rFonts w:ascii="Arial" w:eastAsia="Arial Unicode MS" w:hAnsi="Arial" w:cs="Arial"/>
                <w:sz w:val="18"/>
                <w:szCs w:val="18"/>
              </w:rPr>
              <w:t>)</w:t>
            </w:r>
          </w:p>
        </w:tc>
      </w:tr>
      <w:tr w:rsidR="005F55AA" w:rsidRPr="00B77536" w14:paraId="68A62AAF" w14:textId="77777777" w:rsidTr="00FB6805">
        <w:tc>
          <w:tcPr>
            <w:tcW w:w="3989" w:type="dxa"/>
            <w:vAlign w:val="bottom"/>
          </w:tcPr>
          <w:p w14:paraId="6E257333" w14:textId="49C0709D" w:rsidR="005F55AA" w:rsidRPr="00B77536" w:rsidRDefault="005F55AA" w:rsidP="005F55AA">
            <w:pPr>
              <w:rPr>
                <w:rFonts w:ascii="Arial" w:eastAsia="Arial Unicode MS" w:hAnsi="Arial" w:cs="Arial"/>
                <w:sz w:val="18"/>
                <w:szCs w:val="18"/>
              </w:rPr>
            </w:pPr>
            <w:r w:rsidRPr="00B77536">
              <w:rPr>
                <w:rFonts w:ascii="Arial" w:eastAsia="Arial Unicode MS" w:hAnsi="Arial" w:cs="Arial"/>
                <w:sz w:val="18"/>
                <w:szCs w:val="18"/>
              </w:rPr>
              <w:t xml:space="preserve">Share of profit from </w:t>
            </w:r>
            <w:r w:rsidRPr="00B77536">
              <w:rPr>
                <w:rFonts w:ascii="Arial" w:eastAsia="Arial Unicode MS" w:hAnsi="Arial" w:cs="Arial"/>
                <w:spacing w:val="-6"/>
                <w:sz w:val="18"/>
                <w:szCs w:val="18"/>
              </w:rPr>
              <w:t>associates and joint venture</w:t>
            </w:r>
          </w:p>
        </w:tc>
        <w:tc>
          <w:tcPr>
            <w:tcW w:w="2012" w:type="dxa"/>
            <w:vAlign w:val="center"/>
          </w:tcPr>
          <w:p w14:paraId="2DC14F1C" w14:textId="77777777" w:rsidR="005F55AA" w:rsidRPr="00B77536" w:rsidRDefault="005F55AA" w:rsidP="005F55AA">
            <w:pPr>
              <w:tabs>
                <w:tab w:val="decimal" w:pos="1780"/>
              </w:tabs>
              <w:ind w:right="-72"/>
              <w:jc w:val="right"/>
              <w:rPr>
                <w:rFonts w:ascii="Arial" w:eastAsia="Arial Unicode MS" w:hAnsi="Arial" w:cs="Arial"/>
                <w:color w:val="000000"/>
                <w:sz w:val="18"/>
                <w:szCs w:val="18"/>
              </w:rPr>
            </w:pPr>
          </w:p>
        </w:tc>
        <w:tc>
          <w:tcPr>
            <w:tcW w:w="1843" w:type="dxa"/>
            <w:vAlign w:val="center"/>
          </w:tcPr>
          <w:p w14:paraId="6C04A815" w14:textId="77777777" w:rsidR="005F55AA" w:rsidRPr="00B77536" w:rsidRDefault="005F55AA" w:rsidP="000567CF">
            <w:pPr>
              <w:tabs>
                <w:tab w:val="decimal" w:pos="1632"/>
              </w:tabs>
              <w:ind w:right="-72"/>
              <w:rPr>
                <w:rFonts w:ascii="Arial" w:eastAsia="Arial Unicode MS" w:hAnsi="Arial" w:cs="Arial"/>
                <w:color w:val="000000"/>
                <w:sz w:val="18"/>
                <w:szCs w:val="18"/>
              </w:rPr>
            </w:pPr>
          </w:p>
        </w:tc>
        <w:tc>
          <w:tcPr>
            <w:tcW w:w="1701" w:type="dxa"/>
            <w:tcBorders>
              <w:top w:val="nil"/>
              <w:left w:val="nil"/>
              <w:right w:val="nil"/>
            </w:tcBorders>
            <w:vAlign w:val="center"/>
          </w:tcPr>
          <w:p w14:paraId="09B10F57" w14:textId="77777777" w:rsidR="005F55AA" w:rsidRPr="00B77536" w:rsidRDefault="005F55AA" w:rsidP="005F55AA">
            <w:pPr>
              <w:tabs>
                <w:tab w:val="decimal" w:pos="1455"/>
              </w:tabs>
              <w:ind w:right="-75"/>
              <w:rPr>
                <w:rFonts w:ascii="Arial" w:eastAsia="Arial Unicode MS" w:hAnsi="Arial" w:cs="Arial"/>
                <w:sz w:val="18"/>
                <w:szCs w:val="18"/>
              </w:rPr>
            </w:pPr>
          </w:p>
        </w:tc>
      </w:tr>
      <w:tr w:rsidR="005F55AA" w:rsidRPr="00B77536" w14:paraId="14C43A37" w14:textId="77777777" w:rsidTr="00FB6805">
        <w:tc>
          <w:tcPr>
            <w:tcW w:w="3989" w:type="dxa"/>
          </w:tcPr>
          <w:p w14:paraId="0431BF2E" w14:textId="46F9FDE9" w:rsidR="005F55AA" w:rsidRPr="00B77536" w:rsidRDefault="005F55AA" w:rsidP="005F55AA">
            <w:pPr>
              <w:rPr>
                <w:rFonts w:ascii="Arial" w:eastAsia="Arial Unicode MS" w:hAnsi="Arial" w:cs="Arial"/>
                <w:sz w:val="18"/>
                <w:szCs w:val="18"/>
              </w:rPr>
            </w:pPr>
            <w:r w:rsidRPr="00B77536">
              <w:rPr>
                <w:rFonts w:ascii="Arial" w:eastAsia="Arial Unicode MS" w:hAnsi="Arial" w:cs="Arial"/>
                <w:spacing w:val="-4"/>
                <w:sz w:val="18"/>
                <w:szCs w:val="18"/>
              </w:rPr>
              <w:t xml:space="preserve">   accounted for using equity method</w:t>
            </w:r>
          </w:p>
        </w:tc>
        <w:tc>
          <w:tcPr>
            <w:tcW w:w="2012" w:type="dxa"/>
            <w:vAlign w:val="bottom"/>
          </w:tcPr>
          <w:p w14:paraId="037FF7BE" w14:textId="77777777" w:rsidR="005F55AA" w:rsidRPr="00B77536" w:rsidRDefault="005F55AA" w:rsidP="005F55AA">
            <w:pPr>
              <w:tabs>
                <w:tab w:val="decimal" w:pos="1780"/>
              </w:tabs>
              <w:ind w:right="-72"/>
              <w:jc w:val="right"/>
              <w:rPr>
                <w:rFonts w:ascii="Arial" w:eastAsia="Arial Unicode MS" w:hAnsi="Arial" w:cs="Arial"/>
                <w:color w:val="000000"/>
                <w:sz w:val="18"/>
                <w:szCs w:val="18"/>
              </w:rPr>
            </w:pPr>
          </w:p>
        </w:tc>
        <w:tc>
          <w:tcPr>
            <w:tcW w:w="1843" w:type="dxa"/>
            <w:vAlign w:val="bottom"/>
          </w:tcPr>
          <w:p w14:paraId="5F4FF80F" w14:textId="77777777" w:rsidR="005F55AA" w:rsidRPr="00B77536" w:rsidRDefault="005F55AA" w:rsidP="000567CF">
            <w:pPr>
              <w:tabs>
                <w:tab w:val="decimal" w:pos="1632"/>
              </w:tabs>
              <w:ind w:right="-72"/>
              <w:rPr>
                <w:rFonts w:ascii="Arial" w:eastAsia="Arial Unicode MS" w:hAnsi="Arial" w:cs="Arial"/>
                <w:color w:val="000000"/>
                <w:sz w:val="18"/>
                <w:szCs w:val="18"/>
              </w:rPr>
            </w:pPr>
          </w:p>
        </w:tc>
        <w:tc>
          <w:tcPr>
            <w:tcW w:w="1701" w:type="dxa"/>
            <w:tcBorders>
              <w:top w:val="nil"/>
              <w:left w:val="nil"/>
              <w:bottom w:val="single" w:sz="4" w:space="0" w:color="auto"/>
              <w:right w:val="nil"/>
            </w:tcBorders>
            <w:vAlign w:val="bottom"/>
          </w:tcPr>
          <w:p w14:paraId="19EC2E98" w14:textId="27977FBE" w:rsidR="005F55AA" w:rsidRPr="00B77536" w:rsidRDefault="0038240C" w:rsidP="005F55AA">
            <w:pPr>
              <w:tabs>
                <w:tab w:val="decimal" w:pos="1455"/>
              </w:tabs>
              <w:ind w:right="-75"/>
              <w:rPr>
                <w:rFonts w:ascii="Arial" w:eastAsia="Arial Unicode MS" w:hAnsi="Arial" w:cs="Arial"/>
                <w:sz w:val="18"/>
                <w:szCs w:val="18"/>
              </w:rPr>
            </w:pPr>
            <w:r w:rsidRPr="00B77536">
              <w:rPr>
                <w:rFonts w:ascii="Arial" w:eastAsia="Arial Unicode MS" w:hAnsi="Arial" w:cs="Arial"/>
                <w:sz w:val="18"/>
                <w:szCs w:val="18"/>
              </w:rPr>
              <w:t>197</w:t>
            </w:r>
            <w:r w:rsidR="005F55AA" w:rsidRPr="00B77536">
              <w:rPr>
                <w:rFonts w:ascii="Arial" w:eastAsia="Arial Unicode MS" w:hAnsi="Arial" w:cs="Arial"/>
                <w:sz w:val="18"/>
                <w:szCs w:val="18"/>
              </w:rPr>
              <w:t>,</w:t>
            </w:r>
            <w:r w:rsidRPr="00B77536">
              <w:rPr>
                <w:rFonts w:ascii="Arial" w:eastAsia="Arial Unicode MS" w:hAnsi="Arial" w:cs="Arial"/>
                <w:sz w:val="18"/>
                <w:szCs w:val="18"/>
              </w:rPr>
              <w:t>746</w:t>
            </w:r>
            <w:r w:rsidR="005F55AA" w:rsidRPr="00B77536">
              <w:rPr>
                <w:rFonts w:ascii="Arial" w:eastAsia="Arial Unicode MS" w:hAnsi="Arial" w:cs="Arial"/>
                <w:sz w:val="18"/>
                <w:szCs w:val="18"/>
              </w:rPr>
              <w:t>,</w:t>
            </w:r>
            <w:r w:rsidRPr="00B77536">
              <w:rPr>
                <w:rFonts w:ascii="Arial" w:eastAsia="Arial Unicode MS" w:hAnsi="Arial" w:cs="Arial"/>
                <w:sz w:val="18"/>
                <w:szCs w:val="18"/>
              </w:rPr>
              <w:t>804</w:t>
            </w:r>
          </w:p>
        </w:tc>
      </w:tr>
      <w:tr w:rsidR="005F55AA" w:rsidRPr="00B77536" w14:paraId="01F33D1C" w14:textId="77777777" w:rsidTr="00FB6805">
        <w:tc>
          <w:tcPr>
            <w:tcW w:w="3989" w:type="dxa"/>
          </w:tcPr>
          <w:p w14:paraId="3427F330" w14:textId="77777777" w:rsidR="005F55AA" w:rsidRPr="00B77536" w:rsidRDefault="005F55AA" w:rsidP="005F55AA">
            <w:pPr>
              <w:rPr>
                <w:rFonts w:ascii="Arial" w:eastAsia="Arial Unicode MS" w:hAnsi="Arial" w:cs="Arial"/>
                <w:spacing w:val="-4"/>
                <w:sz w:val="18"/>
                <w:szCs w:val="18"/>
              </w:rPr>
            </w:pPr>
          </w:p>
        </w:tc>
        <w:tc>
          <w:tcPr>
            <w:tcW w:w="2012" w:type="dxa"/>
            <w:vAlign w:val="bottom"/>
          </w:tcPr>
          <w:p w14:paraId="7BA93FD7" w14:textId="77777777" w:rsidR="005F55AA" w:rsidRPr="00B77536" w:rsidRDefault="005F55AA" w:rsidP="005F55AA">
            <w:pPr>
              <w:tabs>
                <w:tab w:val="decimal" w:pos="1780"/>
              </w:tabs>
              <w:ind w:right="-72"/>
              <w:jc w:val="right"/>
              <w:rPr>
                <w:rFonts w:ascii="Arial" w:eastAsia="Arial Unicode MS" w:hAnsi="Arial" w:cs="Arial"/>
                <w:color w:val="000000"/>
                <w:sz w:val="18"/>
                <w:szCs w:val="18"/>
              </w:rPr>
            </w:pPr>
          </w:p>
        </w:tc>
        <w:tc>
          <w:tcPr>
            <w:tcW w:w="1843" w:type="dxa"/>
            <w:vAlign w:val="bottom"/>
          </w:tcPr>
          <w:p w14:paraId="27031F48" w14:textId="77777777" w:rsidR="005F55AA" w:rsidRPr="00B77536" w:rsidRDefault="005F55AA" w:rsidP="000567CF">
            <w:pPr>
              <w:tabs>
                <w:tab w:val="decimal" w:pos="1632"/>
              </w:tabs>
              <w:ind w:right="-72"/>
              <w:rPr>
                <w:rFonts w:ascii="Arial" w:eastAsia="Arial Unicode MS" w:hAnsi="Arial" w:cs="Arial"/>
                <w:color w:val="000000"/>
                <w:sz w:val="18"/>
                <w:szCs w:val="18"/>
              </w:rPr>
            </w:pPr>
          </w:p>
        </w:tc>
        <w:tc>
          <w:tcPr>
            <w:tcW w:w="1701" w:type="dxa"/>
            <w:tcBorders>
              <w:top w:val="single" w:sz="4" w:space="0" w:color="auto"/>
              <w:left w:val="nil"/>
              <w:right w:val="nil"/>
            </w:tcBorders>
            <w:vAlign w:val="bottom"/>
          </w:tcPr>
          <w:p w14:paraId="3DD3D084" w14:textId="77777777" w:rsidR="005F55AA" w:rsidRPr="00B77536" w:rsidRDefault="005F55AA" w:rsidP="005F55AA">
            <w:pPr>
              <w:tabs>
                <w:tab w:val="decimal" w:pos="1455"/>
              </w:tabs>
              <w:ind w:right="-75"/>
              <w:rPr>
                <w:rFonts w:ascii="Arial" w:eastAsia="Arial Unicode MS" w:hAnsi="Arial" w:cs="Arial"/>
                <w:sz w:val="18"/>
                <w:szCs w:val="18"/>
              </w:rPr>
            </w:pPr>
          </w:p>
        </w:tc>
      </w:tr>
      <w:tr w:rsidR="005F55AA" w:rsidRPr="00B77536" w14:paraId="7203F827" w14:textId="77777777" w:rsidTr="00FB6805">
        <w:tc>
          <w:tcPr>
            <w:tcW w:w="3989" w:type="dxa"/>
            <w:vAlign w:val="bottom"/>
          </w:tcPr>
          <w:p w14:paraId="0814FF24" w14:textId="1D53F458" w:rsidR="005F55AA" w:rsidRPr="00B77536" w:rsidRDefault="005F55AA" w:rsidP="005F55AA">
            <w:pPr>
              <w:rPr>
                <w:rFonts w:ascii="Arial" w:eastAsia="Arial Unicode MS" w:hAnsi="Arial" w:cs="Arial"/>
                <w:spacing w:val="-4"/>
                <w:sz w:val="18"/>
                <w:szCs w:val="18"/>
              </w:rPr>
            </w:pPr>
            <w:r w:rsidRPr="00B77536">
              <w:rPr>
                <w:rFonts w:ascii="Arial" w:eastAsia="Arial Unicode MS" w:hAnsi="Arial" w:cs="Arial"/>
                <w:sz w:val="18"/>
                <w:szCs w:val="18"/>
              </w:rPr>
              <w:t>Profit before income tax</w:t>
            </w:r>
          </w:p>
        </w:tc>
        <w:tc>
          <w:tcPr>
            <w:tcW w:w="2012" w:type="dxa"/>
            <w:vAlign w:val="bottom"/>
          </w:tcPr>
          <w:p w14:paraId="288CAAD9" w14:textId="77777777" w:rsidR="005F55AA" w:rsidRPr="00B77536" w:rsidRDefault="005F55AA" w:rsidP="005F55AA">
            <w:pPr>
              <w:tabs>
                <w:tab w:val="decimal" w:pos="1780"/>
              </w:tabs>
              <w:ind w:right="-72"/>
              <w:jc w:val="right"/>
              <w:rPr>
                <w:rFonts w:ascii="Arial" w:eastAsia="Arial Unicode MS" w:hAnsi="Arial" w:cs="Arial"/>
                <w:color w:val="000000"/>
                <w:sz w:val="18"/>
                <w:szCs w:val="18"/>
              </w:rPr>
            </w:pPr>
          </w:p>
        </w:tc>
        <w:tc>
          <w:tcPr>
            <w:tcW w:w="1843" w:type="dxa"/>
            <w:vAlign w:val="bottom"/>
          </w:tcPr>
          <w:p w14:paraId="37830519" w14:textId="77777777" w:rsidR="005F55AA" w:rsidRPr="00B77536" w:rsidRDefault="005F55AA" w:rsidP="000567CF">
            <w:pPr>
              <w:tabs>
                <w:tab w:val="decimal" w:pos="1632"/>
              </w:tabs>
              <w:ind w:right="-72"/>
              <w:rPr>
                <w:rFonts w:ascii="Arial" w:eastAsia="Arial Unicode MS" w:hAnsi="Arial" w:cs="Arial"/>
                <w:color w:val="000000"/>
                <w:sz w:val="18"/>
                <w:szCs w:val="18"/>
              </w:rPr>
            </w:pPr>
          </w:p>
        </w:tc>
        <w:tc>
          <w:tcPr>
            <w:tcW w:w="1701" w:type="dxa"/>
            <w:tcBorders>
              <w:top w:val="nil"/>
              <w:left w:val="nil"/>
              <w:right w:val="nil"/>
            </w:tcBorders>
            <w:vAlign w:val="bottom"/>
          </w:tcPr>
          <w:p w14:paraId="386767C0" w14:textId="037BC8BB" w:rsidR="005F55AA" w:rsidRPr="00B77536" w:rsidRDefault="009559D8" w:rsidP="005F55AA">
            <w:pPr>
              <w:tabs>
                <w:tab w:val="decimal" w:pos="1455"/>
              </w:tabs>
              <w:ind w:right="-75"/>
              <w:rPr>
                <w:rFonts w:ascii="Arial" w:eastAsia="Arial Unicode MS" w:hAnsi="Arial" w:cs="Arial"/>
                <w:sz w:val="18"/>
                <w:szCs w:val="18"/>
              </w:rPr>
            </w:pPr>
            <w:r w:rsidRPr="00B77536">
              <w:rPr>
                <w:rFonts w:ascii="Arial" w:eastAsia="Arial Unicode MS" w:hAnsi="Arial" w:cs="Arial"/>
                <w:sz w:val="18"/>
                <w:szCs w:val="18"/>
              </w:rPr>
              <w:t>396,840,706</w:t>
            </w:r>
          </w:p>
        </w:tc>
      </w:tr>
      <w:tr w:rsidR="005F55AA" w:rsidRPr="00B77536" w14:paraId="50447C20" w14:textId="77777777" w:rsidTr="00FB6805">
        <w:tc>
          <w:tcPr>
            <w:tcW w:w="3989" w:type="dxa"/>
            <w:vAlign w:val="bottom"/>
          </w:tcPr>
          <w:p w14:paraId="4CF979B5" w14:textId="6E5AC3E5" w:rsidR="005F55AA" w:rsidRPr="00B77536" w:rsidRDefault="005F55AA" w:rsidP="005F55AA">
            <w:pPr>
              <w:rPr>
                <w:rFonts w:ascii="Arial" w:eastAsia="Arial Unicode MS" w:hAnsi="Arial" w:cs="Arial"/>
                <w:sz w:val="18"/>
                <w:szCs w:val="18"/>
              </w:rPr>
            </w:pPr>
            <w:r w:rsidRPr="00B77536">
              <w:rPr>
                <w:rFonts w:ascii="Arial" w:eastAsia="Arial Unicode MS" w:hAnsi="Arial" w:cs="Arial"/>
                <w:sz w:val="18"/>
                <w:szCs w:val="18"/>
              </w:rPr>
              <w:t>Income tax expenses</w:t>
            </w:r>
          </w:p>
        </w:tc>
        <w:tc>
          <w:tcPr>
            <w:tcW w:w="2012" w:type="dxa"/>
            <w:vAlign w:val="bottom"/>
          </w:tcPr>
          <w:p w14:paraId="19BF0320" w14:textId="77777777" w:rsidR="005F55AA" w:rsidRPr="00B77536" w:rsidRDefault="005F55AA" w:rsidP="005F55AA">
            <w:pPr>
              <w:tabs>
                <w:tab w:val="decimal" w:pos="1780"/>
              </w:tabs>
              <w:ind w:right="-72"/>
              <w:jc w:val="right"/>
              <w:rPr>
                <w:rFonts w:ascii="Arial" w:eastAsia="Arial Unicode MS" w:hAnsi="Arial" w:cs="Arial"/>
                <w:color w:val="000000"/>
                <w:sz w:val="18"/>
                <w:szCs w:val="18"/>
              </w:rPr>
            </w:pPr>
          </w:p>
        </w:tc>
        <w:tc>
          <w:tcPr>
            <w:tcW w:w="1843" w:type="dxa"/>
            <w:vAlign w:val="bottom"/>
          </w:tcPr>
          <w:p w14:paraId="4FE7AB74" w14:textId="77777777" w:rsidR="005F55AA" w:rsidRPr="00B77536" w:rsidRDefault="005F55AA" w:rsidP="000567CF">
            <w:pPr>
              <w:tabs>
                <w:tab w:val="decimal" w:pos="1632"/>
              </w:tabs>
              <w:ind w:right="-72"/>
              <w:rPr>
                <w:rFonts w:ascii="Arial" w:eastAsia="Arial Unicode MS" w:hAnsi="Arial" w:cs="Arial"/>
                <w:color w:val="000000"/>
                <w:sz w:val="18"/>
                <w:szCs w:val="18"/>
              </w:rPr>
            </w:pPr>
          </w:p>
        </w:tc>
        <w:tc>
          <w:tcPr>
            <w:tcW w:w="1701" w:type="dxa"/>
            <w:tcBorders>
              <w:top w:val="nil"/>
              <w:left w:val="nil"/>
              <w:bottom w:val="single" w:sz="4" w:space="0" w:color="auto"/>
              <w:right w:val="nil"/>
            </w:tcBorders>
            <w:vAlign w:val="bottom"/>
          </w:tcPr>
          <w:p w14:paraId="05A97043" w14:textId="29EF68F3" w:rsidR="005F55AA" w:rsidRPr="00B77536" w:rsidRDefault="007810C1" w:rsidP="005F55AA">
            <w:pPr>
              <w:tabs>
                <w:tab w:val="decimal" w:pos="1455"/>
              </w:tabs>
              <w:ind w:right="-75"/>
              <w:rPr>
                <w:rFonts w:ascii="Arial" w:eastAsia="Arial Unicode MS" w:hAnsi="Arial" w:cs="Arial"/>
                <w:sz w:val="18"/>
                <w:szCs w:val="18"/>
              </w:rPr>
            </w:pPr>
            <w:r w:rsidRPr="00B77536">
              <w:rPr>
                <w:rFonts w:ascii="Arial" w:eastAsia="Arial Unicode MS" w:hAnsi="Arial" w:cs="Arial"/>
                <w:sz w:val="18"/>
                <w:szCs w:val="18"/>
              </w:rPr>
              <w:t>(66,103,317)</w:t>
            </w:r>
          </w:p>
        </w:tc>
      </w:tr>
      <w:tr w:rsidR="005F55AA" w:rsidRPr="00B77536" w14:paraId="2DD664F0" w14:textId="77777777" w:rsidTr="00FB6805">
        <w:tc>
          <w:tcPr>
            <w:tcW w:w="3989" w:type="dxa"/>
            <w:vAlign w:val="bottom"/>
          </w:tcPr>
          <w:p w14:paraId="6FA2B2DC" w14:textId="77777777" w:rsidR="005F55AA" w:rsidRPr="00B77536" w:rsidRDefault="005F55AA" w:rsidP="005F55AA">
            <w:pPr>
              <w:rPr>
                <w:rFonts w:ascii="Arial" w:eastAsia="Arial Unicode MS" w:hAnsi="Arial" w:cs="Arial"/>
                <w:sz w:val="18"/>
                <w:szCs w:val="18"/>
              </w:rPr>
            </w:pPr>
          </w:p>
        </w:tc>
        <w:tc>
          <w:tcPr>
            <w:tcW w:w="2012" w:type="dxa"/>
            <w:vAlign w:val="bottom"/>
          </w:tcPr>
          <w:p w14:paraId="4FB4A040" w14:textId="77777777" w:rsidR="005F55AA" w:rsidRPr="00B77536" w:rsidRDefault="005F55AA" w:rsidP="005F55AA">
            <w:pPr>
              <w:tabs>
                <w:tab w:val="decimal" w:pos="1780"/>
              </w:tabs>
              <w:ind w:right="-72"/>
              <w:jc w:val="right"/>
              <w:rPr>
                <w:rFonts w:ascii="Arial" w:eastAsia="Arial Unicode MS" w:hAnsi="Arial" w:cs="Arial"/>
                <w:color w:val="000000"/>
                <w:sz w:val="18"/>
                <w:szCs w:val="18"/>
              </w:rPr>
            </w:pPr>
          </w:p>
        </w:tc>
        <w:tc>
          <w:tcPr>
            <w:tcW w:w="1843" w:type="dxa"/>
            <w:vAlign w:val="bottom"/>
          </w:tcPr>
          <w:p w14:paraId="5F749AAE" w14:textId="77777777" w:rsidR="005F55AA" w:rsidRPr="00B77536" w:rsidRDefault="005F55AA" w:rsidP="000567CF">
            <w:pPr>
              <w:tabs>
                <w:tab w:val="decimal" w:pos="1632"/>
              </w:tabs>
              <w:ind w:right="-72"/>
              <w:rPr>
                <w:rFonts w:ascii="Arial" w:eastAsia="Arial Unicode MS" w:hAnsi="Arial" w:cs="Arial"/>
                <w:color w:val="000000"/>
                <w:sz w:val="18"/>
                <w:szCs w:val="18"/>
              </w:rPr>
            </w:pPr>
          </w:p>
        </w:tc>
        <w:tc>
          <w:tcPr>
            <w:tcW w:w="1701" w:type="dxa"/>
            <w:tcBorders>
              <w:top w:val="single" w:sz="4" w:space="0" w:color="auto"/>
              <w:left w:val="nil"/>
              <w:right w:val="nil"/>
            </w:tcBorders>
            <w:vAlign w:val="bottom"/>
          </w:tcPr>
          <w:p w14:paraId="175EE07A" w14:textId="77777777" w:rsidR="005F55AA" w:rsidRPr="00B77536" w:rsidRDefault="005F55AA" w:rsidP="005F55AA">
            <w:pPr>
              <w:tabs>
                <w:tab w:val="decimal" w:pos="1455"/>
              </w:tabs>
              <w:ind w:right="-75"/>
              <w:rPr>
                <w:rFonts w:ascii="Arial" w:eastAsia="Arial Unicode MS" w:hAnsi="Arial" w:cs="Arial"/>
                <w:sz w:val="18"/>
                <w:szCs w:val="18"/>
              </w:rPr>
            </w:pPr>
          </w:p>
        </w:tc>
      </w:tr>
      <w:tr w:rsidR="005F55AA" w:rsidRPr="00B77536" w14:paraId="2DBAE0DC" w14:textId="77777777" w:rsidTr="00FB6805">
        <w:tc>
          <w:tcPr>
            <w:tcW w:w="3989" w:type="dxa"/>
            <w:vAlign w:val="bottom"/>
          </w:tcPr>
          <w:p w14:paraId="699CA386" w14:textId="75511A88" w:rsidR="005F55AA" w:rsidRPr="00B77536" w:rsidRDefault="005F55AA" w:rsidP="005F55AA">
            <w:pPr>
              <w:rPr>
                <w:rFonts w:ascii="Arial" w:eastAsia="Arial Unicode MS" w:hAnsi="Arial" w:cs="Arial"/>
                <w:sz w:val="18"/>
                <w:szCs w:val="18"/>
              </w:rPr>
            </w:pPr>
            <w:r w:rsidRPr="00B77536">
              <w:rPr>
                <w:rFonts w:ascii="Arial" w:eastAsia="Arial Unicode MS" w:hAnsi="Arial" w:cs="Arial"/>
                <w:sz w:val="18"/>
                <w:szCs w:val="18"/>
              </w:rPr>
              <w:t>Profit for the period</w:t>
            </w:r>
          </w:p>
        </w:tc>
        <w:tc>
          <w:tcPr>
            <w:tcW w:w="2012" w:type="dxa"/>
            <w:vAlign w:val="bottom"/>
          </w:tcPr>
          <w:p w14:paraId="393A31F5" w14:textId="77777777" w:rsidR="005F55AA" w:rsidRPr="00B77536" w:rsidRDefault="005F55AA" w:rsidP="005F55AA">
            <w:pPr>
              <w:tabs>
                <w:tab w:val="decimal" w:pos="1780"/>
              </w:tabs>
              <w:ind w:right="-72"/>
              <w:jc w:val="right"/>
              <w:rPr>
                <w:rFonts w:ascii="Arial" w:eastAsia="Arial Unicode MS" w:hAnsi="Arial" w:cs="Arial"/>
                <w:color w:val="000000"/>
                <w:sz w:val="18"/>
                <w:szCs w:val="18"/>
              </w:rPr>
            </w:pPr>
          </w:p>
        </w:tc>
        <w:tc>
          <w:tcPr>
            <w:tcW w:w="1843" w:type="dxa"/>
            <w:vAlign w:val="bottom"/>
          </w:tcPr>
          <w:p w14:paraId="089B5B86" w14:textId="5804B239" w:rsidR="005F55AA" w:rsidRPr="00B77536" w:rsidRDefault="005F55AA" w:rsidP="000567CF">
            <w:pPr>
              <w:tabs>
                <w:tab w:val="decimal" w:pos="1632"/>
              </w:tabs>
              <w:ind w:right="-72"/>
              <w:rPr>
                <w:rFonts w:ascii="Arial" w:eastAsia="Arial Unicode MS" w:hAnsi="Arial" w:cs="Arial"/>
                <w:color w:val="000000"/>
                <w:sz w:val="18"/>
                <w:szCs w:val="18"/>
              </w:rPr>
            </w:pPr>
          </w:p>
        </w:tc>
        <w:tc>
          <w:tcPr>
            <w:tcW w:w="1701" w:type="dxa"/>
            <w:tcBorders>
              <w:top w:val="nil"/>
              <w:left w:val="nil"/>
              <w:bottom w:val="single" w:sz="4" w:space="0" w:color="auto"/>
              <w:right w:val="nil"/>
            </w:tcBorders>
            <w:vAlign w:val="bottom"/>
          </w:tcPr>
          <w:p w14:paraId="4B12DD26" w14:textId="1602299D" w:rsidR="005F55AA" w:rsidRPr="00B77536" w:rsidRDefault="00EE76AB" w:rsidP="005F55AA">
            <w:pPr>
              <w:tabs>
                <w:tab w:val="decimal" w:pos="1455"/>
              </w:tabs>
              <w:ind w:right="-75"/>
              <w:rPr>
                <w:rFonts w:ascii="Arial" w:eastAsia="Arial Unicode MS" w:hAnsi="Arial" w:cs="Arial"/>
                <w:sz w:val="18"/>
                <w:szCs w:val="18"/>
              </w:rPr>
            </w:pPr>
            <w:r w:rsidRPr="00B77536">
              <w:rPr>
                <w:rFonts w:ascii="Arial" w:eastAsia="Arial Unicode MS" w:hAnsi="Arial" w:cs="Arial"/>
                <w:sz w:val="18"/>
                <w:szCs w:val="18"/>
              </w:rPr>
              <w:t>330,737,389</w:t>
            </w:r>
          </w:p>
        </w:tc>
      </w:tr>
      <w:tr w:rsidR="005F55AA" w:rsidRPr="00B77536" w14:paraId="3F14552E" w14:textId="77777777" w:rsidTr="00FB6805">
        <w:tc>
          <w:tcPr>
            <w:tcW w:w="3989" w:type="dxa"/>
            <w:vAlign w:val="bottom"/>
          </w:tcPr>
          <w:p w14:paraId="3F79093E" w14:textId="77777777" w:rsidR="005F55AA" w:rsidRPr="00B77536" w:rsidRDefault="005F55AA" w:rsidP="005F55AA">
            <w:pPr>
              <w:rPr>
                <w:rFonts w:ascii="Arial" w:eastAsia="Arial Unicode MS" w:hAnsi="Arial" w:cs="Arial"/>
                <w:sz w:val="18"/>
                <w:szCs w:val="18"/>
              </w:rPr>
            </w:pPr>
          </w:p>
        </w:tc>
        <w:tc>
          <w:tcPr>
            <w:tcW w:w="2012" w:type="dxa"/>
            <w:vAlign w:val="bottom"/>
          </w:tcPr>
          <w:p w14:paraId="216452BC" w14:textId="77777777" w:rsidR="005F55AA" w:rsidRPr="00B77536" w:rsidRDefault="005F55AA" w:rsidP="005F55AA">
            <w:pPr>
              <w:tabs>
                <w:tab w:val="decimal" w:pos="1780"/>
              </w:tabs>
              <w:ind w:right="-72"/>
              <w:jc w:val="right"/>
              <w:rPr>
                <w:rFonts w:ascii="Arial" w:eastAsia="Arial Unicode MS" w:hAnsi="Arial" w:cs="Arial"/>
                <w:color w:val="000000"/>
                <w:sz w:val="18"/>
                <w:szCs w:val="18"/>
              </w:rPr>
            </w:pPr>
          </w:p>
        </w:tc>
        <w:tc>
          <w:tcPr>
            <w:tcW w:w="1843" w:type="dxa"/>
            <w:vAlign w:val="bottom"/>
          </w:tcPr>
          <w:p w14:paraId="20C6CD84" w14:textId="77777777" w:rsidR="005F55AA" w:rsidRPr="00B77536" w:rsidRDefault="005F55AA" w:rsidP="000567CF">
            <w:pPr>
              <w:tabs>
                <w:tab w:val="decimal" w:pos="1632"/>
              </w:tabs>
              <w:ind w:right="-72"/>
              <w:rPr>
                <w:rFonts w:ascii="Arial" w:eastAsia="Arial Unicode MS" w:hAnsi="Arial" w:cs="Arial"/>
                <w:sz w:val="18"/>
                <w:szCs w:val="18"/>
              </w:rPr>
            </w:pPr>
          </w:p>
        </w:tc>
        <w:tc>
          <w:tcPr>
            <w:tcW w:w="1701" w:type="dxa"/>
            <w:tcBorders>
              <w:top w:val="single" w:sz="4" w:space="0" w:color="auto"/>
              <w:left w:val="nil"/>
              <w:right w:val="nil"/>
            </w:tcBorders>
            <w:vAlign w:val="bottom"/>
          </w:tcPr>
          <w:p w14:paraId="05C704EB" w14:textId="77777777" w:rsidR="005F55AA" w:rsidRPr="00B77536" w:rsidRDefault="005F55AA" w:rsidP="005F55AA">
            <w:pPr>
              <w:tabs>
                <w:tab w:val="decimal" w:pos="1455"/>
              </w:tabs>
              <w:ind w:right="-75"/>
              <w:rPr>
                <w:rFonts w:ascii="Arial" w:eastAsia="Arial Unicode MS" w:hAnsi="Arial" w:cs="Arial"/>
                <w:sz w:val="18"/>
                <w:szCs w:val="18"/>
              </w:rPr>
            </w:pPr>
          </w:p>
        </w:tc>
      </w:tr>
      <w:tr w:rsidR="005F55AA" w:rsidRPr="00B77536" w14:paraId="08B2734F" w14:textId="77777777" w:rsidTr="002673B2">
        <w:tc>
          <w:tcPr>
            <w:tcW w:w="3989" w:type="dxa"/>
            <w:vAlign w:val="bottom"/>
          </w:tcPr>
          <w:p w14:paraId="4DD568F8" w14:textId="40FE530C" w:rsidR="005F55AA" w:rsidRPr="00B77536" w:rsidRDefault="005F55AA" w:rsidP="005F55AA">
            <w:pPr>
              <w:rPr>
                <w:rFonts w:ascii="Arial" w:eastAsia="Arial Unicode MS" w:hAnsi="Arial" w:cs="Arial"/>
                <w:sz w:val="18"/>
                <w:szCs w:val="18"/>
              </w:rPr>
            </w:pPr>
            <w:r w:rsidRPr="00B77536">
              <w:rPr>
                <w:rFonts w:ascii="Arial" w:eastAsia="Arial Unicode MS" w:hAnsi="Arial" w:cs="Arial"/>
                <w:b/>
                <w:bCs/>
                <w:sz w:val="18"/>
                <w:szCs w:val="18"/>
              </w:rPr>
              <w:t>Timing of revenue recognition</w:t>
            </w:r>
          </w:p>
        </w:tc>
        <w:tc>
          <w:tcPr>
            <w:tcW w:w="2012" w:type="dxa"/>
            <w:vAlign w:val="bottom"/>
          </w:tcPr>
          <w:p w14:paraId="0F28C784" w14:textId="77777777" w:rsidR="005F55AA" w:rsidRPr="00B77536" w:rsidRDefault="005F55AA" w:rsidP="005F55AA">
            <w:pPr>
              <w:tabs>
                <w:tab w:val="decimal" w:pos="1780"/>
              </w:tabs>
              <w:ind w:right="-72"/>
              <w:jc w:val="right"/>
              <w:rPr>
                <w:rFonts w:ascii="Arial" w:eastAsia="Arial Unicode MS" w:hAnsi="Arial" w:cs="Arial"/>
                <w:color w:val="000000"/>
                <w:sz w:val="18"/>
                <w:szCs w:val="18"/>
              </w:rPr>
            </w:pPr>
          </w:p>
        </w:tc>
        <w:tc>
          <w:tcPr>
            <w:tcW w:w="1843" w:type="dxa"/>
            <w:vAlign w:val="bottom"/>
          </w:tcPr>
          <w:p w14:paraId="2A7AC921" w14:textId="77777777" w:rsidR="005F55AA" w:rsidRPr="00B77536" w:rsidRDefault="005F55AA" w:rsidP="000567CF">
            <w:pPr>
              <w:tabs>
                <w:tab w:val="decimal" w:pos="1632"/>
              </w:tabs>
              <w:ind w:right="-72"/>
              <w:rPr>
                <w:rFonts w:ascii="Arial" w:eastAsia="Arial Unicode MS" w:hAnsi="Arial" w:cs="Arial"/>
                <w:sz w:val="18"/>
                <w:szCs w:val="18"/>
              </w:rPr>
            </w:pPr>
          </w:p>
        </w:tc>
        <w:tc>
          <w:tcPr>
            <w:tcW w:w="1701" w:type="dxa"/>
            <w:tcBorders>
              <w:top w:val="nil"/>
              <w:left w:val="nil"/>
              <w:right w:val="nil"/>
            </w:tcBorders>
            <w:vAlign w:val="bottom"/>
          </w:tcPr>
          <w:p w14:paraId="4382B6FA" w14:textId="77777777" w:rsidR="005F55AA" w:rsidRPr="00B77536" w:rsidRDefault="005F55AA" w:rsidP="005F55AA">
            <w:pPr>
              <w:tabs>
                <w:tab w:val="decimal" w:pos="1455"/>
              </w:tabs>
              <w:ind w:right="-75"/>
              <w:rPr>
                <w:rFonts w:ascii="Arial" w:eastAsia="Arial Unicode MS" w:hAnsi="Arial" w:cs="Arial"/>
                <w:sz w:val="18"/>
                <w:szCs w:val="18"/>
              </w:rPr>
            </w:pPr>
          </w:p>
        </w:tc>
      </w:tr>
      <w:tr w:rsidR="005F55AA" w:rsidRPr="00B77536" w14:paraId="44CE27D8" w14:textId="77777777" w:rsidTr="00FB6805">
        <w:tc>
          <w:tcPr>
            <w:tcW w:w="3989" w:type="dxa"/>
            <w:vAlign w:val="bottom"/>
          </w:tcPr>
          <w:p w14:paraId="5489841B" w14:textId="33DB585F" w:rsidR="005F55AA" w:rsidRPr="00B77536" w:rsidRDefault="005F55AA" w:rsidP="005F55AA">
            <w:pPr>
              <w:rPr>
                <w:rFonts w:ascii="Arial" w:eastAsia="Arial Unicode MS" w:hAnsi="Arial" w:cs="Arial"/>
                <w:b/>
                <w:bCs/>
                <w:sz w:val="18"/>
                <w:szCs w:val="18"/>
              </w:rPr>
            </w:pPr>
            <w:r w:rsidRPr="00B77536">
              <w:rPr>
                <w:rFonts w:ascii="Arial" w:eastAsia="Arial Unicode MS" w:hAnsi="Arial" w:cs="Arial"/>
                <w:sz w:val="18"/>
                <w:szCs w:val="18"/>
              </w:rPr>
              <w:t>At a point in time</w:t>
            </w:r>
          </w:p>
        </w:tc>
        <w:tc>
          <w:tcPr>
            <w:tcW w:w="2012" w:type="dxa"/>
          </w:tcPr>
          <w:p w14:paraId="3A9DE9E8" w14:textId="00D9F242" w:rsidR="005F55AA" w:rsidRPr="00B77536" w:rsidRDefault="005F55AA" w:rsidP="000567CF">
            <w:pPr>
              <w:tabs>
                <w:tab w:val="decimal" w:pos="1780"/>
              </w:tabs>
              <w:ind w:right="-72"/>
              <w:rPr>
                <w:rFonts w:ascii="Arial" w:eastAsia="Arial Unicode MS" w:hAnsi="Arial" w:cs="Arial"/>
                <w:color w:val="000000"/>
                <w:sz w:val="18"/>
                <w:szCs w:val="18"/>
              </w:rPr>
            </w:pPr>
            <w:r w:rsidRPr="00B77536">
              <w:rPr>
                <w:rFonts w:ascii="Arial" w:eastAsia="Arial Unicode MS" w:hAnsi="Arial" w:cs="Arial"/>
                <w:sz w:val="18"/>
                <w:szCs w:val="18"/>
              </w:rPr>
              <w:t>-</w:t>
            </w:r>
          </w:p>
        </w:tc>
        <w:tc>
          <w:tcPr>
            <w:tcW w:w="1843" w:type="dxa"/>
          </w:tcPr>
          <w:p w14:paraId="57234AE9" w14:textId="03DCCB85" w:rsidR="005F55AA" w:rsidRPr="00B77536" w:rsidRDefault="0038240C" w:rsidP="000567CF">
            <w:pPr>
              <w:tabs>
                <w:tab w:val="decimal" w:pos="1632"/>
              </w:tabs>
              <w:ind w:right="-72"/>
              <w:rPr>
                <w:rFonts w:ascii="Arial" w:eastAsia="Arial Unicode MS" w:hAnsi="Arial" w:cs="Arial"/>
                <w:sz w:val="18"/>
                <w:szCs w:val="18"/>
              </w:rPr>
            </w:pPr>
            <w:r w:rsidRPr="00B77536">
              <w:rPr>
                <w:rFonts w:ascii="Arial" w:eastAsia="Arial Unicode MS" w:hAnsi="Arial" w:cs="Arial"/>
                <w:sz w:val="18"/>
                <w:szCs w:val="18"/>
              </w:rPr>
              <w:t>10</w:t>
            </w:r>
            <w:r w:rsidR="005F55AA" w:rsidRPr="00B77536">
              <w:rPr>
                <w:rFonts w:ascii="Arial" w:eastAsia="Arial Unicode MS" w:hAnsi="Arial" w:cs="Arial"/>
                <w:sz w:val="18"/>
                <w:szCs w:val="18"/>
              </w:rPr>
              <w:t>,</w:t>
            </w:r>
            <w:r w:rsidRPr="00B77536">
              <w:rPr>
                <w:rFonts w:ascii="Arial" w:eastAsia="Arial Unicode MS" w:hAnsi="Arial" w:cs="Arial"/>
                <w:sz w:val="18"/>
                <w:szCs w:val="18"/>
              </w:rPr>
              <w:t>125</w:t>
            </w:r>
            <w:r w:rsidR="005F55AA" w:rsidRPr="00B77536">
              <w:rPr>
                <w:rFonts w:ascii="Arial" w:eastAsia="Arial Unicode MS" w:hAnsi="Arial" w:cs="Arial"/>
                <w:sz w:val="18"/>
                <w:szCs w:val="18"/>
              </w:rPr>
              <w:t>,</w:t>
            </w:r>
            <w:r w:rsidRPr="00B77536">
              <w:rPr>
                <w:rFonts w:ascii="Arial" w:eastAsia="Arial Unicode MS" w:hAnsi="Arial" w:cs="Arial"/>
                <w:sz w:val="18"/>
                <w:szCs w:val="18"/>
              </w:rPr>
              <w:t>733</w:t>
            </w:r>
          </w:p>
        </w:tc>
        <w:tc>
          <w:tcPr>
            <w:tcW w:w="1701" w:type="dxa"/>
            <w:tcBorders>
              <w:top w:val="nil"/>
              <w:left w:val="nil"/>
              <w:right w:val="nil"/>
            </w:tcBorders>
          </w:tcPr>
          <w:p w14:paraId="7FFDC07B" w14:textId="65AB359B" w:rsidR="005F55AA" w:rsidRPr="00B77536" w:rsidRDefault="0038240C" w:rsidP="006C2CC7">
            <w:pPr>
              <w:tabs>
                <w:tab w:val="decimal" w:pos="1455"/>
              </w:tabs>
              <w:ind w:right="-75"/>
              <w:rPr>
                <w:rFonts w:ascii="Arial" w:eastAsia="Arial Unicode MS" w:hAnsi="Arial" w:cs="Arial"/>
                <w:sz w:val="18"/>
                <w:szCs w:val="18"/>
              </w:rPr>
            </w:pPr>
            <w:r w:rsidRPr="00B77536">
              <w:rPr>
                <w:rFonts w:ascii="Arial" w:eastAsia="Arial Unicode MS" w:hAnsi="Arial" w:cs="Arial"/>
                <w:sz w:val="18"/>
                <w:szCs w:val="18"/>
              </w:rPr>
              <w:t>10</w:t>
            </w:r>
            <w:r w:rsidR="005F55AA" w:rsidRPr="00B77536">
              <w:rPr>
                <w:rFonts w:ascii="Arial" w:eastAsia="Arial Unicode MS" w:hAnsi="Arial" w:cs="Arial"/>
                <w:sz w:val="18"/>
                <w:szCs w:val="18"/>
              </w:rPr>
              <w:t>,</w:t>
            </w:r>
            <w:r w:rsidRPr="00B77536">
              <w:rPr>
                <w:rFonts w:ascii="Arial" w:eastAsia="Arial Unicode MS" w:hAnsi="Arial" w:cs="Arial"/>
                <w:sz w:val="18"/>
                <w:szCs w:val="18"/>
              </w:rPr>
              <w:t>125</w:t>
            </w:r>
            <w:r w:rsidR="005F55AA" w:rsidRPr="00B77536">
              <w:rPr>
                <w:rFonts w:ascii="Arial" w:eastAsia="Arial Unicode MS" w:hAnsi="Arial" w:cs="Arial"/>
                <w:sz w:val="18"/>
                <w:szCs w:val="18"/>
              </w:rPr>
              <w:t>,</w:t>
            </w:r>
            <w:r w:rsidRPr="00B77536">
              <w:rPr>
                <w:rFonts w:ascii="Arial" w:eastAsia="Arial Unicode MS" w:hAnsi="Arial" w:cs="Arial"/>
                <w:sz w:val="18"/>
                <w:szCs w:val="18"/>
              </w:rPr>
              <w:t>733</w:t>
            </w:r>
          </w:p>
        </w:tc>
      </w:tr>
      <w:tr w:rsidR="005F55AA" w:rsidRPr="00B77536" w14:paraId="1BEA6753" w14:textId="77777777" w:rsidTr="00FB6805">
        <w:tc>
          <w:tcPr>
            <w:tcW w:w="3989" w:type="dxa"/>
            <w:vAlign w:val="bottom"/>
          </w:tcPr>
          <w:p w14:paraId="444A9461" w14:textId="0A8A9EF7" w:rsidR="005F55AA" w:rsidRPr="00B77536" w:rsidRDefault="005F55AA" w:rsidP="005F55AA">
            <w:pPr>
              <w:rPr>
                <w:rFonts w:ascii="Arial" w:eastAsia="Arial Unicode MS" w:hAnsi="Arial" w:cs="Arial"/>
                <w:sz w:val="18"/>
                <w:szCs w:val="18"/>
              </w:rPr>
            </w:pPr>
            <w:r w:rsidRPr="00B77536">
              <w:rPr>
                <w:rFonts w:ascii="Arial" w:eastAsia="Arial Unicode MS" w:hAnsi="Arial" w:cs="Arial"/>
                <w:sz w:val="18"/>
                <w:szCs w:val="18"/>
              </w:rPr>
              <w:t>Over time</w:t>
            </w:r>
          </w:p>
        </w:tc>
        <w:tc>
          <w:tcPr>
            <w:tcW w:w="2012" w:type="dxa"/>
            <w:tcBorders>
              <w:bottom w:val="single" w:sz="4" w:space="0" w:color="auto"/>
            </w:tcBorders>
          </w:tcPr>
          <w:p w14:paraId="7C2B1877" w14:textId="1F5D2714" w:rsidR="005F55AA" w:rsidRPr="00B77536" w:rsidRDefault="0038240C" w:rsidP="000567CF">
            <w:pPr>
              <w:tabs>
                <w:tab w:val="decimal" w:pos="1780"/>
              </w:tabs>
              <w:ind w:right="-72"/>
              <w:rPr>
                <w:rFonts w:ascii="Arial" w:eastAsia="Arial Unicode MS" w:hAnsi="Arial" w:cs="Arial"/>
                <w:sz w:val="18"/>
                <w:szCs w:val="18"/>
              </w:rPr>
            </w:pPr>
            <w:r w:rsidRPr="00B77536">
              <w:rPr>
                <w:rFonts w:ascii="Arial" w:eastAsia="Arial Unicode MS" w:hAnsi="Arial" w:cs="Arial"/>
                <w:sz w:val="18"/>
                <w:szCs w:val="18"/>
              </w:rPr>
              <w:t>809</w:t>
            </w:r>
            <w:r w:rsidR="005F55AA" w:rsidRPr="00B77536">
              <w:rPr>
                <w:rFonts w:ascii="Arial" w:eastAsia="Arial Unicode MS" w:hAnsi="Arial" w:cs="Arial"/>
                <w:sz w:val="18"/>
                <w:szCs w:val="18"/>
              </w:rPr>
              <w:t>,</w:t>
            </w:r>
            <w:r w:rsidRPr="00B77536">
              <w:rPr>
                <w:rFonts w:ascii="Arial" w:eastAsia="Arial Unicode MS" w:hAnsi="Arial" w:cs="Arial"/>
                <w:sz w:val="18"/>
                <w:szCs w:val="18"/>
              </w:rPr>
              <w:t>588</w:t>
            </w:r>
            <w:r w:rsidR="005F55AA" w:rsidRPr="00B77536">
              <w:rPr>
                <w:rFonts w:ascii="Arial" w:eastAsia="Arial Unicode MS" w:hAnsi="Arial" w:cs="Arial"/>
                <w:sz w:val="18"/>
                <w:szCs w:val="18"/>
              </w:rPr>
              <w:t>,</w:t>
            </w:r>
            <w:r w:rsidRPr="00B77536">
              <w:rPr>
                <w:rFonts w:ascii="Arial" w:eastAsia="Arial Unicode MS" w:hAnsi="Arial" w:cs="Arial"/>
                <w:sz w:val="18"/>
                <w:szCs w:val="18"/>
              </w:rPr>
              <w:t>373</w:t>
            </w:r>
          </w:p>
        </w:tc>
        <w:tc>
          <w:tcPr>
            <w:tcW w:w="1843" w:type="dxa"/>
            <w:tcBorders>
              <w:bottom w:val="single" w:sz="4" w:space="0" w:color="auto"/>
            </w:tcBorders>
          </w:tcPr>
          <w:p w14:paraId="1C567529" w14:textId="4EB2CB92" w:rsidR="005F55AA" w:rsidRPr="00B77536" w:rsidRDefault="0038240C" w:rsidP="000567CF">
            <w:pPr>
              <w:tabs>
                <w:tab w:val="decimal" w:pos="1632"/>
              </w:tabs>
              <w:ind w:right="-72"/>
              <w:rPr>
                <w:rFonts w:ascii="Arial" w:eastAsia="Arial Unicode MS" w:hAnsi="Arial" w:cs="Arial"/>
                <w:sz w:val="18"/>
                <w:szCs w:val="18"/>
              </w:rPr>
            </w:pPr>
            <w:r w:rsidRPr="00B77536">
              <w:rPr>
                <w:rFonts w:ascii="Arial" w:eastAsia="Arial Unicode MS" w:hAnsi="Arial" w:cs="Arial"/>
                <w:sz w:val="18"/>
                <w:szCs w:val="18"/>
              </w:rPr>
              <w:t>3</w:t>
            </w:r>
            <w:r w:rsidR="005F55AA" w:rsidRPr="00B77536">
              <w:rPr>
                <w:rFonts w:ascii="Arial" w:eastAsia="Arial Unicode MS" w:hAnsi="Arial" w:cs="Arial"/>
                <w:sz w:val="18"/>
                <w:szCs w:val="18"/>
              </w:rPr>
              <w:t>,</w:t>
            </w:r>
            <w:r w:rsidRPr="00B77536">
              <w:rPr>
                <w:rFonts w:ascii="Arial" w:eastAsia="Arial Unicode MS" w:hAnsi="Arial" w:cs="Arial"/>
                <w:sz w:val="18"/>
                <w:szCs w:val="18"/>
              </w:rPr>
              <w:t>892</w:t>
            </w:r>
            <w:r w:rsidR="005F55AA" w:rsidRPr="00B77536">
              <w:rPr>
                <w:rFonts w:ascii="Arial" w:eastAsia="Arial Unicode MS" w:hAnsi="Arial" w:cs="Arial"/>
                <w:sz w:val="18"/>
                <w:szCs w:val="18"/>
              </w:rPr>
              <w:t>,</w:t>
            </w:r>
            <w:r w:rsidRPr="00B77536">
              <w:rPr>
                <w:rFonts w:ascii="Arial" w:eastAsia="Arial Unicode MS" w:hAnsi="Arial" w:cs="Arial"/>
                <w:sz w:val="18"/>
                <w:szCs w:val="18"/>
              </w:rPr>
              <w:t>939</w:t>
            </w:r>
            <w:r w:rsidR="005F55AA" w:rsidRPr="00B77536">
              <w:rPr>
                <w:rFonts w:ascii="Arial" w:eastAsia="Arial Unicode MS" w:hAnsi="Arial" w:cs="Arial"/>
                <w:sz w:val="18"/>
                <w:szCs w:val="18"/>
              </w:rPr>
              <w:t>,</w:t>
            </w:r>
            <w:r w:rsidRPr="00B77536">
              <w:rPr>
                <w:rFonts w:ascii="Arial" w:eastAsia="Arial Unicode MS" w:hAnsi="Arial" w:cs="Arial"/>
                <w:sz w:val="18"/>
                <w:szCs w:val="18"/>
              </w:rPr>
              <w:t>829</w:t>
            </w:r>
          </w:p>
        </w:tc>
        <w:tc>
          <w:tcPr>
            <w:tcW w:w="1701" w:type="dxa"/>
            <w:tcBorders>
              <w:top w:val="nil"/>
              <w:left w:val="nil"/>
              <w:bottom w:val="single" w:sz="4" w:space="0" w:color="auto"/>
              <w:right w:val="nil"/>
            </w:tcBorders>
          </w:tcPr>
          <w:p w14:paraId="3BD956F9" w14:textId="179F19E0" w:rsidR="005F55AA" w:rsidRPr="00B77536" w:rsidRDefault="0038240C" w:rsidP="006C2CC7">
            <w:pPr>
              <w:tabs>
                <w:tab w:val="decimal" w:pos="1455"/>
              </w:tabs>
              <w:ind w:right="-75"/>
              <w:rPr>
                <w:rFonts w:ascii="Arial" w:eastAsia="Arial Unicode MS" w:hAnsi="Arial" w:cs="Arial"/>
                <w:sz w:val="18"/>
                <w:szCs w:val="18"/>
              </w:rPr>
            </w:pPr>
            <w:r w:rsidRPr="00B77536">
              <w:rPr>
                <w:rFonts w:ascii="Arial" w:eastAsia="Arial Unicode MS" w:hAnsi="Arial" w:cs="Arial"/>
                <w:sz w:val="18"/>
                <w:szCs w:val="18"/>
              </w:rPr>
              <w:t>4</w:t>
            </w:r>
            <w:r w:rsidR="005F55AA" w:rsidRPr="00B77536">
              <w:rPr>
                <w:rFonts w:ascii="Arial" w:eastAsia="Arial Unicode MS" w:hAnsi="Arial" w:cs="Arial"/>
                <w:sz w:val="18"/>
                <w:szCs w:val="18"/>
              </w:rPr>
              <w:t>,</w:t>
            </w:r>
            <w:r w:rsidRPr="00B77536">
              <w:rPr>
                <w:rFonts w:ascii="Arial" w:eastAsia="Arial Unicode MS" w:hAnsi="Arial" w:cs="Arial"/>
                <w:sz w:val="18"/>
                <w:szCs w:val="18"/>
              </w:rPr>
              <w:t>702</w:t>
            </w:r>
            <w:r w:rsidR="005F55AA" w:rsidRPr="00B77536">
              <w:rPr>
                <w:rFonts w:ascii="Arial" w:eastAsia="Arial Unicode MS" w:hAnsi="Arial" w:cs="Arial"/>
                <w:sz w:val="18"/>
                <w:szCs w:val="18"/>
              </w:rPr>
              <w:t>,</w:t>
            </w:r>
            <w:r w:rsidRPr="00B77536">
              <w:rPr>
                <w:rFonts w:ascii="Arial" w:eastAsia="Arial Unicode MS" w:hAnsi="Arial" w:cs="Arial"/>
                <w:sz w:val="18"/>
                <w:szCs w:val="18"/>
              </w:rPr>
              <w:t>528</w:t>
            </w:r>
            <w:r w:rsidR="005F55AA" w:rsidRPr="00B77536">
              <w:rPr>
                <w:rFonts w:ascii="Arial" w:eastAsia="Arial Unicode MS" w:hAnsi="Arial" w:cs="Arial"/>
                <w:sz w:val="18"/>
                <w:szCs w:val="18"/>
              </w:rPr>
              <w:t>,</w:t>
            </w:r>
            <w:r w:rsidRPr="00B77536">
              <w:rPr>
                <w:rFonts w:ascii="Arial" w:eastAsia="Arial Unicode MS" w:hAnsi="Arial" w:cs="Arial"/>
                <w:sz w:val="18"/>
                <w:szCs w:val="18"/>
              </w:rPr>
              <w:t>202</w:t>
            </w:r>
          </w:p>
        </w:tc>
      </w:tr>
      <w:tr w:rsidR="005F55AA" w:rsidRPr="00B77536" w14:paraId="0CBE1286" w14:textId="77777777" w:rsidTr="00FB6805">
        <w:tc>
          <w:tcPr>
            <w:tcW w:w="3989" w:type="dxa"/>
            <w:vAlign w:val="bottom"/>
          </w:tcPr>
          <w:p w14:paraId="3E7D45E3" w14:textId="77777777" w:rsidR="005F55AA" w:rsidRPr="00B77536" w:rsidRDefault="005F55AA" w:rsidP="005F55AA">
            <w:pPr>
              <w:rPr>
                <w:rFonts w:ascii="Arial" w:eastAsia="Arial Unicode MS" w:hAnsi="Arial" w:cs="Arial"/>
                <w:sz w:val="18"/>
                <w:szCs w:val="18"/>
              </w:rPr>
            </w:pPr>
          </w:p>
        </w:tc>
        <w:tc>
          <w:tcPr>
            <w:tcW w:w="2012" w:type="dxa"/>
            <w:tcBorders>
              <w:top w:val="single" w:sz="4" w:space="0" w:color="auto"/>
            </w:tcBorders>
            <w:vAlign w:val="bottom"/>
          </w:tcPr>
          <w:p w14:paraId="66EEED34" w14:textId="77777777" w:rsidR="005F55AA" w:rsidRPr="00B77536" w:rsidRDefault="005F55AA" w:rsidP="000567CF">
            <w:pPr>
              <w:tabs>
                <w:tab w:val="decimal" w:pos="1780"/>
              </w:tabs>
              <w:ind w:right="-72"/>
              <w:rPr>
                <w:rFonts w:ascii="Arial" w:eastAsia="Arial Unicode MS" w:hAnsi="Arial" w:cs="Arial"/>
                <w:sz w:val="18"/>
                <w:szCs w:val="18"/>
              </w:rPr>
            </w:pPr>
          </w:p>
        </w:tc>
        <w:tc>
          <w:tcPr>
            <w:tcW w:w="1843" w:type="dxa"/>
            <w:tcBorders>
              <w:top w:val="single" w:sz="4" w:space="0" w:color="auto"/>
            </w:tcBorders>
            <w:vAlign w:val="bottom"/>
          </w:tcPr>
          <w:p w14:paraId="770ED8A0" w14:textId="77777777" w:rsidR="005F55AA" w:rsidRPr="00B77536" w:rsidRDefault="005F55AA" w:rsidP="000567CF">
            <w:pPr>
              <w:tabs>
                <w:tab w:val="decimal" w:pos="1632"/>
              </w:tabs>
              <w:ind w:right="-72"/>
              <w:rPr>
                <w:rFonts w:ascii="Arial" w:eastAsia="Arial Unicode MS" w:hAnsi="Arial" w:cs="Arial"/>
                <w:sz w:val="18"/>
                <w:szCs w:val="18"/>
              </w:rPr>
            </w:pPr>
          </w:p>
        </w:tc>
        <w:tc>
          <w:tcPr>
            <w:tcW w:w="1701" w:type="dxa"/>
            <w:tcBorders>
              <w:top w:val="single" w:sz="4" w:space="0" w:color="auto"/>
              <w:left w:val="nil"/>
              <w:right w:val="nil"/>
            </w:tcBorders>
            <w:vAlign w:val="bottom"/>
          </w:tcPr>
          <w:p w14:paraId="0F99722E" w14:textId="77777777" w:rsidR="005F55AA" w:rsidRPr="00B77536" w:rsidRDefault="005F55AA" w:rsidP="005F55AA">
            <w:pPr>
              <w:tabs>
                <w:tab w:val="decimal" w:pos="1455"/>
              </w:tabs>
              <w:ind w:right="-75"/>
              <w:rPr>
                <w:rFonts w:ascii="Arial" w:eastAsia="Arial Unicode MS" w:hAnsi="Arial" w:cs="Arial"/>
                <w:sz w:val="18"/>
                <w:szCs w:val="18"/>
              </w:rPr>
            </w:pPr>
          </w:p>
        </w:tc>
      </w:tr>
      <w:tr w:rsidR="005F55AA" w:rsidRPr="00B77536" w14:paraId="1A159702" w14:textId="77777777" w:rsidTr="00FB6805">
        <w:tc>
          <w:tcPr>
            <w:tcW w:w="3989" w:type="dxa"/>
            <w:vAlign w:val="bottom"/>
          </w:tcPr>
          <w:p w14:paraId="74DA9EEF" w14:textId="494ED8A8" w:rsidR="005F55AA" w:rsidRPr="00B77536" w:rsidRDefault="005F55AA" w:rsidP="005F55AA">
            <w:pPr>
              <w:rPr>
                <w:rFonts w:ascii="Arial" w:eastAsia="Arial Unicode MS" w:hAnsi="Arial" w:cs="Arial"/>
                <w:sz w:val="18"/>
                <w:szCs w:val="18"/>
              </w:rPr>
            </w:pPr>
            <w:r w:rsidRPr="00B77536">
              <w:rPr>
                <w:rFonts w:ascii="Arial" w:eastAsia="Arial Unicode MS" w:hAnsi="Arial" w:cs="Arial"/>
                <w:b/>
                <w:bCs/>
                <w:sz w:val="18"/>
                <w:szCs w:val="18"/>
              </w:rPr>
              <w:t>Total revenue</w:t>
            </w:r>
          </w:p>
        </w:tc>
        <w:tc>
          <w:tcPr>
            <w:tcW w:w="2012" w:type="dxa"/>
            <w:tcBorders>
              <w:bottom w:val="single" w:sz="4" w:space="0" w:color="auto"/>
            </w:tcBorders>
          </w:tcPr>
          <w:p w14:paraId="021030E3" w14:textId="3954B896" w:rsidR="005F55AA" w:rsidRPr="00B77536" w:rsidRDefault="0038240C" w:rsidP="000567CF">
            <w:pPr>
              <w:tabs>
                <w:tab w:val="decimal" w:pos="1780"/>
              </w:tabs>
              <w:ind w:right="-72"/>
              <w:rPr>
                <w:rFonts w:ascii="Arial" w:eastAsia="Arial Unicode MS" w:hAnsi="Arial" w:cs="Arial"/>
                <w:sz w:val="18"/>
                <w:szCs w:val="18"/>
              </w:rPr>
            </w:pPr>
            <w:r w:rsidRPr="00B77536">
              <w:rPr>
                <w:rFonts w:ascii="Arial" w:eastAsia="Arial Unicode MS" w:hAnsi="Arial" w:cs="Arial"/>
                <w:sz w:val="18"/>
                <w:szCs w:val="18"/>
              </w:rPr>
              <w:t>809</w:t>
            </w:r>
            <w:r w:rsidR="005F55AA" w:rsidRPr="00B77536">
              <w:rPr>
                <w:rFonts w:ascii="Arial" w:eastAsia="Arial Unicode MS" w:hAnsi="Arial" w:cs="Arial"/>
                <w:sz w:val="18"/>
                <w:szCs w:val="18"/>
              </w:rPr>
              <w:t>,</w:t>
            </w:r>
            <w:r w:rsidRPr="00B77536">
              <w:rPr>
                <w:rFonts w:ascii="Arial" w:eastAsia="Arial Unicode MS" w:hAnsi="Arial" w:cs="Arial"/>
                <w:sz w:val="18"/>
                <w:szCs w:val="18"/>
              </w:rPr>
              <w:t>588</w:t>
            </w:r>
            <w:r w:rsidR="005F55AA" w:rsidRPr="00B77536">
              <w:rPr>
                <w:rFonts w:ascii="Arial" w:eastAsia="Arial Unicode MS" w:hAnsi="Arial" w:cs="Arial"/>
                <w:sz w:val="18"/>
                <w:szCs w:val="18"/>
              </w:rPr>
              <w:t>,</w:t>
            </w:r>
            <w:r w:rsidRPr="00B77536">
              <w:rPr>
                <w:rFonts w:ascii="Arial" w:eastAsia="Arial Unicode MS" w:hAnsi="Arial" w:cs="Arial"/>
                <w:sz w:val="18"/>
                <w:szCs w:val="18"/>
              </w:rPr>
              <w:t>373</w:t>
            </w:r>
          </w:p>
        </w:tc>
        <w:tc>
          <w:tcPr>
            <w:tcW w:w="1843" w:type="dxa"/>
            <w:tcBorders>
              <w:bottom w:val="single" w:sz="4" w:space="0" w:color="auto"/>
            </w:tcBorders>
          </w:tcPr>
          <w:p w14:paraId="423023E5" w14:textId="0A456744" w:rsidR="005F55AA" w:rsidRPr="00B77536" w:rsidRDefault="0038240C" w:rsidP="000567CF">
            <w:pPr>
              <w:tabs>
                <w:tab w:val="decimal" w:pos="1632"/>
              </w:tabs>
              <w:ind w:right="-72"/>
              <w:rPr>
                <w:rFonts w:ascii="Arial" w:eastAsia="Arial Unicode MS" w:hAnsi="Arial" w:cs="Arial"/>
                <w:sz w:val="18"/>
                <w:szCs w:val="18"/>
              </w:rPr>
            </w:pPr>
            <w:r w:rsidRPr="00B77536">
              <w:rPr>
                <w:rFonts w:ascii="Arial" w:eastAsia="Arial Unicode MS" w:hAnsi="Arial" w:cs="Arial"/>
                <w:sz w:val="18"/>
                <w:szCs w:val="18"/>
              </w:rPr>
              <w:t>3</w:t>
            </w:r>
            <w:r w:rsidR="005F55AA" w:rsidRPr="00B77536">
              <w:rPr>
                <w:rFonts w:ascii="Arial" w:eastAsia="Arial Unicode MS" w:hAnsi="Arial" w:cs="Arial"/>
                <w:sz w:val="18"/>
                <w:szCs w:val="18"/>
              </w:rPr>
              <w:t>,</w:t>
            </w:r>
            <w:r w:rsidRPr="00B77536">
              <w:rPr>
                <w:rFonts w:ascii="Arial" w:eastAsia="Arial Unicode MS" w:hAnsi="Arial" w:cs="Arial"/>
                <w:sz w:val="18"/>
                <w:szCs w:val="18"/>
              </w:rPr>
              <w:t>903</w:t>
            </w:r>
            <w:r w:rsidR="005F55AA" w:rsidRPr="00B77536">
              <w:rPr>
                <w:rFonts w:ascii="Arial" w:eastAsia="Arial Unicode MS" w:hAnsi="Arial" w:cs="Arial"/>
                <w:sz w:val="18"/>
                <w:szCs w:val="18"/>
              </w:rPr>
              <w:t>,</w:t>
            </w:r>
            <w:r w:rsidRPr="00B77536">
              <w:rPr>
                <w:rFonts w:ascii="Arial" w:eastAsia="Arial Unicode MS" w:hAnsi="Arial" w:cs="Arial"/>
                <w:sz w:val="18"/>
                <w:szCs w:val="18"/>
              </w:rPr>
              <w:t>065</w:t>
            </w:r>
            <w:r w:rsidR="005F55AA" w:rsidRPr="00B77536">
              <w:rPr>
                <w:rFonts w:ascii="Arial" w:eastAsia="Arial Unicode MS" w:hAnsi="Arial" w:cs="Arial"/>
                <w:sz w:val="18"/>
                <w:szCs w:val="18"/>
              </w:rPr>
              <w:t>,</w:t>
            </w:r>
            <w:r w:rsidRPr="00B77536">
              <w:rPr>
                <w:rFonts w:ascii="Arial" w:eastAsia="Arial Unicode MS" w:hAnsi="Arial" w:cs="Arial"/>
                <w:sz w:val="18"/>
                <w:szCs w:val="18"/>
              </w:rPr>
              <w:t>562</w:t>
            </w:r>
          </w:p>
        </w:tc>
        <w:tc>
          <w:tcPr>
            <w:tcW w:w="1701" w:type="dxa"/>
            <w:tcBorders>
              <w:top w:val="nil"/>
              <w:left w:val="nil"/>
              <w:bottom w:val="single" w:sz="4" w:space="0" w:color="auto"/>
              <w:right w:val="nil"/>
            </w:tcBorders>
          </w:tcPr>
          <w:p w14:paraId="4BDDE135" w14:textId="7DD40B3C" w:rsidR="005F55AA" w:rsidRPr="00B77536" w:rsidRDefault="0038240C" w:rsidP="005F55AA">
            <w:pPr>
              <w:tabs>
                <w:tab w:val="decimal" w:pos="1455"/>
              </w:tabs>
              <w:ind w:right="-75"/>
              <w:rPr>
                <w:rFonts w:ascii="Arial" w:eastAsia="Arial Unicode MS" w:hAnsi="Arial" w:cs="Arial"/>
                <w:sz w:val="18"/>
                <w:szCs w:val="18"/>
              </w:rPr>
            </w:pPr>
            <w:r w:rsidRPr="00B77536">
              <w:rPr>
                <w:rFonts w:ascii="Arial" w:eastAsia="Arial Unicode MS" w:hAnsi="Arial" w:cs="Arial"/>
                <w:sz w:val="18"/>
                <w:szCs w:val="18"/>
              </w:rPr>
              <w:t>4</w:t>
            </w:r>
            <w:r w:rsidR="005F55AA" w:rsidRPr="00B77536">
              <w:rPr>
                <w:rFonts w:ascii="Arial" w:eastAsia="Arial Unicode MS" w:hAnsi="Arial" w:cs="Arial"/>
                <w:sz w:val="18"/>
                <w:szCs w:val="18"/>
              </w:rPr>
              <w:t>,</w:t>
            </w:r>
            <w:r w:rsidRPr="00B77536">
              <w:rPr>
                <w:rFonts w:ascii="Arial" w:eastAsia="Arial Unicode MS" w:hAnsi="Arial" w:cs="Arial"/>
                <w:sz w:val="18"/>
                <w:szCs w:val="18"/>
              </w:rPr>
              <w:t>712</w:t>
            </w:r>
            <w:r w:rsidR="005F55AA" w:rsidRPr="00B77536">
              <w:rPr>
                <w:rFonts w:ascii="Arial" w:eastAsia="Arial Unicode MS" w:hAnsi="Arial" w:cs="Arial"/>
                <w:sz w:val="18"/>
                <w:szCs w:val="18"/>
              </w:rPr>
              <w:t>,</w:t>
            </w:r>
            <w:r w:rsidRPr="00B77536">
              <w:rPr>
                <w:rFonts w:ascii="Arial" w:eastAsia="Arial Unicode MS" w:hAnsi="Arial" w:cs="Arial"/>
                <w:sz w:val="18"/>
                <w:szCs w:val="18"/>
              </w:rPr>
              <w:t>653</w:t>
            </w:r>
            <w:r w:rsidR="005F55AA" w:rsidRPr="00B77536">
              <w:rPr>
                <w:rFonts w:ascii="Arial" w:eastAsia="Arial Unicode MS" w:hAnsi="Arial" w:cs="Arial"/>
                <w:sz w:val="18"/>
                <w:szCs w:val="18"/>
              </w:rPr>
              <w:t>,</w:t>
            </w:r>
            <w:r w:rsidRPr="00B77536">
              <w:rPr>
                <w:rFonts w:ascii="Arial" w:eastAsia="Arial Unicode MS" w:hAnsi="Arial" w:cs="Arial"/>
                <w:sz w:val="18"/>
                <w:szCs w:val="18"/>
              </w:rPr>
              <w:t>935</w:t>
            </w:r>
          </w:p>
        </w:tc>
      </w:tr>
    </w:tbl>
    <w:p w14:paraId="74DD15C6" w14:textId="77777777" w:rsidR="00E5019A" w:rsidRPr="00B77536" w:rsidRDefault="005A745E" w:rsidP="005D2698">
      <w:pPr>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br w:type="page"/>
      </w:r>
    </w:p>
    <w:p w14:paraId="19CC5135" w14:textId="053FF3E7" w:rsidR="00D721C4" w:rsidRPr="00B77536" w:rsidRDefault="00D721C4" w:rsidP="005D2698">
      <w:pPr>
        <w:rPr>
          <w:rFonts w:ascii="Arial" w:hAnsi="Arial" w:cs="Arial"/>
          <w:color w:val="000000"/>
          <w:sz w:val="18"/>
          <w:szCs w:val="18"/>
          <w:cs/>
        </w:rPr>
      </w:pPr>
      <w:r w:rsidRPr="00B77536">
        <w:rPr>
          <w:rFonts w:ascii="Arial" w:eastAsia="Arial Unicode MS" w:hAnsi="Arial" w:cs="Arial"/>
          <w:b/>
          <w:bCs/>
          <w:color w:val="000000"/>
          <w:sz w:val="18"/>
          <w:szCs w:val="18"/>
        </w:rPr>
        <w:t>Information about major customers</w:t>
      </w:r>
    </w:p>
    <w:p w14:paraId="4E541806" w14:textId="77777777" w:rsidR="00D721C4" w:rsidRPr="00B77536" w:rsidRDefault="00D721C4" w:rsidP="005D2698">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color w:val="000000"/>
          <w:sz w:val="18"/>
          <w:szCs w:val="18"/>
          <w:shd w:val="clear" w:color="auto" w:fill="FFFFFF"/>
        </w:rPr>
      </w:pPr>
    </w:p>
    <w:p w14:paraId="0B2A79BF" w14:textId="2837C35D" w:rsidR="00D721C4" w:rsidRPr="00B77536" w:rsidRDefault="00D721C4" w:rsidP="005D2698">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color w:val="000000"/>
          <w:sz w:val="18"/>
          <w:szCs w:val="18"/>
          <w:shd w:val="clear" w:color="auto" w:fill="FFFFFF"/>
        </w:rPr>
      </w:pPr>
      <w:r w:rsidRPr="00B77536">
        <w:rPr>
          <w:rFonts w:ascii="Arial" w:eastAsia="Arial Unicode MS" w:hAnsi="Arial" w:cs="Arial"/>
          <w:color w:val="000000"/>
          <w:sz w:val="18"/>
          <w:szCs w:val="18"/>
        </w:rPr>
        <w:t>The details of major customers can be analysed by segment as follow</w:t>
      </w:r>
      <w:r w:rsidR="002936CA" w:rsidRPr="00B77536">
        <w:rPr>
          <w:rFonts w:ascii="Arial" w:eastAsia="Arial Unicode MS" w:hAnsi="Arial" w:cs="Arial"/>
          <w:color w:val="000000"/>
          <w:sz w:val="18"/>
          <w:szCs w:val="18"/>
        </w:rPr>
        <w:t>s</w:t>
      </w:r>
      <w:r w:rsidRPr="00B77536">
        <w:rPr>
          <w:rFonts w:ascii="Arial" w:eastAsia="Arial Unicode MS" w:hAnsi="Arial" w:cs="Arial"/>
          <w:color w:val="000000"/>
          <w:sz w:val="18"/>
          <w:szCs w:val="18"/>
        </w:rPr>
        <w:t>:</w:t>
      </w:r>
    </w:p>
    <w:p w14:paraId="7B301DA0" w14:textId="7FED8426" w:rsidR="008550A2" w:rsidRPr="00B77536" w:rsidRDefault="008550A2" w:rsidP="005D2698">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color w:val="000000"/>
          <w:sz w:val="18"/>
          <w:szCs w:val="18"/>
          <w:shd w:val="clear" w:color="auto" w:fill="FFFFFF"/>
        </w:rPr>
      </w:pPr>
    </w:p>
    <w:tbl>
      <w:tblPr>
        <w:tblW w:w="0" w:type="auto"/>
        <w:tblInd w:w="108" w:type="dxa"/>
        <w:tblLayout w:type="fixed"/>
        <w:tblLook w:val="04A0" w:firstRow="1" w:lastRow="0" w:firstColumn="1" w:lastColumn="0" w:noHBand="0" w:noVBand="1"/>
      </w:tblPr>
      <w:tblGrid>
        <w:gridCol w:w="3931"/>
        <w:gridCol w:w="2043"/>
        <w:gridCol w:w="1845"/>
        <w:gridCol w:w="1647"/>
      </w:tblGrid>
      <w:tr w:rsidR="00427626" w:rsidRPr="00B77536" w14:paraId="2846A4B0" w14:textId="77777777" w:rsidTr="00FD0524">
        <w:tc>
          <w:tcPr>
            <w:tcW w:w="3931" w:type="dxa"/>
          </w:tcPr>
          <w:p w14:paraId="0E100B4E" w14:textId="77777777" w:rsidR="00427626" w:rsidRPr="00B77536" w:rsidDel="003A1D77" w:rsidRDefault="00427626" w:rsidP="00CB516F">
            <w:pPr>
              <w:ind w:left="-86" w:right="-72"/>
              <w:jc w:val="left"/>
              <w:rPr>
                <w:rFonts w:ascii="Arial" w:eastAsia="Arial Unicode MS" w:hAnsi="Arial" w:cs="Arial"/>
                <w:i/>
                <w:iCs/>
                <w:color w:val="000000"/>
                <w:sz w:val="18"/>
                <w:szCs w:val="18"/>
                <w:cs/>
              </w:rPr>
            </w:pPr>
          </w:p>
        </w:tc>
        <w:tc>
          <w:tcPr>
            <w:tcW w:w="5535" w:type="dxa"/>
            <w:gridSpan w:val="3"/>
            <w:tcBorders>
              <w:bottom w:val="single" w:sz="4" w:space="0" w:color="auto"/>
            </w:tcBorders>
            <w:vAlign w:val="bottom"/>
          </w:tcPr>
          <w:p w14:paraId="188E5B06" w14:textId="77777777" w:rsidR="00427626" w:rsidRPr="00B77536" w:rsidRDefault="00427626" w:rsidP="00CB516F">
            <w:pPr>
              <w:ind w:right="-72"/>
              <w:jc w:val="center"/>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Consolidated financial information</w:t>
            </w:r>
          </w:p>
        </w:tc>
      </w:tr>
      <w:tr w:rsidR="00427626" w:rsidRPr="00B77536" w14:paraId="27890E44" w14:textId="77777777" w:rsidTr="00FD0524">
        <w:tc>
          <w:tcPr>
            <w:tcW w:w="3931" w:type="dxa"/>
          </w:tcPr>
          <w:p w14:paraId="3928AD8F" w14:textId="77777777" w:rsidR="00427626" w:rsidRPr="00B77536" w:rsidDel="003A1D77" w:rsidRDefault="00427626" w:rsidP="00CB516F">
            <w:pPr>
              <w:ind w:left="-86" w:right="-72"/>
              <w:jc w:val="left"/>
              <w:rPr>
                <w:rFonts w:ascii="Arial" w:eastAsia="Arial Unicode MS" w:hAnsi="Arial" w:cs="Arial"/>
                <w:i/>
                <w:iCs/>
                <w:color w:val="000000"/>
                <w:sz w:val="18"/>
                <w:szCs w:val="18"/>
                <w:cs/>
              </w:rPr>
            </w:pPr>
          </w:p>
        </w:tc>
        <w:tc>
          <w:tcPr>
            <w:tcW w:w="2043" w:type="dxa"/>
            <w:tcBorders>
              <w:top w:val="single" w:sz="4" w:space="0" w:color="auto"/>
            </w:tcBorders>
            <w:vAlign w:val="bottom"/>
          </w:tcPr>
          <w:p w14:paraId="68971493" w14:textId="77777777" w:rsidR="00427626" w:rsidRPr="00B77536" w:rsidRDefault="00427626" w:rsidP="00CB516F">
            <w:pPr>
              <w:tabs>
                <w:tab w:val="right" w:pos="1829"/>
              </w:tabs>
              <w:ind w:right="-72"/>
              <w:rPr>
                <w:rFonts w:ascii="Arial" w:eastAsia="Arial Unicode MS" w:hAnsi="Arial" w:cs="Arial"/>
                <w:b/>
                <w:bCs/>
                <w:color w:val="000000"/>
                <w:sz w:val="18"/>
                <w:szCs w:val="18"/>
              </w:rPr>
            </w:pPr>
            <w:r w:rsidRPr="00B77536">
              <w:rPr>
                <w:rFonts w:ascii="Arial" w:eastAsia="Arial Unicode MS" w:hAnsi="Arial" w:cs="Arial"/>
                <w:b/>
                <w:bCs/>
                <w:color w:val="000000"/>
                <w:sz w:val="18"/>
                <w:szCs w:val="18"/>
                <w:cs/>
              </w:rPr>
              <w:tab/>
            </w:r>
            <w:r w:rsidRPr="00B77536">
              <w:rPr>
                <w:rFonts w:ascii="Arial" w:eastAsia="Arial Unicode MS" w:hAnsi="Arial" w:cs="Arial"/>
                <w:b/>
                <w:bCs/>
                <w:color w:val="000000"/>
                <w:sz w:val="18"/>
                <w:szCs w:val="18"/>
              </w:rPr>
              <w:t>System</w:t>
            </w:r>
          </w:p>
          <w:p w14:paraId="06FD2C23" w14:textId="77777777" w:rsidR="00427626" w:rsidRPr="00B77536" w:rsidRDefault="00427626" w:rsidP="00CB516F">
            <w:pPr>
              <w:tabs>
                <w:tab w:val="right" w:pos="1829"/>
              </w:tabs>
              <w:ind w:right="-72"/>
              <w:rPr>
                <w:rFonts w:ascii="Arial" w:eastAsia="Arial Unicode MS" w:hAnsi="Arial" w:cs="Arial"/>
                <w:b/>
                <w:bCs/>
                <w:color w:val="000000"/>
                <w:sz w:val="18"/>
                <w:szCs w:val="18"/>
              </w:rPr>
            </w:pPr>
            <w:r w:rsidRPr="00B77536">
              <w:rPr>
                <w:rFonts w:ascii="Arial" w:eastAsia="Arial Unicode MS" w:hAnsi="Arial" w:cs="Arial"/>
                <w:b/>
                <w:bCs/>
                <w:color w:val="000000"/>
                <w:sz w:val="18"/>
                <w:szCs w:val="18"/>
                <w:cs/>
              </w:rPr>
              <w:tab/>
            </w:r>
            <w:r w:rsidRPr="00B77536">
              <w:rPr>
                <w:rFonts w:ascii="Arial" w:eastAsia="Arial Unicode MS" w:hAnsi="Arial" w:cs="Arial"/>
                <w:b/>
                <w:bCs/>
                <w:color w:val="000000"/>
                <w:sz w:val="18"/>
                <w:szCs w:val="18"/>
              </w:rPr>
              <w:t>integration services</w:t>
            </w:r>
          </w:p>
        </w:tc>
        <w:tc>
          <w:tcPr>
            <w:tcW w:w="1845" w:type="dxa"/>
            <w:tcBorders>
              <w:top w:val="single" w:sz="4" w:space="0" w:color="auto"/>
            </w:tcBorders>
            <w:vAlign w:val="bottom"/>
          </w:tcPr>
          <w:p w14:paraId="3993014C" w14:textId="77777777" w:rsidR="00427626" w:rsidRPr="00B77536" w:rsidRDefault="00427626" w:rsidP="001E63AC">
            <w:pPr>
              <w:tabs>
                <w:tab w:val="decimal" w:pos="1645"/>
              </w:tabs>
              <w:ind w:right="-72"/>
              <w:jc w:val="left"/>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Sales</w:t>
            </w:r>
          </w:p>
          <w:p w14:paraId="57A59E7E" w14:textId="77777777" w:rsidR="00427626" w:rsidRPr="00B77536" w:rsidRDefault="00427626" w:rsidP="001E63AC">
            <w:pPr>
              <w:tabs>
                <w:tab w:val="decimal" w:pos="1645"/>
              </w:tabs>
              <w:ind w:right="-72"/>
              <w:jc w:val="left"/>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and services</w:t>
            </w:r>
          </w:p>
        </w:tc>
        <w:tc>
          <w:tcPr>
            <w:tcW w:w="1647" w:type="dxa"/>
            <w:tcBorders>
              <w:top w:val="single" w:sz="4" w:space="0" w:color="auto"/>
            </w:tcBorders>
            <w:vAlign w:val="bottom"/>
          </w:tcPr>
          <w:p w14:paraId="07BE3878" w14:textId="77777777" w:rsidR="00427626" w:rsidRPr="00B77536" w:rsidRDefault="00427626" w:rsidP="000567CF">
            <w:pPr>
              <w:tabs>
                <w:tab w:val="decimal" w:pos="1426"/>
              </w:tabs>
              <w:ind w:right="-72"/>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Total</w:t>
            </w:r>
          </w:p>
        </w:tc>
      </w:tr>
      <w:tr w:rsidR="00427626" w:rsidRPr="00B77536" w14:paraId="1EFDCFB0" w14:textId="77777777" w:rsidTr="00FD0524">
        <w:tc>
          <w:tcPr>
            <w:tcW w:w="3931" w:type="dxa"/>
          </w:tcPr>
          <w:p w14:paraId="4FF502CC" w14:textId="77777777" w:rsidR="00427626" w:rsidRPr="00B77536" w:rsidDel="003A1D77" w:rsidRDefault="00427626" w:rsidP="00CB516F">
            <w:pPr>
              <w:ind w:left="-86" w:right="-72"/>
              <w:jc w:val="left"/>
              <w:rPr>
                <w:rFonts w:ascii="Arial" w:eastAsia="Arial Unicode MS" w:hAnsi="Arial" w:cs="Arial"/>
                <w:b/>
                <w:bCs/>
                <w:i/>
                <w:iCs/>
                <w:color w:val="000000"/>
                <w:sz w:val="18"/>
                <w:szCs w:val="18"/>
                <w:cs/>
              </w:rPr>
            </w:pPr>
          </w:p>
        </w:tc>
        <w:tc>
          <w:tcPr>
            <w:tcW w:w="2043" w:type="dxa"/>
            <w:tcBorders>
              <w:bottom w:val="single" w:sz="4" w:space="0" w:color="auto"/>
            </w:tcBorders>
            <w:vAlign w:val="bottom"/>
          </w:tcPr>
          <w:p w14:paraId="05791984" w14:textId="77777777" w:rsidR="00427626" w:rsidRPr="00B77536" w:rsidRDefault="00427626" w:rsidP="00CB516F">
            <w:pPr>
              <w:tabs>
                <w:tab w:val="right" w:pos="1829"/>
              </w:tabs>
              <w:ind w:right="-72"/>
              <w:rPr>
                <w:rFonts w:ascii="Arial" w:eastAsia="Arial Unicode MS" w:hAnsi="Arial" w:cs="Arial"/>
                <w:b/>
                <w:bCs/>
                <w:color w:val="000000"/>
                <w:sz w:val="18"/>
                <w:szCs w:val="18"/>
              </w:rPr>
            </w:pPr>
            <w:r w:rsidRPr="00B77536">
              <w:rPr>
                <w:rFonts w:ascii="Arial" w:eastAsia="Arial Unicode MS" w:hAnsi="Arial" w:cs="Arial"/>
                <w:b/>
                <w:bCs/>
                <w:color w:val="000000"/>
                <w:sz w:val="18"/>
                <w:szCs w:val="18"/>
                <w:cs/>
              </w:rPr>
              <w:tab/>
            </w:r>
            <w:r w:rsidRPr="00B77536">
              <w:rPr>
                <w:rFonts w:ascii="Arial" w:eastAsia="Arial Unicode MS" w:hAnsi="Arial" w:cs="Arial"/>
                <w:b/>
                <w:bCs/>
                <w:color w:val="000000"/>
                <w:sz w:val="18"/>
                <w:szCs w:val="18"/>
              </w:rPr>
              <w:t>Baht</w:t>
            </w:r>
          </w:p>
        </w:tc>
        <w:tc>
          <w:tcPr>
            <w:tcW w:w="1845" w:type="dxa"/>
            <w:tcBorders>
              <w:bottom w:val="single" w:sz="4" w:space="0" w:color="auto"/>
            </w:tcBorders>
            <w:vAlign w:val="bottom"/>
          </w:tcPr>
          <w:p w14:paraId="11D4826C" w14:textId="77777777" w:rsidR="00427626" w:rsidRPr="00B77536" w:rsidRDefault="00427626" w:rsidP="001E63AC">
            <w:pPr>
              <w:tabs>
                <w:tab w:val="decimal" w:pos="1645"/>
              </w:tabs>
              <w:ind w:right="-72"/>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Baht</w:t>
            </w:r>
          </w:p>
        </w:tc>
        <w:tc>
          <w:tcPr>
            <w:tcW w:w="1647" w:type="dxa"/>
            <w:tcBorders>
              <w:bottom w:val="single" w:sz="4" w:space="0" w:color="auto"/>
            </w:tcBorders>
            <w:vAlign w:val="bottom"/>
          </w:tcPr>
          <w:p w14:paraId="209C15D2" w14:textId="77777777" w:rsidR="00427626" w:rsidRPr="00B77536" w:rsidRDefault="00427626" w:rsidP="000567CF">
            <w:pPr>
              <w:tabs>
                <w:tab w:val="decimal" w:pos="1426"/>
              </w:tabs>
              <w:ind w:right="-72"/>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Baht</w:t>
            </w:r>
          </w:p>
        </w:tc>
      </w:tr>
      <w:tr w:rsidR="00427626" w:rsidRPr="00B77536" w14:paraId="698187AD" w14:textId="77777777" w:rsidTr="00FD0524">
        <w:tc>
          <w:tcPr>
            <w:tcW w:w="3931" w:type="dxa"/>
          </w:tcPr>
          <w:p w14:paraId="0A1567D6" w14:textId="77777777" w:rsidR="00427626" w:rsidRPr="00B77536" w:rsidDel="003A1D77" w:rsidRDefault="00427626" w:rsidP="00CB516F">
            <w:pPr>
              <w:ind w:left="-86" w:right="-74"/>
              <w:jc w:val="left"/>
              <w:rPr>
                <w:rFonts w:ascii="Arial" w:eastAsia="Arial Unicode MS" w:hAnsi="Arial" w:cs="Arial"/>
                <w:b/>
                <w:bCs/>
                <w:i/>
                <w:iCs/>
                <w:color w:val="000000"/>
                <w:sz w:val="18"/>
                <w:szCs w:val="18"/>
                <w:cs/>
              </w:rPr>
            </w:pPr>
          </w:p>
        </w:tc>
        <w:tc>
          <w:tcPr>
            <w:tcW w:w="2043" w:type="dxa"/>
            <w:tcBorders>
              <w:top w:val="single" w:sz="4" w:space="0" w:color="auto"/>
            </w:tcBorders>
            <w:vAlign w:val="bottom"/>
          </w:tcPr>
          <w:p w14:paraId="723D287F" w14:textId="77777777" w:rsidR="00427626" w:rsidRPr="00B77536" w:rsidRDefault="00427626" w:rsidP="00CB516F">
            <w:pPr>
              <w:tabs>
                <w:tab w:val="decimal" w:pos="1680"/>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845" w:type="dxa"/>
            <w:tcBorders>
              <w:top w:val="single" w:sz="4" w:space="0" w:color="auto"/>
            </w:tcBorders>
            <w:vAlign w:val="bottom"/>
          </w:tcPr>
          <w:p w14:paraId="2F479356" w14:textId="77777777" w:rsidR="00427626" w:rsidRPr="00B77536" w:rsidRDefault="00427626" w:rsidP="001E63AC">
            <w:pPr>
              <w:tabs>
                <w:tab w:val="decimal" w:pos="1645"/>
              </w:tabs>
              <w:overflowPunct w:val="0"/>
              <w:autoSpaceDE w:val="0"/>
              <w:autoSpaceDN w:val="0"/>
              <w:adjustRightInd w:val="0"/>
              <w:ind w:right="-72"/>
              <w:textAlignment w:val="baseline"/>
              <w:rPr>
                <w:rFonts w:ascii="Arial" w:eastAsia="Arial Unicode MS" w:hAnsi="Arial" w:cs="Arial"/>
                <w:color w:val="000000"/>
                <w:sz w:val="18"/>
                <w:szCs w:val="18"/>
              </w:rPr>
            </w:pPr>
          </w:p>
        </w:tc>
        <w:tc>
          <w:tcPr>
            <w:tcW w:w="1647" w:type="dxa"/>
            <w:tcBorders>
              <w:top w:val="single" w:sz="4" w:space="0" w:color="auto"/>
            </w:tcBorders>
          </w:tcPr>
          <w:p w14:paraId="67EC262D" w14:textId="77777777" w:rsidR="00427626" w:rsidRPr="00B77536" w:rsidRDefault="00427626" w:rsidP="001E63AC">
            <w:pPr>
              <w:tabs>
                <w:tab w:val="decimal" w:pos="1454"/>
              </w:tabs>
              <w:overflowPunct w:val="0"/>
              <w:autoSpaceDE w:val="0"/>
              <w:autoSpaceDN w:val="0"/>
              <w:adjustRightInd w:val="0"/>
              <w:ind w:right="-72"/>
              <w:textAlignment w:val="baseline"/>
              <w:rPr>
                <w:rFonts w:ascii="Arial" w:eastAsia="Arial Unicode MS" w:hAnsi="Arial" w:cs="Arial"/>
                <w:color w:val="000000"/>
                <w:sz w:val="18"/>
                <w:szCs w:val="18"/>
              </w:rPr>
            </w:pPr>
          </w:p>
        </w:tc>
      </w:tr>
      <w:tr w:rsidR="00427626" w:rsidRPr="00B77536" w14:paraId="4AEEF1DE" w14:textId="77777777" w:rsidTr="00FD0524">
        <w:tc>
          <w:tcPr>
            <w:tcW w:w="3931" w:type="dxa"/>
            <w:vAlign w:val="bottom"/>
          </w:tcPr>
          <w:p w14:paraId="2F9914A8" w14:textId="77777777" w:rsidR="00FB6805" w:rsidRPr="00B77536" w:rsidRDefault="00FB6805" w:rsidP="00FB6805">
            <w:pPr>
              <w:ind w:left="-86" w:right="-72"/>
              <w:jc w:val="left"/>
              <w:rPr>
                <w:rFonts w:ascii="Arial" w:eastAsia="Arial Unicode MS" w:hAnsi="Arial" w:cs="Arial"/>
                <w:b/>
                <w:bCs/>
                <w:sz w:val="18"/>
                <w:szCs w:val="18"/>
              </w:rPr>
            </w:pPr>
            <w:r w:rsidRPr="00B77536">
              <w:rPr>
                <w:rFonts w:ascii="Arial" w:eastAsia="Arial Unicode MS" w:hAnsi="Arial" w:cs="Arial"/>
                <w:b/>
                <w:bCs/>
                <w:sz w:val="18"/>
                <w:szCs w:val="18"/>
              </w:rPr>
              <w:t xml:space="preserve">For the nine-month period ended </w:t>
            </w:r>
          </w:p>
          <w:p w14:paraId="6FA21DAF" w14:textId="488E1309" w:rsidR="00427626" w:rsidRPr="00B77536" w:rsidDel="003A1D77" w:rsidRDefault="00FB6805" w:rsidP="00FB6805">
            <w:pPr>
              <w:ind w:left="-86" w:right="-72"/>
              <w:jc w:val="left"/>
              <w:rPr>
                <w:rFonts w:ascii="Arial" w:eastAsia="Arial Unicode MS" w:hAnsi="Arial" w:cs="Arial"/>
                <w:b/>
                <w:bCs/>
                <w:color w:val="000000"/>
                <w:sz w:val="18"/>
                <w:szCs w:val="18"/>
                <w:cs/>
              </w:rPr>
            </w:pPr>
            <w:r w:rsidRPr="00B77536">
              <w:rPr>
                <w:rFonts w:ascii="Arial" w:eastAsia="Arial Unicode MS" w:hAnsi="Arial" w:cs="Arial"/>
                <w:b/>
                <w:bCs/>
                <w:sz w:val="18"/>
                <w:szCs w:val="18"/>
              </w:rPr>
              <w:t xml:space="preserve">   </w:t>
            </w:r>
            <w:r w:rsidR="0038240C" w:rsidRPr="00B77536">
              <w:rPr>
                <w:rFonts w:ascii="Arial" w:eastAsia="Arial Unicode MS" w:hAnsi="Arial" w:cs="Arial"/>
                <w:b/>
                <w:bCs/>
                <w:sz w:val="18"/>
                <w:szCs w:val="18"/>
              </w:rPr>
              <w:t>30</w:t>
            </w:r>
            <w:r w:rsidRPr="00B77536">
              <w:rPr>
                <w:rFonts w:ascii="Arial" w:eastAsia="Arial Unicode MS" w:hAnsi="Arial" w:cs="Arial"/>
                <w:b/>
                <w:bCs/>
                <w:sz w:val="18"/>
                <w:szCs w:val="18"/>
              </w:rPr>
              <w:t xml:space="preserve"> September </w:t>
            </w:r>
            <w:r w:rsidR="0038240C" w:rsidRPr="00B77536">
              <w:rPr>
                <w:rFonts w:ascii="Arial" w:eastAsia="Arial Unicode MS" w:hAnsi="Arial" w:cs="Arial"/>
                <w:b/>
                <w:bCs/>
                <w:color w:val="000000"/>
                <w:sz w:val="18"/>
                <w:szCs w:val="18"/>
              </w:rPr>
              <w:t>2025</w:t>
            </w:r>
          </w:p>
        </w:tc>
        <w:tc>
          <w:tcPr>
            <w:tcW w:w="2043" w:type="dxa"/>
          </w:tcPr>
          <w:p w14:paraId="3959C52D" w14:textId="77777777" w:rsidR="00427626" w:rsidRPr="00B77536" w:rsidRDefault="00427626" w:rsidP="00CB516F">
            <w:pPr>
              <w:tabs>
                <w:tab w:val="decimal" w:pos="1680"/>
              </w:tabs>
              <w:overflowPunct w:val="0"/>
              <w:autoSpaceDE w:val="0"/>
              <w:autoSpaceDN w:val="0"/>
              <w:adjustRightInd w:val="0"/>
              <w:ind w:right="-72"/>
              <w:textAlignment w:val="baseline"/>
              <w:rPr>
                <w:rFonts w:ascii="Arial" w:eastAsia="Arial Unicode MS" w:hAnsi="Arial" w:cs="Arial"/>
                <w:color w:val="000000"/>
                <w:sz w:val="18"/>
                <w:szCs w:val="18"/>
              </w:rPr>
            </w:pPr>
          </w:p>
        </w:tc>
        <w:tc>
          <w:tcPr>
            <w:tcW w:w="1845" w:type="dxa"/>
          </w:tcPr>
          <w:p w14:paraId="43EE19E7" w14:textId="77777777" w:rsidR="00427626" w:rsidRPr="00B77536" w:rsidRDefault="00427626" w:rsidP="001E63AC">
            <w:pPr>
              <w:tabs>
                <w:tab w:val="decimal" w:pos="1645"/>
              </w:tabs>
              <w:overflowPunct w:val="0"/>
              <w:autoSpaceDE w:val="0"/>
              <w:autoSpaceDN w:val="0"/>
              <w:adjustRightInd w:val="0"/>
              <w:ind w:right="-72"/>
              <w:textAlignment w:val="baseline"/>
              <w:rPr>
                <w:rFonts w:ascii="Arial" w:eastAsia="Arial Unicode MS" w:hAnsi="Arial" w:cs="Arial"/>
                <w:color w:val="000000"/>
                <w:sz w:val="18"/>
                <w:szCs w:val="18"/>
              </w:rPr>
            </w:pPr>
          </w:p>
        </w:tc>
        <w:tc>
          <w:tcPr>
            <w:tcW w:w="1647" w:type="dxa"/>
          </w:tcPr>
          <w:p w14:paraId="2064827E" w14:textId="77777777" w:rsidR="00427626" w:rsidRPr="00B77536" w:rsidRDefault="00427626" w:rsidP="001E63AC">
            <w:pPr>
              <w:tabs>
                <w:tab w:val="decimal" w:pos="1454"/>
              </w:tabs>
              <w:overflowPunct w:val="0"/>
              <w:autoSpaceDE w:val="0"/>
              <w:autoSpaceDN w:val="0"/>
              <w:adjustRightInd w:val="0"/>
              <w:ind w:right="-72"/>
              <w:textAlignment w:val="baseline"/>
              <w:rPr>
                <w:rFonts w:ascii="Arial" w:eastAsia="Arial Unicode MS" w:hAnsi="Arial" w:cs="Arial"/>
                <w:color w:val="000000"/>
                <w:sz w:val="18"/>
                <w:szCs w:val="18"/>
              </w:rPr>
            </w:pPr>
          </w:p>
        </w:tc>
      </w:tr>
      <w:tr w:rsidR="00FB6805" w:rsidRPr="00B77536" w14:paraId="62B19207" w14:textId="77777777" w:rsidTr="00FD0524">
        <w:tc>
          <w:tcPr>
            <w:tcW w:w="3931" w:type="dxa"/>
            <w:vAlign w:val="bottom"/>
          </w:tcPr>
          <w:p w14:paraId="4BC1A02C" w14:textId="5E8F016C" w:rsidR="00FB6805" w:rsidRPr="00B77536" w:rsidRDefault="00FB6805" w:rsidP="00FB6805">
            <w:pPr>
              <w:ind w:left="-86" w:right="-72"/>
              <w:jc w:val="left"/>
              <w:rPr>
                <w:rFonts w:ascii="Arial" w:eastAsia="Arial Unicode MS" w:hAnsi="Arial" w:cs="Arial"/>
                <w:color w:val="000000"/>
                <w:sz w:val="18"/>
                <w:szCs w:val="18"/>
              </w:rPr>
            </w:pPr>
            <w:r w:rsidRPr="00B77536">
              <w:rPr>
                <w:rFonts w:ascii="Arial" w:eastAsia="Arial Unicode MS" w:hAnsi="Arial" w:cs="Arial"/>
                <w:snapToGrid w:val="0"/>
                <w:sz w:val="18"/>
                <w:szCs w:val="18"/>
                <w:lang w:eastAsia="th-TH"/>
              </w:rPr>
              <w:t xml:space="preserve">Major customer </w:t>
            </w:r>
            <w:r w:rsidR="0038240C" w:rsidRPr="00B77536">
              <w:rPr>
                <w:rFonts w:ascii="Arial" w:eastAsia="Arial Unicode MS" w:hAnsi="Arial" w:cs="Arial"/>
                <w:snapToGrid w:val="0"/>
                <w:sz w:val="18"/>
                <w:szCs w:val="18"/>
                <w:lang w:eastAsia="th-TH"/>
              </w:rPr>
              <w:t>1</w:t>
            </w:r>
          </w:p>
        </w:tc>
        <w:tc>
          <w:tcPr>
            <w:tcW w:w="2043" w:type="dxa"/>
          </w:tcPr>
          <w:p w14:paraId="5E2A9F9C" w14:textId="270BEB00" w:rsidR="00FB6805" w:rsidRPr="00B77536" w:rsidRDefault="005E2D0B" w:rsidP="00FB6805">
            <w:pPr>
              <w:tabs>
                <w:tab w:val="decimal" w:pos="1829"/>
              </w:tabs>
              <w:overflowPunct w:val="0"/>
              <w:autoSpaceDE w:val="0"/>
              <w:autoSpaceDN w:val="0"/>
              <w:adjustRightInd w:val="0"/>
              <w:ind w:right="-72"/>
              <w:textAlignment w:val="baseline"/>
              <w:rPr>
                <w:rFonts w:ascii="Arial" w:eastAsia="Arial Unicode MS" w:hAnsi="Arial" w:cs="Arial"/>
                <w:color w:val="000000"/>
                <w:sz w:val="18"/>
                <w:szCs w:val="18"/>
              </w:rPr>
            </w:pPr>
            <w:r w:rsidRPr="005E2D0B">
              <w:rPr>
                <w:rFonts w:ascii="Arial" w:eastAsia="Arial Unicode MS" w:hAnsi="Arial" w:cs="Arial"/>
                <w:color w:val="000000"/>
                <w:sz w:val="18"/>
                <w:szCs w:val="18"/>
              </w:rPr>
              <w:t>14,328,383</w:t>
            </w:r>
          </w:p>
        </w:tc>
        <w:tc>
          <w:tcPr>
            <w:tcW w:w="1845" w:type="dxa"/>
          </w:tcPr>
          <w:p w14:paraId="243A0588" w14:textId="44A41925" w:rsidR="00FB6805" w:rsidRPr="00B77536" w:rsidRDefault="003E55D9" w:rsidP="00FB6805">
            <w:pPr>
              <w:tabs>
                <w:tab w:val="decimal" w:pos="1645"/>
              </w:tabs>
              <w:overflowPunct w:val="0"/>
              <w:autoSpaceDE w:val="0"/>
              <w:autoSpaceDN w:val="0"/>
              <w:adjustRightInd w:val="0"/>
              <w:ind w:right="-72"/>
              <w:textAlignment w:val="baseline"/>
              <w:rPr>
                <w:rFonts w:ascii="Arial" w:eastAsia="Arial Unicode MS" w:hAnsi="Arial" w:cs="Arial"/>
                <w:color w:val="000000"/>
                <w:sz w:val="18"/>
                <w:szCs w:val="18"/>
              </w:rPr>
            </w:pPr>
            <w:r w:rsidRPr="003E55D9">
              <w:rPr>
                <w:rFonts w:ascii="Arial" w:eastAsia="Arial Unicode MS" w:hAnsi="Arial" w:cs="Arial"/>
                <w:color w:val="000000"/>
                <w:sz w:val="18"/>
                <w:szCs w:val="18"/>
              </w:rPr>
              <w:t>1,865,396,632</w:t>
            </w:r>
          </w:p>
        </w:tc>
        <w:tc>
          <w:tcPr>
            <w:tcW w:w="1647" w:type="dxa"/>
          </w:tcPr>
          <w:p w14:paraId="60F2EE6C" w14:textId="73BF2DD3" w:rsidR="00FB6805" w:rsidRPr="00B77536" w:rsidRDefault="009179B8" w:rsidP="000567CF">
            <w:pPr>
              <w:tabs>
                <w:tab w:val="decimal" w:pos="1425"/>
              </w:tabs>
              <w:overflowPunct w:val="0"/>
              <w:autoSpaceDE w:val="0"/>
              <w:autoSpaceDN w:val="0"/>
              <w:adjustRightInd w:val="0"/>
              <w:ind w:right="-72"/>
              <w:textAlignment w:val="baseline"/>
              <w:rPr>
                <w:rFonts w:ascii="Arial" w:eastAsia="Arial Unicode MS" w:hAnsi="Arial" w:cs="Arial"/>
                <w:color w:val="000000"/>
                <w:sz w:val="18"/>
                <w:szCs w:val="18"/>
              </w:rPr>
            </w:pPr>
            <w:r w:rsidRPr="009179B8">
              <w:rPr>
                <w:rFonts w:ascii="Arial" w:eastAsia="Arial Unicode MS" w:hAnsi="Arial" w:cs="Arial"/>
                <w:color w:val="000000"/>
                <w:sz w:val="18"/>
                <w:szCs w:val="18"/>
              </w:rPr>
              <w:t>1,879,725,015</w:t>
            </w:r>
          </w:p>
        </w:tc>
      </w:tr>
      <w:tr w:rsidR="00FB6805" w:rsidRPr="00B77536" w14:paraId="46D79767" w14:textId="77777777" w:rsidTr="00FD0524">
        <w:tc>
          <w:tcPr>
            <w:tcW w:w="3931" w:type="dxa"/>
            <w:vAlign w:val="bottom"/>
          </w:tcPr>
          <w:p w14:paraId="43F02DF8" w14:textId="77FAA437" w:rsidR="00FB6805" w:rsidRPr="00B77536" w:rsidRDefault="00FB6805" w:rsidP="00FB6805">
            <w:pPr>
              <w:ind w:left="-86" w:right="-72"/>
              <w:jc w:val="left"/>
              <w:rPr>
                <w:rFonts w:ascii="Arial" w:eastAsia="Arial Unicode MS" w:hAnsi="Arial" w:cs="Arial"/>
                <w:snapToGrid w:val="0"/>
                <w:color w:val="000000"/>
                <w:sz w:val="18"/>
                <w:szCs w:val="18"/>
                <w:lang w:eastAsia="th-TH"/>
              </w:rPr>
            </w:pPr>
            <w:r w:rsidRPr="00B77536">
              <w:rPr>
                <w:rFonts w:ascii="Arial" w:eastAsia="Arial Unicode MS" w:hAnsi="Arial" w:cs="Arial"/>
                <w:snapToGrid w:val="0"/>
                <w:sz w:val="18"/>
                <w:szCs w:val="18"/>
                <w:lang w:eastAsia="th-TH"/>
              </w:rPr>
              <w:t xml:space="preserve">Major customer </w:t>
            </w:r>
            <w:r w:rsidR="0038240C" w:rsidRPr="00B77536">
              <w:rPr>
                <w:rFonts w:ascii="Arial" w:eastAsia="Arial Unicode MS" w:hAnsi="Arial" w:cs="Arial"/>
                <w:snapToGrid w:val="0"/>
                <w:sz w:val="18"/>
                <w:szCs w:val="18"/>
                <w:lang w:eastAsia="th-TH"/>
              </w:rPr>
              <w:t>2</w:t>
            </w:r>
          </w:p>
        </w:tc>
        <w:tc>
          <w:tcPr>
            <w:tcW w:w="2043" w:type="dxa"/>
          </w:tcPr>
          <w:p w14:paraId="70204C72" w14:textId="041363C7" w:rsidR="00FB6805" w:rsidRPr="00B77536" w:rsidRDefault="005A2B92" w:rsidP="00FB6805">
            <w:pPr>
              <w:tabs>
                <w:tab w:val="decimal" w:pos="1829"/>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900,364,867</w:t>
            </w:r>
          </w:p>
        </w:tc>
        <w:tc>
          <w:tcPr>
            <w:tcW w:w="1845" w:type="dxa"/>
          </w:tcPr>
          <w:p w14:paraId="2221AAF3" w14:textId="4A0A7C83" w:rsidR="00FB6805" w:rsidRPr="00B77536" w:rsidRDefault="005A2B92" w:rsidP="00FB6805">
            <w:pPr>
              <w:tabs>
                <w:tab w:val="decimal" w:pos="1645"/>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67,196,677</w:t>
            </w:r>
          </w:p>
        </w:tc>
        <w:tc>
          <w:tcPr>
            <w:tcW w:w="1647" w:type="dxa"/>
          </w:tcPr>
          <w:p w14:paraId="00A7F7BC" w14:textId="6295FE64" w:rsidR="00FB6805" w:rsidRPr="00B77536" w:rsidRDefault="005A2B92" w:rsidP="00FB6805">
            <w:pPr>
              <w:tabs>
                <w:tab w:val="decimal" w:pos="1425"/>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967,561,544</w:t>
            </w:r>
          </w:p>
        </w:tc>
      </w:tr>
      <w:tr w:rsidR="00FB6805" w:rsidRPr="00B77536" w14:paraId="53FAACEC" w14:textId="77777777" w:rsidTr="00FD0524">
        <w:tc>
          <w:tcPr>
            <w:tcW w:w="3931" w:type="dxa"/>
            <w:vAlign w:val="bottom"/>
          </w:tcPr>
          <w:p w14:paraId="513C0CDB" w14:textId="57ADCD36" w:rsidR="00FB6805" w:rsidRPr="00B77536" w:rsidRDefault="00FB6805" w:rsidP="00FB6805">
            <w:pPr>
              <w:ind w:left="-86"/>
              <w:jc w:val="left"/>
              <w:rPr>
                <w:rFonts w:ascii="Arial" w:eastAsia="Arial Unicode MS" w:hAnsi="Arial" w:cs="Arial"/>
                <w:color w:val="000000"/>
                <w:sz w:val="18"/>
                <w:szCs w:val="18"/>
              </w:rPr>
            </w:pPr>
            <w:r w:rsidRPr="00B77536">
              <w:rPr>
                <w:rFonts w:ascii="Arial" w:eastAsia="Arial Unicode MS" w:hAnsi="Arial" w:cs="Arial"/>
                <w:snapToGrid w:val="0"/>
                <w:sz w:val="18"/>
                <w:szCs w:val="18"/>
                <w:lang w:eastAsia="th-TH"/>
              </w:rPr>
              <w:t xml:space="preserve">Major customer </w:t>
            </w:r>
            <w:r w:rsidR="0038240C" w:rsidRPr="00B77536">
              <w:rPr>
                <w:rFonts w:ascii="Arial" w:eastAsia="Arial Unicode MS" w:hAnsi="Arial" w:cs="Arial"/>
                <w:snapToGrid w:val="0"/>
                <w:sz w:val="18"/>
                <w:szCs w:val="18"/>
                <w:lang w:eastAsia="th-TH"/>
              </w:rPr>
              <w:t>3</w:t>
            </w:r>
          </w:p>
        </w:tc>
        <w:tc>
          <w:tcPr>
            <w:tcW w:w="2043" w:type="dxa"/>
          </w:tcPr>
          <w:p w14:paraId="07C60022" w14:textId="3F6D801B" w:rsidR="00FB6805" w:rsidRPr="00B77536" w:rsidRDefault="005A2B92" w:rsidP="00FB6805">
            <w:pPr>
              <w:tabs>
                <w:tab w:val="decimal" w:pos="1829"/>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642,572,513</w:t>
            </w:r>
          </w:p>
        </w:tc>
        <w:tc>
          <w:tcPr>
            <w:tcW w:w="1845" w:type="dxa"/>
          </w:tcPr>
          <w:p w14:paraId="51FFD245" w14:textId="7EF47D69" w:rsidR="00FB6805" w:rsidRPr="00B77536" w:rsidRDefault="005A2B92" w:rsidP="00FB6805">
            <w:pPr>
              <w:tabs>
                <w:tab w:val="decimal" w:pos="1645"/>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196,281,160</w:t>
            </w:r>
          </w:p>
        </w:tc>
        <w:tc>
          <w:tcPr>
            <w:tcW w:w="1647" w:type="dxa"/>
          </w:tcPr>
          <w:p w14:paraId="5E328A90" w14:textId="260EEE04" w:rsidR="00FB6805" w:rsidRPr="00B77536" w:rsidRDefault="005A2B92" w:rsidP="00FB6805">
            <w:pPr>
              <w:tabs>
                <w:tab w:val="decimal" w:pos="1425"/>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838,853,67</w:t>
            </w:r>
            <w:r w:rsidR="00201E2B" w:rsidRPr="00B77536">
              <w:rPr>
                <w:rFonts w:ascii="Arial" w:eastAsia="Arial Unicode MS" w:hAnsi="Arial" w:cs="Arial"/>
                <w:color w:val="000000"/>
                <w:sz w:val="18"/>
                <w:szCs w:val="18"/>
              </w:rPr>
              <w:t>3</w:t>
            </w:r>
          </w:p>
        </w:tc>
      </w:tr>
      <w:tr w:rsidR="00FB6805" w:rsidRPr="00B77536" w14:paraId="6A6DD20F" w14:textId="77777777" w:rsidTr="00FD0524">
        <w:tc>
          <w:tcPr>
            <w:tcW w:w="3931" w:type="dxa"/>
            <w:vAlign w:val="bottom"/>
          </w:tcPr>
          <w:p w14:paraId="0BCE075F" w14:textId="77777777" w:rsidR="00FB6805" w:rsidRPr="00B77536" w:rsidRDefault="00FB6805" w:rsidP="00FB6805">
            <w:pPr>
              <w:ind w:left="-86"/>
              <w:jc w:val="left"/>
              <w:rPr>
                <w:rFonts w:ascii="Arial" w:eastAsia="Arial Unicode MS" w:hAnsi="Arial" w:cs="Arial"/>
                <w:color w:val="000000"/>
                <w:sz w:val="18"/>
                <w:szCs w:val="18"/>
              </w:rPr>
            </w:pPr>
          </w:p>
        </w:tc>
        <w:tc>
          <w:tcPr>
            <w:tcW w:w="2043" w:type="dxa"/>
          </w:tcPr>
          <w:p w14:paraId="79FD6C13" w14:textId="77777777" w:rsidR="00FB6805" w:rsidRPr="00B77536" w:rsidRDefault="00FB6805" w:rsidP="00FB6805">
            <w:pPr>
              <w:tabs>
                <w:tab w:val="decimal" w:pos="1829"/>
              </w:tabs>
              <w:overflowPunct w:val="0"/>
              <w:autoSpaceDE w:val="0"/>
              <w:autoSpaceDN w:val="0"/>
              <w:adjustRightInd w:val="0"/>
              <w:ind w:right="-72"/>
              <w:textAlignment w:val="baseline"/>
              <w:rPr>
                <w:rFonts w:ascii="Arial" w:eastAsia="Arial Unicode MS" w:hAnsi="Arial" w:cs="Arial"/>
                <w:color w:val="000000"/>
                <w:sz w:val="18"/>
                <w:szCs w:val="18"/>
              </w:rPr>
            </w:pPr>
          </w:p>
        </w:tc>
        <w:tc>
          <w:tcPr>
            <w:tcW w:w="1845" w:type="dxa"/>
          </w:tcPr>
          <w:p w14:paraId="0A280752" w14:textId="77777777" w:rsidR="00FB6805" w:rsidRPr="00B77536" w:rsidRDefault="00FB6805" w:rsidP="00FB6805">
            <w:pPr>
              <w:tabs>
                <w:tab w:val="decimal" w:pos="1645"/>
              </w:tabs>
              <w:overflowPunct w:val="0"/>
              <w:autoSpaceDE w:val="0"/>
              <w:autoSpaceDN w:val="0"/>
              <w:adjustRightInd w:val="0"/>
              <w:ind w:right="-72"/>
              <w:textAlignment w:val="baseline"/>
              <w:rPr>
                <w:rFonts w:ascii="Arial" w:eastAsia="Arial Unicode MS" w:hAnsi="Arial" w:cs="Arial"/>
                <w:color w:val="000000"/>
                <w:sz w:val="18"/>
                <w:szCs w:val="18"/>
              </w:rPr>
            </w:pPr>
          </w:p>
        </w:tc>
        <w:tc>
          <w:tcPr>
            <w:tcW w:w="1647" w:type="dxa"/>
          </w:tcPr>
          <w:p w14:paraId="3CAD965A" w14:textId="77777777" w:rsidR="00FB6805" w:rsidRPr="00B77536" w:rsidRDefault="00FB6805" w:rsidP="00FB6805">
            <w:pPr>
              <w:tabs>
                <w:tab w:val="decimal" w:pos="1425"/>
              </w:tabs>
              <w:overflowPunct w:val="0"/>
              <w:autoSpaceDE w:val="0"/>
              <w:autoSpaceDN w:val="0"/>
              <w:adjustRightInd w:val="0"/>
              <w:ind w:right="-72"/>
              <w:textAlignment w:val="baseline"/>
              <w:rPr>
                <w:rFonts w:ascii="Arial" w:eastAsia="Arial Unicode MS" w:hAnsi="Arial" w:cs="Arial"/>
                <w:color w:val="000000"/>
                <w:sz w:val="18"/>
                <w:szCs w:val="18"/>
              </w:rPr>
            </w:pPr>
          </w:p>
        </w:tc>
      </w:tr>
      <w:tr w:rsidR="00FB6805" w:rsidRPr="00B77536" w14:paraId="06BC5488" w14:textId="77777777" w:rsidTr="00FD0524">
        <w:tc>
          <w:tcPr>
            <w:tcW w:w="3931" w:type="dxa"/>
            <w:vAlign w:val="bottom"/>
          </w:tcPr>
          <w:p w14:paraId="010B070D" w14:textId="77777777" w:rsidR="00FB6805" w:rsidRPr="00B77536" w:rsidRDefault="00FB6805" w:rsidP="00FB6805">
            <w:pPr>
              <w:ind w:left="-86" w:right="-72"/>
              <w:jc w:val="left"/>
              <w:rPr>
                <w:rFonts w:ascii="Arial" w:eastAsia="Arial Unicode MS" w:hAnsi="Arial" w:cs="Arial"/>
                <w:b/>
                <w:bCs/>
                <w:sz w:val="18"/>
                <w:szCs w:val="18"/>
              </w:rPr>
            </w:pPr>
            <w:r w:rsidRPr="00B77536">
              <w:rPr>
                <w:rFonts w:ascii="Arial" w:eastAsia="Arial Unicode MS" w:hAnsi="Arial" w:cs="Arial"/>
                <w:b/>
                <w:bCs/>
                <w:sz w:val="18"/>
                <w:szCs w:val="18"/>
              </w:rPr>
              <w:t xml:space="preserve">For the nine-month period ended </w:t>
            </w:r>
          </w:p>
          <w:p w14:paraId="041CEB0D" w14:textId="00948E6F" w:rsidR="00FB6805" w:rsidRPr="00B77536" w:rsidRDefault="00FB6805" w:rsidP="00FB6805">
            <w:pPr>
              <w:ind w:left="-86"/>
              <w:jc w:val="left"/>
              <w:rPr>
                <w:rFonts w:ascii="Arial" w:eastAsia="Arial Unicode MS" w:hAnsi="Arial" w:cs="Arial"/>
                <w:color w:val="000000"/>
                <w:sz w:val="18"/>
                <w:szCs w:val="18"/>
              </w:rPr>
            </w:pPr>
            <w:r w:rsidRPr="00B77536">
              <w:rPr>
                <w:rFonts w:ascii="Arial" w:eastAsia="Arial Unicode MS" w:hAnsi="Arial" w:cs="Arial"/>
                <w:b/>
                <w:bCs/>
                <w:sz w:val="18"/>
                <w:szCs w:val="18"/>
              </w:rPr>
              <w:t xml:space="preserve">   </w:t>
            </w:r>
            <w:r w:rsidR="0038240C" w:rsidRPr="00B77536">
              <w:rPr>
                <w:rFonts w:ascii="Arial" w:eastAsia="Arial Unicode MS" w:hAnsi="Arial" w:cs="Arial"/>
                <w:b/>
                <w:bCs/>
                <w:sz w:val="18"/>
                <w:szCs w:val="18"/>
              </w:rPr>
              <w:t>30</w:t>
            </w:r>
            <w:r w:rsidRPr="00B77536">
              <w:rPr>
                <w:rFonts w:ascii="Arial" w:eastAsia="Arial Unicode MS" w:hAnsi="Arial" w:cs="Arial"/>
                <w:b/>
                <w:bCs/>
                <w:sz w:val="18"/>
                <w:szCs w:val="18"/>
              </w:rPr>
              <w:t xml:space="preserve"> September </w:t>
            </w:r>
            <w:r w:rsidR="0038240C" w:rsidRPr="00B77536">
              <w:rPr>
                <w:rFonts w:ascii="Arial" w:eastAsia="Arial Unicode MS" w:hAnsi="Arial" w:cs="Arial"/>
                <w:b/>
                <w:bCs/>
                <w:color w:val="000000"/>
                <w:sz w:val="18"/>
                <w:szCs w:val="18"/>
              </w:rPr>
              <w:t>2024</w:t>
            </w:r>
          </w:p>
        </w:tc>
        <w:tc>
          <w:tcPr>
            <w:tcW w:w="2043" w:type="dxa"/>
          </w:tcPr>
          <w:p w14:paraId="64721395" w14:textId="77777777" w:rsidR="00FB6805" w:rsidRPr="00B77536" w:rsidRDefault="00FB6805" w:rsidP="00FB6805">
            <w:pPr>
              <w:tabs>
                <w:tab w:val="decimal" w:pos="1829"/>
              </w:tabs>
              <w:overflowPunct w:val="0"/>
              <w:autoSpaceDE w:val="0"/>
              <w:autoSpaceDN w:val="0"/>
              <w:adjustRightInd w:val="0"/>
              <w:ind w:right="-72"/>
              <w:textAlignment w:val="baseline"/>
              <w:rPr>
                <w:rFonts w:ascii="Arial" w:eastAsia="Arial Unicode MS" w:hAnsi="Arial" w:cs="Arial"/>
                <w:color w:val="000000"/>
                <w:sz w:val="18"/>
                <w:szCs w:val="18"/>
              </w:rPr>
            </w:pPr>
          </w:p>
        </w:tc>
        <w:tc>
          <w:tcPr>
            <w:tcW w:w="1845" w:type="dxa"/>
          </w:tcPr>
          <w:p w14:paraId="07662E5F" w14:textId="77777777" w:rsidR="00FB6805" w:rsidRPr="00B77536" w:rsidRDefault="00FB6805" w:rsidP="00FB6805">
            <w:pPr>
              <w:tabs>
                <w:tab w:val="decimal" w:pos="1645"/>
              </w:tabs>
              <w:overflowPunct w:val="0"/>
              <w:autoSpaceDE w:val="0"/>
              <w:autoSpaceDN w:val="0"/>
              <w:adjustRightInd w:val="0"/>
              <w:ind w:right="-72"/>
              <w:textAlignment w:val="baseline"/>
              <w:rPr>
                <w:rFonts w:ascii="Arial" w:eastAsia="Arial Unicode MS" w:hAnsi="Arial" w:cs="Arial"/>
                <w:color w:val="000000"/>
                <w:sz w:val="18"/>
                <w:szCs w:val="18"/>
              </w:rPr>
            </w:pPr>
          </w:p>
        </w:tc>
        <w:tc>
          <w:tcPr>
            <w:tcW w:w="1647" w:type="dxa"/>
          </w:tcPr>
          <w:p w14:paraId="760DB3EC" w14:textId="77777777" w:rsidR="00FB6805" w:rsidRPr="00B77536" w:rsidRDefault="00FB6805" w:rsidP="00FB6805">
            <w:pPr>
              <w:tabs>
                <w:tab w:val="decimal" w:pos="1425"/>
              </w:tabs>
              <w:overflowPunct w:val="0"/>
              <w:autoSpaceDE w:val="0"/>
              <w:autoSpaceDN w:val="0"/>
              <w:adjustRightInd w:val="0"/>
              <w:ind w:right="-72"/>
              <w:textAlignment w:val="baseline"/>
              <w:rPr>
                <w:rFonts w:ascii="Arial" w:eastAsia="Arial Unicode MS" w:hAnsi="Arial" w:cs="Arial"/>
                <w:color w:val="000000"/>
                <w:sz w:val="18"/>
                <w:szCs w:val="18"/>
              </w:rPr>
            </w:pPr>
          </w:p>
        </w:tc>
      </w:tr>
      <w:tr w:rsidR="00FB6805" w:rsidRPr="00B77536" w14:paraId="12FCE2FB" w14:textId="77777777" w:rsidTr="00FD0524">
        <w:tc>
          <w:tcPr>
            <w:tcW w:w="3931" w:type="dxa"/>
            <w:vAlign w:val="bottom"/>
          </w:tcPr>
          <w:p w14:paraId="02039930" w14:textId="57411E31" w:rsidR="00FB6805" w:rsidRPr="00B77536" w:rsidRDefault="00FB6805" w:rsidP="00FB6805">
            <w:pPr>
              <w:ind w:left="-86"/>
              <w:jc w:val="left"/>
              <w:rPr>
                <w:rFonts w:ascii="Arial" w:eastAsia="Arial Unicode MS" w:hAnsi="Arial" w:cs="Arial"/>
                <w:b/>
                <w:bCs/>
                <w:color w:val="000000"/>
                <w:sz w:val="18"/>
                <w:szCs w:val="18"/>
              </w:rPr>
            </w:pPr>
            <w:r w:rsidRPr="00B77536">
              <w:rPr>
                <w:rFonts w:ascii="Arial" w:eastAsia="Arial Unicode MS" w:hAnsi="Arial" w:cs="Arial"/>
                <w:snapToGrid w:val="0"/>
                <w:sz w:val="18"/>
                <w:szCs w:val="18"/>
                <w:lang w:eastAsia="th-TH"/>
              </w:rPr>
              <w:t xml:space="preserve">Major customer </w:t>
            </w:r>
            <w:r w:rsidR="0038240C" w:rsidRPr="00B77536">
              <w:rPr>
                <w:rFonts w:ascii="Arial" w:eastAsia="Arial Unicode MS" w:hAnsi="Arial" w:cs="Arial"/>
                <w:snapToGrid w:val="0"/>
                <w:sz w:val="18"/>
                <w:szCs w:val="18"/>
                <w:lang w:eastAsia="th-TH"/>
              </w:rPr>
              <w:t>1</w:t>
            </w:r>
          </w:p>
        </w:tc>
        <w:tc>
          <w:tcPr>
            <w:tcW w:w="2043" w:type="dxa"/>
          </w:tcPr>
          <w:p w14:paraId="5F186741" w14:textId="4485F1C2" w:rsidR="00FB6805" w:rsidRPr="00B77536" w:rsidRDefault="0038240C" w:rsidP="00FB6805">
            <w:pPr>
              <w:tabs>
                <w:tab w:val="decimal" w:pos="1829"/>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sz w:val="18"/>
                <w:szCs w:val="18"/>
              </w:rPr>
              <w:t>46</w:t>
            </w:r>
            <w:r w:rsidR="00FB6805" w:rsidRPr="00B77536">
              <w:rPr>
                <w:rFonts w:ascii="Arial" w:eastAsia="Arial Unicode MS" w:hAnsi="Arial" w:cs="Arial"/>
                <w:sz w:val="18"/>
                <w:szCs w:val="18"/>
              </w:rPr>
              <w:t>,</w:t>
            </w:r>
            <w:r w:rsidRPr="00B77536">
              <w:rPr>
                <w:rFonts w:ascii="Arial" w:eastAsia="Arial Unicode MS" w:hAnsi="Arial" w:cs="Arial"/>
                <w:sz w:val="18"/>
                <w:szCs w:val="18"/>
              </w:rPr>
              <w:t>429</w:t>
            </w:r>
            <w:r w:rsidR="00FB6805" w:rsidRPr="00B77536">
              <w:rPr>
                <w:rFonts w:ascii="Arial" w:eastAsia="Arial Unicode MS" w:hAnsi="Arial" w:cs="Arial"/>
                <w:sz w:val="18"/>
                <w:szCs w:val="18"/>
              </w:rPr>
              <w:t>,</w:t>
            </w:r>
            <w:r w:rsidRPr="00B77536">
              <w:rPr>
                <w:rFonts w:ascii="Arial" w:eastAsia="Arial Unicode MS" w:hAnsi="Arial" w:cs="Arial"/>
                <w:sz w:val="18"/>
                <w:szCs w:val="18"/>
              </w:rPr>
              <w:t>153</w:t>
            </w:r>
          </w:p>
        </w:tc>
        <w:tc>
          <w:tcPr>
            <w:tcW w:w="1845" w:type="dxa"/>
          </w:tcPr>
          <w:p w14:paraId="463E17E2" w14:textId="3DB08D0D" w:rsidR="00FB6805" w:rsidRPr="00B77536" w:rsidRDefault="0038240C" w:rsidP="00FB6805">
            <w:pPr>
              <w:tabs>
                <w:tab w:val="decimal" w:pos="1645"/>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sz w:val="18"/>
                <w:szCs w:val="18"/>
              </w:rPr>
              <w:t>1</w:t>
            </w:r>
            <w:r w:rsidR="00FB6805" w:rsidRPr="00B77536">
              <w:rPr>
                <w:rFonts w:ascii="Arial" w:eastAsia="Arial Unicode MS" w:hAnsi="Arial" w:cs="Arial"/>
                <w:sz w:val="18"/>
                <w:szCs w:val="18"/>
              </w:rPr>
              <w:t>,</w:t>
            </w:r>
            <w:r w:rsidRPr="00B77536">
              <w:rPr>
                <w:rFonts w:ascii="Arial" w:eastAsia="Arial Unicode MS" w:hAnsi="Arial" w:cs="Arial"/>
                <w:sz w:val="18"/>
                <w:szCs w:val="18"/>
              </w:rPr>
              <w:t>755</w:t>
            </w:r>
            <w:r w:rsidR="00FB6805" w:rsidRPr="00B77536">
              <w:rPr>
                <w:rFonts w:ascii="Arial" w:eastAsia="Arial Unicode MS" w:hAnsi="Arial" w:cs="Arial"/>
                <w:sz w:val="18"/>
                <w:szCs w:val="18"/>
              </w:rPr>
              <w:t>,</w:t>
            </w:r>
            <w:r w:rsidRPr="00B77536">
              <w:rPr>
                <w:rFonts w:ascii="Arial" w:eastAsia="Arial Unicode MS" w:hAnsi="Arial" w:cs="Arial"/>
                <w:sz w:val="18"/>
                <w:szCs w:val="18"/>
              </w:rPr>
              <w:t>243</w:t>
            </w:r>
            <w:r w:rsidR="00FB6805" w:rsidRPr="00B77536">
              <w:rPr>
                <w:rFonts w:ascii="Arial" w:eastAsia="Arial Unicode MS" w:hAnsi="Arial" w:cs="Arial"/>
                <w:sz w:val="18"/>
                <w:szCs w:val="18"/>
              </w:rPr>
              <w:t>,</w:t>
            </w:r>
            <w:r w:rsidRPr="00B77536">
              <w:rPr>
                <w:rFonts w:ascii="Arial" w:eastAsia="Arial Unicode MS" w:hAnsi="Arial" w:cs="Arial"/>
                <w:sz w:val="18"/>
                <w:szCs w:val="18"/>
              </w:rPr>
              <w:t>864</w:t>
            </w:r>
          </w:p>
        </w:tc>
        <w:tc>
          <w:tcPr>
            <w:tcW w:w="1647" w:type="dxa"/>
          </w:tcPr>
          <w:p w14:paraId="57271FD4" w14:textId="19351D02" w:rsidR="00FB6805" w:rsidRPr="00B77536" w:rsidRDefault="0038240C" w:rsidP="00FB6805">
            <w:pPr>
              <w:tabs>
                <w:tab w:val="decimal" w:pos="1425"/>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sz w:val="18"/>
                <w:szCs w:val="18"/>
              </w:rPr>
              <w:t>1</w:t>
            </w:r>
            <w:r w:rsidR="00FB6805" w:rsidRPr="00B77536">
              <w:rPr>
                <w:rFonts w:ascii="Arial" w:eastAsia="Arial Unicode MS" w:hAnsi="Arial" w:cs="Arial"/>
                <w:sz w:val="18"/>
                <w:szCs w:val="18"/>
              </w:rPr>
              <w:t>,</w:t>
            </w:r>
            <w:r w:rsidRPr="00B77536">
              <w:rPr>
                <w:rFonts w:ascii="Arial" w:eastAsia="Arial Unicode MS" w:hAnsi="Arial" w:cs="Arial"/>
                <w:sz w:val="18"/>
                <w:szCs w:val="18"/>
              </w:rPr>
              <w:t>801</w:t>
            </w:r>
            <w:r w:rsidR="00FB6805" w:rsidRPr="00B77536">
              <w:rPr>
                <w:rFonts w:ascii="Arial" w:eastAsia="Arial Unicode MS" w:hAnsi="Arial" w:cs="Arial"/>
                <w:sz w:val="18"/>
                <w:szCs w:val="18"/>
              </w:rPr>
              <w:t>,</w:t>
            </w:r>
            <w:r w:rsidRPr="00B77536">
              <w:rPr>
                <w:rFonts w:ascii="Arial" w:eastAsia="Arial Unicode MS" w:hAnsi="Arial" w:cs="Arial"/>
                <w:sz w:val="18"/>
                <w:szCs w:val="18"/>
              </w:rPr>
              <w:t>673</w:t>
            </w:r>
            <w:r w:rsidR="00FB6805" w:rsidRPr="00B77536">
              <w:rPr>
                <w:rFonts w:ascii="Arial" w:eastAsia="Arial Unicode MS" w:hAnsi="Arial" w:cs="Arial"/>
                <w:sz w:val="18"/>
                <w:szCs w:val="18"/>
              </w:rPr>
              <w:t>,</w:t>
            </w:r>
            <w:r w:rsidRPr="00B77536">
              <w:rPr>
                <w:rFonts w:ascii="Arial" w:eastAsia="Arial Unicode MS" w:hAnsi="Arial" w:cs="Arial"/>
                <w:sz w:val="18"/>
                <w:szCs w:val="18"/>
              </w:rPr>
              <w:t>017</w:t>
            </w:r>
          </w:p>
        </w:tc>
      </w:tr>
      <w:tr w:rsidR="00FB6805" w:rsidRPr="00B77536" w14:paraId="5F21D366" w14:textId="77777777" w:rsidTr="00FD0524">
        <w:tc>
          <w:tcPr>
            <w:tcW w:w="3931" w:type="dxa"/>
            <w:vAlign w:val="bottom"/>
          </w:tcPr>
          <w:p w14:paraId="74CF7FCC" w14:textId="45823F29" w:rsidR="00FB6805" w:rsidRPr="00B77536" w:rsidRDefault="00FB6805" w:rsidP="00FB6805">
            <w:pPr>
              <w:ind w:left="-86"/>
              <w:jc w:val="left"/>
              <w:rPr>
                <w:rFonts w:ascii="Arial" w:eastAsia="Arial Unicode MS" w:hAnsi="Arial" w:cs="Arial"/>
                <w:snapToGrid w:val="0"/>
                <w:color w:val="000000"/>
                <w:sz w:val="18"/>
                <w:szCs w:val="18"/>
                <w:lang w:eastAsia="th-TH"/>
              </w:rPr>
            </w:pPr>
            <w:r w:rsidRPr="00B77536">
              <w:rPr>
                <w:rFonts w:ascii="Arial" w:eastAsia="Arial Unicode MS" w:hAnsi="Arial" w:cs="Arial"/>
                <w:snapToGrid w:val="0"/>
                <w:sz w:val="18"/>
                <w:szCs w:val="18"/>
                <w:lang w:eastAsia="th-TH"/>
              </w:rPr>
              <w:t xml:space="preserve">Major customer </w:t>
            </w:r>
            <w:r w:rsidR="0038240C" w:rsidRPr="00B77536">
              <w:rPr>
                <w:rFonts w:ascii="Arial" w:eastAsia="Arial Unicode MS" w:hAnsi="Arial" w:cs="Arial"/>
                <w:snapToGrid w:val="0"/>
                <w:sz w:val="18"/>
                <w:szCs w:val="18"/>
                <w:lang w:eastAsia="th-TH"/>
              </w:rPr>
              <w:t>2</w:t>
            </w:r>
          </w:p>
        </w:tc>
        <w:tc>
          <w:tcPr>
            <w:tcW w:w="2043" w:type="dxa"/>
          </w:tcPr>
          <w:p w14:paraId="5766A128" w14:textId="2CF2AC50" w:rsidR="00FB6805" w:rsidRPr="00B77536" w:rsidRDefault="0038240C" w:rsidP="00FB6805">
            <w:pPr>
              <w:tabs>
                <w:tab w:val="decimal" w:pos="1829"/>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sz w:val="18"/>
                <w:szCs w:val="18"/>
              </w:rPr>
              <w:t>377</w:t>
            </w:r>
            <w:r w:rsidR="00FB6805" w:rsidRPr="00B77536">
              <w:rPr>
                <w:rFonts w:ascii="Arial" w:eastAsia="Arial Unicode MS" w:hAnsi="Arial" w:cs="Arial"/>
                <w:sz w:val="18"/>
                <w:szCs w:val="18"/>
              </w:rPr>
              <w:t>,</w:t>
            </w:r>
            <w:r w:rsidRPr="00B77536">
              <w:rPr>
                <w:rFonts w:ascii="Arial" w:eastAsia="Arial Unicode MS" w:hAnsi="Arial" w:cs="Arial"/>
                <w:sz w:val="18"/>
                <w:szCs w:val="18"/>
              </w:rPr>
              <w:t>764</w:t>
            </w:r>
            <w:r w:rsidR="00FB6805" w:rsidRPr="00B77536">
              <w:rPr>
                <w:rFonts w:ascii="Arial" w:eastAsia="Arial Unicode MS" w:hAnsi="Arial" w:cs="Arial"/>
                <w:sz w:val="18"/>
                <w:szCs w:val="18"/>
              </w:rPr>
              <w:t>,</w:t>
            </w:r>
            <w:r w:rsidRPr="00B77536">
              <w:rPr>
                <w:rFonts w:ascii="Arial" w:eastAsia="Arial Unicode MS" w:hAnsi="Arial" w:cs="Arial"/>
                <w:sz w:val="18"/>
                <w:szCs w:val="18"/>
              </w:rPr>
              <w:t>422</w:t>
            </w:r>
          </w:p>
        </w:tc>
        <w:tc>
          <w:tcPr>
            <w:tcW w:w="1845" w:type="dxa"/>
          </w:tcPr>
          <w:p w14:paraId="174152AD" w14:textId="0431BBCE" w:rsidR="00FB6805" w:rsidRPr="00B77536" w:rsidRDefault="0038240C" w:rsidP="00FB6805">
            <w:pPr>
              <w:tabs>
                <w:tab w:val="decimal" w:pos="1645"/>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sz w:val="18"/>
                <w:szCs w:val="18"/>
              </w:rPr>
              <w:t>176</w:t>
            </w:r>
            <w:r w:rsidR="00FB6805" w:rsidRPr="00B77536">
              <w:rPr>
                <w:rFonts w:ascii="Arial" w:eastAsia="Arial Unicode MS" w:hAnsi="Arial" w:cs="Arial"/>
                <w:sz w:val="18"/>
                <w:szCs w:val="18"/>
              </w:rPr>
              <w:t>,</w:t>
            </w:r>
            <w:r w:rsidRPr="00B77536">
              <w:rPr>
                <w:rFonts w:ascii="Arial" w:eastAsia="Arial Unicode MS" w:hAnsi="Arial" w:cs="Arial"/>
                <w:sz w:val="18"/>
                <w:szCs w:val="18"/>
              </w:rPr>
              <w:t>845</w:t>
            </w:r>
            <w:r w:rsidR="00FB6805" w:rsidRPr="00B77536">
              <w:rPr>
                <w:rFonts w:ascii="Arial" w:eastAsia="Arial Unicode MS" w:hAnsi="Arial" w:cs="Arial"/>
                <w:sz w:val="18"/>
                <w:szCs w:val="18"/>
              </w:rPr>
              <w:t>,</w:t>
            </w:r>
            <w:r w:rsidRPr="00B77536">
              <w:rPr>
                <w:rFonts w:ascii="Arial" w:eastAsia="Arial Unicode MS" w:hAnsi="Arial" w:cs="Arial"/>
                <w:sz w:val="18"/>
                <w:szCs w:val="18"/>
              </w:rPr>
              <w:t>212</w:t>
            </w:r>
          </w:p>
        </w:tc>
        <w:tc>
          <w:tcPr>
            <w:tcW w:w="1647" w:type="dxa"/>
          </w:tcPr>
          <w:p w14:paraId="400D73D7" w14:textId="342D6AAC" w:rsidR="00FB6805" w:rsidRPr="00B77536" w:rsidRDefault="0038240C" w:rsidP="00FB6805">
            <w:pPr>
              <w:tabs>
                <w:tab w:val="decimal" w:pos="1425"/>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sz w:val="18"/>
                <w:szCs w:val="18"/>
              </w:rPr>
              <w:t>554</w:t>
            </w:r>
            <w:r w:rsidR="00FB6805" w:rsidRPr="00B77536">
              <w:rPr>
                <w:rFonts w:ascii="Arial" w:eastAsia="Arial Unicode MS" w:hAnsi="Arial" w:cs="Arial"/>
                <w:sz w:val="18"/>
                <w:szCs w:val="18"/>
              </w:rPr>
              <w:t>,</w:t>
            </w:r>
            <w:r w:rsidRPr="00B77536">
              <w:rPr>
                <w:rFonts w:ascii="Arial" w:eastAsia="Arial Unicode MS" w:hAnsi="Arial" w:cs="Arial"/>
                <w:sz w:val="18"/>
                <w:szCs w:val="18"/>
              </w:rPr>
              <w:t>609</w:t>
            </w:r>
            <w:r w:rsidR="00FB6805" w:rsidRPr="00B77536">
              <w:rPr>
                <w:rFonts w:ascii="Arial" w:eastAsia="Arial Unicode MS" w:hAnsi="Arial" w:cs="Arial"/>
                <w:sz w:val="18"/>
                <w:szCs w:val="18"/>
              </w:rPr>
              <w:t>,</w:t>
            </w:r>
            <w:r w:rsidRPr="00B77536">
              <w:rPr>
                <w:rFonts w:ascii="Arial" w:eastAsia="Arial Unicode MS" w:hAnsi="Arial" w:cs="Arial"/>
                <w:sz w:val="18"/>
                <w:szCs w:val="18"/>
              </w:rPr>
              <w:t>634</w:t>
            </w:r>
          </w:p>
        </w:tc>
      </w:tr>
    </w:tbl>
    <w:p w14:paraId="0F054907" w14:textId="77777777" w:rsidR="00427626" w:rsidRPr="00B77536" w:rsidRDefault="00427626" w:rsidP="00427626">
      <w:pPr>
        <w:tabs>
          <w:tab w:val="left" w:pos="1418"/>
          <w:tab w:val="center" w:pos="3402"/>
          <w:tab w:val="center" w:pos="4153"/>
          <w:tab w:val="center" w:pos="4320"/>
          <w:tab w:val="center" w:pos="4536"/>
          <w:tab w:val="center" w:pos="5670"/>
          <w:tab w:val="center" w:pos="6804"/>
          <w:tab w:val="right" w:pos="7655"/>
          <w:tab w:val="right" w:pos="8306"/>
          <w:tab w:val="right" w:pos="8640"/>
        </w:tabs>
        <w:jc w:val="left"/>
        <w:rPr>
          <w:rFonts w:ascii="Arial" w:hAnsi="Arial" w:cs="Arial"/>
          <w:color w:val="000000"/>
          <w:sz w:val="18"/>
          <w:szCs w:val="18"/>
        </w:rPr>
      </w:pPr>
    </w:p>
    <w:tbl>
      <w:tblPr>
        <w:tblW w:w="9450" w:type="dxa"/>
        <w:tblInd w:w="108" w:type="dxa"/>
        <w:tblLayout w:type="fixed"/>
        <w:tblLook w:val="04A0" w:firstRow="1" w:lastRow="0" w:firstColumn="1" w:lastColumn="0" w:noHBand="0" w:noVBand="1"/>
      </w:tblPr>
      <w:tblGrid>
        <w:gridCol w:w="3960"/>
        <w:gridCol w:w="2019"/>
        <w:gridCol w:w="1851"/>
        <w:gridCol w:w="1620"/>
      </w:tblGrid>
      <w:tr w:rsidR="00427626" w:rsidRPr="00B77536" w14:paraId="15FB683E" w14:textId="77777777" w:rsidTr="00680057">
        <w:tc>
          <w:tcPr>
            <w:tcW w:w="3960" w:type="dxa"/>
            <w:vAlign w:val="bottom"/>
          </w:tcPr>
          <w:p w14:paraId="58CF4B17" w14:textId="77777777" w:rsidR="00427626" w:rsidRPr="00B77536" w:rsidDel="003A1D77" w:rsidRDefault="00427626" w:rsidP="00CB516F">
            <w:pPr>
              <w:ind w:left="-105" w:right="-72"/>
              <w:jc w:val="right"/>
              <w:rPr>
                <w:rFonts w:ascii="Arial" w:eastAsia="Arial Unicode MS" w:hAnsi="Arial" w:cs="Arial"/>
                <w:i/>
                <w:iCs/>
                <w:color w:val="000000"/>
                <w:sz w:val="18"/>
                <w:szCs w:val="18"/>
                <w:cs/>
              </w:rPr>
            </w:pPr>
          </w:p>
        </w:tc>
        <w:tc>
          <w:tcPr>
            <w:tcW w:w="5490" w:type="dxa"/>
            <w:gridSpan w:val="3"/>
            <w:tcBorders>
              <w:bottom w:val="single" w:sz="4" w:space="0" w:color="auto"/>
            </w:tcBorders>
            <w:vAlign w:val="bottom"/>
          </w:tcPr>
          <w:p w14:paraId="23808F05" w14:textId="77777777" w:rsidR="00427626" w:rsidRPr="00B77536" w:rsidRDefault="00427626" w:rsidP="00CB516F">
            <w:pPr>
              <w:tabs>
                <w:tab w:val="decimal" w:pos="1452"/>
              </w:tabs>
              <w:ind w:right="-72"/>
              <w:jc w:val="center"/>
              <w:rPr>
                <w:rFonts w:ascii="Arial" w:eastAsia="Arial Unicode MS" w:hAnsi="Arial" w:cs="Arial"/>
                <w:b/>
                <w:bCs/>
                <w:color w:val="000000"/>
                <w:sz w:val="18"/>
                <w:szCs w:val="18"/>
                <w:lang w:val="en-US"/>
              </w:rPr>
            </w:pPr>
            <w:r w:rsidRPr="00B77536">
              <w:rPr>
                <w:rFonts w:ascii="Arial" w:eastAsia="Arial Unicode MS" w:hAnsi="Arial" w:cs="Arial"/>
                <w:b/>
                <w:bCs/>
                <w:color w:val="000000"/>
                <w:sz w:val="18"/>
                <w:szCs w:val="18"/>
              </w:rPr>
              <w:t>Separate financial information</w:t>
            </w:r>
          </w:p>
        </w:tc>
      </w:tr>
      <w:tr w:rsidR="00427626" w:rsidRPr="00B77536" w14:paraId="5591F856" w14:textId="77777777" w:rsidTr="00680057">
        <w:tc>
          <w:tcPr>
            <w:tcW w:w="3960" w:type="dxa"/>
            <w:vAlign w:val="bottom"/>
          </w:tcPr>
          <w:p w14:paraId="68DAD98E" w14:textId="77777777" w:rsidR="00427626" w:rsidRPr="00B77536" w:rsidDel="003A1D77" w:rsidRDefault="00427626" w:rsidP="00CB516F">
            <w:pPr>
              <w:ind w:left="-105" w:right="-72"/>
              <w:jc w:val="right"/>
              <w:rPr>
                <w:rFonts w:ascii="Arial" w:eastAsia="Arial Unicode MS" w:hAnsi="Arial" w:cs="Arial"/>
                <w:i/>
                <w:iCs/>
                <w:color w:val="000000"/>
                <w:sz w:val="18"/>
                <w:szCs w:val="18"/>
                <w:cs/>
              </w:rPr>
            </w:pPr>
          </w:p>
        </w:tc>
        <w:tc>
          <w:tcPr>
            <w:tcW w:w="5490" w:type="dxa"/>
            <w:gridSpan w:val="3"/>
            <w:tcBorders>
              <w:top w:val="single" w:sz="4" w:space="0" w:color="auto"/>
              <w:bottom w:val="single" w:sz="4" w:space="0" w:color="auto"/>
            </w:tcBorders>
            <w:vAlign w:val="bottom"/>
          </w:tcPr>
          <w:p w14:paraId="2ED8FDEB" w14:textId="63538C9D" w:rsidR="00427626" w:rsidRPr="00B77536" w:rsidRDefault="00FB6805" w:rsidP="00CB516F">
            <w:pPr>
              <w:tabs>
                <w:tab w:val="decimal" w:pos="1452"/>
              </w:tabs>
              <w:ind w:right="-72"/>
              <w:jc w:val="center"/>
              <w:rPr>
                <w:rFonts w:ascii="Arial" w:eastAsia="Arial Unicode MS" w:hAnsi="Arial" w:cs="Arial"/>
                <w:b/>
                <w:bCs/>
                <w:color w:val="000000"/>
                <w:sz w:val="18"/>
                <w:szCs w:val="18"/>
                <w:lang w:val="en-US"/>
              </w:rPr>
            </w:pPr>
            <w:r w:rsidRPr="00B77536">
              <w:rPr>
                <w:rFonts w:ascii="Arial" w:eastAsia="Arial Unicode MS" w:hAnsi="Arial" w:cs="Arial"/>
                <w:b/>
                <w:bCs/>
                <w:sz w:val="18"/>
                <w:szCs w:val="18"/>
              </w:rPr>
              <w:t xml:space="preserve">For the nine-month period ended </w:t>
            </w:r>
            <w:r w:rsidR="0038240C" w:rsidRPr="00B77536">
              <w:rPr>
                <w:rFonts w:ascii="Arial" w:eastAsia="Arial Unicode MS" w:hAnsi="Arial" w:cs="Arial"/>
                <w:b/>
                <w:bCs/>
                <w:sz w:val="18"/>
                <w:szCs w:val="18"/>
              </w:rPr>
              <w:t>30</w:t>
            </w:r>
            <w:r w:rsidRPr="00B77536">
              <w:rPr>
                <w:rFonts w:ascii="Arial" w:eastAsia="Arial Unicode MS" w:hAnsi="Arial" w:cs="Arial"/>
                <w:b/>
                <w:bCs/>
                <w:sz w:val="18"/>
                <w:szCs w:val="18"/>
              </w:rPr>
              <w:t xml:space="preserve"> September </w:t>
            </w:r>
            <w:r w:rsidR="0038240C" w:rsidRPr="00B77536">
              <w:rPr>
                <w:rFonts w:ascii="Arial" w:eastAsia="Arial Unicode MS" w:hAnsi="Arial" w:cs="Arial"/>
                <w:b/>
                <w:bCs/>
                <w:color w:val="000000"/>
                <w:sz w:val="18"/>
                <w:szCs w:val="18"/>
              </w:rPr>
              <w:t>2025</w:t>
            </w:r>
          </w:p>
        </w:tc>
      </w:tr>
      <w:tr w:rsidR="00427626" w:rsidRPr="00B77536" w14:paraId="34254EB1" w14:textId="77777777" w:rsidTr="00680057">
        <w:tc>
          <w:tcPr>
            <w:tcW w:w="3960" w:type="dxa"/>
            <w:vAlign w:val="bottom"/>
          </w:tcPr>
          <w:p w14:paraId="5BF0DE85" w14:textId="77777777" w:rsidR="00427626" w:rsidRPr="00B77536" w:rsidDel="003A1D77" w:rsidRDefault="00427626" w:rsidP="00CB516F">
            <w:pPr>
              <w:ind w:left="-105" w:right="-72"/>
              <w:jc w:val="right"/>
              <w:rPr>
                <w:rFonts w:ascii="Arial" w:eastAsia="Arial Unicode MS" w:hAnsi="Arial" w:cs="Arial"/>
                <w:i/>
                <w:iCs/>
                <w:color w:val="000000"/>
                <w:sz w:val="18"/>
                <w:szCs w:val="18"/>
                <w:cs/>
              </w:rPr>
            </w:pPr>
          </w:p>
        </w:tc>
        <w:tc>
          <w:tcPr>
            <w:tcW w:w="2019" w:type="dxa"/>
            <w:tcBorders>
              <w:top w:val="single" w:sz="4" w:space="0" w:color="auto"/>
            </w:tcBorders>
            <w:vAlign w:val="bottom"/>
          </w:tcPr>
          <w:p w14:paraId="42958801" w14:textId="77777777" w:rsidR="00427626" w:rsidRPr="00B77536" w:rsidRDefault="00427626" w:rsidP="00CB516F">
            <w:pPr>
              <w:tabs>
                <w:tab w:val="decimal" w:pos="1800"/>
              </w:tabs>
              <w:overflowPunct w:val="0"/>
              <w:autoSpaceDE w:val="0"/>
              <w:autoSpaceDN w:val="0"/>
              <w:adjustRightInd w:val="0"/>
              <w:ind w:right="-72"/>
              <w:jc w:val="left"/>
              <w:textAlignment w:val="baseline"/>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System</w:t>
            </w:r>
          </w:p>
          <w:p w14:paraId="7D8F7995" w14:textId="77777777" w:rsidR="00427626" w:rsidRPr="00B77536" w:rsidRDefault="00427626" w:rsidP="000567CF">
            <w:pPr>
              <w:tabs>
                <w:tab w:val="decimal" w:pos="1800"/>
              </w:tabs>
              <w:overflowPunct w:val="0"/>
              <w:autoSpaceDE w:val="0"/>
              <w:autoSpaceDN w:val="0"/>
              <w:adjustRightInd w:val="0"/>
              <w:ind w:right="-72"/>
              <w:jc w:val="left"/>
              <w:textAlignment w:val="baseline"/>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integration services</w:t>
            </w:r>
          </w:p>
        </w:tc>
        <w:tc>
          <w:tcPr>
            <w:tcW w:w="1851" w:type="dxa"/>
            <w:tcBorders>
              <w:top w:val="single" w:sz="4" w:space="0" w:color="auto"/>
            </w:tcBorders>
            <w:vAlign w:val="bottom"/>
          </w:tcPr>
          <w:p w14:paraId="04384690" w14:textId="77777777" w:rsidR="00427626" w:rsidRPr="00B77536" w:rsidRDefault="00427626" w:rsidP="004456A0">
            <w:pPr>
              <w:tabs>
                <w:tab w:val="decimal" w:pos="1637"/>
              </w:tabs>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Sales</w:t>
            </w:r>
          </w:p>
          <w:p w14:paraId="7DF7B87B" w14:textId="77777777" w:rsidR="00427626" w:rsidRPr="00B77536" w:rsidRDefault="00427626" w:rsidP="004456A0">
            <w:pPr>
              <w:tabs>
                <w:tab w:val="decimal" w:pos="1637"/>
              </w:tabs>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 xml:space="preserve"> and services</w:t>
            </w:r>
          </w:p>
        </w:tc>
        <w:tc>
          <w:tcPr>
            <w:tcW w:w="1620" w:type="dxa"/>
            <w:tcBorders>
              <w:top w:val="single" w:sz="4" w:space="0" w:color="auto"/>
            </w:tcBorders>
            <w:vAlign w:val="bottom"/>
          </w:tcPr>
          <w:p w14:paraId="236D5367" w14:textId="77777777" w:rsidR="00427626" w:rsidRPr="00B77536" w:rsidRDefault="00427626" w:rsidP="006D5606">
            <w:pPr>
              <w:tabs>
                <w:tab w:val="decimal" w:pos="1408"/>
              </w:tabs>
              <w:ind w:right="-72"/>
              <w:jc w:val="left"/>
              <w:rPr>
                <w:rFonts w:ascii="Arial" w:eastAsia="Arial Unicode MS" w:hAnsi="Arial" w:cs="Arial"/>
                <w:b/>
                <w:bCs/>
                <w:color w:val="000000"/>
                <w:sz w:val="18"/>
                <w:szCs w:val="18"/>
                <w:lang w:val="en-US"/>
              </w:rPr>
            </w:pPr>
            <w:r w:rsidRPr="00B77536">
              <w:rPr>
                <w:rFonts w:ascii="Arial" w:eastAsia="Arial Unicode MS" w:hAnsi="Arial" w:cs="Arial"/>
                <w:b/>
                <w:bCs/>
                <w:color w:val="000000"/>
                <w:sz w:val="18"/>
                <w:szCs w:val="18"/>
                <w:lang w:val="en-US"/>
              </w:rPr>
              <w:t>Total</w:t>
            </w:r>
          </w:p>
        </w:tc>
      </w:tr>
      <w:tr w:rsidR="00427626" w:rsidRPr="00B77536" w14:paraId="7E5C4418" w14:textId="77777777" w:rsidTr="00680057">
        <w:tc>
          <w:tcPr>
            <w:tcW w:w="3960" w:type="dxa"/>
            <w:vAlign w:val="bottom"/>
          </w:tcPr>
          <w:p w14:paraId="16489F97" w14:textId="77777777" w:rsidR="00427626" w:rsidRPr="00B77536" w:rsidDel="003A1D77" w:rsidRDefault="00427626" w:rsidP="00CB516F">
            <w:pPr>
              <w:ind w:left="-105" w:right="-72"/>
              <w:jc w:val="right"/>
              <w:rPr>
                <w:rFonts w:ascii="Arial" w:eastAsia="Arial Unicode MS" w:hAnsi="Arial" w:cs="Arial"/>
                <w:b/>
                <w:bCs/>
                <w:i/>
                <w:iCs/>
                <w:color w:val="000000"/>
                <w:sz w:val="18"/>
                <w:szCs w:val="18"/>
                <w:cs/>
              </w:rPr>
            </w:pPr>
          </w:p>
        </w:tc>
        <w:tc>
          <w:tcPr>
            <w:tcW w:w="2019" w:type="dxa"/>
            <w:tcBorders>
              <w:bottom w:val="single" w:sz="4" w:space="0" w:color="auto"/>
            </w:tcBorders>
            <w:vAlign w:val="bottom"/>
          </w:tcPr>
          <w:p w14:paraId="7B1F1BAC" w14:textId="77777777" w:rsidR="00427626" w:rsidRPr="00B77536" w:rsidRDefault="00427626" w:rsidP="00CB516F">
            <w:pPr>
              <w:tabs>
                <w:tab w:val="decimal" w:pos="1800"/>
              </w:tabs>
              <w:overflowPunct w:val="0"/>
              <w:autoSpaceDE w:val="0"/>
              <w:autoSpaceDN w:val="0"/>
              <w:adjustRightInd w:val="0"/>
              <w:ind w:right="-72"/>
              <w:jc w:val="left"/>
              <w:textAlignment w:val="baseline"/>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Baht</w:t>
            </w:r>
          </w:p>
        </w:tc>
        <w:tc>
          <w:tcPr>
            <w:tcW w:w="1851" w:type="dxa"/>
            <w:tcBorders>
              <w:bottom w:val="single" w:sz="4" w:space="0" w:color="auto"/>
            </w:tcBorders>
            <w:vAlign w:val="bottom"/>
          </w:tcPr>
          <w:p w14:paraId="7375A20C" w14:textId="77777777" w:rsidR="00427626" w:rsidRPr="00B77536" w:rsidRDefault="00427626" w:rsidP="004456A0">
            <w:pPr>
              <w:tabs>
                <w:tab w:val="decimal" w:pos="1637"/>
              </w:tabs>
              <w:ind w:right="-72"/>
              <w:jc w:val="left"/>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Baht</w:t>
            </w:r>
          </w:p>
        </w:tc>
        <w:tc>
          <w:tcPr>
            <w:tcW w:w="1620" w:type="dxa"/>
            <w:tcBorders>
              <w:bottom w:val="single" w:sz="4" w:space="0" w:color="auto"/>
            </w:tcBorders>
            <w:vAlign w:val="bottom"/>
          </w:tcPr>
          <w:p w14:paraId="02D69D46" w14:textId="77777777" w:rsidR="00427626" w:rsidRPr="00B77536" w:rsidRDefault="00427626" w:rsidP="006D5606">
            <w:pPr>
              <w:tabs>
                <w:tab w:val="decimal" w:pos="1408"/>
              </w:tabs>
              <w:ind w:right="-72"/>
              <w:jc w:val="left"/>
              <w:rPr>
                <w:rFonts w:ascii="Arial" w:eastAsia="Arial Unicode MS" w:hAnsi="Arial" w:cs="Arial"/>
                <w:b/>
                <w:bCs/>
                <w:color w:val="000000"/>
                <w:sz w:val="18"/>
                <w:szCs w:val="18"/>
                <w:lang w:val="en-US"/>
              </w:rPr>
            </w:pPr>
            <w:r w:rsidRPr="00B77536">
              <w:rPr>
                <w:rFonts w:ascii="Arial" w:eastAsia="Arial Unicode MS" w:hAnsi="Arial" w:cs="Arial"/>
                <w:b/>
                <w:bCs/>
                <w:color w:val="000000"/>
                <w:sz w:val="18"/>
                <w:szCs w:val="18"/>
                <w:lang w:val="en-US"/>
              </w:rPr>
              <w:t>Baht</w:t>
            </w:r>
          </w:p>
        </w:tc>
      </w:tr>
      <w:tr w:rsidR="00427626" w:rsidRPr="00B77536" w14:paraId="4517FA84" w14:textId="77777777" w:rsidTr="00680057">
        <w:tc>
          <w:tcPr>
            <w:tcW w:w="3960" w:type="dxa"/>
            <w:vAlign w:val="bottom"/>
          </w:tcPr>
          <w:p w14:paraId="34AD395E" w14:textId="77777777" w:rsidR="00427626" w:rsidRPr="00B77536" w:rsidDel="003A1D77" w:rsidRDefault="00427626" w:rsidP="00CB516F">
            <w:pPr>
              <w:ind w:left="-105" w:right="-74"/>
              <w:rPr>
                <w:rFonts w:ascii="Arial" w:eastAsia="Arial Unicode MS" w:hAnsi="Arial" w:cs="Arial"/>
                <w:b/>
                <w:bCs/>
                <w:i/>
                <w:iCs/>
                <w:color w:val="000000"/>
                <w:sz w:val="18"/>
                <w:szCs w:val="18"/>
                <w:cs/>
              </w:rPr>
            </w:pPr>
          </w:p>
        </w:tc>
        <w:tc>
          <w:tcPr>
            <w:tcW w:w="2019" w:type="dxa"/>
            <w:tcBorders>
              <w:top w:val="single" w:sz="4" w:space="0" w:color="auto"/>
            </w:tcBorders>
            <w:vAlign w:val="bottom"/>
          </w:tcPr>
          <w:p w14:paraId="747EA43C" w14:textId="77777777" w:rsidR="00427626" w:rsidRPr="00B77536" w:rsidRDefault="00427626" w:rsidP="00CB516F">
            <w:pPr>
              <w:tabs>
                <w:tab w:val="decimal" w:pos="1800"/>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851" w:type="dxa"/>
            <w:tcBorders>
              <w:top w:val="single" w:sz="4" w:space="0" w:color="auto"/>
            </w:tcBorders>
            <w:vAlign w:val="bottom"/>
          </w:tcPr>
          <w:p w14:paraId="396F90E0" w14:textId="77777777" w:rsidR="00427626" w:rsidRPr="00B77536" w:rsidRDefault="00427626" w:rsidP="00077A62">
            <w:pPr>
              <w:tabs>
                <w:tab w:val="decimal" w:pos="1627"/>
              </w:tabs>
              <w:ind w:right="-74"/>
              <w:rPr>
                <w:rFonts w:ascii="Arial" w:eastAsia="Arial Unicode MS" w:hAnsi="Arial" w:cs="Arial"/>
                <w:color w:val="000000"/>
                <w:sz w:val="18"/>
                <w:szCs w:val="18"/>
              </w:rPr>
            </w:pPr>
          </w:p>
        </w:tc>
        <w:tc>
          <w:tcPr>
            <w:tcW w:w="1620" w:type="dxa"/>
            <w:tcBorders>
              <w:top w:val="single" w:sz="4" w:space="0" w:color="auto"/>
            </w:tcBorders>
            <w:vAlign w:val="bottom"/>
          </w:tcPr>
          <w:p w14:paraId="0815BD9E" w14:textId="77777777" w:rsidR="00427626" w:rsidRPr="00B77536" w:rsidRDefault="00427626" w:rsidP="00077A62">
            <w:pPr>
              <w:tabs>
                <w:tab w:val="decimal" w:pos="1421"/>
              </w:tabs>
              <w:ind w:right="-72"/>
              <w:jc w:val="left"/>
              <w:rPr>
                <w:rFonts w:ascii="Arial" w:eastAsia="Arial Unicode MS" w:hAnsi="Arial" w:cs="Arial"/>
                <w:color w:val="000000"/>
                <w:sz w:val="18"/>
                <w:szCs w:val="18"/>
                <w:lang w:val="en-US"/>
              </w:rPr>
            </w:pPr>
          </w:p>
        </w:tc>
      </w:tr>
      <w:tr w:rsidR="00427626" w:rsidRPr="00B77536" w14:paraId="183A05B6" w14:textId="77777777" w:rsidTr="00680057">
        <w:trPr>
          <w:trHeight w:val="80"/>
        </w:trPr>
        <w:tc>
          <w:tcPr>
            <w:tcW w:w="3960" w:type="dxa"/>
            <w:vAlign w:val="bottom"/>
          </w:tcPr>
          <w:p w14:paraId="43F2628F" w14:textId="77777777" w:rsidR="00427626" w:rsidRPr="00B77536" w:rsidRDefault="00427626" w:rsidP="00CB516F">
            <w:pPr>
              <w:ind w:left="-105" w:right="-72"/>
              <w:jc w:val="left"/>
              <w:rPr>
                <w:rFonts w:ascii="Arial" w:eastAsia="Arial Unicode MS" w:hAnsi="Arial" w:cs="Arial"/>
                <w:b/>
                <w:bCs/>
                <w:color w:val="000000"/>
                <w:sz w:val="18"/>
                <w:szCs w:val="18"/>
                <w:cs/>
              </w:rPr>
            </w:pPr>
            <w:r w:rsidRPr="00B77536">
              <w:rPr>
                <w:rFonts w:ascii="Arial" w:eastAsia="Arial Unicode MS" w:hAnsi="Arial" w:cs="Arial"/>
                <w:b/>
                <w:bCs/>
                <w:color w:val="000000"/>
                <w:sz w:val="18"/>
                <w:szCs w:val="18"/>
              </w:rPr>
              <w:t>Timing of revenue recognition</w:t>
            </w:r>
          </w:p>
        </w:tc>
        <w:tc>
          <w:tcPr>
            <w:tcW w:w="2019" w:type="dxa"/>
            <w:vAlign w:val="bottom"/>
          </w:tcPr>
          <w:p w14:paraId="44BBE22A" w14:textId="77777777" w:rsidR="00427626" w:rsidRPr="00B77536" w:rsidRDefault="00427626" w:rsidP="00CB516F">
            <w:pPr>
              <w:tabs>
                <w:tab w:val="decimal" w:pos="1800"/>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851" w:type="dxa"/>
            <w:vAlign w:val="bottom"/>
          </w:tcPr>
          <w:p w14:paraId="76E03368" w14:textId="77777777" w:rsidR="00427626" w:rsidRPr="00B77536" w:rsidRDefault="00427626" w:rsidP="00077A62">
            <w:pPr>
              <w:tabs>
                <w:tab w:val="decimal" w:pos="1627"/>
              </w:tabs>
              <w:ind w:right="-72"/>
              <w:jc w:val="left"/>
              <w:rPr>
                <w:rFonts w:ascii="Arial" w:eastAsia="Arial Unicode MS" w:hAnsi="Arial" w:cs="Arial"/>
                <w:color w:val="000000"/>
                <w:sz w:val="18"/>
                <w:szCs w:val="18"/>
                <w:lang w:val="en-US"/>
              </w:rPr>
            </w:pPr>
          </w:p>
        </w:tc>
        <w:tc>
          <w:tcPr>
            <w:tcW w:w="1620" w:type="dxa"/>
            <w:vAlign w:val="bottom"/>
          </w:tcPr>
          <w:p w14:paraId="122107EF" w14:textId="77777777" w:rsidR="00427626" w:rsidRPr="00B77536" w:rsidRDefault="00427626" w:rsidP="00077A62">
            <w:pPr>
              <w:tabs>
                <w:tab w:val="decimal" w:pos="1421"/>
              </w:tabs>
              <w:ind w:right="-72"/>
              <w:jc w:val="left"/>
              <w:rPr>
                <w:rFonts w:ascii="Arial" w:eastAsia="Arial Unicode MS" w:hAnsi="Arial" w:cs="Arial"/>
                <w:color w:val="000000"/>
                <w:sz w:val="18"/>
                <w:szCs w:val="18"/>
                <w:lang w:val="en-US"/>
              </w:rPr>
            </w:pPr>
          </w:p>
        </w:tc>
      </w:tr>
      <w:tr w:rsidR="00A45EAA" w:rsidRPr="00B77536" w14:paraId="23698E36" w14:textId="77777777" w:rsidTr="00F9736F">
        <w:tc>
          <w:tcPr>
            <w:tcW w:w="3960" w:type="dxa"/>
            <w:vAlign w:val="bottom"/>
          </w:tcPr>
          <w:p w14:paraId="7C45CF34" w14:textId="77777777" w:rsidR="00A45EAA" w:rsidRPr="00B77536" w:rsidRDefault="00A45EAA" w:rsidP="00A45EAA">
            <w:pPr>
              <w:ind w:left="-105" w:right="-72"/>
              <w:rPr>
                <w:rFonts w:ascii="Arial" w:eastAsia="Arial Unicode MS" w:hAnsi="Arial" w:cs="Arial"/>
                <w:color w:val="000000"/>
                <w:sz w:val="18"/>
                <w:szCs w:val="18"/>
                <w:cs/>
              </w:rPr>
            </w:pPr>
            <w:r w:rsidRPr="00B77536">
              <w:rPr>
                <w:rFonts w:ascii="Arial" w:eastAsia="Arial Unicode MS" w:hAnsi="Arial" w:cs="Arial"/>
                <w:color w:val="000000"/>
                <w:sz w:val="18"/>
                <w:szCs w:val="18"/>
              </w:rPr>
              <w:t>Over time</w:t>
            </w:r>
          </w:p>
        </w:tc>
        <w:tc>
          <w:tcPr>
            <w:tcW w:w="2019" w:type="dxa"/>
            <w:tcBorders>
              <w:top w:val="nil"/>
              <w:left w:val="nil"/>
              <w:bottom w:val="single" w:sz="4" w:space="0" w:color="auto"/>
              <w:right w:val="nil"/>
            </w:tcBorders>
          </w:tcPr>
          <w:p w14:paraId="1D2B04D7" w14:textId="04F6B562" w:rsidR="00A45EAA" w:rsidRPr="00B77536" w:rsidRDefault="005A2B92" w:rsidP="000567CF">
            <w:pPr>
              <w:tabs>
                <w:tab w:val="decimal" w:pos="1806"/>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897,357,736</w:t>
            </w:r>
          </w:p>
        </w:tc>
        <w:tc>
          <w:tcPr>
            <w:tcW w:w="1851" w:type="dxa"/>
            <w:tcBorders>
              <w:top w:val="nil"/>
              <w:left w:val="nil"/>
              <w:bottom w:val="single" w:sz="4" w:space="0" w:color="auto"/>
              <w:right w:val="nil"/>
            </w:tcBorders>
          </w:tcPr>
          <w:p w14:paraId="166564D4" w14:textId="6EF28F4A" w:rsidR="00A45EAA" w:rsidRPr="00B77536" w:rsidRDefault="00834175" w:rsidP="00077A62">
            <w:pPr>
              <w:tabs>
                <w:tab w:val="decimal" w:pos="1627"/>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2,261,025,572</w:t>
            </w:r>
          </w:p>
        </w:tc>
        <w:tc>
          <w:tcPr>
            <w:tcW w:w="1620" w:type="dxa"/>
            <w:tcBorders>
              <w:top w:val="nil"/>
              <w:left w:val="nil"/>
              <w:bottom w:val="single" w:sz="4" w:space="0" w:color="auto"/>
              <w:right w:val="nil"/>
            </w:tcBorders>
          </w:tcPr>
          <w:p w14:paraId="4AD9DFBF" w14:textId="2917246B" w:rsidR="00A45EAA" w:rsidRPr="00B77536" w:rsidRDefault="00834175" w:rsidP="00077A62">
            <w:pPr>
              <w:tabs>
                <w:tab w:val="decimal" w:pos="142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3,158,383,308</w:t>
            </w:r>
          </w:p>
        </w:tc>
      </w:tr>
      <w:tr w:rsidR="009F7691" w:rsidRPr="00B77536" w14:paraId="2689483F" w14:textId="77777777" w:rsidTr="00680057">
        <w:tc>
          <w:tcPr>
            <w:tcW w:w="3960" w:type="dxa"/>
            <w:vAlign w:val="bottom"/>
          </w:tcPr>
          <w:p w14:paraId="23816FB5" w14:textId="77777777" w:rsidR="009F7691" w:rsidRPr="00B77536" w:rsidDel="003A1D77" w:rsidRDefault="009F7691" w:rsidP="009F7691">
            <w:pPr>
              <w:ind w:left="-105" w:right="-74"/>
              <w:rPr>
                <w:rFonts w:ascii="Arial" w:eastAsia="Arial Unicode MS" w:hAnsi="Arial" w:cs="Arial"/>
                <w:b/>
                <w:bCs/>
                <w:i/>
                <w:iCs/>
                <w:color w:val="000000"/>
                <w:sz w:val="18"/>
                <w:szCs w:val="18"/>
                <w:cs/>
              </w:rPr>
            </w:pPr>
          </w:p>
        </w:tc>
        <w:tc>
          <w:tcPr>
            <w:tcW w:w="2019" w:type="dxa"/>
            <w:tcBorders>
              <w:top w:val="single" w:sz="4" w:space="0" w:color="auto"/>
            </w:tcBorders>
            <w:vAlign w:val="bottom"/>
          </w:tcPr>
          <w:p w14:paraId="37A72E2C" w14:textId="77777777" w:rsidR="009F7691" w:rsidRPr="00B77536" w:rsidRDefault="009F7691" w:rsidP="000567CF">
            <w:pPr>
              <w:tabs>
                <w:tab w:val="decimal" w:pos="1806"/>
              </w:tabs>
              <w:overflowPunct w:val="0"/>
              <w:autoSpaceDE w:val="0"/>
              <w:autoSpaceDN w:val="0"/>
              <w:adjustRightInd w:val="0"/>
              <w:ind w:right="-72"/>
              <w:textAlignment w:val="baseline"/>
              <w:rPr>
                <w:rFonts w:ascii="Arial" w:eastAsia="Arial Unicode MS" w:hAnsi="Arial" w:cs="Arial"/>
                <w:color w:val="000000"/>
                <w:sz w:val="18"/>
                <w:szCs w:val="18"/>
              </w:rPr>
            </w:pPr>
          </w:p>
        </w:tc>
        <w:tc>
          <w:tcPr>
            <w:tcW w:w="1851" w:type="dxa"/>
            <w:tcBorders>
              <w:top w:val="single" w:sz="4" w:space="0" w:color="auto"/>
            </w:tcBorders>
            <w:vAlign w:val="bottom"/>
          </w:tcPr>
          <w:p w14:paraId="23A32966" w14:textId="77777777" w:rsidR="009F7691" w:rsidRPr="00B77536" w:rsidRDefault="009F7691" w:rsidP="00077A62">
            <w:pPr>
              <w:tabs>
                <w:tab w:val="decimal" w:pos="1637"/>
              </w:tabs>
              <w:ind w:right="-72"/>
              <w:rPr>
                <w:rFonts w:ascii="Arial" w:eastAsia="Arial Unicode MS" w:hAnsi="Arial" w:cs="Arial"/>
                <w:color w:val="000000"/>
                <w:sz w:val="18"/>
                <w:szCs w:val="18"/>
                <w:lang w:val="en-US"/>
              </w:rPr>
            </w:pPr>
          </w:p>
        </w:tc>
        <w:tc>
          <w:tcPr>
            <w:tcW w:w="1620" w:type="dxa"/>
            <w:tcBorders>
              <w:top w:val="single" w:sz="4" w:space="0" w:color="auto"/>
            </w:tcBorders>
            <w:vAlign w:val="bottom"/>
          </w:tcPr>
          <w:p w14:paraId="4577F89C" w14:textId="77777777" w:rsidR="009F7691" w:rsidRPr="00B77536" w:rsidRDefault="009F7691" w:rsidP="006D5606">
            <w:pPr>
              <w:tabs>
                <w:tab w:val="decimal" w:pos="1408"/>
                <w:tab w:val="decimal" w:pos="1452"/>
              </w:tabs>
              <w:ind w:right="-72"/>
              <w:rPr>
                <w:rFonts w:ascii="Arial" w:eastAsia="Arial Unicode MS" w:hAnsi="Arial" w:cs="Arial"/>
                <w:color w:val="000000"/>
                <w:sz w:val="18"/>
                <w:szCs w:val="18"/>
                <w:lang w:val="en-US"/>
              </w:rPr>
            </w:pPr>
          </w:p>
        </w:tc>
      </w:tr>
      <w:tr w:rsidR="00A45EAA" w:rsidRPr="00B77536" w14:paraId="7C65BE19" w14:textId="77777777" w:rsidTr="00EC20D0">
        <w:tc>
          <w:tcPr>
            <w:tcW w:w="3960" w:type="dxa"/>
            <w:vAlign w:val="bottom"/>
          </w:tcPr>
          <w:p w14:paraId="7BA56EFA" w14:textId="77777777" w:rsidR="00A45EAA" w:rsidRPr="00B77536" w:rsidRDefault="00A45EAA" w:rsidP="00A45EAA">
            <w:pPr>
              <w:ind w:left="-105" w:right="-72"/>
              <w:rPr>
                <w:rFonts w:ascii="Arial" w:eastAsia="Arial Unicode MS" w:hAnsi="Arial" w:cs="Arial"/>
                <w:b/>
                <w:bCs/>
                <w:color w:val="000000"/>
                <w:sz w:val="18"/>
                <w:szCs w:val="18"/>
                <w:cs/>
              </w:rPr>
            </w:pPr>
            <w:r w:rsidRPr="00B77536">
              <w:rPr>
                <w:rFonts w:ascii="Arial" w:eastAsia="Arial Unicode MS" w:hAnsi="Arial" w:cs="Arial"/>
                <w:b/>
                <w:bCs/>
                <w:color w:val="000000"/>
                <w:sz w:val="18"/>
                <w:szCs w:val="18"/>
              </w:rPr>
              <w:t>Total revenue</w:t>
            </w:r>
          </w:p>
        </w:tc>
        <w:tc>
          <w:tcPr>
            <w:tcW w:w="2019" w:type="dxa"/>
            <w:tcBorders>
              <w:bottom w:val="single" w:sz="4" w:space="0" w:color="auto"/>
            </w:tcBorders>
          </w:tcPr>
          <w:p w14:paraId="149F61B6" w14:textId="219FB925" w:rsidR="00A45EAA" w:rsidRPr="00B77536" w:rsidRDefault="005A2B92" w:rsidP="000567CF">
            <w:pPr>
              <w:tabs>
                <w:tab w:val="decimal" w:pos="1806"/>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897,357,736</w:t>
            </w:r>
          </w:p>
        </w:tc>
        <w:tc>
          <w:tcPr>
            <w:tcW w:w="1851" w:type="dxa"/>
            <w:tcBorders>
              <w:bottom w:val="single" w:sz="4" w:space="0" w:color="auto"/>
            </w:tcBorders>
          </w:tcPr>
          <w:p w14:paraId="41744461" w14:textId="61710AE6" w:rsidR="00A45EAA" w:rsidRPr="00B77536" w:rsidRDefault="00834175" w:rsidP="00077A62">
            <w:pPr>
              <w:tabs>
                <w:tab w:val="decimal" w:pos="1637"/>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2,261,025,572</w:t>
            </w:r>
          </w:p>
        </w:tc>
        <w:tc>
          <w:tcPr>
            <w:tcW w:w="1620" w:type="dxa"/>
            <w:tcBorders>
              <w:bottom w:val="single" w:sz="4" w:space="0" w:color="auto"/>
            </w:tcBorders>
          </w:tcPr>
          <w:p w14:paraId="24701F19" w14:textId="28D212AA" w:rsidR="00A45EAA" w:rsidRPr="00B77536" w:rsidRDefault="00834175" w:rsidP="006D5606">
            <w:pPr>
              <w:tabs>
                <w:tab w:val="decimal" w:pos="1408"/>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3,158,383,308</w:t>
            </w:r>
          </w:p>
        </w:tc>
      </w:tr>
    </w:tbl>
    <w:p w14:paraId="663AB1E0" w14:textId="77777777" w:rsidR="00427626" w:rsidRPr="00B77536" w:rsidRDefault="00427626" w:rsidP="00427626">
      <w:pPr>
        <w:rPr>
          <w:rFonts w:ascii="Arial" w:hAnsi="Arial" w:cs="Arial"/>
          <w:color w:val="000000"/>
          <w:sz w:val="18"/>
          <w:szCs w:val="18"/>
        </w:rPr>
      </w:pPr>
    </w:p>
    <w:tbl>
      <w:tblPr>
        <w:tblW w:w="9462" w:type="dxa"/>
        <w:tblInd w:w="108" w:type="dxa"/>
        <w:tblLook w:val="04A0" w:firstRow="1" w:lastRow="0" w:firstColumn="1" w:lastColumn="0" w:noHBand="0" w:noVBand="1"/>
      </w:tblPr>
      <w:tblGrid>
        <w:gridCol w:w="3940"/>
        <w:gridCol w:w="2022"/>
        <w:gridCol w:w="1826"/>
        <w:gridCol w:w="1650"/>
        <w:gridCol w:w="24"/>
      </w:tblGrid>
      <w:tr w:rsidR="00427626" w:rsidRPr="00B77536" w14:paraId="65C7286C" w14:textId="77777777" w:rsidTr="008839F9">
        <w:tc>
          <w:tcPr>
            <w:tcW w:w="3940" w:type="dxa"/>
            <w:vAlign w:val="bottom"/>
          </w:tcPr>
          <w:p w14:paraId="49553744" w14:textId="77777777" w:rsidR="00427626" w:rsidRPr="00B77536" w:rsidDel="003A1D77" w:rsidRDefault="00427626" w:rsidP="00DF4937">
            <w:pPr>
              <w:ind w:left="-105" w:right="-72"/>
              <w:jc w:val="left"/>
              <w:rPr>
                <w:rFonts w:ascii="Arial" w:eastAsia="Arial Unicode MS" w:hAnsi="Arial" w:cs="Arial"/>
                <w:i/>
                <w:iCs/>
                <w:color w:val="000000"/>
                <w:sz w:val="18"/>
                <w:szCs w:val="18"/>
                <w:cs/>
              </w:rPr>
            </w:pPr>
          </w:p>
        </w:tc>
        <w:tc>
          <w:tcPr>
            <w:tcW w:w="5522" w:type="dxa"/>
            <w:gridSpan w:val="4"/>
            <w:tcBorders>
              <w:bottom w:val="single" w:sz="4" w:space="0" w:color="auto"/>
            </w:tcBorders>
            <w:vAlign w:val="bottom"/>
          </w:tcPr>
          <w:p w14:paraId="65360E15" w14:textId="77777777" w:rsidR="00427626" w:rsidRPr="00B77536" w:rsidRDefault="00427626" w:rsidP="00CB516F">
            <w:pPr>
              <w:tabs>
                <w:tab w:val="decimal" w:pos="1452"/>
              </w:tabs>
              <w:ind w:right="-72"/>
              <w:jc w:val="center"/>
              <w:rPr>
                <w:rFonts w:ascii="Arial" w:eastAsia="Arial Unicode MS" w:hAnsi="Arial" w:cs="Arial"/>
                <w:b/>
                <w:bCs/>
                <w:color w:val="000000"/>
                <w:sz w:val="18"/>
                <w:szCs w:val="18"/>
                <w:lang w:val="en-US"/>
              </w:rPr>
            </w:pPr>
            <w:r w:rsidRPr="00B77536">
              <w:rPr>
                <w:rFonts w:ascii="Arial" w:eastAsia="Arial Unicode MS" w:hAnsi="Arial" w:cs="Arial"/>
                <w:b/>
                <w:bCs/>
                <w:color w:val="000000"/>
                <w:sz w:val="18"/>
                <w:szCs w:val="18"/>
              </w:rPr>
              <w:t>Separate financial information</w:t>
            </w:r>
          </w:p>
        </w:tc>
      </w:tr>
      <w:tr w:rsidR="00427626" w:rsidRPr="00B77536" w14:paraId="7029AA3E" w14:textId="77777777" w:rsidTr="008839F9">
        <w:tc>
          <w:tcPr>
            <w:tcW w:w="3940" w:type="dxa"/>
            <w:vAlign w:val="bottom"/>
          </w:tcPr>
          <w:p w14:paraId="2466AD8C" w14:textId="77777777" w:rsidR="00427626" w:rsidRPr="00B77536" w:rsidDel="003A1D77" w:rsidRDefault="00427626" w:rsidP="00DF4937">
            <w:pPr>
              <w:ind w:left="-105" w:right="-72"/>
              <w:jc w:val="left"/>
              <w:rPr>
                <w:rFonts w:ascii="Arial" w:eastAsia="Arial Unicode MS" w:hAnsi="Arial" w:cs="Arial"/>
                <w:i/>
                <w:iCs/>
                <w:color w:val="000000"/>
                <w:sz w:val="18"/>
                <w:szCs w:val="18"/>
                <w:cs/>
              </w:rPr>
            </w:pPr>
          </w:p>
        </w:tc>
        <w:tc>
          <w:tcPr>
            <w:tcW w:w="5522" w:type="dxa"/>
            <w:gridSpan w:val="4"/>
            <w:tcBorders>
              <w:top w:val="single" w:sz="4" w:space="0" w:color="auto"/>
              <w:bottom w:val="single" w:sz="4" w:space="0" w:color="auto"/>
            </w:tcBorders>
            <w:vAlign w:val="bottom"/>
          </w:tcPr>
          <w:p w14:paraId="121CA66F" w14:textId="2F2ED8FE" w:rsidR="00427626" w:rsidRPr="00B77536" w:rsidRDefault="00FB6805" w:rsidP="00CB516F">
            <w:pPr>
              <w:tabs>
                <w:tab w:val="decimal" w:pos="1452"/>
              </w:tabs>
              <w:ind w:right="-72"/>
              <w:jc w:val="center"/>
              <w:rPr>
                <w:rFonts w:ascii="Arial" w:eastAsia="Arial Unicode MS" w:hAnsi="Arial" w:cs="Arial"/>
                <w:b/>
                <w:bCs/>
                <w:color w:val="000000"/>
                <w:sz w:val="18"/>
                <w:szCs w:val="18"/>
                <w:lang w:val="en-US"/>
              </w:rPr>
            </w:pPr>
            <w:r w:rsidRPr="00B77536">
              <w:rPr>
                <w:rFonts w:ascii="Arial" w:eastAsia="Arial Unicode MS" w:hAnsi="Arial" w:cs="Arial"/>
                <w:b/>
                <w:bCs/>
                <w:sz w:val="18"/>
                <w:szCs w:val="18"/>
              </w:rPr>
              <w:t xml:space="preserve">For the nine-month period ended </w:t>
            </w:r>
            <w:r w:rsidR="0038240C" w:rsidRPr="00B77536">
              <w:rPr>
                <w:rFonts w:ascii="Arial" w:eastAsia="Arial Unicode MS" w:hAnsi="Arial" w:cs="Arial"/>
                <w:b/>
                <w:bCs/>
                <w:sz w:val="18"/>
                <w:szCs w:val="18"/>
              </w:rPr>
              <w:t>30</w:t>
            </w:r>
            <w:r w:rsidRPr="00B77536">
              <w:rPr>
                <w:rFonts w:ascii="Arial" w:eastAsia="Arial Unicode MS" w:hAnsi="Arial" w:cs="Arial"/>
                <w:b/>
                <w:bCs/>
                <w:sz w:val="18"/>
                <w:szCs w:val="18"/>
              </w:rPr>
              <w:t xml:space="preserve"> September </w:t>
            </w:r>
            <w:r w:rsidR="0038240C" w:rsidRPr="00B77536">
              <w:rPr>
                <w:rFonts w:ascii="Arial" w:eastAsia="Arial Unicode MS" w:hAnsi="Arial" w:cs="Arial"/>
                <w:b/>
                <w:bCs/>
                <w:color w:val="000000"/>
                <w:sz w:val="18"/>
                <w:szCs w:val="18"/>
              </w:rPr>
              <w:t>2024</w:t>
            </w:r>
          </w:p>
        </w:tc>
      </w:tr>
      <w:tr w:rsidR="00427626" w:rsidRPr="00B77536" w14:paraId="59AAF7AF" w14:textId="77777777" w:rsidTr="00E5610B">
        <w:tc>
          <w:tcPr>
            <w:tcW w:w="3940" w:type="dxa"/>
            <w:vAlign w:val="bottom"/>
          </w:tcPr>
          <w:p w14:paraId="0974F607" w14:textId="77777777" w:rsidR="00427626" w:rsidRPr="00B77536" w:rsidDel="003A1D77" w:rsidRDefault="00427626" w:rsidP="00DF4937">
            <w:pPr>
              <w:ind w:left="-105" w:right="-72"/>
              <w:jc w:val="left"/>
              <w:rPr>
                <w:rFonts w:ascii="Arial" w:eastAsia="Arial Unicode MS" w:hAnsi="Arial" w:cs="Arial"/>
                <w:i/>
                <w:iCs/>
                <w:color w:val="000000"/>
                <w:sz w:val="18"/>
                <w:szCs w:val="18"/>
                <w:cs/>
              </w:rPr>
            </w:pPr>
          </w:p>
        </w:tc>
        <w:tc>
          <w:tcPr>
            <w:tcW w:w="0" w:type="auto"/>
            <w:tcBorders>
              <w:top w:val="single" w:sz="4" w:space="0" w:color="auto"/>
            </w:tcBorders>
            <w:vAlign w:val="bottom"/>
          </w:tcPr>
          <w:p w14:paraId="670F146D" w14:textId="77777777" w:rsidR="00427626" w:rsidRPr="00B77536" w:rsidRDefault="00427626" w:rsidP="00CB516F">
            <w:pPr>
              <w:tabs>
                <w:tab w:val="decimal" w:pos="1800"/>
              </w:tabs>
              <w:overflowPunct w:val="0"/>
              <w:autoSpaceDE w:val="0"/>
              <w:autoSpaceDN w:val="0"/>
              <w:adjustRightInd w:val="0"/>
              <w:ind w:right="-72"/>
              <w:jc w:val="left"/>
              <w:textAlignment w:val="baseline"/>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System</w:t>
            </w:r>
          </w:p>
          <w:p w14:paraId="488F880B" w14:textId="77777777" w:rsidR="00427626" w:rsidRPr="00B77536" w:rsidRDefault="00427626" w:rsidP="00CB516F">
            <w:pPr>
              <w:tabs>
                <w:tab w:val="decimal" w:pos="1800"/>
              </w:tabs>
              <w:overflowPunct w:val="0"/>
              <w:autoSpaceDE w:val="0"/>
              <w:autoSpaceDN w:val="0"/>
              <w:adjustRightInd w:val="0"/>
              <w:ind w:right="-72"/>
              <w:jc w:val="left"/>
              <w:textAlignment w:val="baseline"/>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integration services</w:t>
            </w:r>
          </w:p>
        </w:tc>
        <w:tc>
          <w:tcPr>
            <w:tcW w:w="0" w:type="auto"/>
            <w:tcBorders>
              <w:top w:val="single" w:sz="4" w:space="0" w:color="auto"/>
            </w:tcBorders>
            <w:vAlign w:val="bottom"/>
          </w:tcPr>
          <w:p w14:paraId="4562DDCB" w14:textId="77777777" w:rsidR="00427626" w:rsidRPr="00B77536" w:rsidRDefault="00427626" w:rsidP="00CB516F">
            <w:pPr>
              <w:tabs>
                <w:tab w:val="decimal" w:pos="1604"/>
              </w:tabs>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Sales</w:t>
            </w:r>
          </w:p>
          <w:p w14:paraId="7CE39FBE" w14:textId="77777777" w:rsidR="00427626" w:rsidRPr="00B77536" w:rsidRDefault="00427626" w:rsidP="00CB516F">
            <w:pPr>
              <w:tabs>
                <w:tab w:val="decimal" w:pos="1604"/>
              </w:tabs>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 xml:space="preserve"> and services</w:t>
            </w:r>
          </w:p>
        </w:tc>
        <w:tc>
          <w:tcPr>
            <w:tcW w:w="1674" w:type="dxa"/>
            <w:gridSpan w:val="2"/>
            <w:tcBorders>
              <w:top w:val="single" w:sz="4" w:space="0" w:color="auto"/>
            </w:tcBorders>
            <w:vAlign w:val="bottom"/>
          </w:tcPr>
          <w:p w14:paraId="4374248C" w14:textId="77777777" w:rsidR="00427626" w:rsidRPr="00B77536" w:rsidRDefault="00427626" w:rsidP="00CB516F">
            <w:pPr>
              <w:tabs>
                <w:tab w:val="decimal" w:pos="1452"/>
              </w:tabs>
              <w:ind w:right="-72"/>
              <w:jc w:val="left"/>
              <w:rPr>
                <w:rFonts w:ascii="Arial" w:eastAsia="Arial Unicode MS" w:hAnsi="Arial" w:cs="Arial"/>
                <w:b/>
                <w:bCs/>
                <w:color w:val="000000"/>
                <w:sz w:val="18"/>
                <w:szCs w:val="18"/>
                <w:lang w:val="en-US"/>
              </w:rPr>
            </w:pPr>
            <w:r w:rsidRPr="00B77536">
              <w:rPr>
                <w:rFonts w:ascii="Arial" w:eastAsia="Arial Unicode MS" w:hAnsi="Arial" w:cs="Arial"/>
                <w:b/>
                <w:bCs/>
                <w:color w:val="000000"/>
                <w:sz w:val="18"/>
                <w:szCs w:val="18"/>
                <w:lang w:val="en-US"/>
              </w:rPr>
              <w:t>Total</w:t>
            </w:r>
          </w:p>
        </w:tc>
      </w:tr>
      <w:tr w:rsidR="00427626" w:rsidRPr="00B77536" w14:paraId="10071C03" w14:textId="77777777" w:rsidTr="00E5610B">
        <w:tc>
          <w:tcPr>
            <w:tcW w:w="3940" w:type="dxa"/>
            <w:vAlign w:val="bottom"/>
          </w:tcPr>
          <w:p w14:paraId="0EECD2D6" w14:textId="77777777" w:rsidR="00427626" w:rsidRPr="00B77536" w:rsidDel="003A1D77" w:rsidRDefault="00427626" w:rsidP="00DF4937">
            <w:pPr>
              <w:ind w:left="-105" w:right="-72"/>
              <w:jc w:val="left"/>
              <w:rPr>
                <w:rFonts w:ascii="Arial" w:eastAsia="Arial Unicode MS" w:hAnsi="Arial" w:cs="Arial"/>
                <w:b/>
                <w:bCs/>
                <w:i/>
                <w:iCs/>
                <w:color w:val="000000"/>
                <w:sz w:val="18"/>
                <w:szCs w:val="18"/>
                <w:cs/>
              </w:rPr>
            </w:pPr>
          </w:p>
        </w:tc>
        <w:tc>
          <w:tcPr>
            <w:tcW w:w="0" w:type="auto"/>
            <w:tcBorders>
              <w:bottom w:val="single" w:sz="4" w:space="0" w:color="auto"/>
            </w:tcBorders>
            <w:vAlign w:val="bottom"/>
          </w:tcPr>
          <w:p w14:paraId="2E61228D" w14:textId="77777777" w:rsidR="00427626" w:rsidRPr="00B77536" w:rsidRDefault="00427626" w:rsidP="00CB516F">
            <w:pPr>
              <w:tabs>
                <w:tab w:val="decimal" w:pos="1800"/>
              </w:tabs>
              <w:overflowPunct w:val="0"/>
              <w:autoSpaceDE w:val="0"/>
              <w:autoSpaceDN w:val="0"/>
              <w:adjustRightInd w:val="0"/>
              <w:ind w:right="-72"/>
              <w:jc w:val="left"/>
              <w:textAlignment w:val="baseline"/>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Baht</w:t>
            </w:r>
          </w:p>
        </w:tc>
        <w:tc>
          <w:tcPr>
            <w:tcW w:w="0" w:type="auto"/>
            <w:tcBorders>
              <w:bottom w:val="single" w:sz="4" w:space="0" w:color="auto"/>
            </w:tcBorders>
            <w:vAlign w:val="bottom"/>
          </w:tcPr>
          <w:p w14:paraId="5F7747A6" w14:textId="77777777" w:rsidR="00427626" w:rsidRPr="00B77536" w:rsidRDefault="00427626" w:rsidP="00CB516F">
            <w:pPr>
              <w:tabs>
                <w:tab w:val="decimal" w:pos="1604"/>
              </w:tabs>
              <w:ind w:right="-72"/>
              <w:jc w:val="left"/>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Baht</w:t>
            </w:r>
          </w:p>
        </w:tc>
        <w:tc>
          <w:tcPr>
            <w:tcW w:w="1674" w:type="dxa"/>
            <w:gridSpan w:val="2"/>
            <w:tcBorders>
              <w:bottom w:val="single" w:sz="4" w:space="0" w:color="auto"/>
            </w:tcBorders>
            <w:vAlign w:val="bottom"/>
          </w:tcPr>
          <w:p w14:paraId="7E048FA1" w14:textId="77777777" w:rsidR="00427626" w:rsidRPr="00B77536" w:rsidRDefault="00427626" w:rsidP="00CB516F">
            <w:pPr>
              <w:tabs>
                <w:tab w:val="decimal" w:pos="1452"/>
              </w:tabs>
              <w:ind w:right="-72"/>
              <w:jc w:val="left"/>
              <w:rPr>
                <w:rFonts w:ascii="Arial" w:eastAsia="Arial Unicode MS" w:hAnsi="Arial" w:cs="Arial"/>
                <w:b/>
                <w:bCs/>
                <w:color w:val="000000"/>
                <w:sz w:val="18"/>
                <w:szCs w:val="18"/>
                <w:lang w:val="en-US"/>
              </w:rPr>
            </w:pPr>
            <w:r w:rsidRPr="00B77536">
              <w:rPr>
                <w:rFonts w:ascii="Arial" w:eastAsia="Arial Unicode MS" w:hAnsi="Arial" w:cs="Arial"/>
                <w:b/>
                <w:bCs/>
                <w:color w:val="000000"/>
                <w:sz w:val="18"/>
                <w:szCs w:val="18"/>
                <w:lang w:val="en-US"/>
              </w:rPr>
              <w:t>Baht</w:t>
            </w:r>
          </w:p>
        </w:tc>
      </w:tr>
      <w:tr w:rsidR="00427626" w:rsidRPr="00B77536" w14:paraId="07D2B128" w14:textId="77777777" w:rsidTr="00077A62">
        <w:trPr>
          <w:gridAfter w:val="1"/>
          <w:wAfter w:w="24" w:type="dxa"/>
          <w:trHeight w:val="60"/>
        </w:trPr>
        <w:tc>
          <w:tcPr>
            <w:tcW w:w="3940" w:type="dxa"/>
            <w:vAlign w:val="bottom"/>
          </w:tcPr>
          <w:p w14:paraId="7BCA50C4" w14:textId="77777777" w:rsidR="00427626" w:rsidRPr="00B77536" w:rsidDel="003A1D77" w:rsidRDefault="00427626" w:rsidP="00DF4937">
            <w:pPr>
              <w:ind w:left="-105" w:right="-74"/>
              <w:jc w:val="left"/>
              <w:rPr>
                <w:rFonts w:ascii="Arial" w:eastAsia="Arial Unicode MS" w:hAnsi="Arial" w:cs="Arial"/>
                <w:b/>
                <w:bCs/>
                <w:i/>
                <w:iCs/>
                <w:color w:val="000000"/>
                <w:sz w:val="18"/>
                <w:szCs w:val="18"/>
                <w:cs/>
              </w:rPr>
            </w:pPr>
          </w:p>
        </w:tc>
        <w:tc>
          <w:tcPr>
            <w:tcW w:w="0" w:type="auto"/>
            <w:tcBorders>
              <w:top w:val="single" w:sz="4" w:space="0" w:color="auto"/>
            </w:tcBorders>
            <w:vAlign w:val="bottom"/>
          </w:tcPr>
          <w:p w14:paraId="1B895974" w14:textId="77777777" w:rsidR="00427626" w:rsidRPr="00B77536" w:rsidRDefault="00427626" w:rsidP="00077A62">
            <w:pPr>
              <w:tabs>
                <w:tab w:val="decimal" w:pos="1806"/>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826" w:type="dxa"/>
            <w:tcBorders>
              <w:top w:val="single" w:sz="4" w:space="0" w:color="auto"/>
            </w:tcBorders>
            <w:vAlign w:val="bottom"/>
          </w:tcPr>
          <w:p w14:paraId="7F39807E" w14:textId="77777777" w:rsidR="00427626" w:rsidRPr="00B77536" w:rsidRDefault="00427626" w:rsidP="00077A62">
            <w:pPr>
              <w:tabs>
                <w:tab w:val="decimal" w:pos="1613"/>
              </w:tabs>
              <w:ind w:right="-74"/>
              <w:jc w:val="left"/>
              <w:rPr>
                <w:rFonts w:ascii="Arial" w:eastAsia="Arial Unicode MS" w:hAnsi="Arial" w:cs="Arial"/>
                <w:color w:val="000000"/>
                <w:sz w:val="18"/>
                <w:szCs w:val="18"/>
              </w:rPr>
            </w:pPr>
          </w:p>
        </w:tc>
        <w:tc>
          <w:tcPr>
            <w:tcW w:w="1650" w:type="dxa"/>
            <w:tcBorders>
              <w:top w:val="single" w:sz="4" w:space="0" w:color="auto"/>
            </w:tcBorders>
            <w:vAlign w:val="bottom"/>
          </w:tcPr>
          <w:p w14:paraId="5C035B4E" w14:textId="77777777" w:rsidR="00427626" w:rsidRPr="00B77536" w:rsidRDefault="00427626" w:rsidP="00077A62">
            <w:pPr>
              <w:tabs>
                <w:tab w:val="decimal" w:pos="1440"/>
              </w:tabs>
              <w:ind w:right="-72"/>
              <w:jc w:val="left"/>
              <w:rPr>
                <w:rFonts w:ascii="Arial" w:eastAsia="Arial Unicode MS" w:hAnsi="Arial" w:cs="Arial"/>
                <w:color w:val="000000"/>
                <w:sz w:val="18"/>
                <w:szCs w:val="18"/>
                <w:lang w:val="en-US"/>
              </w:rPr>
            </w:pPr>
          </w:p>
        </w:tc>
      </w:tr>
      <w:tr w:rsidR="00427626" w:rsidRPr="00B77536" w14:paraId="4D3A71BA" w14:textId="77777777" w:rsidTr="00E5610B">
        <w:trPr>
          <w:gridAfter w:val="1"/>
          <w:wAfter w:w="24" w:type="dxa"/>
          <w:trHeight w:val="80"/>
        </w:trPr>
        <w:tc>
          <w:tcPr>
            <w:tcW w:w="3940" w:type="dxa"/>
            <w:vAlign w:val="bottom"/>
          </w:tcPr>
          <w:p w14:paraId="38E2FBA3" w14:textId="77777777" w:rsidR="00427626" w:rsidRPr="00B77536" w:rsidRDefault="00427626" w:rsidP="00DF4937">
            <w:pPr>
              <w:ind w:left="-105" w:right="-72"/>
              <w:jc w:val="left"/>
              <w:rPr>
                <w:rFonts w:ascii="Arial" w:eastAsia="Arial Unicode MS" w:hAnsi="Arial" w:cs="Arial"/>
                <w:b/>
                <w:bCs/>
                <w:color w:val="000000"/>
                <w:sz w:val="18"/>
                <w:szCs w:val="18"/>
                <w:cs/>
              </w:rPr>
            </w:pPr>
            <w:r w:rsidRPr="00B77536">
              <w:rPr>
                <w:rFonts w:ascii="Arial" w:eastAsia="Arial Unicode MS" w:hAnsi="Arial" w:cs="Arial"/>
                <w:b/>
                <w:bCs/>
                <w:color w:val="000000"/>
                <w:sz w:val="18"/>
                <w:szCs w:val="18"/>
              </w:rPr>
              <w:t>Timing of revenue recognition</w:t>
            </w:r>
          </w:p>
        </w:tc>
        <w:tc>
          <w:tcPr>
            <w:tcW w:w="2022" w:type="dxa"/>
            <w:vAlign w:val="bottom"/>
          </w:tcPr>
          <w:p w14:paraId="76DC6737" w14:textId="77777777" w:rsidR="00427626" w:rsidRPr="00B77536" w:rsidRDefault="00427626" w:rsidP="00077A62">
            <w:pPr>
              <w:tabs>
                <w:tab w:val="decimal" w:pos="1806"/>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826" w:type="dxa"/>
            <w:vAlign w:val="bottom"/>
          </w:tcPr>
          <w:p w14:paraId="0070A25E" w14:textId="77777777" w:rsidR="00427626" w:rsidRPr="00B77536" w:rsidRDefault="00427626" w:rsidP="00077A62">
            <w:pPr>
              <w:tabs>
                <w:tab w:val="decimal" w:pos="1613"/>
              </w:tabs>
              <w:ind w:right="-72"/>
              <w:jc w:val="left"/>
              <w:rPr>
                <w:rFonts w:ascii="Arial" w:eastAsia="Arial Unicode MS" w:hAnsi="Arial" w:cs="Arial"/>
                <w:color w:val="000000"/>
                <w:sz w:val="18"/>
                <w:szCs w:val="18"/>
              </w:rPr>
            </w:pPr>
          </w:p>
        </w:tc>
        <w:tc>
          <w:tcPr>
            <w:tcW w:w="1650" w:type="dxa"/>
            <w:vAlign w:val="bottom"/>
          </w:tcPr>
          <w:p w14:paraId="7C11AD83" w14:textId="77777777" w:rsidR="00427626" w:rsidRPr="00B77536" w:rsidRDefault="00427626" w:rsidP="00077A62">
            <w:pPr>
              <w:tabs>
                <w:tab w:val="decimal" w:pos="1440"/>
              </w:tabs>
              <w:ind w:right="-72"/>
              <w:jc w:val="left"/>
              <w:rPr>
                <w:rFonts w:ascii="Arial" w:eastAsia="Arial Unicode MS" w:hAnsi="Arial" w:cs="Arial"/>
                <w:color w:val="000000"/>
                <w:sz w:val="18"/>
                <w:szCs w:val="18"/>
                <w:lang w:val="en-US"/>
              </w:rPr>
            </w:pPr>
          </w:p>
        </w:tc>
      </w:tr>
      <w:tr w:rsidR="00FB6805" w:rsidRPr="00B77536" w14:paraId="1412A616" w14:textId="77777777" w:rsidTr="00F95AE3">
        <w:trPr>
          <w:gridAfter w:val="1"/>
          <w:wAfter w:w="24" w:type="dxa"/>
        </w:trPr>
        <w:tc>
          <w:tcPr>
            <w:tcW w:w="3940" w:type="dxa"/>
            <w:vAlign w:val="bottom"/>
          </w:tcPr>
          <w:p w14:paraId="5629CA9B" w14:textId="77777777" w:rsidR="00FB6805" w:rsidRPr="00B77536" w:rsidRDefault="00FB6805" w:rsidP="00FB6805">
            <w:pPr>
              <w:ind w:left="-105" w:right="-72"/>
              <w:jc w:val="left"/>
              <w:rPr>
                <w:rFonts w:ascii="Arial" w:eastAsia="Arial Unicode MS" w:hAnsi="Arial" w:cs="Arial"/>
                <w:color w:val="000000"/>
                <w:sz w:val="18"/>
                <w:szCs w:val="18"/>
                <w:cs/>
              </w:rPr>
            </w:pPr>
            <w:r w:rsidRPr="00B77536">
              <w:rPr>
                <w:rFonts w:ascii="Arial" w:eastAsia="Arial Unicode MS" w:hAnsi="Arial" w:cs="Arial"/>
                <w:color w:val="000000"/>
                <w:sz w:val="18"/>
                <w:szCs w:val="18"/>
              </w:rPr>
              <w:t>At a point in time</w:t>
            </w:r>
          </w:p>
        </w:tc>
        <w:tc>
          <w:tcPr>
            <w:tcW w:w="2022" w:type="dxa"/>
          </w:tcPr>
          <w:p w14:paraId="1C4E7494" w14:textId="45F85720" w:rsidR="00FB6805" w:rsidRPr="00B77536" w:rsidRDefault="00FB6805" w:rsidP="00077A62">
            <w:pPr>
              <w:tabs>
                <w:tab w:val="decimal" w:pos="1806"/>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B77536">
              <w:rPr>
                <w:rFonts w:ascii="Arial" w:eastAsia="Arial Unicode MS" w:hAnsi="Arial" w:cs="Arial"/>
                <w:sz w:val="18"/>
                <w:szCs w:val="18"/>
              </w:rPr>
              <w:t>-</w:t>
            </w:r>
          </w:p>
        </w:tc>
        <w:tc>
          <w:tcPr>
            <w:tcW w:w="1826" w:type="dxa"/>
          </w:tcPr>
          <w:p w14:paraId="08DB0432" w14:textId="237AA0A0" w:rsidR="00FB6805" w:rsidRPr="00B77536" w:rsidRDefault="0038240C" w:rsidP="00077A62">
            <w:pPr>
              <w:tabs>
                <w:tab w:val="decimal" w:pos="1613"/>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B77536">
              <w:rPr>
                <w:rFonts w:ascii="Arial" w:eastAsia="Arial Unicode MS" w:hAnsi="Arial" w:cs="Arial"/>
                <w:sz w:val="18"/>
                <w:szCs w:val="18"/>
              </w:rPr>
              <w:t>899</w:t>
            </w:r>
            <w:r w:rsidR="00FB6805" w:rsidRPr="00B77536">
              <w:rPr>
                <w:rFonts w:ascii="Arial" w:eastAsia="Arial Unicode MS" w:hAnsi="Arial" w:cs="Arial"/>
                <w:sz w:val="18"/>
                <w:szCs w:val="18"/>
                <w:lang w:val="en-US"/>
              </w:rPr>
              <w:t>,</w:t>
            </w:r>
            <w:r w:rsidRPr="00B77536">
              <w:rPr>
                <w:rFonts w:ascii="Arial" w:eastAsia="Arial Unicode MS" w:hAnsi="Arial" w:cs="Arial"/>
                <w:sz w:val="18"/>
                <w:szCs w:val="18"/>
              </w:rPr>
              <w:t>760</w:t>
            </w:r>
          </w:p>
        </w:tc>
        <w:tc>
          <w:tcPr>
            <w:tcW w:w="1650" w:type="dxa"/>
          </w:tcPr>
          <w:p w14:paraId="553CAF01" w14:textId="261C8789" w:rsidR="00FB6805" w:rsidRPr="00B77536" w:rsidRDefault="0038240C" w:rsidP="00077A62">
            <w:pPr>
              <w:tabs>
                <w:tab w:val="decimal" w:pos="1440"/>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B77536">
              <w:rPr>
                <w:rFonts w:ascii="Arial" w:eastAsia="Arial Unicode MS" w:hAnsi="Arial" w:cs="Arial"/>
                <w:sz w:val="18"/>
                <w:szCs w:val="18"/>
              </w:rPr>
              <w:t>899</w:t>
            </w:r>
            <w:r w:rsidR="00FB6805" w:rsidRPr="00B77536">
              <w:rPr>
                <w:rFonts w:ascii="Arial" w:eastAsia="Arial Unicode MS" w:hAnsi="Arial" w:cs="Arial"/>
                <w:sz w:val="18"/>
                <w:szCs w:val="18"/>
                <w:lang w:val="en-US"/>
              </w:rPr>
              <w:t>,</w:t>
            </w:r>
            <w:r w:rsidRPr="00B77536">
              <w:rPr>
                <w:rFonts w:ascii="Arial" w:eastAsia="Arial Unicode MS" w:hAnsi="Arial" w:cs="Arial"/>
                <w:sz w:val="18"/>
                <w:szCs w:val="18"/>
              </w:rPr>
              <w:t>760</w:t>
            </w:r>
          </w:p>
        </w:tc>
      </w:tr>
      <w:tr w:rsidR="00FB6805" w:rsidRPr="00B77536" w14:paraId="1CAA4892" w14:textId="77777777" w:rsidTr="00F95AE3">
        <w:trPr>
          <w:gridAfter w:val="1"/>
          <w:wAfter w:w="24" w:type="dxa"/>
        </w:trPr>
        <w:tc>
          <w:tcPr>
            <w:tcW w:w="3940" w:type="dxa"/>
            <w:vAlign w:val="bottom"/>
          </w:tcPr>
          <w:p w14:paraId="2A7A62F9" w14:textId="77777777" w:rsidR="00FB6805" w:rsidRPr="00B77536" w:rsidRDefault="00FB6805" w:rsidP="00FB6805">
            <w:pPr>
              <w:ind w:left="-105" w:right="-72"/>
              <w:jc w:val="left"/>
              <w:rPr>
                <w:rFonts w:ascii="Arial" w:eastAsia="Arial Unicode MS" w:hAnsi="Arial" w:cs="Arial"/>
                <w:color w:val="000000"/>
                <w:sz w:val="18"/>
                <w:szCs w:val="18"/>
                <w:cs/>
              </w:rPr>
            </w:pPr>
            <w:r w:rsidRPr="00B77536">
              <w:rPr>
                <w:rFonts w:ascii="Arial" w:eastAsia="Arial Unicode MS" w:hAnsi="Arial" w:cs="Arial"/>
                <w:color w:val="000000"/>
                <w:sz w:val="18"/>
                <w:szCs w:val="18"/>
              </w:rPr>
              <w:t>Over time</w:t>
            </w:r>
          </w:p>
        </w:tc>
        <w:tc>
          <w:tcPr>
            <w:tcW w:w="2022" w:type="dxa"/>
            <w:tcBorders>
              <w:bottom w:val="single" w:sz="4" w:space="0" w:color="auto"/>
            </w:tcBorders>
          </w:tcPr>
          <w:p w14:paraId="3433C126" w14:textId="69C3EEC5" w:rsidR="00FB6805" w:rsidRPr="00B77536" w:rsidRDefault="0038240C" w:rsidP="00077A62">
            <w:pPr>
              <w:tabs>
                <w:tab w:val="decimal" w:pos="1806"/>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B77536">
              <w:rPr>
                <w:rFonts w:ascii="Arial" w:eastAsia="Arial Unicode MS" w:hAnsi="Arial" w:cs="Arial"/>
                <w:sz w:val="18"/>
                <w:szCs w:val="18"/>
              </w:rPr>
              <w:t>232</w:t>
            </w:r>
            <w:r w:rsidR="00FB6805" w:rsidRPr="00B77536">
              <w:rPr>
                <w:rFonts w:ascii="Arial" w:eastAsia="Arial Unicode MS" w:hAnsi="Arial" w:cs="Arial"/>
                <w:sz w:val="18"/>
                <w:szCs w:val="18"/>
              </w:rPr>
              <w:t>,</w:t>
            </w:r>
            <w:r w:rsidRPr="00B77536">
              <w:rPr>
                <w:rFonts w:ascii="Arial" w:eastAsia="Arial Unicode MS" w:hAnsi="Arial" w:cs="Arial"/>
                <w:sz w:val="18"/>
                <w:szCs w:val="18"/>
              </w:rPr>
              <w:t>855</w:t>
            </w:r>
            <w:r w:rsidR="00FB6805" w:rsidRPr="00B77536">
              <w:rPr>
                <w:rFonts w:ascii="Arial" w:eastAsia="Arial Unicode MS" w:hAnsi="Arial" w:cs="Arial"/>
                <w:sz w:val="18"/>
                <w:szCs w:val="18"/>
              </w:rPr>
              <w:t>,</w:t>
            </w:r>
            <w:r w:rsidRPr="00B77536">
              <w:rPr>
                <w:rFonts w:ascii="Arial" w:eastAsia="Arial Unicode MS" w:hAnsi="Arial" w:cs="Arial"/>
                <w:sz w:val="18"/>
                <w:szCs w:val="18"/>
              </w:rPr>
              <w:t>288</w:t>
            </w:r>
          </w:p>
        </w:tc>
        <w:tc>
          <w:tcPr>
            <w:tcW w:w="1826" w:type="dxa"/>
            <w:tcBorders>
              <w:bottom w:val="single" w:sz="4" w:space="0" w:color="auto"/>
            </w:tcBorders>
          </w:tcPr>
          <w:p w14:paraId="4085AEB7" w14:textId="1E9BFB47" w:rsidR="00FB6805" w:rsidRPr="00B77536" w:rsidRDefault="0038240C" w:rsidP="00077A62">
            <w:pPr>
              <w:tabs>
                <w:tab w:val="decimal" w:pos="1613"/>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B77536">
              <w:rPr>
                <w:rFonts w:ascii="Arial" w:eastAsia="Arial Unicode MS" w:hAnsi="Arial" w:cs="Arial"/>
                <w:sz w:val="18"/>
                <w:szCs w:val="18"/>
              </w:rPr>
              <w:t>2</w:t>
            </w:r>
            <w:r w:rsidR="00FB6805" w:rsidRPr="00B77536">
              <w:rPr>
                <w:rFonts w:ascii="Arial" w:eastAsia="Arial Unicode MS" w:hAnsi="Arial" w:cs="Arial"/>
                <w:sz w:val="18"/>
                <w:szCs w:val="18"/>
                <w:lang w:val="en-US"/>
              </w:rPr>
              <w:t>,</w:t>
            </w:r>
            <w:r w:rsidRPr="00B77536">
              <w:rPr>
                <w:rFonts w:ascii="Arial" w:eastAsia="Arial Unicode MS" w:hAnsi="Arial" w:cs="Arial"/>
                <w:sz w:val="18"/>
                <w:szCs w:val="18"/>
              </w:rPr>
              <w:t>178</w:t>
            </w:r>
            <w:r w:rsidR="00FB6805" w:rsidRPr="00B77536">
              <w:rPr>
                <w:rFonts w:ascii="Arial" w:eastAsia="Arial Unicode MS" w:hAnsi="Arial" w:cs="Arial"/>
                <w:sz w:val="18"/>
                <w:szCs w:val="18"/>
                <w:lang w:val="en-US"/>
              </w:rPr>
              <w:t>,</w:t>
            </w:r>
            <w:r w:rsidRPr="00B77536">
              <w:rPr>
                <w:rFonts w:ascii="Arial" w:eastAsia="Arial Unicode MS" w:hAnsi="Arial" w:cs="Arial"/>
                <w:sz w:val="18"/>
                <w:szCs w:val="18"/>
              </w:rPr>
              <w:t>415</w:t>
            </w:r>
            <w:r w:rsidR="00FB6805" w:rsidRPr="00B77536">
              <w:rPr>
                <w:rFonts w:ascii="Arial" w:eastAsia="Arial Unicode MS" w:hAnsi="Arial" w:cs="Arial"/>
                <w:sz w:val="18"/>
                <w:szCs w:val="18"/>
                <w:lang w:val="en-US"/>
              </w:rPr>
              <w:t>,</w:t>
            </w:r>
            <w:r w:rsidRPr="00B77536">
              <w:rPr>
                <w:rFonts w:ascii="Arial" w:eastAsia="Arial Unicode MS" w:hAnsi="Arial" w:cs="Arial"/>
                <w:sz w:val="18"/>
                <w:szCs w:val="18"/>
              </w:rPr>
              <w:t>790</w:t>
            </w:r>
          </w:p>
        </w:tc>
        <w:tc>
          <w:tcPr>
            <w:tcW w:w="1650" w:type="dxa"/>
            <w:tcBorders>
              <w:bottom w:val="single" w:sz="4" w:space="0" w:color="auto"/>
            </w:tcBorders>
          </w:tcPr>
          <w:p w14:paraId="638C6923" w14:textId="181007F6" w:rsidR="00FB6805" w:rsidRPr="00B77536" w:rsidRDefault="0038240C" w:rsidP="00077A62">
            <w:pPr>
              <w:tabs>
                <w:tab w:val="decimal" w:pos="1440"/>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B77536">
              <w:rPr>
                <w:rFonts w:ascii="Arial" w:eastAsia="Arial Unicode MS" w:hAnsi="Arial" w:cs="Arial"/>
                <w:sz w:val="18"/>
                <w:szCs w:val="18"/>
              </w:rPr>
              <w:t>2</w:t>
            </w:r>
            <w:r w:rsidR="00FB6805" w:rsidRPr="00B77536">
              <w:rPr>
                <w:rFonts w:ascii="Arial" w:eastAsia="Arial Unicode MS" w:hAnsi="Arial" w:cs="Arial"/>
                <w:sz w:val="18"/>
                <w:szCs w:val="18"/>
                <w:lang w:val="en-US"/>
              </w:rPr>
              <w:t>,</w:t>
            </w:r>
            <w:r w:rsidRPr="00B77536">
              <w:rPr>
                <w:rFonts w:ascii="Arial" w:eastAsia="Arial Unicode MS" w:hAnsi="Arial" w:cs="Arial"/>
                <w:sz w:val="18"/>
                <w:szCs w:val="18"/>
              </w:rPr>
              <w:t>411</w:t>
            </w:r>
            <w:r w:rsidR="00FB6805" w:rsidRPr="00B77536">
              <w:rPr>
                <w:rFonts w:ascii="Arial" w:eastAsia="Arial Unicode MS" w:hAnsi="Arial" w:cs="Arial"/>
                <w:sz w:val="18"/>
                <w:szCs w:val="18"/>
                <w:lang w:val="en-US"/>
              </w:rPr>
              <w:t>,</w:t>
            </w:r>
            <w:r w:rsidRPr="00B77536">
              <w:rPr>
                <w:rFonts w:ascii="Arial" w:eastAsia="Arial Unicode MS" w:hAnsi="Arial" w:cs="Arial"/>
                <w:sz w:val="18"/>
                <w:szCs w:val="18"/>
              </w:rPr>
              <w:t>271</w:t>
            </w:r>
            <w:r w:rsidR="00FB6805" w:rsidRPr="00B77536">
              <w:rPr>
                <w:rFonts w:ascii="Arial" w:eastAsia="Arial Unicode MS" w:hAnsi="Arial" w:cs="Arial"/>
                <w:sz w:val="18"/>
                <w:szCs w:val="18"/>
                <w:lang w:val="en-US"/>
              </w:rPr>
              <w:t>,</w:t>
            </w:r>
            <w:r w:rsidRPr="00B77536">
              <w:rPr>
                <w:rFonts w:ascii="Arial" w:eastAsia="Arial Unicode MS" w:hAnsi="Arial" w:cs="Arial"/>
                <w:sz w:val="18"/>
                <w:szCs w:val="18"/>
              </w:rPr>
              <w:t>078</w:t>
            </w:r>
          </w:p>
        </w:tc>
      </w:tr>
      <w:tr w:rsidR="00FB6805" w:rsidRPr="00B77536" w14:paraId="6367A4B6" w14:textId="77777777" w:rsidTr="00E5610B">
        <w:trPr>
          <w:gridAfter w:val="1"/>
          <w:wAfter w:w="24" w:type="dxa"/>
        </w:trPr>
        <w:tc>
          <w:tcPr>
            <w:tcW w:w="3940" w:type="dxa"/>
            <w:vAlign w:val="bottom"/>
          </w:tcPr>
          <w:p w14:paraId="4BAECF3F" w14:textId="77777777" w:rsidR="00FB6805" w:rsidRPr="00B77536" w:rsidDel="003A1D77" w:rsidRDefault="00FB6805" w:rsidP="00FB6805">
            <w:pPr>
              <w:ind w:left="-105" w:right="-74"/>
              <w:jc w:val="left"/>
              <w:rPr>
                <w:rFonts w:ascii="Arial" w:eastAsia="Arial Unicode MS" w:hAnsi="Arial" w:cs="Arial"/>
                <w:b/>
                <w:bCs/>
                <w:i/>
                <w:iCs/>
                <w:color w:val="000000"/>
                <w:sz w:val="18"/>
                <w:szCs w:val="18"/>
                <w:cs/>
              </w:rPr>
            </w:pPr>
          </w:p>
        </w:tc>
        <w:tc>
          <w:tcPr>
            <w:tcW w:w="2022" w:type="dxa"/>
            <w:tcBorders>
              <w:top w:val="single" w:sz="4" w:space="0" w:color="auto"/>
            </w:tcBorders>
            <w:vAlign w:val="bottom"/>
          </w:tcPr>
          <w:p w14:paraId="0C51854C" w14:textId="77777777" w:rsidR="00FB6805" w:rsidRPr="00B77536" w:rsidRDefault="00FB6805" w:rsidP="00077A62">
            <w:pPr>
              <w:tabs>
                <w:tab w:val="decimal" w:pos="1806"/>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826" w:type="dxa"/>
            <w:tcBorders>
              <w:top w:val="single" w:sz="4" w:space="0" w:color="auto"/>
            </w:tcBorders>
            <w:vAlign w:val="bottom"/>
          </w:tcPr>
          <w:p w14:paraId="2E736D2E" w14:textId="77777777" w:rsidR="00FB6805" w:rsidRPr="00B77536" w:rsidRDefault="00FB6805" w:rsidP="00077A62">
            <w:pPr>
              <w:tabs>
                <w:tab w:val="decimal" w:pos="1613"/>
              </w:tabs>
              <w:ind w:right="-72"/>
              <w:jc w:val="left"/>
              <w:rPr>
                <w:rFonts w:ascii="Arial" w:eastAsia="Arial Unicode MS" w:hAnsi="Arial" w:cs="Arial"/>
                <w:color w:val="000000"/>
                <w:sz w:val="18"/>
                <w:szCs w:val="18"/>
              </w:rPr>
            </w:pPr>
          </w:p>
        </w:tc>
        <w:tc>
          <w:tcPr>
            <w:tcW w:w="1650" w:type="dxa"/>
            <w:tcBorders>
              <w:top w:val="single" w:sz="4" w:space="0" w:color="auto"/>
            </w:tcBorders>
            <w:vAlign w:val="bottom"/>
          </w:tcPr>
          <w:p w14:paraId="1D305CDF" w14:textId="77777777" w:rsidR="00FB6805" w:rsidRPr="00B77536" w:rsidRDefault="00FB6805" w:rsidP="00077A62">
            <w:pPr>
              <w:tabs>
                <w:tab w:val="decimal" w:pos="1440"/>
              </w:tabs>
              <w:ind w:right="-72"/>
              <w:jc w:val="left"/>
              <w:rPr>
                <w:rFonts w:ascii="Arial" w:eastAsia="Arial Unicode MS" w:hAnsi="Arial" w:cs="Arial"/>
                <w:color w:val="000000"/>
                <w:sz w:val="18"/>
                <w:szCs w:val="18"/>
              </w:rPr>
            </w:pPr>
          </w:p>
        </w:tc>
      </w:tr>
      <w:tr w:rsidR="00FB6805" w:rsidRPr="00B77536" w14:paraId="47B06FFB" w14:textId="77777777" w:rsidTr="00155A38">
        <w:trPr>
          <w:gridAfter w:val="1"/>
          <w:wAfter w:w="24" w:type="dxa"/>
        </w:trPr>
        <w:tc>
          <w:tcPr>
            <w:tcW w:w="3940" w:type="dxa"/>
            <w:vAlign w:val="bottom"/>
          </w:tcPr>
          <w:p w14:paraId="1A26C1D2" w14:textId="77777777" w:rsidR="00FB6805" w:rsidRPr="00B77536" w:rsidRDefault="00FB6805" w:rsidP="00FB6805">
            <w:pPr>
              <w:ind w:left="-105" w:right="-72"/>
              <w:jc w:val="left"/>
              <w:rPr>
                <w:rFonts w:ascii="Arial" w:eastAsia="Arial Unicode MS" w:hAnsi="Arial" w:cs="Arial"/>
                <w:b/>
                <w:bCs/>
                <w:color w:val="000000"/>
                <w:sz w:val="18"/>
                <w:szCs w:val="18"/>
                <w:cs/>
              </w:rPr>
            </w:pPr>
            <w:r w:rsidRPr="00B77536">
              <w:rPr>
                <w:rFonts w:ascii="Arial" w:eastAsia="Arial Unicode MS" w:hAnsi="Arial" w:cs="Arial"/>
                <w:b/>
                <w:bCs/>
                <w:color w:val="000000"/>
                <w:sz w:val="18"/>
                <w:szCs w:val="18"/>
              </w:rPr>
              <w:t>Total revenue</w:t>
            </w:r>
          </w:p>
        </w:tc>
        <w:tc>
          <w:tcPr>
            <w:tcW w:w="2022" w:type="dxa"/>
            <w:tcBorders>
              <w:bottom w:val="single" w:sz="4" w:space="0" w:color="auto"/>
            </w:tcBorders>
          </w:tcPr>
          <w:p w14:paraId="5BE657C0" w14:textId="5252ACA7" w:rsidR="00FB6805" w:rsidRPr="00B77536" w:rsidRDefault="0038240C" w:rsidP="00077A62">
            <w:pPr>
              <w:tabs>
                <w:tab w:val="decimal" w:pos="1806"/>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B77536">
              <w:rPr>
                <w:rFonts w:ascii="Arial" w:eastAsia="Arial Unicode MS" w:hAnsi="Arial" w:cs="Arial"/>
                <w:sz w:val="18"/>
                <w:szCs w:val="18"/>
              </w:rPr>
              <w:t>232</w:t>
            </w:r>
            <w:r w:rsidR="00FB6805" w:rsidRPr="00B77536">
              <w:rPr>
                <w:rFonts w:ascii="Arial" w:eastAsia="Arial Unicode MS" w:hAnsi="Arial" w:cs="Arial"/>
                <w:sz w:val="18"/>
                <w:szCs w:val="18"/>
              </w:rPr>
              <w:t>,</w:t>
            </w:r>
            <w:r w:rsidRPr="00B77536">
              <w:rPr>
                <w:rFonts w:ascii="Arial" w:eastAsia="Arial Unicode MS" w:hAnsi="Arial" w:cs="Arial"/>
                <w:sz w:val="18"/>
                <w:szCs w:val="18"/>
              </w:rPr>
              <w:t>855</w:t>
            </w:r>
            <w:r w:rsidR="00FB6805" w:rsidRPr="00B77536">
              <w:rPr>
                <w:rFonts w:ascii="Arial" w:eastAsia="Arial Unicode MS" w:hAnsi="Arial" w:cs="Arial"/>
                <w:sz w:val="18"/>
                <w:szCs w:val="18"/>
              </w:rPr>
              <w:t>,</w:t>
            </w:r>
            <w:r w:rsidRPr="00B77536">
              <w:rPr>
                <w:rFonts w:ascii="Arial" w:eastAsia="Arial Unicode MS" w:hAnsi="Arial" w:cs="Arial"/>
                <w:sz w:val="18"/>
                <w:szCs w:val="18"/>
              </w:rPr>
              <w:t>288</w:t>
            </w:r>
          </w:p>
        </w:tc>
        <w:tc>
          <w:tcPr>
            <w:tcW w:w="1826" w:type="dxa"/>
            <w:tcBorders>
              <w:bottom w:val="single" w:sz="4" w:space="0" w:color="auto"/>
            </w:tcBorders>
          </w:tcPr>
          <w:p w14:paraId="2EC13F03" w14:textId="6375E65E" w:rsidR="00FB6805" w:rsidRPr="00B77536" w:rsidRDefault="0038240C" w:rsidP="00077A62">
            <w:pPr>
              <w:tabs>
                <w:tab w:val="decimal" w:pos="1613"/>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B77536">
              <w:rPr>
                <w:rFonts w:ascii="Arial" w:eastAsia="Arial Unicode MS" w:hAnsi="Arial" w:cs="Arial"/>
                <w:sz w:val="18"/>
                <w:szCs w:val="18"/>
              </w:rPr>
              <w:t>2</w:t>
            </w:r>
            <w:r w:rsidR="00FB6805" w:rsidRPr="00B77536">
              <w:rPr>
                <w:rFonts w:ascii="Arial" w:eastAsia="Arial Unicode MS" w:hAnsi="Arial" w:cs="Arial"/>
                <w:sz w:val="18"/>
                <w:szCs w:val="18"/>
                <w:lang w:val="en-US"/>
              </w:rPr>
              <w:t>,</w:t>
            </w:r>
            <w:r w:rsidRPr="00B77536">
              <w:rPr>
                <w:rFonts w:ascii="Arial" w:eastAsia="Arial Unicode MS" w:hAnsi="Arial" w:cs="Arial"/>
                <w:sz w:val="18"/>
                <w:szCs w:val="18"/>
              </w:rPr>
              <w:t>179</w:t>
            </w:r>
            <w:r w:rsidR="00FB6805" w:rsidRPr="00B77536">
              <w:rPr>
                <w:rFonts w:ascii="Arial" w:eastAsia="Arial Unicode MS" w:hAnsi="Arial" w:cs="Arial"/>
                <w:sz w:val="18"/>
                <w:szCs w:val="18"/>
                <w:lang w:val="en-US"/>
              </w:rPr>
              <w:t>,</w:t>
            </w:r>
            <w:r w:rsidRPr="00B77536">
              <w:rPr>
                <w:rFonts w:ascii="Arial" w:eastAsia="Arial Unicode MS" w:hAnsi="Arial" w:cs="Arial"/>
                <w:sz w:val="18"/>
                <w:szCs w:val="18"/>
              </w:rPr>
              <w:t>315</w:t>
            </w:r>
            <w:r w:rsidR="00FB6805" w:rsidRPr="00B77536">
              <w:rPr>
                <w:rFonts w:ascii="Arial" w:eastAsia="Arial Unicode MS" w:hAnsi="Arial" w:cs="Arial"/>
                <w:sz w:val="18"/>
                <w:szCs w:val="18"/>
                <w:lang w:val="en-US"/>
              </w:rPr>
              <w:t>,</w:t>
            </w:r>
            <w:r w:rsidRPr="00B77536">
              <w:rPr>
                <w:rFonts w:ascii="Arial" w:eastAsia="Arial Unicode MS" w:hAnsi="Arial" w:cs="Arial"/>
                <w:sz w:val="18"/>
                <w:szCs w:val="18"/>
              </w:rPr>
              <w:t>550</w:t>
            </w:r>
          </w:p>
        </w:tc>
        <w:tc>
          <w:tcPr>
            <w:tcW w:w="1650" w:type="dxa"/>
            <w:tcBorders>
              <w:bottom w:val="single" w:sz="4" w:space="0" w:color="auto"/>
            </w:tcBorders>
          </w:tcPr>
          <w:p w14:paraId="469B1CE6" w14:textId="7A8767F6" w:rsidR="00FB6805" w:rsidRPr="00B77536" w:rsidRDefault="0038240C" w:rsidP="00077A62">
            <w:pPr>
              <w:tabs>
                <w:tab w:val="decimal" w:pos="1440"/>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B77536">
              <w:rPr>
                <w:rFonts w:ascii="Arial" w:eastAsia="Arial Unicode MS" w:hAnsi="Arial" w:cs="Arial"/>
                <w:sz w:val="18"/>
                <w:szCs w:val="18"/>
              </w:rPr>
              <w:t>2</w:t>
            </w:r>
            <w:r w:rsidR="00FB6805" w:rsidRPr="00B77536">
              <w:rPr>
                <w:rFonts w:ascii="Arial" w:eastAsia="Arial Unicode MS" w:hAnsi="Arial" w:cs="Arial"/>
                <w:sz w:val="18"/>
                <w:szCs w:val="18"/>
                <w:lang w:val="en-US"/>
              </w:rPr>
              <w:t>,</w:t>
            </w:r>
            <w:r w:rsidRPr="00B77536">
              <w:rPr>
                <w:rFonts w:ascii="Arial" w:eastAsia="Arial Unicode MS" w:hAnsi="Arial" w:cs="Arial"/>
                <w:sz w:val="18"/>
                <w:szCs w:val="18"/>
              </w:rPr>
              <w:t>412</w:t>
            </w:r>
            <w:r w:rsidR="00FB6805" w:rsidRPr="00B77536">
              <w:rPr>
                <w:rFonts w:ascii="Arial" w:eastAsia="Arial Unicode MS" w:hAnsi="Arial" w:cs="Arial"/>
                <w:sz w:val="18"/>
                <w:szCs w:val="18"/>
                <w:lang w:val="en-US"/>
              </w:rPr>
              <w:t>,</w:t>
            </w:r>
            <w:r w:rsidRPr="00B77536">
              <w:rPr>
                <w:rFonts w:ascii="Arial" w:eastAsia="Arial Unicode MS" w:hAnsi="Arial" w:cs="Arial"/>
                <w:sz w:val="18"/>
                <w:szCs w:val="18"/>
              </w:rPr>
              <w:t>170</w:t>
            </w:r>
            <w:r w:rsidR="00FB6805" w:rsidRPr="00B77536">
              <w:rPr>
                <w:rFonts w:ascii="Arial" w:eastAsia="Arial Unicode MS" w:hAnsi="Arial" w:cs="Arial"/>
                <w:sz w:val="18"/>
                <w:szCs w:val="18"/>
                <w:lang w:val="en-US"/>
              </w:rPr>
              <w:t>,</w:t>
            </w:r>
            <w:r w:rsidRPr="00B77536">
              <w:rPr>
                <w:rFonts w:ascii="Arial" w:eastAsia="Arial Unicode MS" w:hAnsi="Arial" w:cs="Arial"/>
                <w:sz w:val="18"/>
                <w:szCs w:val="18"/>
              </w:rPr>
              <w:t>838</w:t>
            </w:r>
          </w:p>
        </w:tc>
      </w:tr>
    </w:tbl>
    <w:p w14:paraId="39919B30" w14:textId="77777777" w:rsidR="00427626" w:rsidRPr="00B77536" w:rsidRDefault="00427626" w:rsidP="00427626">
      <w:pPr>
        <w:rPr>
          <w:rFonts w:ascii="Arial" w:hAnsi="Arial" w:cs="Arial"/>
          <w:color w:val="000000"/>
          <w:sz w:val="18"/>
          <w:szCs w:val="18"/>
        </w:rPr>
      </w:pPr>
    </w:p>
    <w:p w14:paraId="433BE209" w14:textId="77777777" w:rsidR="00427626" w:rsidRPr="00B77536" w:rsidRDefault="00427626" w:rsidP="00427626">
      <w:pPr>
        <w:rPr>
          <w:rFonts w:ascii="Arial" w:hAnsi="Arial" w:cs="Arial"/>
          <w:color w:val="000000"/>
          <w:sz w:val="18"/>
          <w:szCs w:val="18"/>
        </w:rPr>
      </w:pPr>
    </w:p>
    <w:p w14:paraId="42C0595B" w14:textId="2133CB5E" w:rsidR="00536396" w:rsidRPr="00B77536" w:rsidRDefault="005D5944" w:rsidP="005D2698">
      <w:pPr>
        <w:tabs>
          <w:tab w:val="left" w:pos="1418"/>
          <w:tab w:val="center" w:pos="3402"/>
          <w:tab w:val="center" w:pos="4153"/>
          <w:tab w:val="center" w:pos="4320"/>
          <w:tab w:val="center" w:pos="4536"/>
          <w:tab w:val="center" w:pos="5670"/>
          <w:tab w:val="center" w:pos="6804"/>
          <w:tab w:val="right" w:pos="7655"/>
          <w:tab w:val="right" w:pos="8306"/>
          <w:tab w:val="right" w:pos="8640"/>
        </w:tabs>
        <w:jc w:val="left"/>
        <w:rPr>
          <w:rFonts w:ascii="Arial" w:hAnsi="Arial" w:cs="Arial"/>
          <w:color w:val="000000"/>
          <w:sz w:val="18"/>
          <w:szCs w:val="18"/>
        </w:rPr>
      </w:pPr>
      <w:r w:rsidRPr="00B77536">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A5504D" w:rsidRPr="00B77536" w14:paraId="6605B88C" w14:textId="77777777" w:rsidTr="00E5610B">
        <w:trPr>
          <w:trHeight w:val="386"/>
        </w:trPr>
        <w:tc>
          <w:tcPr>
            <w:tcW w:w="9461" w:type="dxa"/>
            <w:vAlign w:val="center"/>
          </w:tcPr>
          <w:p w14:paraId="55F6541D" w14:textId="0632FE2A" w:rsidR="00A5504D" w:rsidRPr="00B77536" w:rsidRDefault="0038240C" w:rsidP="008C1095">
            <w:pPr>
              <w:ind w:left="432" w:hanging="545"/>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7</w:t>
            </w:r>
            <w:r w:rsidR="00A5504D" w:rsidRPr="00B77536">
              <w:rPr>
                <w:rFonts w:ascii="Arial" w:eastAsia="Arial Unicode MS" w:hAnsi="Arial" w:cs="Arial"/>
                <w:b/>
                <w:bCs/>
                <w:color w:val="000000"/>
                <w:sz w:val="18"/>
                <w:szCs w:val="18"/>
                <w:cs/>
              </w:rPr>
              <w:tab/>
            </w:r>
            <w:r w:rsidR="007B73C8" w:rsidRPr="00B77536">
              <w:rPr>
                <w:rFonts w:ascii="Arial" w:eastAsia="Arial Unicode MS" w:hAnsi="Arial" w:cs="Arial"/>
                <w:b/>
                <w:bCs/>
                <w:color w:val="000000"/>
                <w:sz w:val="18"/>
                <w:szCs w:val="18"/>
              </w:rPr>
              <w:t>Othe</w:t>
            </w:r>
            <w:r w:rsidR="00186373" w:rsidRPr="00B77536">
              <w:rPr>
                <w:rFonts w:ascii="Arial" w:eastAsia="Arial Unicode MS" w:hAnsi="Arial" w:cs="Arial"/>
                <w:b/>
                <w:bCs/>
                <w:color w:val="000000"/>
                <w:sz w:val="18"/>
                <w:szCs w:val="18"/>
              </w:rPr>
              <w:t xml:space="preserve">r </w:t>
            </w:r>
            <w:r w:rsidR="001A7917" w:rsidRPr="00B77536">
              <w:rPr>
                <w:rFonts w:ascii="Arial" w:eastAsia="Arial Unicode MS" w:hAnsi="Arial" w:cs="Arial"/>
                <w:b/>
                <w:bCs/>
                <w:color w:val="000000"/>
                <w:sz w:val="18"/>
                <w:szCs w:val="18"/>
              </w:rPr>
              <w:t>gain</w:t>
            </w:r>
            <w:r w:rsidR="000D2B57" w:rsidRPr="00B77536">
              <w:rPr>
                <w:rFonts w:ascii="Arial" w:eastAsia="Arial Unicode MS" w:hAnsi="Arial" w:cs="Arial"/>
                <w:b/>
                <w:bCs/>
                <w:color w:val="000000"/>
                <w:sz w:val="18"/>
                <w:szCs w:val="18"/>
              </w:rPr>
              <w:t>s</w:t>
            </w:r>
            <w:r w:rsidR="00B05FF6" w:rsidRPr="00B77536">
              <w:rPr>
                <w:rFonts w:ascii="Arial" w:eastAsia="Arial Unicode MS" w:hAnsi="Arial" w:cs="Arial"/>
                <w:b/>
                <w:bCs/>
                <w:color w:val="000000"/>
                <w:sz w:val="18"/>
                <w:szCs w:val="18"/>
              </w:rPr>
              <w:t xml:space="preserve"> (losses)</w:t>
            </w:r>
            <w:r w:rsidR="007B73C8" w:rsidRPr="00B77536">
              <w:rPr>
                <w:rFonts w:ascii="Arial" w:eastAsia="Arial Unicode MS" w:hAnsi="Arial" w:cs="Arial"/>
                <w:b/>
                <w:bCs/>
                <w:color w:val="000000"/>
                <w:sz w:val="18"/>
                <w:szCs w:val="18"/>
              </w:rPr>
              <w:t>, net</w:t>
            </w:r>
          </w:p>
        </w:tc>
      </w:tr>
    </w:tbl>
    <w:p w14:paraId="2B79D6C7" w14:textId="74DDF8A3" w:rsidR="00F17FA0" w:rsidRPr="00B77536" w:rsidRDefault="00F17FA0" w:rsidP="005D2698">
      <w:pPr>
        <w:rPr>
          <w:rFonts w:ascii="Arial" w:hAnsi="Arial" w:cs="Arial"/>
          <w:color w:val="000000"/>
          <w:sz w:val="18"/>
          <w:szCs w:val="18"/>
        </w:rPr>
      </w:pPr>
    </w:p>
    <w:tbl>
      <w:tblPr>
        <w:tblW w:w="4889" w:type="pct"/>
        <w:tblInd w:w="108" w:type="dxa"/>
        <w:tblLook w:val="0000" w:firstRow="0" w:lastRow="0" w:firstColumn="0" w:lastColumn="0" w:noHBand="0" w:noVBand="0"/>
      </w:tblPr>
      <w:tblGrid>
        <w:gridCol w:w="3698"/>
        <w:gridCol w:w="1440"/>
        <w:gridCol w:w="1440"/>
        <w:gridCol w:w="1440"/>
        <w:gridCol w:w="1442"/>
      </w:tblGrid>
      <w:tr w:rsidR="00DF4937" w:rsidRPr="00B77536" w14:paraId="5C65810E" w14:textId="77777777" w:rsidTr="008839F9">
        <w:trPr>
          <w:trHeight w:val="20"/>
        </w:trPr>
        <w:tc>
          <w:tcPr>
            <w:tcW w:w="1955" w:type="pct"/>
            <w:vAlign w:val="bottom"/>
          </w:tcPr>
          <w:p w14:paraId="4958C209" w14:textId="77777777" w:rsidR="00DF4937" w:rsidRPr="00B77536" w:rsidRDefault="00DF4937" w:rsidP="00CB516F">
            <w:pPr>
              <w:ind w:left="-101"/>
              <w:jc w:val="left"/>
              <w:rPr>
                <w:rFonts w:ascii="Arial" w:hAnsi="Arial" w:cs="Arial"/>
                <w:color w:val="000000"/>
                <w:sz w:val="18"/>
                <w:szCs w:val="18"/>
              </w:rPr>
            </w:pPr>
          </w:p>
        </w:tc>
        <w:tc>
          <w:tcPr>
            <w:tcW w:w="1522" w:type="pct"/>
            <w:gridSpan w:val="2"/>
            <w:tcBorders>
              <w:bottom w:val="single" w:sz="4" w:space="0" w:color="auto"/>
            </w:tcBorders>
          </w:tcPr>
          <w:p w14:paraId="6D18AA2F" w14:textId="77777777" w:rsidR="00DF4937" w:rsidRPr="00B77536" w:rsidRDefault="00DF4937" w:rsidP="00CB516F">
            <w:pPr>
              <w:ind w:right="-72"/>
              <w:jc w:val="center"/>
              <w:rPr>
                <w:rFonts w:ascii="Arial" w:eastAsia="Times New Roman" w:hAnsi="Arial" w:cs="Arial"/>
                <w:b/>
                <w:bCs/>
                <w:color w:val="000000"/>
                <w:sz w:val="18"/>
                <w:szCs w:val="18"/>
                <w:lang w:val="en-US"/>
              </w:rPr>
            </w:pPr>
            <w:r w:rsidRPr="00B77536">
              <w:rPr>
                <w:rFonts w:ascii="Arial" w:eastAsia="Times New Roman" w:hAnsi="Arial" w:cs="Arial"/>
                <w:b/>
                <w:bCs/>
                <w:color w:val="000000"/>
                <w:sz w:val="18"/>
                <w:szCs w:val="18"/>
                <w:lang w:val="en-US"/>
              </w:rPr>
              <w:t>Consolidated</w:t>
            </w:r>
          </w:p>
          <w:p w14:paraId="6645C1E3" w14:textId="77777777" w:rsidR="00DF4937" w:rsidRPr="00B77536" w:rsidRDefault="00DF4937" w:rsidP="00CB516F">
            <w:pPr>
              <w:ind w:right="-72"/>
              <w:jc w:val="center"/>
              <w:rPr>
                <w:rFonts w:ascii="Arial" w:hAnsi="Arial" w:cs="Arial"/>
                <w:b/>
                <w:bCs/>
                <w:color w:val="000000"/>
                <w:sz w:val="18"/>
                <w:szCs w:val="18"/>
              </w:rPr>
            </w:pPr>
            <w:r w:rsidRPr="00B77536">
              <w:rPr>
                <w:rFonts w:ascii="Arial" w:eastAsia="Times New Roman" w:hAnsi="Arial" w:cs="Arial"/>
                <w:b/>
                <w:bCs/>
                <w:color w:val="000000"/>
                <w:sz w:val="18"/>
                <w:szCs w:val="18"/>
                <w:lang w:val="en-US"/>
              </w:rPr>
              <w:t>financial information</w:t>
            </w:r>
          </w:p>
        </w:tc>
        <w:tc>
          <w:tcPr>
            <w:tcW w:w="1523" w:type="pct"/>
            <w:gridSpan w:val="2"/>
            <w:tcBorders>
              <w:bottom w:val="single" w:sz="4" w:space="0" w:color="auto"/>
            </w:tcBorders>
            <w:vAlign w:val="bottom"/>
          </w:tcPr>
          <w:p w14:paraId="1D2C0233" w14:textId="77777777" w:rsidR="00DF4937" w:rsidRPr="00B77536" w:rsidRDefault="00DF4937" w:rsidP="00CB516F">
            <w:pPr>
              <w:ind w:right="-72"/>
              <w:jc w:val="center"/>
              <w:rPr>
                <w:rFonts w:ascii="Arial" w:eastAsia="Times New Roman" w:hAnsi="Arial" w:cs="Arial"/>
                <w:b/>
                <w:bCs/>
                <w:color w:val="000000"/>
                <w:sz w:val="18"/>
                <w:szCs w:val="18"/>
                <w:lang w:val="en-US"/>
              </w:rPr>
            </w:pPr>
            <w:r w:rsidRPr="00B77536">
              <w:rPr>
                <w:rFonts w:ascii="Arial" w:eastAsia="Times New Roman" w:hAnsi="Arial" w:cs="Arial"/>
                <w:b/>
                <w:bCs/>
                <w:color w:val="000000"/>
                <w:sz w:val="18"/>
                <w:szCs w:val="18"/>
                <w:lang w:val="en-US"/>
              </w:rPr>
              <w:t>Separate</w:t>
            </w:r>
          </w:p>
          <w:p w14:paraId="3C5D251C" w14:textId="77777777" w:rsidR="00DF4937" w:rsidRPr="00B77536" w:rsidRDefault="00DF4937" w:rsidP="00CB516F">
            <w:pPr>
              <w:ind w:right="-72"/>
              <w:jc w:val="center"/>
              <w:rPr>
                <w:rFonts w:ascii="Arial" w:hAnsi="Arial" w:cs="Arial"/>
                <w:b/>
                <w:bCs/>
                <w:color w:val="000000"/>
                <w:sz w:val="18"/>
                <w:szCs w:val="18"/>
              </w:rPr>
            </w:pPr>
            <w:r w:rsidRPr="00B77536">
              <w:rPr>
                <w:rFonts w:ascii="Arial" w:eastAsia="Times New Roman" w:hAnsi="Arial" w:cs="Arial"/>
                <w:b/>
                <w:bCs/>
                <w:color w:val="000000"/>
                <w:sz w:val="18"/>
                <w:szCs w:val="18"/>
                <w:lang w:val="en-US"/>
              </w:rPr>
              <w:t>financial information</w:t>
            </w:r>
          </w:p>
        </w:tc>
      </w:tr>
      <w:tr w:rsidR="00007B27" w:rsidRPr="00B77536" w14:paraId="743E35E0" w14:textId="77777777" w:rsidTr="008839F9">
        <w:trPr>
          <w:trHeight w:val="20"/>
        </w:trPr>
        <w:tc>
          <w:tcPr>
            <w:tcW w:w="1955" w:type="pct"/>
            <w:vAlign w:val="bottom"/>
          </w:tcPr>
          <w:p w14:paraId="3D14E6C7" w14:textId="389BCAC4" w:rsidR="00007B27" w:rsidRPr="00B77536" w:rsidRDefault="00007B27" w:rsidP="00007B27">
            <w:pPr>
              <w:ind w:left="-101"/>
              <w:jc w:val="left"/>
              <w:rPr>
                <w:rFonts w:ascii="Arial" w:hAnsi="Arial" w:cs="Arial"/>
                <w:b/>
                <w:bCs/>
                <w:color w:val="000000"/>
                <w:sz w:val="18"/>
                <w:szCs w:val="18"/>
              </w:rPr>
            </w:pPr>
            <w:r w:rsidRPr="00B77536">
              <w:rPr>
                <w:rFonts w:ascii="Arial" w:hAnsi="Arial" w:cs="Arial"/>
                <w:b/>
                <w:bCs/>
                <w:color w:val="000000"/>
                <w:sz w:val="18"/>
                <w:szCs w:val="18"/>
              </w:rPr>
              <w:t xml:space="preserve">For the three-month period ended </w:t>
            </w:r>
          </w:p>
        </w:tc>
        <w:tc>
          <w:tcPr>
            <w:tcW w:w="761" w:type="pct"/>
            <w:tcBorders>
              <w:top w:val="single" w:sz="4" w:space="0" w:color="auto"/>
            </w:tcBorders>
            <w:vAlign w:val="bottom"/>
          </w:tcPr>
          <w:p w14:paraId="65E64153" w14:textId="72E03A82" w:rsidR="00007B27" w:rsidRPr="00B77536" w:rsidRDefault="00007B27" w:rsidP="00007B27">
            <w:pPr>
              <w:tabs>
                <w:tab w:val="right" w:pos="1223"/>
              </w:tabs>
              <w:ind w:right="-72"/>
              <w:rPr>
                <w:rFonts w:ascii="Arial" w:eastAsia="Times New Roman" w:hAnsi="Arial" w:cs="Arial"/>
                <w:b/>
                <w:bCs/>
                <w:color w:val="000000"/>
                <w:sz w:val="18"/>
                <w:szCs w:val="18"/>
                <w:lang w:val="en-US"/>
              </w:rPr>
            </w:pPr>
            <w:r w:rsidRPr="00B77536">
              <w:rPr>
                <w:rFonts w:ascii="Arial" w:hAnsi="Arial" w:cs="Arial"/>
                <w:b/>
                <w:bCs/>
                <w:sz w:val="18"/>
                <w:szCs w:val="18"/>
              </w:rPr>
              <w:tab/>
            </w:r>
            <w:r w:rsidR="0038240C" w:rsidRPr="00B77536">
              <w:rPr>
                <w:rFonts w:ascii="Arial" w:hAnsi="Arial" w:cs="Arial"/>
                <w:b/>
                <w:bCs/>
                <w:sz w:val="18"/>
                <w:szCs w:val="18"/>
              </w:rPr>
              <w:t>30</w:t>
            </w:r>
            <w:r w:rsidRPr="00B77536">
              <w:rPr>
                <w:rFonts w:ascii="Arial" w:hAnsi="Arial" w:cs="Arial"/>
                <w:b/>
                <w:bCs/>
                <w:sz w:val="18"/>
                <w:szCs w:val="18"/>
              </w:rPr>
              <w:t xml:space="preserve"> September</w:t>
            </w:r>
          </w:p>
        </w:tc>
        <w:tc>
          <w:tcPr>
            <w:tcW w:w="761" w:type="pct"/>
            <w:tcBorders>
              <w:top w:val="single" w:sz="4" w:space="0" w:color="auto"/>
            </w:tcBorders>
            <w:vAlign w:val="bottom"/>
          </w:tcPr>
          <w:p w14:paraId="4D64EF9C" w14:textId="4B8A0104" w:rsidR="00007B27" w:rsidRPr="00B77536" w:rsidRDefault="00007B27" w:rsidP="00007B27">
            <w:pPr>
              <w:tabs>
                <w:tab w:val="right" w:pos="1223"/>
              </w:tabs>
              <w:ind w:right="-72"/>
              <w:rPr>
                <w:rFonts w:ascii="Arial" w:eastAsia="Times New Roman" w:hAnsi="Arial" w:cs="Arial"/>
                <w:b/>
                <w:bCs/>
                <w:color w:val="000000"/>
                <w:sz w:val="18"/>
                <w:szCs w:val="18"/>
                <w:lang w:val="en-US"/>
              </w:rPr>
            </w:pPr>
            <w:r w:rsidRPr="00B77536">
              <w:rPr>
                <w:rFonts w:ascii="Arial" w:hAnsi="Arial" w:cs="Arial"/>
                <w:b/>
                <w:bCs/>
                <w:sz w:val="18"/>
                <w:szCs w:val="18"/>
              </w:rPr>
              <w:tab/>
            </w:r>
            <w:r w:rsidR="0038240C" w:rsidRPr="00B77536">
              <w:rPr>
                <w:rFonts w:ascii="Arial" w:hAnsi="Arial" w:cs="Arial"/>
                <w:b/>
                <w:bCs/>
                <w:sz w:val="18"/>
                <w:szCs w:val="18"/>
              </w:rPr>
              <w:t>30</w:t>
            </w:r>
            <w:r w:rsidRPr="00B77536">
              <w:rPr>
                <w:rFonts w:ascii="Arial" w:hAnsi="Arial" w:cs="Arial"/>
                <w:b/>
                <w:bCs/>
                <w:sz w:val="18"/>
                <w:szCs w:val="18"/>
              </w:rPr>
              <w:t xml:space="preserve"> September</w:t>
            </w:r>
          </w:p>
        </w:tc>
        <w:tc>
          <w:tcPr>
            <w:tcW w:w="761" w:type="pct"/>
            <w:tcBorders>
              <w:top w:val="single" w:sz="4" w:space="0" w:color="auto"/>
            </w:tcBorders>
            <w:vAlign w:val="bottom"/>
          </w:tcPr>
          <w:p w14:paraId="34490113" w14:textId="61B1218F" w:rsidR="00007B27" w:rsidRPr="00B77536" w:rsidRDefault="00007B27" w:rsidP="00007B27">
            <w:pPr>
              <w:tabs>
                <w:tab w:val="right" w:pos="1223"/>
              </w:tabs>
              <w:ind w:right="-72"/>
              <w:rPr>
                <w:rFonts w:ascii="Arial" w:eastAsia="Times New Roman" w:hAnsi="Arial" w:cs="Arial"/>
                <w:b/>
                <w:bCs/>
                <w:color w:val="000000"/>
                <w:sz w:val="18"/>
                <w:szCs w:val="18"/>
                <w:lang w:val="en-US"/>
              </w:rPr>
            </w:pPr>
            <w:r w:rsidRPr="00B77536">
              <w:rPr>
                <w:rFonts w:ascii="Arial" w:hAnsi="Arial" w:cs="Arial"/>
                <w:b/>
                <w:bCs/>
                <w:sz w:val="18"/>
                <w:szCs w:val="18"/>
              </w:rPr>
              <w:tab/>
            </w:r>
            <w:r w:rsidR="0038240C" w:rsidRPr="00B77536">
              <w:rPr>
                <w:rFonts w:ascii="Arial" w:hAnsi="Arial" w:cs="Arial"/>
                <w:b/>
                <w:bCs/>
                <w:sz w:val="18"/>
                <w:szCs w:val="18"/>
              </w:rPr>
              <w:t>30</w:t>
            </w:r>
            <w:r w:rsidRPr="00B77536">
              <w:rPr>
                <w:rFonts w:ascii="Arial" w:hAnsi="Arial" w:cs="Arial"/>
                <w:b/>
                <w:bCs/>
                <w:sz w:val="18"/>
                <w:szCs w:val="18"/>
              </w:rPr>
              <w:t xml:space="preserve"> September</w:t>
            </w:r>
          </w:p>
        </w:tc>
        <w:tc>
          <w:tcPr>
            <w:tcW w:w="762" w:type="pct"/>
            <w:tcBorders>
              <w:top w:val="single" w:sz="4" w:space="0" w:color="auto"/>
            </w:tcBorders>
            <w:vAlign w:val="bottom"/>
          </w:tcPr>
          <w:p w14:paraId="6FBB01BA" w14:textId="29110318" w:rsidR="00007B27" w:rsidRPr="00B77536" w:rsidRDefault="00007B27" w:rsidP="00007B27">
            <w:pPr>
              <w:tabs>
                <w:tab w:val="right" w:pos="1223"/>
              </w:tabs>
              <w:ind w:right="-72"/>
              <w:rPr>
                <w:rFonts w:ascii="Arial" w:eastAsia="Times New Roman" w:hAnsi="Arial" w:cs="Arial"/>
                <w:b/>
                <w:bCs/>
                <w:color w:val="000000"/>
                <w:sz w:val="18"/>
                <w:szCs w:val="18"/>
                <w:lang w:val="en-US"/>
              </w:rPr>
            </w:pPr>
            <w:r w:rsidRPr="00B77536">
              <w:rPr>
                <w:rFonts w:ascii="Arial" w:hAnsi="Arial" w:cs="Arial"/>
                <w:b/>
                <w:bCs/>
                <w:sz w:val="18"/>
                <w:szCs w:val="18"/>
              </w:rPr>
              <w:tab/>
            </w:r>
            <w:r w:rsidR="0038240C" w:rsidRPr="00B77536">
              <w:rPr>
                <w:rFonts w:ascii="Arial" w:hAnsi="Arial" w:cs="Arial"/>
                <w:b/>
                <w:bCs/>
                <w:sz w:val="18"/>
                <w:szCs w:val="18"/>
              </w:rPr>
              <w:t>30</w:t>
            </w:r>
            <w:r w:rsidRPr="00B77536">
              <w:rPr>
                <w:rFonts w:ascii="Arial" w:hAnsi="Arial" w:cs="Arial"/>
                <w:b/>
                <w:bCs/>
                <w:sz w:val="18"/>
                <w:szCs w:val="18"/>
              </w:rPr>
              <w:t xml:space="preserve"> September</w:t>
            </w:r>
          </w:p>
        </w:tc>
      </w:tr>
      <w:tr w:rsidR="00007B27" w:rsidRPr="00B77536" w14:paraId="05B7E3A7" w14:textId="77777777" w:rsidTr="00E5610B">
        <w:trPr>
          <w:trHeight w:val="20"/>
        </w:trPr>
        <w:tc>
          <w:tcPr>
            <w:tcW w:w="1955" w:type="pct"/>
            <w:vAlign w:val="bottom"/>
          </w:tcPr>
          <w:p w14:paraId="11A5D594" w14:textId="77777777" w:rsidR="00007B27" w:rsidRPr="00B77536" w:rsidRDefault="00007B27" w:rsidP="00007B27">
            <w:pPr>
              <w:ind w:left="-101"/>
              <w:jc w:val="left"/>
              <w:rPr>
                <w:rFonts w:ascii="Arial" w:hAnsi="Arial" w:cs="Arial"/>
                <w:color w:val="000000"/>
                <w:sz w:val="18"/>
                <w:szCs w:val="18"/>
              </w:rPr>
            </w:pPr>
          </w:p>
        </w:tc>
        <w:tc>
          <w:tcPr>
            <w:tcW w:w="761" w:type="pct"/>
          </w:tcPr>
          <w:p w14:paraId="21FF4457" w14:textId="1595D056" w:rsidR="00007B27" w:rsidRPr="00B77536" w:rsidRDefault="0038240C" w:rsidP="00007B27">
            <w:pPr>
              <w:tabs>
                <w:tab w:val="decimal" w:pos="1224"/>
              </w:tabs>
              <w:ind w:right="-72"/>
              <w:rPr>
                <w:rFonts w:ascii="Arial" w:hAnsi="Arial" w:cs="Arial"/>
                <w:b/>
                <w:bCs/>
                <w:color w:val="000000"/>
                <w:sz w:val="18"/>
                <w:szCs w:val="18"/>
              </w:rPr>
            </w:pPr>
            <w:r w:rsidRPr="00B77536">
              <w:rPr>
                <w:rFonts w:ascii="Arial" w:hAnsi="Arial" w:cs="Arial"/>
                <w:b/>
                <w:bCs/>
                <w:color w:val="000000"/>
                <w:sz w:val="18"/>
                <w:szCs w:val="18"/>
              </w:rPr>
              <w:t>2025</w:t>
            </w:r>
          </w:p>
        </w:tc>
        <w:tc>
          <w:tcPr>
            <w:tcW w:w="761" w:type="pct"/>
          </w:tcPr>
          <w:p w14:paraId="58ED9293" w14:textId="1262A7DC" w:rsidR="00007B27" w:rsidRPr="00B77536" w:rsidRDefault="0038240C" w:rsidP="00007B27">
            <w:pPr>
              <w:tabs>
                <w:tab w:val="decimal" w:pos="1224"/>
              </w:tabs>
              <w:ind w:right="-72"/>
              <w:rPr>
                <w:rFonts w:ascii="Arial" w:hAnsi="Arial" w:cs="Arial"/>
                <w:b/>
                <w:bCs/>
                <w:color w:val="000000"/>
                <w:sz w:val="18"/>
                <w:szCs w:val="18"/>
              </w:rPr>
            </w:pPr>
            <w:r w:rsidRPr="00B77536">
              <w:rPr>
                <w:rFonts w:ascii="Arial" w:hAnsi="Arial" w:cs="Arial"/>
                <w:b/>
                <w:bCs/>
                <w:color w:val="000000"/>
                <w:sz w:val="18"/>
                <w:szCs w:val="18"/>
              </w:rPr>
              <w:t>2024</w:t>
            </w:r>
          </w:p>
        </w:tc>
        <w:tc>
          <w:tcPr>
            <w:tcW w:w="761" w:type="pct"/>
          </w:tcPr>
          <w:p w14:paraId="2D1CEA7E" w14:textId="7DE52722" w:rsidR="00007B27" w:rsidRPr="00B77536" w:rsidRDefault="0038240C" w:rsidP="00007B27">
            <w:pPr>
              <w:tabs>
                <w:tab w:val="decimal" w:pos="1224"/>
              </w:tabs>
              <w:ind w:right="-72"/>
              <w:rPr>
                <w:rFonts w:ascii="Arial" w:hAnsi="Arial" w:cs="Arial"/>
                <w:b/>
                <w:bCs/>
                <w:color w:val="000000"/>
                <w:sz w:val="18"/>
                <w:szCs w:val="18"/>
              </w:rPr>
            </w:pPr>
            <w:r w:rsidRPr="00B77536">
              <w:rPr>
                <w:rFonts w:ascii="Arial" w:hAnsi="Arial" w:cs="Arial"/>
                <w:b/>
                <w:bCs/>
                <w:color w:val="000000"/>
                <w:sz w:val="18"/>
                <w:szCs w:val="18"/>
              </w:rPr>
              <w:t>2025</w:t>
            </w:r>
          </w:p>
        </w:tc>
        <w:tc>
          <w:tcPr>
            <w:tcW w:w="762" w:type="pct"/>
          </w:tcPr>
          <w:p w14:paraId="495CBC7D" w14:textId="1F4B5EF0" w:rsidR="00007B27" w:rsidRPr="00B77536" w:rsidRDefault="0038240C" w:rsidP="00007B27">
            <w:pPr>
              <w:tabs>
                <w:tab w:val="decimal" w:pos="1224"/>
              </w:tabs>
              <w:ind w:right="-72"/>
              <w:rPr>
                <w:rFonts w:ascii="Arial" w:hAnsi="Arial" w:cs="Arial"/>
                <w:b/>
                <w:bCs/>
                <w:color w:val="000000"/>
                <w:sz w:val="18"/>
                <w:szCs w:val="18"/>
              </w:rPr>
            </w:pPr>
            <w:r w:rsidRPr="00B77536">
              <w:rPr>
                <w:rFonts w:ascii="Arial" w:hAnsi="Arial" w:cs="Arial"/>
                <w:b/>
                <w:bCs/>
                <w:color w:val="000000"/>
                <w:sz w:val="18"/>
                <w:szCs w:val="18"/>
              </w:rPr>
              <w:t>2024</w:t>
            </w:r>
          </w:p>
        </w:tc>
      </w:tr>
      <w:tr w:rsidR="00007B27" w:rsidRPr="00B77536" w14:paraId="0DF05CA5" w14:textId="77777777" w:rsidTr="00E5610B">
        <w:trPr>
          <w:trHeight w:val="20"/>
        </w:trPr>
        <w:tc>
          <w:tcPr>
            <w:tcW w:w="1955" w:type="pct"/>
            <w:vAlign w:val="bottom"/>
          </w:tcPr>
          <w:p w14:paraId="7AA521C8" w14:textId="77777777" w:rsidR="00007B27" w:rsidRPr="00B77536" w:rsidRDefault="00007B27" w:rsidP="00007B27">
            <w:pPr>
              <w:ind w:left="-101"/>
              <w:jc w:val="left"/>
              <w:rPr>
                <w:rFonts w:ascii="Arial" w:hAnsi="Arial" w:cs="Arial"/>
                <w:color w:val="000000"/>
                <w:sz w:val="18"/>
                <w:szCs w:val="18"/>
              </w:rPr>
            </w:pPr>
          </w:p>
        </w:tc>
        <w:tc>
          <w:tcPr>
            <w:tcW w:w="761" w:type="pct"/>
            <w:tcBorders>
              <w:bottom w:val="single" w:sz="4" w:space="0" w:color="auto"/>
            </w:tcBorders>
            <w:vAlign w:val="bottom"/>
          </w:tcPr>
          <w:p w14:paraId="2C0DE4A0" w14:textId="77777777" w:rsidR="00007B27" w:rsidRPr="00B77536" w:rsidRDefault="00007B27" w:rsidP="00007B27">
            <w:pPr>
              <w:tabs>
                <w:tab w:val="decimal" w:pos="1224"/>
              </w:tabs>
              <w:ind w:right="-72"/>
              <w:rPr>
                <w:rFonts w:ascii="Arial" w:hAnsi="Arial" w:cs="Arial"/>
                <w:b/>
                <w:bCs/>
                <w:color w:val="000000"/>
                <w:sz w:val="18"/>
                <w:szCs w:val="18"/>
                <w:lang w:val="en-US"/>
              </w:rPr>
            </w:pPr>
            <w:r w:rsidRPr="00B77536">
              <w:rPr>
                <w:rFonts w:ascii="Arial" w:hAnsi="Arial" w:cs="Arial"/>
                <w:b/>
                <w:bCs/>
                <w:color w:val="000000"/>
                <w:sz w:val="18"/>
                <w:szCs w:val="18"/>
              </w:rPr>
              <w:t>Baht</w:t>
            </w:r>
          </w:p>
        </w:tc>
        <w:tc>
          <w:tcPr>
            <w:tcW w:w="761" w:type="pct"/>
            <w:tcBorders>
              <w:bottom w:val="single" w:sz="4" w:space="0" w:color="auto"/>
            </w:tcBorders>
            <w:vAlign w:val="bottom"/>
          </w:tcPr>
          <w:p w14:paraId="2C08A86A" w14:textId="77777777" w:rsidR="00007B27" w:rsidRPr="00B77536" w:rsidRDefault="00007B27" w:rsidP="00007B27">
            <w:pPr>
              <w:tabs>
                <w:tab w:val="decimal" w:pos="1224"/>
              </w:tabs>
              <w:ind w:right="-72"/>
              <w:rPr>
                <w:rFonts w:ascii="Arial" w:hAnsi="Arial" w:cs="Arial"/>
                <w:b/>
                <w:bCs/>
                <w:color w:val="000000"/>
                <w:sz w:val="18"/>
                <w:szCs w:val="18"/>
                <w:lang w:val="en-US"/>
              </w:rPr>
            </w:pPr>
            <w:r w:rsidRPr="00B77536">
              <w:rPr>
                <w:rFonts w:ascii="Arial" w:hAnsi="Arial" w:cs="Arial"/>
                <w:b/>
                <w:bCs/>
                <w:color w:val="000000"/>
                <w:sz w:val="18"/>
                <w:szCs w:val="18"/>
              </w:rPr>
              <w:t>Baht</w:t>
            </w:r>
          </w:p>
        </w:tc>
        <w:tc>
          <w:tcPr>
            <w:tcW w:w="761" w:type="pct"/>
            <w:tcBorders>
              <w:bottom w:val="single" w:sz="4" w:space="0" w:color="auto"/>
            </w:tcBorders>
            <w:vAlign w:val="bottom"/>
          </w:tcPr>
          <w:p w14:paraId="6331BFA0" w14:textId="77777777" w:rsidR="00007B27" w:rsidRPr="00B77536" w:rsidRDefault="00007B27" w:rsidP="00007B27">
            <w:pPr>
              <w:tabs>
                <w:tab w:val="decimal" w:pos="1224"/>
              </w:tabs>
              <w:ind w:right="-72"/>
              <w:rPr>
                <w:rFonts w:ascii="Arial" w:hAnsi="Arial" w:cs="Arial"/>
                <w:b/>
                <w:bCs/>
                <w:color w:val="000000"/>
                <w:sz w:val="18"/>
                <w:szCs w:val="18"/>
                <w:lang w:val="en-US"/>
              </w:rPr>
            </w:pPr>
            <w:r w:rsidRPr="00B77536">
              <w:rPr>
                <w:rFonts w:ascii="Arial" w:hAnsi="Arial" w:cs="Arial"/>
                <w:b/>
                <w:bCs/>
                <w:color w:val="000000"/>
                <w:sz w:val="18"/>
                <w:szCs w:val="18"/>
              </w:rPr>
              <w:t>Baht</w:t>
            </w:r>
          </w:p>
        </w:tc>
        <w:tc>
          <w:tcPr>
            <w:tcW w:w="762" w:type="pct"/>
            <w:tcBorders>
              <w:bottom w:val="single" w:sz="4" w:space="0" w:color="auto"/>
            </w:tcBorders>
            <w:vAlign w:val="bottom"/>
          </w:tcPr>
          <w:p w14:paraId="06914428" w14:textId="77777777" w:rsidR="00007B27" w:rsidRPr="00B77536" w:rsidRDefault="00007B27" w:rsidP="00007B27">
            <w:pPr>
              <w:tabs>
                <w:tab w:val="decimal" w:pos="1224"/>
              </w:tabs>
              <w:ind w:right="-72"/>
              <w:rPr>
                <w:rFonts w:ascii="Arial" w:hAnsi="Arial" w:cs="Arial"/>
                <w:b/>
                <w:bCs/>
                <w:color w:val="000000"/>
                <w:sz w:val="18"/>
                <w:szCs w:val="18"/>
                <w:lang w:val="en-US"/>
              </w:rPr>
            </w:pPr>
            <w:r w:rsidRPr="00B77536">
              <w:rPr>
                <w:rFonts w:ascii="Arial" w:hAnsi="Arial" w:cs="Arial"/>
                <w:b/>
                <w:bCs/>
                <w:color w:val="000000"/>
                <w:sz w:val="18"/>
                <w:szCs w:val="18"/>
              </w:rPr>
              <w:t>Baht</w:t>
            </w:r>
          </w:p>
        </w:tc>
      </w:tr>
      <w:tr w:rsidR="00007B27" w:rsidRPr="00B77536" w14:paraId="591C8AF3" w14:textId="77777777" w:rsidTr="00E5610B">
        <w:trPr>
          <w:trHeight w:val="20"/>
        </w:trPr>
        <w:tc>
          <w:tcPr>
            <w:tcW w:w="1955" w:type="pct"/>
            <w:vAlign w:val="bottom"/>
          </w:tcPr>
          <w:p w14:paraId="591EDC90" w14:textId="77777777" w:rsidR="00007B27" w:rsidRPr="00B77536" w:rsidRDefault="00007B27" w:rsidP="00007B27">
            <w:pPr>
              <w:ind w:left="-101"/>
              <w:jc w:val="left"/>
              <w:rPr>
                <w:rFonts w:ascii="Arial" w:hAnsi="Arial" w:cs="Arial"/>
                <w:color w:val="000000"/>
                <w:sz w:val="18"/>
                <w:szCs w:val="18"/>
              </w:rPr>
            </w:pPr>
          </w:p>
        </w:tc>
        <w:tc>
          <w:tcPr>
            <w:tcW w:w="761" w:type="pct"/>
            <w:tcBorders>
              <w:top w:val="single" w:sz="4" w:space="0" w:color="auto"/>
            </w:tcBorders>
          </w:tcPr>
          <w:p w14:paraId="10006A1D" w14:textId="77777777" w:rsidR="00007B27" w:rsidRPr="00B77536" w:rsidRDefault="00007B27" w:rsidP="00007B27">
            <w:pPr>
              <w:tabs>
                <w:tab w:val="decimal" w:pos="1224"/>
              </w:tabs>
              <w:ind w:right="-72"/>
              <w:rPr>
                <w:rFonts w:ascii="Arial" w:hAnsi="Arial" w:cs="Arial"/>
                <w:color w:val="000000"/>
                <w:sz w:val="18"/>
                <w:szCs w:val="18"/>
              </w:rPr>
            </w:pPr>
          </w:p>
        </w:tc>
        <w:tc>
          <w:tcPr>
            <w:tcW w:w="761" w:type="pct"/>
            <w:tcBorders>
              <w:top w:val="single" w:sz="4" w:space="0" w:color="auto"/>
            </w:tcBorders>
          </w:tcPr>
          <w:p w14:paraId="7AF3A04A" w14:textId="77777777" w:rsidR="00007B27" w:rsidRPr="00B77536" w:rsidRDefault="00007B27" w:rsidP="00007B27">
            <w:pPr>
              <w:tabs>
                <w:tab w:val="decimal" w:pos="1224"/>
              </w:tabs>
              <w:ind w:right="-72"/>
              <w:rPr>
                <w:rFonts w:ascii="Arial" w:hAnsi="Arial" w:cs="Arial"/>
                <w:color w:val="000000"/>
                <w:sz w:val="18"/>
                <w:szCs w:val="18"/>
              </w:rPr>
            </w:pPr>
          </w:p>
        </w:tc>
        <w:tc>
          <w:tcPr>
            <w:tcW w:w="761" w:type="pct"/>
            <w:tcBorders>
              <w:top w:val="single" w:sz="4" w:space="0" w:color="auto"/>
            </w:tcBorders>
            <w:vAlign w:val="bottom"/>
          </w:tcPr>
          <w:p w14:paraId="6F593B34" w14:textId="77777777" w:rsidR="00007B27" w:rsidRPr="00B77536" w:rsidRDefault="00007B27" w:rsidP="00007B27">
            <w:pPr>
              <w:tabs>
                <w:tab w:val="decimal" w:pos="1224"/>
              </w:tabs>
              <w:ind w:right="-72"/>
              <w:rPr>
                <w:rFonts w:ascii="Arial" w:hAnsi="Arial" w:cs="Arial"/>
                <w:color w:val="000000"/>
                <w:sz w:val="18"/>
                <w:szCs w:val="18"/>
              </w:rPr>
            </w:pPr>
          </w:p>
        </w:tc>
        <w:tc>
          <w:tcPr>
            <w:tcW w:w="762" w:type="pct"/>
            <w:tcBorders>
              <w:top w:val="single" w:sz="4" w:space="0" w:color="auto"/>
            </w:tcBorders>
            <w:vAlign w:val="bottom"/>
          </w:tcPr>
          <w:p w14:paraId="4D4131B3" w14:textId="77777777" w:rsidR="00007B27" w:rsidRPr="00B77536" w:rsidRDefault="00007B27" w:rsidP="00007B27">
            <w:pPr>
              <w:tabs>
                <w:tab w:val="decimal" w:pos="1224"/>
              </w:tabs>
              <w:ind w:right="-72"/>
              <w:rPr>
                <w:rFonts w:ascii="Arial" w:hAnsi="Arial" w:cs="Arial"/>
                <w:color w:val="000000"/>
                <w:sz w:val="18"/>
                <w:szCs w:val="18"/>
              </w:rPr>
            </w:pPr>
          </w:p>
        </w:tc>
      </w:tr>
      <w:tr w:rsidR="00007B27" w:rsidRPr="00B77536" w14:paraId="59707224" w14:textId="77777777" w:rsidTr="005343B3">
        <w:trPr>
          <w:trHeight w:val="20"/>
        </w:trPr>
        <w:tc>
          <w:tcPr>
            <w:tcW w:w="1955" w:type="pct"/>
            <w:vAlign w:val="bottom"/>
          </w:tcPr>
          <w:p w14:paraId="370B6DD6" w14:textId="402D6585" w:rsidR="00007B27" w:rsidRPr="00B77536" w:rsidRDefault="000F2CDC" w:rsidP="00007B27">
            <w:pPr>
              <w:ind w:left="-101"/>
              <w:jc w:val="left"/>
              <w:rPr>
                <w:rFonts w:ascii="Arial" w:hAnsi="Arial" w:cs="Arial"/>
                <w:color w:val="000000"/>
                <w:sz w:val="18"/>
                <w:szCs w:val="18"/>
              </w:rPr>
            </w:pPr>
            <w:r w:rsidRPr="00B77536">
              <w:rPr>
                <w:rFonts w:ascii="Arial" w:hAnsi="Arial" w:cs="Arial"/>
                <w:color w:val="000000"/>
                <w:sz w:val="18"/>
                <w:szCs w:val="18"/>
              </w:rPr>
              <w:t>Gain</w:t>
            </w:r>
            <w:r w:rsidR="00B276B5" w:rsidRPr="00B77536">
              <w:rPr>
                <w:rFonts w:ascii="Arial" w:hAnsi="Arial" w:cs="Arial"/>
                <w:color w:val="000000"/>
                <w:sz w:val="18"/>
                <w:szCs w:val="18"/>
              </w:rPr>
              <w:t xml:space="preserve"> </w:t>
            </w:r>
            <w:r w:rsidRPr="00B77536">
              <w:rPr>
                <w:rFonts w:ascii="Arial" w:hAnsi="Arial" w:cs="Arial"/>
                <w:color w:val="000000"/>
                <w:sz w:val="18"/>
                <w:szCs w:val="18"/>
              </w:rPr>
              <w:t>(</w:t>
            </w:r>
            <w:r w:rsidR="00B276B5" w:rsidRPr="00B77536">
              <w:rPr>
                <w:rFonts w:ascii="Arial" w:hAnsi="Arial" w:cs="Arial"/>
                <w:color w:val="000000"/>
                <w:sz w:val="18"/>
                <w:szCs w:val="18"/>
              </w:rPr>
              <w:t>loss</w:t>
            </w:r>
            <w:r w:rsidRPr="00B77536">
              <w:rPr>
                <w:rFonts w:ascii="Arial" w:hAnsi="Arial" w:cs="Arial"/>
                <w:color w:val="000000"/>
                <w:sz w:val="18"/>
                <w:szCs w:val="18"/>
              </w:rPr>
              <w:t>)</w:t>
            </w:r>
            <w:r w:rsidR="00007B27" w:rsidRPr="00B77536">
              <w:rPr>
                <w:rFonts w:ascii="Arial" w:hAnsi="Arial" w:cs="Arial"/>
                <w:color w:val="000000"/>
                <w:sz w:val="18"/>
                <w:szCs w:val="18"/>
              </w:rPr>
              <w:t xml:space="preserve"> from exchange rates, net</w:t>
            </w:r>
          </w:p>
        </w:tc>
        <w:tc>
          <w:tcPr>
            <w:tcW w:w="761" w:type="pct"/>
            <w:tcBorders>
              <w:top w:val="nil"/>
              <w:left w:val="nil"/>
              <w:right w:val="nil"/>
            </w:tcBorders>
            <w:vAlign w:val="bottom"/>
          </w:tcPr>
          <w:p w14:paraId="4C817140" w14:textId="2E96CF2A" w:rsidR="00007B27" w:rsidRPr="00B77536" w:rsidRDefault="002C6F72"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1,450,484</w:t>
            </w:r>
          </w:p>
        </w:tc>
        <w:tc>
          <w:tcPr>
            <w:tcW w:w="761" w:type="pct"/>
            <w:tcBorders>
              <w:top w:val="nil"/>
              <w:left w:val="nil"/>
              <w:right w:val="nil"/>
            </w:tcBorders>
          </w:tcPr>
          <w:p w14:paraId="1CE27B2B" w14:textId="66C7E207" w:rsidR="00007B27" w:rsidRPr="00B77536" w:rsidRDefault="00007B27"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w:t>
            </w:r>
            <w:r w:rsidR="0038240C" w:rsidRPr="00B77536">
              <w:rPr>
                <w:rFonts w:ascii="Arial" w:hAnsi="Arial" w:cs="Arial"/>
                <w:color w:val="000000"/>
                <w:sz w:val="18"/>
                <w:szCs w:val="18"/>
              </w:rPr>
              <w:t>103</w:t>
            </w:r>
            <w:r w:rsidRPr="00B77536">
              <w:rPr>
                <w:rFonts w:ascii="Arial" w:hAnsi="Arial" w:cs="Arial"/>
                <w:color w:val="000000"/>
                <w:sz w:val="18"/>
                <w:szCs w:val="18"/>
              </w:rPr>
              <w:t>,</w:t>
            </w:r>
            <w:r w:rsidR="0038240C" w:rsidRPr="00B77536">
              <w:rPr>
                <w:rFonts w:ascii="Arial" w:hAnsi="Arial" w:cs="Arial"/>
                <w:color w:val="000000"/>
                <w:sz w:val="18"/>
                <w:szCs w:val="18"/>
              </w:rPr>
              <w:t>821</w:t>
            </w:r>
            <w:r w:rsidRPr="00B77536">
              <w:rPr>
                <w:rFonts w:ascii="Arial" w:hAnsi="Arial" w:cs="Arial"/>
                <w:color w:val="000000"/>
                <w:sz w:val="18"/>
                <w:szCs w:val="18"/>
              </w:rPr>
              <w:t>)</w:t>
            </w:r>
          </w:p>
        </w:tc>
        <w:tc>
          <w:tcPr>
            <w:tcW w:w="761" w:type="pct"/>
            <w:tcBorders>
              <w:top w:val="nil"/>
              <w:left w:val="nil"/>
              <w:right w:val="nil"/>
            </w:tcBorders>
            <w:vAlign w:val="bottom"/>
          </w:tcPr>
          <w:p w14:paraId="379BEF12" w14:textId="2AD1C009" w:rsidR="00007B27" w:rsidRPr="00B77536" w:rsidRDefault="005A2B92"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1,265,689</w:t>
            </w:r>
          </w:p>
        </w:tc>
        <w:tc>
          <w:tcPr>
            <w:tcW w:w="762" w:type="pct"/>
            <w:tcBorders>
              <w:top w:val="nil"/>
              <w:left w:val="nil"/>
              <w:right w:val="nil"/>
            </w:tcBorders>
          </w:tcPr>
          <w:p w14:paraId="742F6632" w14:textId="3480EEC9" w:rsidR="00007B27" w:rsidRPr="00B77536" w:rsidRDefault="00007B27"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w:t>
            </w:r>
            <w:r w:rsidR="0038240C" w:rsidRPr="00B77536">
              <w:rPr>
                <w:rFonts w:ascii="Arial" w:hAnsi="Arial" w:cs="Arial"/>
                <w:color w:val="000000"/>
                <w:sz w:val="18"/>
                <w:szCs w:val="18"/>
              </w:rPr>
              <w:t>683</w:t>
            </w:r>
            <w:r w:rsidRPr="00B77536">
              <w:rPr>
                <w:rFonts w:ascii="Arial" w:hAnsi="Arial" w:cs="Arial"/>
                <w:color w:val="000000"/>
                <w:sz w:val="18"/>
                <w:szCs w:val="18"/>
              </w:rPr>
              <w:t>,</w:t>
            </w:r>
            <w:r w:rsidR="0038240C" w:rsidRPr="00B77536">
              <w:rPr>
                <w:rFonts w:ascii="Arial" w:hAnsi="Arial" w:cs="Arial"/>
                <w:color w:val="000000"/>
                <w:sz w:val="18"/>
                <w:szCs w:val="18"/>
              </w:rPr>
              <w:t>409</w:t>
            </w:r>
            <w:r w:rsidRPr="00B77536">
              <w:rPr>
                <w:rFonts w:ascii="Arial" w:hAnsi="Arial" w:cs="Arial"/>
                <w:color w:val="000000"/>
                <w:sz w:val="18"/>
                <w:szCs w:val="18"/>
              </w:rPr>
              <w:t>)</w:t>
            </w:r>
          </w:p>
        </w:tc>
      </w:tr>
      <w:tr w:rsidR="00007B27" w:rsidRPr="00B77536" w14:paraId="59579216" w14:textId="77777777" w:rsidTr="005343B3">
        <w:trPr>
          <w:trHeight w:val="20"/>
        </w:trPr>
        <w:tc>
          <w:tcPr>
            <w:tcW w:w="1955" w:type="pct"/>
            <w:vAlign w:val="bottom"/>
          </w:tcPr>
          <w:p w14:paraId="0C8B9C67" w14:textId="117BABC3" w:rsidR="00007B27" w:rsidRPr="00B77536" w:rsidRDefault="00007B27" w:rsidP="00007B27">
            <w:pPr>
              <w:ind w:left="-101"/>
              <w:jc w:val="left"/>
              <w:rPr>
                <w:rFonts w:ascii="Arial" w:hAnsi="Arial" w:cs="Arial"/>
                <w:color w:val="000000"/>
                <w:sz w:val="18"/>
                <w:szCs w:val="18"/>
              </w:rPr>
            </w:pPr>
            <w:r w:rsidRPr="00B77536">
              <w:rPr>
                <w:rFonts w:ascii="Arial" w:hAnsi="Arial" w:cs="Arial"/>
                <w:color w:val="000000"/>
                <w:sz w:val="18"/>
                <w:szCs w:val="18"/>
              </w:rPr>
              <w:t xml:space="preserve">Gain from changes in fair value of employee </w:t>
            </w:r>
          </w:p>
          <w:p w14:paraId="10E8024E" w14:textId="7A7D08B3" w:rsidR="00007B27" w:rsidRPr="00B77536" w:rsidRDefault="00007B27" w:rsidP="00007B27">
            <w:pPr>
              <w:ind w:left="-101"/>
              <w:jc w:val="left"/>
              <w:rPr>
                <w:rFonts w:ascii="Arial" w:hAnsi="Arial" w:cs="Arial"/>
                <w:color w:val="000000"/>
                <w:sz w:val="18"/>
                <w:szCs w:val="18"/>
              </w:rPr>
            </w:pPr>
            <w:r w:rsidRPr="00B77536">
              <w:rPr>
                <w:rFonts w:ascii="Arial" w:hAnsi="Arial" w:cs="Arial"/>
                <w:color w:val="000000"/>
                <w:sz w:val="18"/>
                <w:szCs w:val="18"/>
              </w:rPr>
              <w:t xml:space="preserve">   joint investment program </w:t>
            </w:r>
          </w:p>
        </w:tc>
        <w:tc>
          <w:tcPr>
            <w:tcW w:w="761" w:type="pct"/>
            <w:tcBorders>
              <w:top w:val="nil"/>
              <w:left w:val="nil"/>
              <w:right w:val="nil"/>
            </w:tcBorders>
            <w:vAlign w:val="bottom"/>
          </w:tcPr>
          <w:p w14:paraId="2FAD169F" w14:textId="211852C9" w:rsidR="00007B27" w:rsidRPr="00B77536" w:rsidRDefault="002C6F72"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w:t>
            </w:r>
          </w:p>
        </w:tc>
        <w:tc>
          <w:tcPr>
            <w:tcW w:w="761" w:type="pct"/>
            <w:tcBorders>
              <w:top w:val="nil"/>
              <w:left w:val="nil"/>
              <w:right w:val="nil"/>
            </w:tcBorders>
          </w:tcPr>
          <w:p w14:paraId="40F771C7" w14:textId="77777777" w:rsidR="00BE5E69" w:rsidRPr="00B77536" w:rsidRDefault="00BE5E69" w:rsidP="00007B27">
            <w:pPr>
              <w:tabs>
                <w:tab w:val="decimal" w:pos="1224"/>
              </w:tabs>
              <w:ind w:right="-72"/>
              <w:rPr>
                <w:rFonts w:ascii="Arial" w:hAnsi="Arial" w:cs="Arial"/>
                <w:color w:val="000000"/>
                <w:sz w:val="18"/>
                <w:szCs w:val="18"/>
              </w:rPr>
            </w:pPr>
          </w:p>
          <w:p w14:paraId="1E4992A7" w14:textId="7D22F3FF" w:rsidR="00007B27" w:rsidRPr="00B77536" w:rsidRDefault="00007B27"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w:t>
            </w:r>
          </w:p>
        </w:tc>
        <w:tc>
          <w:tcPr>
            <w:tcW w:w="761" w:type="pct"/>
            <w:tcBorders>
              <w:top w:val="nil"/>
              <w:left w:val="nil"/>
              <w:right w:val="nil"/>
            </w:tcBorders>
            <w:vAlign w:val="bottom"/>
          </w:tcPr>
          <w:p w14:paraId="078BCFB0" w14:textId="6C7EF258" w:rsidR="00007B27" w:rsidRPr="00B77536" w:rsidRDefault="005A2B92"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7,938,162</w:t>
            </w:r>
          </w:p>
        </w:tc>
        <w:tc>
          <w:tcPr>
            <w:tcW w:w="762" w:type="pct"/>
            <w:tcBorders>
              <w:top w:val="nil"/>
              <w:left w:val="nil"/>
              <w:right w:val="nil"/>
            </w:tcBorders>
          </w:tcPr>
          <w:p w14:paraId="1537C3A1" w14:textId="77777777" w:rsidR="005A2B92" w:rsidRPr="00B77536" w:rsidRDefault="005A2B92" w:rsidP="00007B27">
            <w:pPr>
              <w:tabs>
                <w:tab w:val="decimal" w:pos="1224"/>
              </w:tabs>
              <w:ind w:right="-72"/>
              <w:rPr>
                <w:rFonts w:ascii="Arial" w:hAnsi="Arial" w:cs="Arial"/>
                <w:color w:val="000000"/>
                <w:sz w:val="18"/>
                <w:szCs w:val="18"/>
              </w:rPr>
            </w:pPr>
          </w:p>
          <w:p w14:paraId="19AB3D33" w14:textId="5BD1A870"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592</w:t>
            </w:r>
            <w:r w:rsidR="00007B27" w:rsidRPr="00B77536">
              <w:rPr>
                <w:rFonts w:ascii="Arial" w:hAnsi="Arial" w:cs="Arial"/>
                <w:color w:val="000000"/>
                <w:sz w:val="18"/>
                <w:szCs w:val="18"/>
              </w:rPr>
              <w:t>,</w:t>
            </w:r>
            <w:r w:rsidRPr="00B77536">
              <w:rPr>
                <w:rFonts w:ascii="Arial" w:hAnsi="Arial" w:cs="Arial"/>
                <w:color w:val="000000"/>
                <w:sz w:val="18"/>
                <w:szCs w:val="18"/>
              </w:rPr>
              <w:t>126</w:t>
            </w:r>
          </w:p>
        </w:tc>
      </w:tr>
      <w:tr w:rsidR="00007B27" w:rsidRPr="00B77536" w14:paraId="7ED8A29B" w14:textId="77777777" w:rsidTr="005343B3">
        <w:trPr>
          <w:trHeight w:val="20"/>
        </w:trPr>
        <w:tc>
          <w:tcPr>
            <w:tcW w:w="1955" w:type="pct"/>
            <w:vAlign w:val="bottom"/>
          </w:tcPr>
          <w:p w14:paraId="49D7B129" w14:textId="05E64E04" w:rsidR="00007B27" w:rsidRPr="00B77536" w:rsidRDefault="000F2CDC" w:rsidP="00007B27">
            <w:pPr>
              <w:ind w:left="-101"/>
              <w:jc w:val="left"/>
              <w:rPr>
                <w:rFonts w:ascii="Arial" w:hAnsi="Arial" w:cs="Arial"/>
                <w:color w:val="000000"/>
                <w:spacing w:val="-4"/>
                <w:sz w:val="18"/>
                <w:szCs w:val="18"/>
              </w:rPr>
            </w:pPr>
            <w:r w:rsidRPr="00B77536">
              <w:rPr>
                <w:rFonts w:ascii="Arial" w:hAnsi="Arial" w:cs="Arial"/>
                <w:color w:val="000000"/>
                <w:spacing w:val="-4"/>
                <w:sz w:val="18"/>
                <w:szCs w:val="18"/>
              </w:rPr>
              <w:t>Loss</w:t>
            </w:r>
            <w:r w:rsidR="00007B27" w:rsidRPr="00B77536">
              <w:rPr>
                <w:rFonts w:ascii="Arial" w:hAnsi="Arial" w:cs="Arial"/>
                <w:color w:val="000000"/>
                <w:spacing w:val="-4"/>
                <w:sz w:val="18"/>
                <w:szCs w:val="18"/>
              </w:rPr>
              <w:t xml:space="preserve"> from changes in fair value of equity </w:t>
            </w:r>
          </w:p>
          <w:p w14:paraId="72B442D0" w14:textId="0273DD9F" w:rsidR="00007B27" w:rsidRPr="00B77536" w:rsidRDefault="00007B27" w:rsidP="00007B27">
            <w:pPr>
              <w:ind w:left="-101"/>
              <w:jc w:val="left"/>
              <w:rPr>
                <w:rFonts w:ascii="Arial" w:hAnsi="Arial" w:cs="Arial"/>
                <w:color w:val="000000"/>
                <w:sz w:val="18"/>
                <w:szCs w:val="18"/>
              </w:rPr>
            </w:pPr>
            <w:r w:rsidRPr="00B77536">
              <w:rPr>
                <w:rFonts w:ascii="Arial" w:hAnsi="Arial" w:cs="Arial"/>
                <w:color w:val="000000"/>
                <w:sz w:val="18"/>
                <w:szCs w:val="18"/>
              </w:rPr>
              <w:t xml:space="preserve">   investments at fair value through </w:t>
            </w:r>
          </w:p>
          <w:p w14:paraId="08742C5D" w14:textId="3209CBE5" w:rsidR="00007B27" w:rsidRPr="00B77536" w:rsidRDefault="00007B27" w:rsidP="00007B27">
            <w:pPr>
              <w:ind w:left="-101"/>
              <w:jc w:val="left"/>
              <w:rPr>
                <w:rFonts w:ascii="Arial" w:hAnsi="Arial" w:cs="Arial"/>
                <w:color w:val="000000"/>
                <w:sz w:val="18"/>
                <w:szCs w:val="18"/>
              </w:rPr>
            </w:pPr>
            <w:r w:rsidRPr="00B77536">
              <w:rPr>
                <w:rFonts w:ascii="Arial" w:hAnsi="Arial" w:cs="Arial"/>
                <w:color w:val="000000"/>
                <w:sz w:val="18"/>
                <w:szCs w:val="18"/>
              </w:rPr>
              <w:t xml:space="preserve">   profit or loss</w:t>
            </w:r>
          </w:p>
        </w:tc>
        <w:tc>
          <w:tcPr>
            <w:tcW w:w="761" w:type="pct"/>
            <w:tcBorders>
              <w:top w:val="nil"/>
              <w:left w:val="nil"/>
              <w:bottom w:val="single" w:sz="4" w:space="0" w:color="auto"/>
              <w:right w:val="nil"/>
            </w:tcBorders>
            <w:vAlign w:val="bottom"/>
          </w:tcPr>
          <w:p w14:paraId="6BD69691" w14:textId="247D14EE" w:rsidR="00007B27" w:rsidRPr="00B77536" w:rsidRDefault="002C6F72"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(4,822,800)</w:t>
            </w:r>
          </w:p>
        </w:tc>
        <w:tc>
          <w:tcPr>
            <w:tcW w:w="761" w:type="pct"/>
            <w:tcBorders>
              <w:bottom w:val="single" w:sz="4" w:space="0" w:color="auto"/>
            </w:tcBorders>
          </w:tcPr>
          <w:p w14:paraId="01DFFEA3" w14:textId="77777777" w:rsidR="00007B27" w:rsidRPr="00B77536" w:rsidRDefault="00007B27" w:rsidP="00007B27">
            <w:pPr>
              <w:tabs>
                <w:tab w:val="decimal" w:pos="1224"/>
              </w:tabs>
              <w:ind w:right="-72"/>
              <w:rPr>
                <w:rFonts w:ascii="Arial" w:hAnsi="Arial" w:cs="Arial"/>
                <w:color w:val="000000"/>
                <w:sz w:val="18"/>
                <w:szCs w:val="18"/>
              </w:rPr>
            </w:pPr>
          </w:p>
          <w:p w14:paraId="093871B6" w14:textId="77777777" w:rsidR="00007B27" w:rsidRPr="00B77536" w:rsidRDefault="00007B27" w:rsidP="00007B27">
            <w:pPr>
              <w:tabs>
                <w:tab w:val="decimal" w:pos="1224"/>
              </w:tabs>
              <w:ind w:right="-72"/>
              <w:rPr>
                <w:rFonts w:ascii="Arial" w:hAnsi="Arial" w:cs="Arial"/>
                <w:color w:val="000000"/>
                <w:sz w:val="18"/>
                <w:szCs w:val="18"/>
              </w:rPr>
            </w:pPr>
          </w:p>
          <w:p w14:paraId="225B2E04" w14:textId="02A490C8" w:rsidR="00007B27" w:rsidRPr="00B77536" w:rsidRDefault="00007B27"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w:t>
            </w:r>
            <w:r w:rsidR="0038240C" w:rsidRPr="00B77536">
              <w:rPr>
                <w:rFonts w:ascii="Arial" w:hAnsi="Arial" w:cs="Arial"/>
                <w:color w:val="000000"/>
                <w:sz w:val="18"/>
                <w:szCs w:val="18"/>
              </w:rPr>
              <w:t>6</w:t>
            </w:r>
            <w:r w:rsidRPr="00B77536">
              <w:rPr>
                <w:rFonts w:ascii="Arial" w:hAnsi="Arial" w:cs="Arial"/>
                <w:color w:val="000000"/>
                <w:sz w:val="18"/>
                <w:szCs w:val="18"/>
              </w:rPr>
              <w:t>,</w:t>
            </w:r>
            <w:r w:rsidR="0038240C" w:rsidRPr="00B77536">
              <w:rPr>
                <w:rFonts w:ascii="Arial" w:hAnsi="Arial" w:cs="Arial"/>
                <w:color w:val="000000"/>
                <w:sz w:val="18"/>
                <w:szCs w:val="18"/>
              </w:rPr>
              <w:t>028</w:t>
            </w:r>
            <w:r w:rsidRPr="00B77536">
              <w:rPr>
                <w:rFonts w:ascii="Arial" w:hAnsi="Arial" w:cs="Arial"/>
                <w:color w:val="000000"/>
                <w:sz w:val="18"/>
                <w:szCs w:val="18"/>
              </w:rPr>
              <w:t>,</w:t>
            </w:r>
            <w:r w:rsidR="0038240C" w:rsidRPr="00B77536">
              <w:rPr>
                <w:rFonts w:ascii="Arial" w:hAnsi="Arial" w:cs="Arial"/>
                <w:color w:val="000000"/>
                <w:sz w:val="18"/>
                <w:szCs w:val="18"/>
              </w:rPr>
              <w:t>500</w:t>
            </w:r>
            <w:r w:rsidRPr="00B77536">
              <w:rPr>
                <w:rFonts w:ascii="Arial" w:hAnsi="Arial" w:cs="Arial"/>
                <w:color w:val="000000"/>
                <w:sz w:val="18"/>
                <w:szCs w:val="18"/>
              </w:rPr>
              <w:t>)</w:t>
            </w:r>
          </w:p>
        </w:tc>
        <w:tc>
          <w:tcPr>
            <w:tcW w:w="761" w:type="pct"/>
            <w:tcBorders>
              <w:top w:val="nil"/>
              <w:left w:val="nil"/>
              <w:bottom w:val="single" w:sz="4" w:space="0" w:color="auto"/>
              <w:right w:val="nil"/>
            </w:tcBorders>
            <w:vAlign w:val="bottom"/>
          </w:tcPr>
          <w:p w14:paraId="322B8660" w14:textId="0DCD3295" w:rsidR="00007B27" w:rsidRPr="00B77536" w:rsidRDefault="005A2B92"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(4,822,800)</w:t>
            </w:r>
          </w:p>
        </w:tc>
        <w:tc>
          <w:tcPr>
            <w:tcW w:w="762" w:type="pct"/>
            <w:tcBorders>
              <w:bottom w:val="single" w:sz="4" w:space="0" w:color="auto"/>
            </w:tcBorders>
          </w:tcPr>
          <w:p w14:paraId="5E9300DF" w14:textId="77777777" w:rsidR="00007B27" w:rsidRPr="00B77536" w:rsidRDefault="00007B27" w:rsidP="00007B27">
            <w:pPr>
              <w:tabs>
                <w:tab w:val="decimal" w:pos="1224"/>
              </w:tabs>
              <w:ind w:right="-72"/>
              <w:rPr>
                <w:rFonts w:ascii="Arial" w:hAnsi="Arial" w:cs="Arial"/>
                <w:color w:val="000000"/>
                <w:sz w:val="18"/>
                <w:szCs w:val="18"/>
              </w:rPr>
            </w:pPr>
          </w:p>
          <w:p w14:paraId="48954872" w14:textId="77777777" w:rsidR="00007B27" w:rsidRPr="00B77536" w:rsidRDefault="00007B27" w:rsidP="00007B27">
            <w:pPr>
              <w:tabs>
                <w:tab w:val="decimal" w:pos="1224"/>
              </w:tabs>
              <w:ind w:right="-72"/>
              <w:rPr>
                <w:rFonts w:ascii="Arial" w:hAnsi="Arial" w:cs="Arial"/>
                <w:color w:val="000000"/>
                <w:sz w:val="18"/>
                <w:szCs w:val="18"/>
              </w:rPr>
            </w:pPr>
          </w:p>
          <w:p w14:paraId="4ACEE94A" w14:textId="501E2757" w:rsidR="00007B27" w:rsidRPr="00B77536" w:rsidRDefault="00007B27"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w:t>
            </w:r>
            <w:r w:rsidR="0038240C" w:rsidRPr="00B77536">
              <w:rPr>
                <w:rFonts w:ascii="Arial" w:hAnsi="Arial" w:cs="Arial"/>
                <w:color w:val="000000"/>
                <w:sz w:val="18"/>
                <w:szCs w:val="18"/>
              </w:rPr>
              <w:t>6</w:t>
            </w:r>
            <w:r w:rsidRPr="00B77536">
              <w:rPr>
                <w:rFonts w:ascii="Arial" w:hAnsi="Arial" w:cs="Arial"/>
                <w:color w:val="000000"/>
                <w:sz w:val="18"/>
                <w:szCs w:val="18"/>
              </w:rPr>
              <w:t>,</w:t>
            </w:r>
            <w:r w:rsidR="0038240C" w:rsidRPr="00B77536">
              <w:rPr>
                <w:rFonts w:ascii="Arial" w:hAnsi="Arial" w:cs="Arial"/>
                <w:color w:val="000000"/>
                <w:sz w:val="18"/>
                <w:szCs w:val="18"/>
              </w:rPr>
              <w:t>028</w:t>
            </w:r>
            <w:r w:rsidRPr="00B77536">
              <w:rPr>
                <w:rFonts w:ascii="Arial" w:hAnsi="Arial" w:cs="Arial"/>
                <w:color w:val="000000"/>
                <w:sz w:val="18"/>
                <w:szCs w:val="18"/>
              </w:rPr>
              <w:t>,</w:t>
            </w:r>
            <w:r w:rsidR="0038240C" w:rsidRPr="00B77536">
              <w:rPr>
                <w:rFonts w:ascii="Arial" w:hAnsi="Arial" w:cs="Arial"/>
                <w:color w:val="000000"/>
                <w:sz w:val="18"/>
                <w:szCs w:val="18"/>
              </w:rPr>
              <w:t>500</w:t>
            </w:r>
            <w:r w:rsidRPr="00B77536">
              <w:rPr>
                <w:rFonts w:ascii="Arial" w:hAnsi="Arial" w:cs="Arial"/>
                <w:color w:val="000000"/>
                <w:sz w:val="18"/>
                <w:szCs w:val="18"/>
              </w:rPr>
              <w:t>)</w:t>
            </w:r>
          </w:p>
        </w:tc>
      </w:tr>
      <w:tr w:rsidR="00007B27" w:rsidRPr="00B77536" w14:paraId="7CEFC09D" w14:textId="77777777" w:rsidTr="005343B3">
        <w:trPr>
          <w:trHeight w:val="20"/>
        </w:trPr>
        <w:tc>
          <w:tcPr>
            <w:tcW w:w="1955" w:type="pct"/>
            <w:vAlign w:val="bottom"/>
          </w:tcPr>
          <w:p w14:paraId="57E315A2" w14:textId="77777777" w:rsidR="00007B27" w:rsidRPr="00B77536" w:rsidRDefault="00007B27" w:rsidP="00007B27">
            <w:pPr>
              <w:ind w:left="-101"/>
              <w:jc w:val="left"/>
              <w:rPr>
                <w:rFonts w:ascii="Arial" w:hAnsi="Arial" w:cs="Arial"/>
                <w:color w:val="000000"/>
                <w:sz w:val="18"/>
                <w:szCs w:val="18"/>
              </w:rPr>
            </w:pPr>
          </w:p>
        </w:tc>
        <w:tc>
          <w:tcPr>
            <w:tcW w:w="761" w:type="pct"/>
            <w:tcBorders>
              <w:top w:val="single" w:sz="4" w:space="0" w:color="auto"/>
              <w:left w:val="nil"/>
              <w:right w:val="nil"/>
            </w:tcBorders>
            <w:vAlign w:val="bottom"/>
          </w:tcPr>
          <w:p w14:paraId="3DC1D579" w14:textId="77777777" w:rsidR="00007B27" w:rsidRPr="00B77536" w:rsidRDefault="00007B27" w:rsidP="00007B27">
            <w:pPr>
              <w:tabs>
                <w:tab w:val="decimal" w:pos="1224"/>
              </w:tabs>
              <w:ind w:right="-72"/>
              <w:rPr>
                <w:rFonts w:ascii="Arial" w:hAnsi="Arial" w:cs="Arial"/>
                <w:color w:val="000000"/>
                <w:sz w:val="18"/>
                <w:szCs w:val="18"/>
              </w:rPr>
            </w:pPr>
          </w:p>
        </w:tc>
        <w:tc>
          <w:tcPr>
            <w:tcW w:w="761" w:type="pct"/>
            <w:tcBorders>
              <w:top w:val="single" w:sz="4" w:space="0" w:color="auto"/>
            </w:tcBorders>
          </w:tcPr>
          <w:p w14:paraId="502752D4" w14:textId="77777777" w:rsidR="00007B27" w:rsidRPr="00B77536" w:rsidRDefault="00007B27" w:rsidP="00007B27">
            <w:pPr>
              <w:tabs>
                <w:tab w:val="decimal" w:pos="1224"/>
              </w:tabs>
              <w:ind w:right="-72"/>
              <w:rPr>
                <w:rFonts w:ascii="Arial" w:hAnsi="Arial" w:cs="Arial"/>
                <w:color w:val="000000"/>
                <w:sz w:val="18"/>
                <w:szCs w:val="18"/>
              </w:rPr>
            </w:pPr>
          </w:p>
        </w:tc>
        <w:tc>
          <w:tcPr>
            <w:tcW w:w="761" w:type="pct"/>
            <w:tcBorders>
              <w:top w:val="single" w:sz="4" w:space="0" w:color="auto"/>
              <w:left w:val="nil"/>
              <w:right w:val="nil"/>
            </w:tcBorders>
            <w:vAlign w:val="bottom"/>
          </w:tcPr>
          <w:p w14:paraId="0FA180FC" w14:textId="77777777" w:rsidR="00007B27" w:rsidRPr="00B77536" w:rsidRDefault="00007B27" w:rsidP="00007B27">
            <w:pPr>
              <w:tabs>
                <w:tab w:val="decimal" w:pos="1224"/>
              </w:tabs>
              <w:ind w:right="-72"/>
              <w:rPr>
                <w:rFonts w:ascii="Arial" w:hAnsi="Arial" w:cs="Arial"/>
                <w:color w:val="000000"/>
                <w:sz w:val="18"/>
                <w:szCs w:val="18"/>
              </w:rPr>
            </w:pPr>
          </w:p>
        </w:tc>
        <w:tc>
          <w:tcPr>
            <w:tcW w:w="762" w:type="pct"/>
            <w:tcBorders>
              <w:top w:val="single" w:sz="4" w:space="0" w:color="auto"/>
            </w:tcBorders>
          </w:tcPr>
          <w:p w14:paraId="41DE0196" w14:textId="77777777" w:rsidR="00007B27" w:rsidRPr="00B77536" w:rsidRDefault="00007B27" w:rsidP="00007B27">
            <w:pPr>
              <w:tabs>
                <w:tab w:val="decimal" w:pos="1224"/>
              </w:tabs>
              <w:ind w:right="-72"/>
              <w:rPr>
                <w:rFonts w:ascii="Arial" w:hAnsi="Arial" w:cs="Arial"/>
                <w:color w:val="000000"/>
                <w:sz w:val="18"/>
                <w:szCs w:val="18"/>
              </w:rPr>
            </w:pPr>
          </w:p>
        </w:tc>
      </w:tr>
      <w:tr w:rsidR="00007B27" w:rsidRPr="00B77536" w14:paraId="1E4437CC" w14:textId="77777777" w:rsidTr="005343B3">
        <w:trPr>
          <w:trHeight w:val="20"/>
        </w:trPr>
        <w:tc>
          <w:tcPr>
            <w:tcW w:w="1955" w:type="pct"/>
            <w:vAlign w:val="bottom"/>
          </w:tcPr>
          <w:p w14:paraId="14BD412C" w14:textId="77777777" w:rsidR="00007B27" w:rsidRPr="00B77536" w:rsidRDefault="00007B27" w:rsidP="00007B27">
            <w:pPr>
              <w:ind w:left="-101"/>
              <w:jc w:val="left"/>
              <w:rPr>
                <w:rFonts w:ascii="Arial" w:hAnsi="Arial" w:cs="Arial"/>
                <w:color w:val="000000"/>
                <w:sz w:val="18"/>
                <w:szCs w:val="18"/>
              </w:rPr>
            </w:pPr>
            <w:r w:rsidRPr="00B77536">
              <w:rPr>
                <w:rFonts w:ascii="Arial" w:hAnsi="Arial" w:cs="Arial"/>
                <w:color w:val="000000"/>
                <w:sz w:val="18"/>
                <w:szCs w:val="18"/>
              </w:rPr>
              <w:t>Total</w:t>
            </w:r>
          </w:p>
        </w:tc>
        <w:tc>
          <w:tcPr>
            <w:tcW w:w="761" w:type="pct"/>
            <w:tcBorders>
              <w:top w:val="nil"/>
              <w:left w:val="nil"/>
              <w:bottom w:val="single" w:sz="4" w:space="0" w:color="auto"/>
              <w:right w:val="nil"/>
            </w:tcBorders>
            <w:vAlign w:val="bottom"/>
          </w:tcPr>
          <w:p w14:paraId="3B79EB75" w14:textId="6DFEDBFB" w:rsidR="00007B27" w:rsidRPr="00B77536" w:rsidRDefault="002C6F72"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(3,372,316)</w:t>
            </w:r>
          </w:p>
        </w:tc>
        <w:tc>
          <w:tcPr>
            <w:tcW w:w="761" w:type="pct"/>
            <w:tcBorders>
              <w:bottom w:val="single" w:sz="4" w:space="0" w:color="auto"/>
            </w:tcBorders>
          </w:tcPr>
          <w:p w14:paraId="4F4AC35E" w14:textId="3FBDF6F1" w:rsidR="00007B27" w:rsidRPr="00B77536" w:rsidRDefault="00007B27"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w:t>
            </w:r>
            <w:r w:rsidR="0038240C" w:rsidRPr="00B77536">
              <w:rPr>
                <w:rFonts w:ascii="Arial" w:hAnsi="Arial" w:cs="Arial"/>
                <w:color w:val="000000"/>
                <w:sz w:val="18"/>
                <w:szCs w:val="18"/>
              </w:rPr>
              <w:t>6</w:t>
            </w:r>
            <w:r w:rsidRPr="00B77536">
              <w:rPr>
                <w:rFonts w:ascii="Arial" w:hAnsi="Arial" w:cs="Arial"/>
                <w:color w:val="000000"/>
                <w:sz w:val="18"/>
                <w:szCs w:val="18"/>
              </w:rPr>
              <w:t>,</w:t>
            </w:r>
            <w:r w:rsidR="0038240C" w:rsidRPr="00B77536">
              <w:rPr>
                <w:rFonts w:ascii="Arial" w:hAnsi="Arial" w:cs="Arial"/>
                <w:color w:val="000000"/>
                <w:sz w:val="18"/>
                <w:szCs w:val="18"/>
              </w:rPr>
              <w:t>132</w:t>
            </w:r>
            <w:r w:rsidRPr="00B77536">
              <w:rPr>
                <w:rFonts w:ascii="Arial" w:hAnsi="Arial" w:cs="Arial"/>
                <w:color w:val="000000"/>
                <w:sz w:val="18"/>
                <w:szCs w:val="18"/>
              </w:rPr>
              <w:t>,</w:t>
            </w:r>
            <w:r w:rsidR="0038240C" w:rsidRPr="00B77536">
              <w:rPr>
                <w:rFonts w:ascii="Arial" w:hAnsi="Arial" w:cs="Arial"/>
                <w:color w:val="000000"/>
                <w:sz w:val="18"/>
                <w:szCs w:val="18"/>
              </w:rPr>
              <w:t>321</w:t>
            </w:r>
            <w:r w:rsidRPr="00B77536">
              <w:rPr>
                <w:rFonts w:ascii="Arial" w:hAnsi="Arial" w:cs="Arial"/>
                <w:color w:val="000000"/>
                <w:sz w:val="18"/>
                <w:szCs w:val="18"/>
              </w:rPr>
              <w:t>)</w:t>
            </w:r>
          </w:p>
        </w:tc>
        <w:tc>
          <w:tcPr>
            <w:tcW w:w="761" w:type="pct"/>
            <w:tcBorders>
              <w:top w:val="nil"/>
              <w:left w:val="nil"/>
              <w:bottom w:val="single" w:sz="4" w:space="0" w:color="auto"/>
              <w:right w:val="nil"/>
            </w:tcBorders>
            <w:vAlign w:val="bottom"/>
          </w:tcPr>
          <w:p w14:paraId="0235BB27" w14:textId="7A48C7DE" w:rsidR="00007B27" w:rsidRPr="00B77536" w:rsidRDefault="005A2B92" w:rsidP="00007B27">
            <w:pPr>
              <w:tabs>
                <w:tab w:val="decimal" w:pos="1224"/>
              </w:tabs>
              <w:ind w:right="-72"/>
              <w:rPr>
                <w:rFonts w:ascii="Arial" w:hAnsi="Arial" w:cs="Arial"/>
                <w:color w:val="000000"/>
                <w:sz w:val="18"/>
                <w:szCs w:val="22"/>
              </w:rPr>
            </w:pPr>
            <w:r w:rsidRPr="00B77536">
              <w:rPr>
                <w:rFonts w:ascii="Arial" w:hAnsi="Arial" w:cs="Arial"/>
                <w:color w:val="000000"/>
                <w:sz w:val="18"/>
                <w:szCs w:val="22"/>
              </w:rPr>
              <w:t>4,381,051</w:t>
            </w:r>
          </w:p>
        </w:tc>
        <w:tc>
          <w:tcPr>
            <w:tcW w:w="762" w:type="pct"/>
            <w:tcBorders>
              <w:bottom w:val="single" w:sz="4" w:space="0" w:color="auto"/>
            </w:tcBorders>
          </w:tcPr>
          <w:p w14:paraId="62597E04" w14:textId="3E101D4F" w:rsidR="00007B27" w:rsidRPr="00B77536" w:rsidRDefault="00007B27" w:rsidP="00007B27">
            <w:pPr>
              <w:tabs>
                <w:tab w:val="decimal" w:pos="1224"/>
              </w:tabs>
              <w:ind w:right="-72"/>
              <w:rPr>
                <w:rFonts w:ascii="Arial" w:hAnsi="Arial" w:cs="Arial"/>
                <w:color w:val="000000"/>
                <w:sz w:val="18"/>
                <w:szCs w:val="18"/>
              </w:rPr>
            </w:pPr>
            <w:r w:rsidRPr="00B77536">
              <w:rPr>
                <w:rFonts w:ascii="Arial" w:hAnsi="Arial" w:cs="Arial"/>
                <w:color w:val="000000"/>
                <w:sz w:val="18"/>
                <w:szCs w:val="22"/>
              </w:rPr>
              <w:t>(</w:t>
            </w:r>
            <w:r w:rsidR="0038240C" w:rsidRPr="00B77536">
              <w:rPr>
                <w:rFonts w:ascii="Arial" w:hAnsi="Arial" w:cs="Arial"/>
                <w:color w:val="000000"/>
                <w:sz w:val="18"/>
                <w:szCs w:val="22"/>
              </w:rPr>
              <w:t>6</w:t>
            </w:r>
            <w:r w:rsidRPr="00B77536">
              <w:rPr>
                <w:rFonts w:ascii="Arial" w:hAnsi="Arial" w:cs="Arial"/>
                <w:color w:val="000000"/>
                <w:sz w:val="18"/>
                <w:szCs w:val="22"/>
              </w:rPr>
              <w:t>,</w:t>
            </w:r>
            <w:r w:rsidR="0038240C" w:rsidRPr="00B77536">
              <w:rPr>
                <w:rFonts w:ascii="Arial" w:hAnsi="Arial" w:cs="Arial"/>
                <w:color w:val="000000"/>
                <w:sz w:val="18"/>
                <w:szCs w:val="22"/>
              </w:rPr>
              <w:t>119</w:t>
            </w:r>
            <w:r w:rsidRPr="00B77536">
              <w:rPr>
                <w:rFonts w:ascii="Arial" w:hAnsi="Arial" w:cs="Arial"/>
                <w:color w:val="000000"/>
                <w:sz w:val="18"/>
                <w:szCs w:val="22"/>
              </w:rPr>
              <w:t>,</w:t>
            </w:r>
            <w:r w:rsidR="0038240C" w:rsidRPr="00B77536">
              <w:rPr>
                <w:rFonts w:ascii="Arial" w:hAnsi="Arial" w:cs="Arial"/>
                <w:color w:val="000000"/>
                <w:sz w:val="18"/>
                <w:szCs w:val="22"/>
              </w:rPr>
              <w:t>783</w:t>
            </w:r>
            <w:r w:rsidRPr="00B77536">
              <w:rPr>
                <w:rFonts w:ascii="Arial" w:hAnsi="Arial" w:cs="Arial"/>
                <w:color w:val="000000"/>
                <w:sz w:val="18"/>
                <w:szCs w:val="22"/>
              </w:rPr>
              <w:t>)</w:t>
            </w:r>
          </w:p>
        </w:tc>
      </w:tr>
    </w:tbl>
    <w:p w14:paraId="3A1D5D82" w14:textId="77777777" w:rsidR="00DF4937" w:rsidRPr="00B77536" w:rsidRDefault="00DF4937" w:rsidP="00DF4937">
      <w:pPr>
        <w:rPr>
          <w:rFonts w:ascii="Arial" w:hAnsi="Arial" w:cs="Arial"/>
          <w:color w:val="000000"/>
          <w:sz w:val="18"/>
          <w:szCs w:val="18"/>
        </w:rPr>
      </w:pPr>
    </w:p>
    <w:tbl>
      <w:tblPr>
        <w:tblW w:w="4889" w:type="pct"/>
        <w:tblInd w:w="108" w:type="dxa"/>
        <w:tblLook w:val="0000" w:firstRow="0" w:lastRow="0" w:firstColumn="0" w:lastColumn="0" w:noHBand="0" w:noVBand="0"/>
      </w:tblPr>
      <w:tblGrid>
        <w:gridCol w:w="3698"/>
        <w:gridCol w:w="1440"/>
        <w:gridCol w:w="1440"/>
        <w:gridCol w:w="1440"/>
        <w:gridCol w:w="1442"/>
      </w:tblGrid>
      <w:tr w:rsidR="001446A6" w:rsidRPr="00B77536" w14:paraId="5C346685" w14:textId="77777777" w:rsidTr="006D5606">
        <w:tc>
          <w:tcPr>
            <w:tcW w:w="1955" w:type="pct"/>
            <w:vAlign w:val="bottom"/>
          </w:tcPr>
          <w:p w14:paraId="3CECE9EE" w14:textId="77777777" w:rsidR="001446A6" w:rsidRPr="00B77536" w:rsidRDefault="001446A6" w:rsidP="006D5606">
            <w:pPr>
              <w:ind w:left="-101"/>
              <w:jc w:val="left"/>
              <w:rPr>
                <w:rFonts w:ascii="Arial" w:hAnsi="Arial" w:cs="Arial"/>
                <w:color w:val="000000"/>
                <w:sz w:val="18"/>
                <w:szCs w:val="18"/>
              </w:rPr>
            </w:pPr>
          </w:p>
        </w:tc>
        <w:tc>
          <w:tcPr>
            <w:tcW w:w="1522" w:type="pct"/>
            <w:gridSpan w:val="2"/>
            <w:tcBorders>
              <w:bottom w:val="single" w:sz="4" w:space="0" w:color="auto"/>
            </w:tcBorders>
          </w:tcPr>
          <w:p w14:paraId="67D71D4F" w14:textId="77777777" w:rsidR="001446A6" w:rsidRPr="00B77536" w:rsidRDefault="001446A6" w:rsidP="006D5606">
            <w:pPr>
              <w:ind w:right="-72"/>
              <w:jc w:val="center"/>
              <w:rPr>
                <w:rFonts w:ascii="Arial" w:eastAsia="Times New Roman" w:hAnsi="Arial" w:cs="Arial"/>
                <w:b/>
                <w:bCs/>
                <w:color w:val="000000"/>
                <w:sz w:val="18"/>
                <w:szCs w:val="18"/>
                <w:lang w:val="en-US"/>
              </w:rPr>
            </w:pPr>
            <w:r w:rsidRPr="00B77536">
              <w:rPr>
                <w:rFonts w:ascii="Arial" w:eastAsia="Times New Roman" w:hAnsi="Arial" w:cs="Arial"/>
                <w:b/>
                <w:bCs/>
                <w:color w:val="000000"/>
                <w:sz w:val="18"/>
                <w:szCs w:val="18"/>
                <w:lang w:val="en-US"/>
              </w:rPr>
              <w:t>Consolidated</w:t>
            </w:r>
          </w:p>
          <w:p w14:paraId="428C5556" w14:textId="77777777" w:rsidR="001446A6" w:rsidRPr="00B77536" w:rsidRDefault="001446A6" w:rsidP="006D5606">
            <w:pPr>
              <w:ind w:right="-72"/>
              <w:jc w:val="center"/>
              <w:rPr>
                <w:rFonts w:ascii="Arial" w:hAnsi="Arial" w:cs="Arial"/>
                <w:b/>
                <w:bCs/>
                <w:color w:val="000000"/>
                <w:sz w:val="18"/>
                <w:szCs w:val="18"/>
              </w:rPr>
            </w:pPr>
            <w:r w:rsidRPr="00B77536">
              <w:rPr>
                <w:rFonts w:ascii="Arial" w:eastAsia="Times New Roman" w:hAnsi="Arial" w:cs="Arial"/>
                <w:b/>
                <w:bCs/>
                <w:color w:val="000000"/>
                <w:sz w:val="18"/>
                <w:szCs w:val="18"/>
                <w:lang w:val="en-US"/>
              </w:rPr>
              <w:t>financial information</w:t>
            </w:r>
          </w:p>
        </w:tc>
        <w:tc>
          <w:tcPr>
            <w:tcW w:w="1523" w:type="pct"/>
            <w:gridSpan w:val="2"/>
            <w:tcBorders>
              <w:bottom w:val="single" w:sz="4" w:space="0" w:color="auto"/>
            </w:tcBorders>
            <w:vAlign w:val="bottom"/>
          </w:tcPr>
          <w:p w14:paraId="1CB2A4D4" w14:textId="77777777" w:rsidR="001446A6" w:rsidRPr="00B77536" w:rsidRDefault="001446A6" w:rsidP="006D5606">
            <w:pPr>
              <w:ind w:right="-72"/>
              <w:jc w:val="center"/>
              <w:rPr>
                <w:rFonts w:ascii="Arial" w:eastAsia="Times New Roman" w:hAnsi="Arial" w:cs="Arial"/>
                <w:b/>
                <w:bCs/>
                <w:color w:val="000000"/>
                <w:sz w:val="18"/>
                <w:szCs w:val="18"/>
                <w:lang w:val="en-US"/>
              </w:rPr>
            </w:pPr>
            <w:r w:rsidRPr="00B77536">
              <w:rPr>
                <w:rFonts w:ascii="Arial" w:eastAsia="Times New Roman" w:hAnsi="Arial" w:cs="Arial"/>
                <w:b/>
                <w:bCs/>
                <w:color w:val="000000"/>
                <w:sz w:val="18"/>
                <w:szCs w:val="18"/>
                <w:lang w:val="en-US"/>
              </w:rPr>
              <w:t>Separate</w:t>
            </w:r>
          </w:p>
          <w:p w14:paraId="0C6A11AA" w14:textId="77777777" w:rsidR="001446A6" w:rsidRPr="00B77536" w:rsidRDefault="001446A6" w:rsidP="006D5606">
            <w:pPr>
              <w:ind w:right="-72"/>
              <w:jc w:val="center"/>
              <w:rPr>
                <w:rFonts w:ascii="Arial" w:hAnsi="Arial" w:cs="Arial"/>
                <w:b/>
                <w:bCs/>
                <w:color w:val="000000"/>
                <w:sz w:val="18"/>
                <w:szCs w:val="18"/>
              </w:rPr>
            </w:pPr>
            <w:r w:rsidRPr="00B77536">
              <w:rPr>
                <w:rFonts w:ascii="Arial" w:eastAsia="Times New Roman" w:hAnsi="Arial" w:cs="Arial"/>
                <w:b/>
                <w:bCs/>
                <w:color w:val="000000"/>
                <w:sz w:val="18"/>
                <w:szCs w:val="18"/>
                <w:lang w:val="en-US"/>
              </w:rPr>
              <w:t>financial information</w:t>
            </w:r>
          </w:p>
        </w:tc>
      </w:tr>
      <w:tr w:rsidR="00007B27" w:rsidRPr="00B77536" w14:paraId="40B7B170" w14:textId="77777777" w:rsidTr="006D5606">
        <w:tc>
          <w:tcPr>
            <w:tcW w:w="1955" w:type="pct"/>
            <w:vAlign w:val="bottom"/>
          </w:tcPr>
          <w:p w14:paraId="614DEC42" w14:textId="38C2E8B4" w:rsidR="00007B27" w:rsidRPr="00B77536" w:rsidRDefault="00007B27" w:rsidP="00007B27">
            <w:pPr>
              <w:ind w:left="-101"/>
              <w:jc w:val="left"/>
              <w:rPr>
                <w:rFonts w:ascii="Arial" w:hAnsi="Arial" w:cs="Arial"/>
                <w:color w:val="000000"/>
                <w:sz w:val="18"/>
                <w:szCs w:val="18"/>
              </w:rPr>
            </w:pPr>
            <w:r w:rsidRPr="00B77536">
              <w:rPr>
                <w:rFonts w:ascii="Arial" w:hAnsi="Arial" w:cs="Arial"/>
                <w:b/>
                <w:bCs/>
                <w:sz w:val="18"/>
                <w:szCs w:val="18"/>
              </w:rPr>
              <w:t>For nine-month period ended</w:t>
            </w:r>
          </w:p>
        </w:tc>
        <w:tc>
          <w:tcPr>
            <w:tcW w:w="761" w:type="pct"/>
            <w:tcBorders>
              <w:top w:val="single" w:sz="4" w:space="0" w:color="auto"/>
            </w:tcBorders>
            <w:vAlign w:val="bottom"/>
          </w:tcPr>
          <w:p w14:paraId="056D880E" w14:textId="6F28DEB5" w:rsidR="00007B27" w:rsidRPr="00B77536" w:rsidRDefault="00007B27" w:rsidP="00007B27">
            <w:pPr>
              <w:tabs>
                <w:tab w:val="right" w:pos="1223"/>
              </w:tabs>
              <w:ind w:right="-72"/>
              <w:rPr>
                <w:rFonts w:ascii="Arial" w:eastAsia="Times New Roman" w:hAnsi="Arial" w:cs="Arial"/>
                <w:b/>
                <w:bCs/>
                <w:color w:val="000000"/>
                <w:sz w:val="18"/>
                <w:szCs w:val="18"/>
                <w:lang w:val="en-US"/>
              </w:rPr>
            </w:pPr>
            <w:r w:rsidRPr="00B77536">
              <w:rPr>
                <w:rFonts w:ascii="Arial" w:hAnsi="Arial" w:cs="Arial"/>
                <w:b/>
                <w:bCs/>
                <w:sz w:val="18"/>
                <w:szCs w:val="18"/>
              </w:rPr>
              <w:tab/>
            </w:r>
            <w:r w:rsidR="0038240C" w:rsidRPr="00B77536">
              <w:rPr>
                <w:rFonts w:ascii="Arial" w:hAnsi="Arial" w:cs="Arial"/>
                <w:b/>
                <w:bCs/>
                <w:sz w:val="18"/>
                <w:szCs w:val="18"/>
              </w:rPr>
              <w:t>30</w:t>
            </w:r>
            <w:r w:rsidRPr="00B77536">
              <w:rPr>
                <w:rFonts w:ascii="Arial" w:hAnsi="Arial" w:cs="Arial"/>
                <w:b/>
                <w:bCs/>
                <w:sz w:val="18"/>
                <w:szCs w:val="18"/>
              </w:rPr>
              <w:t xml:space="preserve"> September</w:t>
            </w:r>
          </w:p>
        </w:tc>
        <w:tc>
          <w:tcPr>
            <w:tcW w:w="761" w:type="pct"/>
            <w:tcBorders>
              <w:top w:val="single" w:sz="4" w:space="0" w:color="auto"/>
            </w:tcBorders>
            <w:vAlign w:val="bottom"/>
          </w:tcPr>
          <w:p w14:paraId="56094006" w14:textId="7EB7C3A6" w:rsidR="00007B27" w:rsidRPr="00B77536" w:rsidRDefault="00007B27" w:rsidP="00007B27">
            <w:pPr>
              <w:tabs>
                <w:tab w:val="right" w:pos="1223"/>
              </w:tabs>
              <w:ind w:right="-72"/>
              <w:rPr>
                <w:rFonts w:ascii="Arial" w:eastAsia="Times New Roman" w:hAnsi="Arial" w:cs="Arial"/>
                <w:b/>
                <w:bCs/>
                <w:color w:val="000000"/>
                <w:sz w:val="18"/>
                <w:szCs w:val="18"/>
                <w:lang w:val="en-US"/>
              </w:rPr>
            </w:pPr>
            <w:r w:rsidRPr="00B77536">
              <w:rPr>
                <w:rFonts w:ascii="Arial" w:hAnsi="Arial" w:cs="Arial"/>
                <w:b/>
                <w:bCs/>
                <w:sz w:val="18"/>
                <w:szCs w:val="18"/>
              </w:rPr>
              <w:tab/>
            </w:r>
            <w:r w:rsidR="0038240C" w:rsidRPr="00B77536">
              <w:rPr>
                <w:rFonts w:ascii="Arial" w:hAnsi="Arial" w:cs="Arial"/>
                <w:b/>
                <w:bCs/>
                <w:sz w:val="18"/>
                <w:szCs w:val="18"/>
              </w:rPr>
              <w:t>30</w:t>
            </w:r>
            <w:r w:rsidRPr="00B77536">
              <w:rPr>
                <w:rFonts w:ascii="Arial" w:hAnsi="Arial" w:cs="Arial"/>
                <w:b/>
                <w:bCs/>
                <w:sz w:val="18"/>
                <w:szCs w:val="18"/>
              </w:rPr>
              <w:t xml:space="preserve"> September</w:t>
            </w:r>
          </w:p>
        </w:tc>
        <w:tc>
          <w:tcPr>
            <w:tcW w:w="761" w:type="pct"/>
            <w:tcBorders>
              <w:top w:val="single" w:sz="4" w:space="0" w:color="auto"/>
            </w:tcBorders>
            <w:vAlign w:val="bottom"/>
          </w:tcPr>
          <w:p w14:paraId="3BEA1633" w14:textId="3D3C69BB" w:rsidR="00007B27" w:rsidRPr="00B77536" w:rsidRDefault="00007B27" w:rsidP="00007B27">
            <w:pPr>
              <w:tabs>
                <w:tab w:val="right" w:pos="1223"/>
              </w:tabs>
              <w:ind w:right="-72"/>
              <w:rPr>
                <w:rFonts w:ascii="Arial" w:eastAsia="Times New Roman" w:hAnsi="Arial" w:cs="Arial"/>
                <w:b/>
                <w:bCs/>
                <w:color w:val="000000"/>
                <w:sz w:val="18"/>
                <w:szCs w:val="18"/>
                <w:lang w:val="en-US"/>
              </w:rPr>
            </w:pPr>
            <w:r w:rsidRPr="00B77536">
              <w:rPr>
                <w:rFonts w:ascii="Arial" w:hAnsi="Arial" w:cs="Arial"/>
                <w:b/>
                <w:bCs/>
                <w:sz w:val="18"/>
                <w:szCs w:val="18"/>
              </w:rPr>
              <w:tab/>
            </w:r>
            <w:r w:rsidR="0038240C" w:rsidRPr="00B77536">
              <w:rPr>
                <w:rFonts w:ascii="Arial" w:hAnsi="Arial" w:cs="Arial"/>
                <w:b/>
                <w:bCs/>
                <w:sz w:val="18"/>
                <w:szCs w:val="18"/>
              </w:rPr>
              <w:t>30</w:t>
            </w:r>
            <w:r w:rsidRPr="00B77536">
              <w:rPr>
                <w:rFonts w:ascii="Arial" w:hAnsi="Arial" w:cs="Arial"/>
                <w:b/>
                <w:bCs/>
                <w:sz w:val="18"/>
                <w:szCs w:val="18"/>
              </w:rPr>
              <w:t xml:space="preserve"> September</w:t>
            </w:r>
          </w:p>
        </w:tc>
        <w:tc>
          <w:tcPr>
            <w:tcW w:w="762" w:type="pct"/>
            <w:tcBorders>
              <w:top w:val="single" w:sz="4" w:space="0" w:color="auto"/>
            </w:tcBorders>
            <w:vAlign w:val="bottom"/>
          </w:tcPr>
          <w:p w14:paraId="1E626B36" w14:textId="0DA10229" w:rsidR="00007B27" w:rsidRPr="00B77536" w:rsidRDefault="00007B27" w:rsidP="00007B27">
            <w:pPr>
              <w:tabs>
                <w:tab w:val="right" w:pos="1223"/>
              </w:tabs>
              <w:ind w:right="-72"/>
              <w:rPr>
                <w:rFonts w:ascii="Arial" w:eastAsia="Times New Roman" w:hAnsi="Arial" w:cs="Arial"/>
                <w:b/>
                <w:bCs/>
                <w:color w:val="000000"/>
                <w:sz w:val="18"/>
                <w:szCs w:val="18"/>
                <w:lang w:val="en-US"/>
              </w:rPr>
            </w:pPr>
            <w:r w:rsidRPr="00B77536">
              <w:rPr>
                <w:rFonts w:ascii="Arial" w:hAnsi="Arial" w:cs="Arial"/>
                <w:b/>
                <w:bCs/>
                <w:sz w:val="18"/>
                <w:szCs w:val="18"/>
              </w:rPr>
              <w:tab/>
            </w:r>
            <w:r w:rsidR="0038240C" w:rsidRPr="00B77536">
              <w:rPr>
                <w:rFonts w:ascii="Arial" w:hAnsi="Arial" w:cs="Arial"/>
                <w:b/>
                <w:bCs/>
                <w:sz w:val="18"/>
                <w:szCs w:val="18"/>
              </w:rPr>
              <w:t>30</w:t>
            </w:r>
            <w:r w:rsidRPr="00B77536">
              <w:rPr>
                <w:rFonts w:ascii="Arial" w:hAnsi="Arial" w:cs="Arial"/>
                <w:b/>
                <w:bCs/>
                <w:sz w:val="18"/>
                <w:szCs w:val="18"/>
              </w:rPr>
              <w:t xml:space="preserve"> September</w:t>
            </w:r>
          </w:p>
        </w:tc>
      </w:tr>
      <w:tr w:rsidR="00007B27" w:rsidRPr="00B77536" w14:paraId="545FB3BA" w14:textId="77777777" w:rsidTr="006D5606">
        <w:tc>
          <w:tcPr>
            <w:tcW w:w="1955" w:type="pct"/>
            <w:vAlign w:val="bottom"/>
          </w:tcPr>
          <w:p w14:paraId="621EDFB7" w14:textId="77777777" w:rsidR="00007B27" w:rsidRPr="00B77536" w:rsidRDefault="00007B27" w:rsidP="00007B27">
            <w:pPr>
              <w:ind w:left="-101"/>
              <w:jc w:val="left"/>
              <w:rPr>
                <w:rFonts w:ascii="Arial" w:hAnsi="Arial" w:cs="Arial"/>
                <w:color w:val="000000"/>
                <w:sz w:val="18"/>
                <w:szCs w:val="18"/>
              </w:rPr>
            </w:pPr>
          </w:p>
        </w:tc>
        <w:tc>
          <w:tcPr>
            <w:tcW w:w="761" w:type="pct"/>
          </w:tcPr>
          <w:p w14:paraId="55795B00" w14:textId="74878682" w:rsidR="00007B27" w:rsidRPr="00B77536" w:rsidRDefault="0038240C" w:rsidP="00007B27">
            <w:pPr>
              <w:tabs>
                <w:tab w:val="decimal" w:pos="1224"/>
              </w:tabs>
              <w:ind w:right="-72"/>
              <w:rPr>
                <w:rFonts w:ascii="Arial" w:hAnsi="Arial" w:cs="Arial"/>
                <w:b/>
                <w:bCs/>
                <w:color w:val="000000"/>
                <w:sz w:val="18"/>
                <w:szCs w:val="18"/>
              </w:rPr>
            </w:pPr>
            <w:r w:rsidRPr="00B77536">
              <w:rPr>
                <w:rFonts w:ascii="Arial" w:hAnsi="Arial" w:cs="Arial"/>
                <w:b/>
                <w:bCs/>
                <w:color w:val="000000"/>
                <w:sz w:val="18"/>
                <w:szCs w:val="18"/>
              </w:rPr>
              <w:t>2025</w:t>
            </w:r>
          </w:p>
        </w:tc>
        <w:tc>
          <w:tcPr>
            <w:tcW w:w="761" w:type="pct"/>
          </w:tcPr>
          <w:p w14:paraId="2BA501F1" w14:textId="1F94EE55" w:rsidR="00007B27" w:rsidRPr="00B77536" w:rsidRDefault="0038240C" w:rsidP="00007B27">
            <w:pPr>
              <w:tabs>
                <w:tab w:val="decimal" w:pos="1224"/>
              </w:tabs>
              <w:ind w:right="-72"/>
              <w:rPr>
                <w:rFonts w:ascii="Arial" w:hAnsi="Arial" w:cs="Arial"/>
                <w:b/>
                <w:bCs/>
                <w:color w:val="000000"/>
                <w:sz w:val="18"/>
                <w:szCs w:val="18"/>
              </w:rPr>
            </w:pPr>
            <w:r w:rsidRPr="00B77536">
              <w:rPr>
                <w:rFonts w:ascii="Arial" w:hAnsi="Arial" w:cs="Arial"/>
                <w:b/>
                <w:bCs/>
                <w:color w:val="000000"/>
                <w:sz w:val="18"/>
                <w:szCs w:val="18"/>
              </w:rPr>
              <w:t>2024</w:t>
            </w:r>
          </w:p>
        </w:tc>
        <w:tc>
          <w:tcPr>
            <w:tcW w:w="761" w:type="pct"/>
          </w:tcPr>
          <w:p w14:paraId="74484673" w14:textId="4C296DD0" w:rsidR="00007B27" w:rsidRPr="00B77536" w:rsidRDefault="0038240C" w:rsidP="00007B27">
            <w:pPr>
              <w:tabs>
                <w:tab w:val="decimal" w:pos="1224"/>
              </w:tabs>
              <w:ind w:right="-72"/>
              <w:rPr>
                <w:rFonts w:ascii="Arial" w:hAnsi="Arial" w:cs="Arial"/>
                <w:b/>
                <w:bCs/>
                <w:color w:val="000000"/>
                <w:sz w:val="18"/>
                <w:szCs w:val="18"/>
              </w:rPr>
            </w:pPr>
            <w:r w:rsidRPr="00B77536">
              <w:rPr>
                <w:rFonts w:ascii="Arial" w:hAnsi="Arial" w:cs="Arial"/>
                <w:b/>
                <w:bCs/>
                <w:color w:val="000000"/>
                <w:sz w:val="18"/>
                <w:szCs w:val="18"/>
              </w:rPr>
              <w:t>2025</w:t>
            </w:r>
          </w:p>
        </w:tc>
        <w:tc>
          <w:tcPr>
            <w:tcW w:w="762" w:type="pct"/>
          </w:tcPr>
          <w:p w14:paraId="13C3AA0F" w14:textId="0F62D748" w:rsidR="00007B27" w:rsidRPr="00B77536" w:rsidRDefault="0038240C" w:rsidP="00007B27">
            <w:pPr>
              <w:tabs>
                <w:tab w:val="decimal" w:pos="1224"/>
              </w:tabs>
              <w:ind w:right="-72"/>
              <w:rPr>
                <w:rFonts w:ascii="Arial" w:hAnsi="Arial" w:cs="Arial"/>
                <w:b/>
                <w:bCs/>
                <w:color w:val="000000"/>
                <w:sz w:val="18"/>
                <w:szCs w:val="18"/>
              </w:rPr>
            </w:pPr>
            <w:r w:rsidRPr="00B77536">
              <w:rPr>
                <w:rFonts w:ascii="Arial" w:hAnsi="Arial" w:cs="Arial"/>
                <w:b/>
                <w:bCs/>
                <w:color w:val="000000"/>
                <w:sz w:val="18"/>
                <w:szCs w:val="18"/>
              </w:rPr>
              <w:t>2024</w:t>
            </w:r>
          </w:p>
        </w:tc>
      </w:tr>
      <w:tr w:rsidR="00007B27" w:rsidRPr="00B77536" w14:paraId="4793FB03" w14:textId="77777777" w:rsidTr="006D5606">
        <w:tc>
          <w:tcPr>
            <w:tcW w:w="1955" w:type="pct"/>
            <w:vAlign w:val="bottom"/>
          </w:tcPr>
          <w:p w14:paraId="767EBBD6" w14:textId="77777777" w:rsidR="00007B27" w:rsidRPr="00B77536" w:rsidRDefault="00007B27" w:rsidP="00007B27">
            <w:pPr>
              <w:ind w:left="-101"/>
              <w:jc w:val="left"/>
              <w:rPr>
                <w:rFonts w:ascii="Arial" w:hAnsi="Arial" w:cs="Arial"/>
                <w:color w:val="000000"/>
                <w:sz w:val="18"/>
                <w:szCs w:val="18"/>
              </w:rPr>
            </w:pPr>
          </w:p>
        </w:tc>
        <w:tc>
          <w:tcPr>
            <w:tcW w:w="761" w:type="pct"/>
            <w:tcBorders>
              <w:bottom w:val="single" w:sz="4" w:space="0" w:color="auto"/>
            </w:tcBorders>
            <w:vAlign w:val="bottom"/>
          </w:tcPr>
          <w:p w14:paraId="76F8F5B4" w14:textId="77777777" w:rsidR="00007B27" w:rsidRPr="00B77536" w:rsidRDefault="00007B27" w:rsidP="00007B27">
            <w:pPr>
              <w:tabs>
                <w:tab w:val="decimal" w:pos="1224"/>
              </w:tabs>
              <w:ind w:right="-72"/>
              <w:rPr>
                <w:rFonts w:ascii="Arial" w:hAnsi="Arial" w:cs="Arial"/>
                <w:b/>
                <w:bCs/>
                <w:color w:val="000000"/>
                <w:sz w:val="18"/>
                <w:szCs w:val="18"/>
                <w:lang w:val="en-US"/>
              </w:rPr>
            </w:pPr>
            <w:r w:rsidRPr="00B77536">
              <w:rPr>
                <w:rFonts w:ascii="Arial" w:hAnsi="Arial" w:cs="Arial"/>
                <w:b/>
                <w:bCs/>
                <w:color w:val="000000"/>
                <w:sz w:val="18"/>
                <w:szCs w:val="18"/>
              </w:rPr>
              <w:t>Baht</w:t>
            </w:r>
          </w:p>
        </w:tc>
        <w:tc>
          <w:tcPr>
            <w:tcW w:w="761" w:type="pct"/>
            <w:tcBorders>
              <w:bottom w:val="single" w:sz="4" w:space="0" w:color="auto"/>
            </w:tcBorders>
            <w:vAlign w:val="bottom"/>
          </w:tcPr>
          <w:p w14:paraId="47F6E90F" w14:textId="77777777" w:rsidR="00007B27" w:rsidRPr="00B77536" w:rsidRDefault="00007B27" w:rsidP="00007B27">
            <w:pPr>
              <w:tabs>
                <w:tab w:val="decimal" w:pos="1224"/>
              </w:tabs>
              <w:ind w:right="-72"/>
              <w:rPr>
                <w:rFonts w:ascii="Arial" w:hAnsi="Arial" w:cs="Arial"/>
                <w:b/>
                <w:bCs/>
                <w:color w:val="000000"/>
                <w:sz w:val="18"/>
                <w:szCs w:val="18"/>
                <w:lang w:val="en-US"/>
              </w:rPr>
            </w:pPr>
            <w:r w:rsidRPr="00B77536">
              <w:rPr>
                <w:rFonts w:ascii="Arial" w:hAnsi="Arial" w:cs="Arial"/>
                <w:b/>
                <w:bCs/>
                <w:color w:val="000000"/>
                <w:sz w:val="18"/>
                <w:szCs w:val="18"/>
              </w:rPr>
              <w:t>Baht</w:t>
            </w:r>
          </w:p>
        </w:tc>
        <w:tc>
          <w:tcPr>
            <w:tcW w:w="761" w:type="pct"/>
            <w:tcBorders>
              <w:bottom w:val="single" w:sz="4" w:space="0" w:color="auto"/>
            </w:tcBorders>
            <w:vAlign w:val="bottom"/>
          </w:tcPr>
          <w:p w14:paraId="6657C93A" w14:textId="77777777" w:rsidR="00007B27" w:rsidRPr="00B77536" w:rsidRDefault="00007B27" w:rsidP="00007B27">
            <w:pPr>
              <w:tabs>
                <w:tab w:val="decimal" w:pos="1224"/>
              </w:tabs>
              <w:ind w:right="-72"/>
              <w:rPr>
                <w:rFonts w:ascii="Arial" w:hAnsi="Arial" w:cs="Arial"/>
                <w:b/>
                <w:bCs/>
                <w:color w:val="000000"/>
                <w:sz w:val="18"/>
                <w:szCs w:val="18"/>
                <w:lang w:val="en-US"/>
              </w:rPr>
            </w:pPr>
            <w:r w:rsidRPr="00B77536">
              <w:rPr>
                <w:rFonts w:ascii="Arial" w:hAnsi="Arial" w:cs="Arial"/>
                <w:b/>
                <w:bCs/>
                <w:color w:val="000000"/>
                <w:sz w:val="18"/>
                <w:szCs w:val="18"/>
              </w:rPr>
              <w:t>Baht</w:t>
            </w:r>
          </w:p>
        </w:tc>
        <w:tc>
          <w:tcPr>
            <w:tcW w:w="762" w:type="pct"/>
            <w:tcBorders>
              <w:bottom w:val="single" w:sz="4" w:space="0" w:color="auto"/>
            </w:tcBorders>
            <w:vAlign w:val="bottom"/>
          </w:tcPr>
          <w:p w14:paraId="50CF9BAC" w14:textId="77777777" w:rsidR="00007B27" w:rsidRPr="00B77536" w:rsidRDefault="00007B27" w:rsidP="00007B27">
            <w:pPr>
              <w:tabs>
                <w:tab w:val="decimal" w:pos="1224"/>
              </w:tabs>
              <w:ind w:right="-72"/>
              <w:rPr>
                <w:rFonts w:ascii="Arial" w:hAnsi="Arial" w:cs="Arial"/>
                <w:b/>
                <w:bCs/>
                <w:color w:val="000000"/>
                <w:sz w:val="18"/>
                <w:szCs w:val="18"/>
                <w:lang w:val="en-US"/>
              </w:rPr>
            </w:pPr>
            <w:r w:rsidRPr="00B77536">
              <w:rPr>
                <w:rFonts w:ascii="Arial" w:hAnsi="Arial" w:cs="Arial"/>
                <w:b/>
                <w:bCs/>
                <w:color w:val="000000"/>
                <w:sz w:val="18"/>
                <w:szCs w:val="18"/>
              </w:rPr>
              <w:t>Baht</w:t>
            </w:r>
          </w:p>
        </w:tc>
      </w:tr>
      <w:tr w:rsidR="00007B27" w:rsidRPr="00B77536" w14:paraId="567FCF64" w14:textId="77777777" w:rsidTr="006D5606">
        <w:tc>
          <w:tcPr>
            <w:tcW w:w="1955" w:type="pct"/>
            <w:vAlign w:val="bottom"/>
          </w:tcPr>
          <w:p w14:paraId="131180A7" w14:textId="77777777" w:rsidR="00007B27" w:rsidRPr="00B77536" w:rsidRDefault="00007B27" w:rsidP="00007B27">
            <w:pPr>
              <w:ind w:left="-101"/>
              <w:jc w:val="left"/>
              <w:rPr>
                <w:rFonts w:ascii="Arial" w:hAnsi="Arial" w:cs="Arial"/>
                <w:color w:val="000000"/>
                <w:sz w:val="18"/>
                <w:szCs w:val="18"/>
              </w:rPr>
            </w:pPr>
          </w:p>
        </w:tc>
        <w:tc>
          <w:tcPr>
            <w:tcW w:w="761" w:type="pct"/>
            <w:tcBorders>
              <w:top w:val="single" w:sz="4" w:space="0" w:color="auto"/>
            </w:tcBorders>
          </w:tcPr>
          <w:p w14:paraId="218142FD" w14:textId="77777777" w:rsidR="00007B27" w:rsidRPr="00B77536" w:rsidRDefault="00007B27" w:rsidP="00007B27">
            <w:pPr>
              <w:tabs>
                <w:tab w:val="decimal" w:pos="1224"/>
              </w:tabs>
              <w:ind w:right="-72"/>
              <w:rPr>
                <w:rFonts w:ascii="Arial" w:hAnsi="Arial" w:cs="Arial"/>
                <w:color w:val="000000"/>
                <w:sz w:val="18"/>
                <w:szCs w:val="18"/>
              </w:rPr>
            </w:pPr>
          </w:p>
        </w:tc>
        <w:tc>
          <w:tcPr>
            <w:tcW w:w="761" w:type="pct"/>
            <w:tcBorders>
              <w:top w:val="single" w:sz="4" w:space="0" w:color="auto"/>
            </w:tcBorders>
          </w:tcPr>
          <w:p w14:paraId="76F39FDA" w14:textId="77777777" w:rsidR="00007B27" w:rsidRPr="00B77536" w:rsidRDefault="00007B27" w:rsidP="00007B27">
            <w:pPr>
              <w:tabs>
                <w:tab w:val="decimal" w:pos="1224"/>
              </w:tabs>
              <w:ind w:right="-72"/>
              <w:rPr>
                <w:rFonts w:ascii="Arial" w:hAnsi="Arial" w:cs="Arial"/>
                <w:color w:val="000000"/>
                <w:sz w:val="18"/>
                <w:szCs w:val="18"/>
              </w:rPr>
            </w:pPr>
          </w:p>
        </w:tc>
        <w:tc>
          <w:tcPr>
            <w:tcW w:w="761" w:type="pct"/>
            <w:tcBorders>
              <w:top w:val="single" w:sz="4" w:space="0" w:color="auto"/>
            </w:tcBorders>
            <w:vAlign w:val="bottom"/>
          </w:tcPr>
          <w:p w14:paraId="7B485405" w14:textId="77777777" w:rsidR="00007B27" w:rsidRPr="00B77536" w:rsidRDefault="00007B27" w:rsidP="00007B27">
            <w:pPr>
              <w:tabs>
                <w:tab w:val="decimal" w:pos="1224"/>
              </w:tabs>
              <w:ind w:right="-72"/>
              <w:rPr>
                <w:rFonts w:ascii="Arial" w:hAnsi="Arial" w:cs="Arial"/>
                <w:color w:val="000000"/>
                <w:sz w:val="18"/>
                <w:szCs w:val="18"/>
              </w:rPr>
            </w:pPr>
          </w:p>
        </w:tc>
        <w:tc>
          <w:tcPr>
            <w:tcW w:w="762" w:type="pct"/>
            <w:tcBorders>
              <w:top w:val="single" w:sz="4" w:space="0" w:color="auto"/>
            </w:tcBorders>
            <w:vAlign w:val="bottom"/>
          </w:tcPr>
          <w:p w14:paraId="20CC3E54" w14:textId="77777777" w:rsidR="00007B27" w:rsidRPr="00B77536" w:rsidRDefault="00007B27" w:rsidP="00007B27">
            <w:pPr>
              <w:tabs>
                <w:tab w:val="decimal" w:pos="1224"/>
              </w:tabs>
              <w:ind w:right="-72"/>
              <w:rPr>
                <w:rFonts w:ascii="Arial" w:hAnsi="Arial" w:cs="Arial"/>
                <w:color w:val="000000"/>
                <w:sz w:val="18"/>
                <w:szCs w:val="18"/>
              </w:rPr>
            </w:pPr>
          </w:p>
        </w:tc>
      </w:tr>
      <w:tr w:rsidR="00007B27" w:rsidRPr="00B77536" w14:paraId="4A6C21D2" w14:textId="77777777" w:rsidTr="006D5606">
        <w:tc>
          <w:tcPr>
            <w:tcW w:w="1955" w:type="pct"/>
            <w:vAlign w:val="bottom"/>
          </w:tcPr>
          <w:p w14:paraId="004415FC" w14:textId="77777777" w:rsidR="00007B27" w:rsidRPr="00B77536" w:rsidRDefault="00007B27" w:rsidP="00007B27">
            <w:pPr>
              <w:ind w:left="-101"/>
              <w:jc w:val="left"/>
              <w:rPr>
                <w:rFonts w:ascii="Arial" w:hAnsi="Arial" w:cs="Arial"/>
                <w:color w:val="000000"/>
                <w:sz w:val="18"/>
                <w:szCs w:val="18"/>
              </w:rPr>
            </w:pPr>
            <w:r w:rsidRPr="00B77536">
              <w:rPr>
                <w:rFonts w:ascii="Arial" w:hAnsi="Arial" w:cs="Arial"/>
                <w:color w:val="000000"/>
                <w:sz w:val="18"/>
                <w:szCs w:val="18"/>
              </w:rPr>
              <w:t>Loss from exchange rates, net</w:t>
            </w:r>
          </w:p>
        </w:tc>
        <w:tc>
          <w:tcPr>
            <w:tcW w:w="761" w:type="pct"/>
            <w:tcBorders>
              <w:top w:val="nil"/>
              <w:left w:val="nil"/>
              <w:right w:val="nil"/>
            </w:tcBorders>
            <w:vAlign w:val="bottom"/>
          </w:tcPr>
          <w:p w14:paraId="4F0C122D" w14:textId="78EDA5ED" w:rsidR="00007B27" w:rsidRPr="00B77536" w:rsidRDefault="00834175"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(3,942,282)</w:t>
            </w:r>
          </w:p>
        </w:tc>
        <w:tc>
          <w:tcPr>
            <w:tcW w:w="761" w:type="pct"/>
            <w:tcBorders>
              <w:top w:val="nil"/>
              <w:left w:val="nil"/>
              <w:right w:val="nil"/>
            </w:tcBorders>
            <w:vAlign w:val="bottom"/>
          </w:tcPr>
          <w:p w14:paraId="1D2239F1" w14:textId="27341910" w:rsidR="00007B27" w:rsidRPr="00B77536" w:rsidRDefault="00007B27"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w:t>
            </w:r>
            <w:r w:rsidR="0038240C" w:rsidRPr="00B77536">
              <w:rPr>
                <w:rFonts w:ascii="Arial" w:hAnsi="Arial" w:cs="Arial"/>
                <w:color w:val="000000"/>
                <w:sz w:val="18"/>
                <w:szCs w:val="18"/>
              </w:rPr>
              <w:t>11</w:t>
            </w:r>
            <w:r w:rsidRPr="00B77536">
              <w:rPr>
                <w:rFonts w:ascii="Arial" w:hAnsi="Arial" w:cs="Arial"/>
                <w:color w:val="000000"/>
                <w:sz w:val="18"/>
                <w:szCs w:val="18"/>
              </w:rPr>
              <w:t>,</w:t>
            </w:r>
            <w:r w:rsidR="0038240C" w:rsidRPr="00B77536">
              <w:rPr>
                <w:rFonts w:ascii="Arial" w:hAnsi="Arial" w:cs="Arial"/>
                <w:color w:val="000000"/>
                <w:sz w:val="18"/>
                <w:szCs w:val="18"/>
              </w:rPr>
              <w:t>230</w:t>
            </w:r>
            <w:r w:rsidRPr="00B77536">
              <w:rPr>
                <w:rFonts w:ascii="Arial" w:hAnsi="Arial" w:cs="Arial"/>
                <w:color w:val="000000"/>
                <w:sz w:val="18"/>
                <w:szCs w:val="18"/>
              </w:rPr>
              <w:t>,</w:t>
            </w:r>
            <w:r w:rsidR="0038240C" w:rsidRPr="00B77536">
              <w:rPr>
                <w:rFonts w:ascii="Arial" w:hAnsi="Arial" w:cs="Arial"/>
                <w:color w:val="000000"/>
                <w:sz w:val="18"/>
                <w:szCs w:val="18"/>
              </w:rPr>
              <w:t>427</w:t>
            </w:r>
            <w:r w:rsidRPr="00B77536">
              <w:rPr>
                <w:rFonts w:ascii="Arial" w:hAnsi="Arial" w:cs="Arial"/>
                <w:color w:val="000000"/>
                <w:sz w:val="18"/>
                <w:szCs w:val="18"/>
              </w:rPr>
              <w:t>)</w:t>
            </w:r>
          </w:p>
        </w:tc>
        <w:tc>
          <w:tcPr>
            <w:tcW w:w="761" w:type="pct"/>
            <w:tcBorders>
              <w:top w:val="nil"/>
              <w:left w:val="nil"/>
              <w:right w:val="nil"/>
            </w:tcBorders>
            <w:vAlign w:val="bottom"/>
          </w:tcPr>
          <w:p w14:paraId="4515A280" w14:textId="5D668CED" w:rsidR="00007B27" w:rsidRPr="00B77536" w:rsidRDefault="005A2B92"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(5,123,629)</w:t>
            </w:r>
          </w:p>
        </w:tc>
        <w:tc>
          <w:tcPr>
            <w:tcW w:w="762" w:type="pct"/>
            <w:tcBorders>
              <w:top w:val="nil"/>
              <w:left w:val="nil"/>
              <w:right w:val="nil"/>
            </w:tcBorders>
          </w:tcPr>
          <w:p w14:paraId="6A07DB12" w14:textId="36B55427" w:rsidR="00007B27" w:rsidRPr="00B77536" w:rsidRDefault="00007B27"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w:t>
            </w:r>
            <w:r w:rsidR="0038240C" w:rsidRPr="00B77536">
              <w:rPr>
                <w:rFonts w:ascii="Arial" w:hAnsi="Arial" w:cs="Arial"/>
                <w:color w:val="000000"/>
                <w:sz w:val="18"/>
                <w:szCs w:val="18"/>
              </w:rPr>
              <w:t>11</w:t>
            </w:r>
            <w:r w:rsidRPr="00B77536">
              <w:rPr>
                <w:rFonts w:ascii="Arial" w:hAnsi="Arial" w:cs="Arial"/>
                <w:color w:val="000000"/>
                <w:sz w:val="18"/>
                <w:szCs w:val="18"/>
              </w:rPr>
              <w:t>,</w:t>
            </w:r>
            <w:r w:rsidR="0038240C" w:rsidRPr="00B77536">
              <w:rPr>
                <w:rFonts w:ascii="Arial" w:hAnsi="Arial" w:cs="Arial"/>
                <w:color w:val="000000"/>
                <w:sz w:val="18"/>
                <w:szCs w:val="18"/>
              </w:rPr>
              <w:t>452</w:t>
            </w:r>
            <w:r w:rsidRPr="00B77536">
              <w:rPr>
                <w:rFonts w:ascii="Arial" w:hAnsi="Arial" w:cs="Arial"/>
                <w:color w:val="000000"/>
                <w:sz w:val="18"/>
                <w:szCs w:val="18"/>
              </w:rPr>
              <w:t>,</w:t>
            </w:r>
            <w:r w:rsidR="0038240C" w:rsidRPr="00B77536">
              <w:rPr>
                <w:rFonts w:ascii="Arial" w:hAnsi="Arial" w:cs="Arial"/>
                <w:color w:val="000000"/>
                <w:sz w:val="18"/>
                <w:szCs w:val="18"/>
              </w:rPr>
              <w:t>211</w:t>
            </w:r>
            <w:r w:rsidRPr="00B77536">
              <w:rPr>
                <w:rFonts w:ascii="Arial" w:hAnsi="Arial" w:cs="Arial"/>
                <w:color w:val="000000"/>
                <w:sz w:val="18"/>
                <w:szCs w:val="18"/>
              </w:rPr>
              <w:t>)</w:t>
            </w:r>
          </w:p>
        </w:tc>
      </w:tr>
      <w:tr w:rsidR="00007B27" w:rsidRPr="00B77536" w14:paraId="36E47D0C" w14:textId="77777777" w:rsidTr="00E3384E">
        <w:tc>
          <w:tcPr>
            <w:tcW w:w="1955" w:type="pct"/>
            <w:vAlign w:val="bottom"/>
          </w:tcPr>
          <w:p w14:paraId="45517061" w14:textId="15A1880D" w:rsidR="00007B27" w:rsidRPr="00B77536" w:rsidRDefault="00007B27" w:rsidP="00007B27">
            <w:pPr>
              <w:ind w:left="-101"/>
              <w:jc w:val="left"/>
              <w:rPr>
                <w:rFonts w:ascii="Arial" w:hAnsi="Arial" w:cs="Arial"/>
                <w:color w:val="000000"/>
                <w:sz w:val="18"/>
                <w:szCs w:val="18"/>
              </w:rPr>
            </w:pPr>
            <w:r w:rsidRPr="00B77536">
              <w:rPr>
                <w:rFonts w:ascii="Arial" w:hAnsi="Arial" w:cs="Arial"/>
                <w:color w:val="000000"/>
                <w:sz w:val="18"/>
                <w:szCs w:val="18"/>
              </w:rPr>
              <w:t xml:space="preserve">Gain from changes in fair value of </w:t>
            </w:r>
          </w:p>
          <w:p w14:paraId="72F33BA1" w14:textId="558100BF" w:rsidR="00007B27" w:rsidRPr="00B77536" w:rsidRDefault="00007B27" w:rsidP="00007B27">
            <w:pPr>
              <w:ind w:left="-101"/>
              <w:jc w:val="left"/>
              <w:rPr>
                <w:rFonts w:ascii="Arial" w:hAnsi="Arial" w:cs="Arial"/>
                <w:color w:val="000000"/>
                <w:sz w:val="18"/>
                <w:szCs w:val="18"/>
              </w:rPr>
            </w:pPr>
            <w:r w:rsidRPr="00B77536">
              <w:rPr>
                <w:rFonts w:ascii="Arial" w:hAnsi="Arial" w:cs="Arial"/>
                <w:color w:val="000000"/>
                <w:sz w:val="18"/>
                <w:szCs w:val="18"/>
              </w:rPr>
              <w:t xml:space="preserve">   employee joint investment program </w:t>
            </w:r>
          </w:p>
        </w:tc>
        <w:tc>
          <w:tcPr>
            <w:tcW w:w="761" w:type="pct"/>
            <w:tcBorders>
              <w:top w:val="nil"/>
              <w:left w:val="nil"/>
              <w:right w:val="nil"/>
            </w:tcBorders>
            <w:vAlign w:val="bottom"/>
          </w:tcPr>
          <w:p w14:paraId="78437DEE" w14:textId="681A34C8" w:rsidR="00007B27" w:rsidRPr="00B77536" w:rsidRDefault="002C6F72"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w:t>
            </w:r>
          </w:p>
        </w:tc>
        <w:tc>
          <w:tcPr>
            <w:tcW w:w="761" w:type="pct"/>
            <w:tcBorders>
              <w:top w:val="nil"/>
              <w:left w:val="nil"/>
              <w:right w:val="nil"/>
            </w:tcBorders>
            <w:vAlign w:val="bottom"/>
          </w:tcPr>
          <w:p w14:paraId="504309C6" w14:textId="4E1A59AE" w:rsidR="00007B27" w:rsidRPr="00B77536" w:rsidRDefault="00007B27"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w:t>
            </w:r>
          </w:p>
        </w:tc>
        <w:tc>
          <w:tcPr>
            <w:tcW w:w="761" w:type="pct"/>
            <w:tcBorders>
              <w:top w:val="nil"/>
              <w:left w:val="nil"/>
              <w:right w:val="nil"/>
            </w:tcBorders>
            <w:vAlign w:val="bottom"/>
          </w:tcPr>
          <w:p w14:paraId="36DAC394" w14:textId="4860667D" w:rsidR="00007B27" w:rsidRPr="00B77536" w:rsidRDefault="005A2B92"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6,595,718</w:t>
            </w:r>
          </w:p>
        </w:tc>
        <w:tc>
          <w:tcPr>
            <w:tcW w:w="762" w:type="pct"/>
            <w:tcBorders>
              <w:top w:val="nil"/>
              <w:left w:val="nil"/>
              <w:right w:val="nil"/>
            </w:tcBorders>
          </w:tcPr>
          <w:p w14:paraId="0EEAABE8" w14:textId="77777777" w:rsidR="005A2B92" w:rsidRPr="00B77536" w:rsidRDefault="005A2B92" w:rsidP="00007B27">
            <w:pPr>
              <w:tabs>
                <w:tab w:val="decimal" w:pos="1224"/>
              </w:tabs>
              <w:ind w:right="-72"/>
              <w:rPr>
                <w:rFonts w:ascii="Arial" w:hAnsi="Arial" w:cs="Arial"/>
                <w:color w:val="000000"/>
                <w:sz w:val="18"/>
                <w:szCs w:val="18"/>
              </w:rPr>
            </w:pPr>
          </w:p>
          <w:p w14:paraId="018DC5A8" w14:textId="720D9A70"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725</w:t>
            </w:r>
            <w:r w:rsidR="00007B27" w:rsidRPr="00B77536">
              <w:rPr>
                <w:rFonts w:ascii="Arial" w:hAnsi="Arial" w:cs="Arial"/>
                <w:color w:val="000000"/>
                <w:sz w:val="18"/>
                <w:szCs w:val="18"/>
              </w:rPr>
              <w:t>,</w:t>
            </w:r>
            <w:r w:rsidRPr="00B77536">
              <w:rPr>
                <w:rFonts w:ascii="Arial" w:hAnsi="Arial" w:cs="Arial"/>
                <w:color w:val="000000"/>
                <w:sz w:val="18"/>
                <w:szCs w:val="18"/>
              </w:rPr>
              <w:t>892</w:t>
            </w:r>
          </w:p>
        </w:tc>
      </w:tr>
      <w:tr w:rsidR="00007B27" w:rsidRPr="00B77536" w14:paraId="1EF6EBAF" w14:textId="77777777" w:rsidTr="00E3384E">
        <w:tc>
          <w:tcPr>
            <w:tcW w:w="1955" w:type="pct"/>
            <w:vAlign w:val="bottom"/>
          </w:tcPr>
          <w:p w14:paraId="769E05FB" w14:textId="77777777" w:rsidR="00007B27" w:rsidRPr="00B77536" w:rsidRDefault="00007B27" w:rsidP="00007B27">
            <w:pPr>
              <w:ind w:left="-101"/>
              <w:jc w:val="left"/>
              <w:rPr>
                <w:rFonts w:ascii="Arial" w:hAnsi="Arial" w:cs="Arial"/>
                <w:color w:val="000000"/>
                <w:sz w:val="18"/>
                <w:szCs w:val="18"/>
              </w:rPr>
            </w:pPr>
            <w:r w:rsidRPr="00B77536">
              <w:rPr>
                <w:rFonts w:ascii="Arial" w:hAnsi="Arial" w:cs="Arial"/>
                <w:color w:val="000000"/>
                <w:sz w:val="18"/>
                <w:szCs w:val="18"/>
              </w:rPr>
              <w:t xml:space="preserve">Loss from changes in fair value of equity </w:t>
            </w:r>
          </w:p>
          <w:p w14:paraId="27586492" w14:textId="77777777" w:rsidR="00007B27" w:rsidRPr="00B77536" w:rsidRDefault="00007B27" w:rsidP="00007B27">
            <w:pPr>
              <w:ind w:left="-101"/>
              <w:jc w:val="left"/>
              <w:rPr>
                <w:rFonts w:ascii="Arial" w:hAnsi="Arial" w:cs="Arial"/>
                <w:color w:val="000000"/>
                <w:sz w:val="18"/>
                <w:szCs w:val="18"/>
              </w:rPr>
            </w:pPr>
            <w:r w:rsidRPr="00B77536">
              <w:rPr>
                <w:rFonts w:ascii="Arial" w:hAnsi="Arial" w:cs="Arial"/>
                <w:color w:val="000000"/>
                <w:sz w:val="18"/>
                <w:szCs w:val="18"/>
              </w:rPr>
              <w:t xml:space="preserve">   investments at fair value through </w:t>
            </w:r>
          </w:p>
          <w:p w14:paraId="05170E95" w14:textId="77777777" w:rsidR="00007B27" w:rsidRPr="00B77536" w:rsidRDefault="00007B27" w:rsidP="00007B27">
            <w:pPr>
              <w:ind w:left="-101"/>
              <w:jc w:val="left"/>
              <w:rPr>
                <w:rFonts w:ascii="Arial" w:hAnsi="Arial" w:cs="Arial"/>
                <w:color w:val="000000"/>
                <w:sz w:val="18"/>
                <w:szCs w:val="18"/>
              </w:rPr>
            </w:pPr>
            <w:r w:rsidRPr="00B77536">
              <w:rPr>
                <w:rFonts w:ascii="Arial" w:hAnsi="Arial" w:cs="Arial"/>
                <w:color w:val="000000"/>
                <w:sz w:val="18"/>
                <w:szCs w:val="18"/>
              </w:rPr>
              <w:t xml:space="preserve">   profit or loss</w:t>
            </w:r>
          </w:p>
        </w:tc>
        <w:tc>
          <w:tcPr>
            <w:tcW w:w="761" w:type="pct"/>
            <w:tcBorders>
              <w:top w:val="nil"/>
              <w:left w:val="nil"/>
              <w:bottom w:val="single" w:sz="4" w:space="0" w:color="auto"/>
              <w:right w:val="nil"/>
            </w:tcBorders>
            <w:vAlign w:val="bottom"/>
          </w:tcPr>
          <w:p w14:paraId="60971FED" w14:textId="38B69211" w:rsidR="00007B27" w:rsidRPr="00B77536" w:rsidRDefault="00834175" w:rsidP="00007B27">
            <w:pPr>
              <w:tabs>
                <w:tab w:val="decimal" w:pos="1224"/>
              </w:tabs>
              <w:ind w:right="-72"/>
              <w:jc w:val="right"/>
              <w:rPr>
                <w:rFonts w:ascii="Arial" w:hAnsi="Arial" w:cs="Arial"/>
                <w:color w:val="000000"/>
                <w:sz w:val="18"/>
                <w:szCs w:val="18"/>
              </w:rPr>
            </w:pPr>
            <w:r w:rsidRPr="00B77536">
              <w:rPr>
                <w:rFonts w:ascii="Arial" w:hAnsi="Arial" w:cs="Arial"/>
                <w:color w:val="000000"/>
                <w:sz w:val="18"/>
                <w:szCs w:val="18"/>
              </w:rPr>
              <w:t>(10,326,376)</w:t>
            </w:r>
          </w:p>
        </w:tc>
        <w:tc>
          <w:tcPr>
            <w:tcW w:w="761" w:type="pct"/>
            <w:tcBorders>
              <w:bottom w:val="single" w:sz="4" w:space="0" w:color="auto"/>
            </w:tcBorders>
            <w:vAlign w:val="bottom"/>
          </w:tcPr>
          <w:p w14:paraId="20B0B0F9" w14:textId="3569EA80" w:rsidR="00007B27" w:rsidRPr="00B77536" w:rsidRDefault="00007B27"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w:t>
            </w:r>
            <w:r w:rsidR="0038240C" w:rsidRPr="00B77536">
              <w:rPr>
                <w:rFonts w:ascii="Arial" w:hAnsi="Arial" w:cs="Arial"/>
                <w:color w:val="000000"/>
                <w:sz w:val="18"/>
                <w:szCs w:val="18"/>
              </w:rPr>
              <w:t>35</w:t>
            </w:r>
            <w:r w:rsidRPr="00B77536">
              <w:rPr>
                <w:rFonts w:ascii="Arial" w:hAnsi="Arial" w:cs="Arial"/>
                <w:color w:val="000000"/>
                <w:sz w:val="18"/>
                <w:szCs w:val="18"/>
              </w:rPr>
              <w:t>,</w:t>
            </w:r>
            <w:r w:rsidR="0038240C" w:rsidRPr="00B77536">
              <w:rPr>
                <w:rFonts w:ascii="Arial" w:hAnsi="Arial" w:cs="Arial"/>
                <w:color w:val="000000"/>
                <w:sz w:val="18"/>
                <w:szCs w:val="18"/>
              </w:rPr>
              <w:t>600</w:t>
            </w:r>
            <w:r w:rsidRPr="00B77536">
              <w:rPr>
                <w:rFonts w:ascii="Arial" w:hAnsi="Arial" w:cs="Arial"/>
                <w:color w:val="000000"/>
                <w:sz w:val="18"/>
                <w:szCs w:val="18"/>
              </w:rPr>
              <w:t>,</w:t>
            </w:r>
            <w:r w:rsidR="0038240C" w:rsidRPr="00B77536">
              <w:rPr>
                <w:rFonts w:ascii="Arial" w:hAnsi="Arial" w:cs="Arial"/>
                <w:color w:val="000000"/>
                <w:sz w:val="18"/>
                <w:szCs w:val="18"/>
              </w:rPr>
              <w:t>450</w:t>
            </w:r>
            <w:r w:rsidRPr="00B77536">
              <w:rPr>
                <w:rFonts w:ascii="Arial" w:hAnsi="Arial" w:cs="Arial"/>
                <w:color w:val="000000"/>
                <w:sz w:val="18"/>
                <w:szCs w:val="18"/>
              </w:rPr>
              <w:t>)</w:t>
            </w:r>
          </w:p>
        </w:tc>
        <w:tc>
          <w:tcPr>
            <w:tcW w:w="761" w:type="pct"/>
            <w:tcBorders>
              <w:top w:val="nil"/>
              <w:left w:val="nil"/>
              <w:bottom w:val="single" w:sz="4" w:space="0" w:color="auto"/>
              <w:right w:val="nil"/>
            </w:tcBorders>
            <w:vAlign w:val="bottom"/>
          </w:tcPr>
          <w:p w14:paraId="35820D2F" w14:textId="046BED2E" w:rsidR="00007B27" w:rsidRPr="00B77536" w:rsidRDefault="005A2B92"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(10,326,37</w:t>
            </w:r>
            <w:r w:rsidR="002852F3" w:rsidRPr="00B77536">
              <w:rPr>
                <w:rFonts w:ascii="Arial" w:hAnsi="Arial" w:cs="Arial"/>
                <w:color w:val="000000"/>
                <w:sz w:val="18"/>
                <w:szCs w:val="18"/>
              </w:rPr>
              <w:t>6</w:t>
            </w:r>
            <w:r w:rsidRPr="00B77536">
              <w:rPr>
                <w:rFonts w:ascii="Arial" w:hAnsi="Arial" w:cs="Arial"/>
                <w:color w:val="000000"/>
                <w:sz w:val="18"/>
                <w:szCs w:val="18"/>
              </w:rPr>
              <w:t>)</w:t>
            </w:r>
          </w:p>
        </w:tc>
        <w:tc>
          <w:tcPr>
            <w:tcW w:w="762" w:type="pct"/>
            <w:tcBorders>
              <w:bottom w:val="single" w:sz="4" w:space="0" w:color="auto"/>
            </w:tcBorders>
          </w:tcPr>
          <w:p w14:paraId="7A9A3CD3" w14:textId="77777777" w:rsidR="00007B27" w:rsidRPr="00B77536" w:rsidRDefault="00007B27" w:rsidP="00007B27">
            <w:pPr>
              <w:tabs>
                <w:tab w:val="decimal" w:pos="1224"/>
              </w:tabs>
              <w:ind w:right="-72"/>
              <w:rPr>
                <w:rFonts w:ascii="Arial" w:hAnsi="Arial" w:cs="Arial"/>
                <w:color w:val="000000"/>
                <w:sz w:val="18"/>
                <w:szCs w:val="18"/>
              </w:rPr>
            </w:pPr>
          </w:p>
          <w:p w14:paraId="0A1C5521" w14:textId="77777777" w:rsidR="00007B27" w:rsidRPr="00B77536" w:rsidRDefault="00007B27" w:rsidP="00007B27">
            <w:pPr>
              <w:tabs>
                <w:tab w:val="decimal" w:pos="1224"/>
              </w:tabs>
              <w:ind w:right="-72"/>
              <w:rPr>
                <w:rFonts w:ascii="Arial" w:hAnsi="Arial" w:cs="Arial"/>
                <w:color w:val="000000"/>
                <w:sz w:val="18"/>
                <w:szCs w:val="18"/>
              </w:rPr>
            </w:pPr>
          </w:p>
          <w:p w14:paraId="59409DE9" w14:textId="6B9BA285" w:rsidR="00007B27" w:rsidRPr="00B77536" w:rsidRDefault="00007B27"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w:t>
            </w:r>
            <w:r w:rsidR="0038240C" w:rsidRPr="00B77536">
              <w:rPr>
                <w:rFonts w:ascii="Arial" w:hAnsi="Arial" w:cs="Arial"/>
                <w:color w:val="000000"/>
                <w:sz w:val="18"/>
                <w:szCs w:val="18"/>
              </w:rPr>
              <w:t>35</w:t>
            </w:r>
            <w:r w:rsidRPr="00B77536">
              <w:rPr>
                <w:rFonts w:ascii="Arial" w:hAnsi="Arial" w:cs="Arial"/>
                <w:color w:val="000000"/>
                <w:sz w:val="18"/>
                <w:szCs w:val="18"/>
              </w:rPr>
              <w:t>,</w:t>
            </w:r>
            <w:r w:rsidR="0038240C" w:rsidRPr="00B77536">
              <w:rPr>
                <w:rFonts w:ascii="Arial" w:hAnsi="Arial" w:cs="Arial"/>
                <w:color w:val="000000"/>
                <w:sz w:val="18"/>
                <w:szCs w:val="18"/>
              </w:rPr>
              <w:t>600</w:t>
            </w:r>
            <w:r w:rsidRPr="00B77536">
              <w:rPr>
                <w:rFonts w:ascii="Arial" w:hAnsi="Arial" w:cs="Arial"/>
                <w:color w:val="000000"/>
                <w:sz w:val="18"/>
                <w:szCs w:val="18"/>
              </w:rPr>
              <w:t>,</w:t>
            </w:r>
            <w:r w:rsidR="0038240C" w:rsidRPr="00B77536">
              <w:rPr>
                <w:rFonts w:ascii="Arial" w:hAnsi="Arial" w:cs="Arial"/>
                <w:color w:val="000000"/>
                <w:sz w:val="18"/>
                <w:szCs w:val="18"/>
              </w:rPr>
              <w:t>450</w:t>
            </w:r>
            <w:r w:rsidRPr="00B77536">
              <w:rPr>
                <w:rFonts w:ascii="Arial" w:hAnsi="Arial" w:cs="Arial"/>
                <w:color w:val="000000"/>
                <w:sz w:val="18"/>
                <w:szCs w:val="18"/>
              </w:rPr>
              <w:t>)</w:t>
            </w:r>
          </w:p>
        </w:tc>
      </w:tr>
      <w:tr w:rsidR="00007B27" w:rsidRPr="00B77536" w14:paraId="4A695409" w14:textId="77777777" w:rsidTr="00E3384E">
        <w:tc>
          <w:tcPr>
            <w:tcW w:w="1955" w:type="pct"/>
            <w:vAlign w:val="bottom"/>
          </w:tcPr>
          <w:p w14:paraId="01BC4B9B" w14:textId="77777777" w:rsidR="00007B27" w:rsidRPr="00B77536" w:rsidRDefault="00007B27" w:rsidP="00007B27">
            <w:pPr>
              <w:ind w:left="-101"/>
              <w:jc w:val="left"/>
              <w:rPr>
                <w:rFonts w:ascii="Arial" w:hAnsi="Arial" w:cs="Arial"/>
                <w:color w:val="000000"/>
                <w:sz w:val="18"/>
                <w:szCs w:val="18"/>
              </w:rPr>
            </w:pPr>
          </w:p>
        </w:tc>
        <w:tc>
          <w:tcPr>
            <w:tcW w:w="761" w:type="pct"/>
            <w:tcBorders>
              <w:top w:val="single" w:sz="4" w:space="0" w:color="auto"/>
              <w:left w:val="nil"/>
              <w:right w:val="nil"/>
            </w:tcBorders>
            <w:vAlign w:val="bottom"/>
          </w:tcPr>
          <w:p w14:paraId="2FAD212C" w14:textId="77777777" w:rsidR="00007B27" w:rsidRPr="00B77536" w:rsidRDefault="00007B27" w:rsidP="00007B27">
            <w:pPr>
              <w:tabs>
                <w:tab w:val="decimal" w:pos="1224"/>
              </w:tabs>
              <w:ind w:right="-72"/>
              <w:rPr>
                <w:rFonts w:ascii="Arial" w:hAnsi="Arial" w:cs="Arial"/>
                <w:color w:val="000000"/>
                <w:sz w:val="18"/>
                <w:szCs w:val="18"/>
              </w:rPr>
            </w:pPr>
          </w:p>
        </w:tc>
        <w:tc>
          <w:tcPr>
            <w:tcW w:w="761" w:type="pct"/>
            <w:tcBorders>
              <w:top w:val="single" w:sz="4" w:space="0" w:color="auto"/>
            </w:tcBorders>
            <w:vAlign w:val="bottom"/>
          </w:tcPr>
          <w:p w14:paraId="1FDE60BE" w14:textId="77777777" w:rsidR="00007B27" w:rsidRPr="00B77536" w:rsidRDefault="00007B27" w:rsidP="00007B27">
            <w:pPr>
              <w:tabs>
                <w:tab w:val="decimal" w:pos="1224"/>
              </w:tabs>
              <w:ind w:right="-72"/>
              <w:rPr>
                <w:rFonts w:ascii="Arial" w:hAnsi="Arial" w:cs="Arial"/>
                <w:color w:val="000000"/>
                <w:sz w:val="18"/>
                <w:szCs w:val="18"/>
              </w:rPr>
            </w:pPr>
          </w:p>
        </w:tc>
        <w:tc>
          <w:tcPr>
            <w:tcW w:w="761" w:type="pct"/>
            <w:tcBorders>
              <w:top w:val="single" w:sz="4" w:space="0" w:color="auto"/>
              <w:left w:val="nil"/>
              <w:right w:val="nil"/>
            </w:tcBorders>
            <w:vAlign w:val="bottom"/>
          </w:tcPr>
          <w:p w14:paraId="313215A4" w14:textId="77777777" w:rsidR="00007B27" w:rsidRPr="00B77536" w:rsidRDefault="00007B27" w:rsidP="00007B27">
            <w:pPr>
              <w:tabs>
                <w:tab w:val="decimal" w:pos="1224"/>
              </w:tabs>
              <w:ind w:right="-72"/>
              <w:rPr>
                <w:rFonts w:ascii="Arial" w:hAnsi="Arial" w:cs="Arial"/>
                <w:color w:val="000000"/>
                <w:sz w:val="18"/>
                <w:szCs w:val="18"/>
              </w:rPr>
            </w:pPr>
          </w:p>
        </w:tc>
        <w:tc>
          <w:tcPr>
            <w:tcW w:w="762" w:type="pct"/>
            <w:tcBorders>
              <w:top w:val="single" w:sz="4" w:space="0" w:color="auto"/>
            </w:tcBorders>
          </w:tcPr>
          <w:p w14:paraId="69750C64" w14:textId="77777777" w:rsidR="00007B27" w:rsidRPr="00B77536" w:rsidRDefault="00007B27" w:rsidP="00007B27">
            <w:pPr>
              <w:tabs>
                <w:tab w:val="decimal" w:pos="1224"/>
              </w:tabs>
              <w:ind w:right="-72"/>
              <w:rPr>
                <w:rFonts w:ascii="Arial" w:hAnsi="Arial" w:cs="Arial"/>
                <w:color w:val="000000"/>
                <w:sz w:val="18"/>
                <w:szCs w:val="18"/>
              </w:rPr>
            </w:pPr>
          </w:p>
        </w:tc>
      </w:tr>
      <w:tr w:rsidR="00007B27" w:rsidRPr="00B77536" w14:paraId="0DD62443" w14:textId="77777777" w:rsidTr="006D5606">
        <w:tc>
          <w:tcPr>
            <w:tcW w:w="1955" w:type="pct"/>
            <w:vAlign w:val="bottom"/>
          </w:tcPr>
          <w:p w14:paraId="45C9B2D6" w14:textId="77777777" w:rsidR="00007B27" w:rsidRPr="00B77536" w:rsidRDefault="00007B27" w:rsidP="00007B27">
            <w:pPr>
              <w:ind w:left="-101"/>
              <w:jc w:val="left"/>
              <w:rPr>
                <w:rFonts w:ascii="Arial" w:hAnsi="Arial" w:cs="Arial"/>
                <w:color w:val="000000"/>
                <w:sz w:val="18"/>
                <w:szCs w:val="18"/>
              </w:rPr>
            </w:pPr>
            <w:r w:rsidRPr="00B77536">
              <w:rPr>
                <w:rFonts w:ascii="Arial" w:hAnsi="Arial" w:cs="Arial"/>
                <w:color w:val="000000"/>
                <w:sz w:val="18"/>
                <w:szCs w:val="18"/>
              </w:rPr>
              <w:t>Total</w:t>
            </w:r>
          </w:p>
        </w:tc>
        <w:tc>
          <w:tcPr>
            <w:tcW w:w="761" w:type="pct"/>
            <w:tcBorders>
              <w:top w:val="nil"/>
              <w:left w:val="nil"/>
              <w:bottom w:val="single" w:sz="4" w:space="0" w:color="auto"/>
              <w:right w:val="nil"/>
            </w:tcBorders>
            <w:vAlign w:val="bottom"/>
          </w:tcPr>
          <w:p w14:paraId="65DEA637" w14:textId="46081502" w:rsidR="00007B27" w:rsidRPr="00B77536" w:rsidRDefault="00834175"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(14,268,658)</w:t>
            </w:r>
          </w:p>
        </w:tc>
        <w:tc>
          <w:tcPr>
            <w:tcW w:w="761" w:type="pct"/>
            <w:tcBorders>
              <w:bottom w:val="single" w:sz="4" w:space="0" w:color="auto"/>
            </w:tcBorders>
            <w:vAlign w:val="bottom"/>
          </w:tcPr>
          <w:p w14:paraId="299B6A18" w14:textId="59B29153" w:rsidR="00007B27" w:rsidRPr="00B77536" w:rsidRDefault="00007B27"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w:t>
            </w:r>
            <w:r w:rsidR="0038240C" w:rsidRPr="00B77536">
              <w:rPr>
                <w:rFonts w:ascii="Arial" w:hAnsi="Arial" w:cs="Arial"/>
                <w:color w:val="000000"/>
                <w:sz w:val="18"/>
                <w:szCs w:val="18"/>
              </w:rPr>
              <w:t>46</w:t>
            </w:r>
            <w:r w:rsidRPr="00B77536">
              <w:rPr>
                <w:rFonts w:ascii="Arial" w:hAnsi="Arial" w:cs="Arial"/>
                <w:color w:val="000000"/>
                <w:sz w:val="18"/>
                <w:szCs w:val="18"/>
              </w:rPr>
              <w:t>,</w:t>
            </w:r>
            <w:r w:rsidR="0038240C" w:rsidRPr="00B77536">
              <w:rPr>
                <w:rFonts w:ascii="Arial" w:hAnsi="Arial" w:cs="Arial"/>
                <w:color w:val="000000"/>
                <w:sz w:val="18"/>
                <w:szCs w:val="18"/>
              </w:rPr>
              <w:t>830</w:t>
            </w:r>
            <w:r w:rsidRPr="00B77536">
              <w:rPr>
                <w:rFonts w:ascii="Arial" w:hAnsi="Arial" w:cs="Arial"/>
                <w:color w:val="000000"/>
                <w:sz w:val="18"/>
                <w:szCs w:val="18"/>
              </w:rPr>
              <w:t>,</w:t>
            </w:r>
            <w:r w:rsidR="0038240C" w:rsidRPr="00B77536">
              <w:rPr>
                <w:rFonts w:ascii="Arial" w:hAnsi="Arial" w:cs="Arial"/>
                <w:color w:val="000000"/>
                <w:sz w:val="18"/>
                <w:szCs w:val="18"/>
              </w:rPr>
              <w:t>877</w:t>
            </w:r>
            <w:r w:rsidRPr="00B77536">
              <w:rPr>
                <w:rFonts w:ascii="Arial" w:hAnsi="Arial" w:cs="Arial"/>
                <w:color w:val="000000"/>
                <w:sz w:val="18"/>
                <w:szCs w:val="18"/>
              </w:rPr>
              <w:t>)</w:t>
            </w:r>
          </w:p>
        </w:tc>
        <w:tc>
          <w:tcPr>
            <w:tcW w:w="761" w:type="pct"/>
            <w:tcBorders>
              <w:top w:val="nil"/>
              <w:left w:val="nil"/>
              <w:bottom w:val="single" w:sz="4" w:space="0" w:color="auto"/>
              <w:right w:val="nil"/>
            </w:tcBorders>
            <w:vAlign w:val="bottom"/>
          </w:tcPr>
          <w:p w14:paraId="4A41D397" w14:textId="17692171" w:rsidR="00007B27" w:rsidRPr="00B77536" w:rsidRDefault="005A2B92"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(8,854,287)</w:t>
            </w:r>
          </w:p>
        </w:tc>
        <w:tc>
          <w:tcPr>
            <w:tcW w:w="762" w:type="pct"/>
            <w:tcBorders>
              <w:bottom w:val="single" w:sz="4" w:space="0" w:color="auto"/>
            </w:tcBorders>
          </w:tcPr>
          <w:p w14:paraId="5A5F1C86" w14:textId="153C56FC" w:rsidR="00007B27" w:rsidRPr="00B77536" w:rsidRDefault="00007B27" w:rsidP="00007B27">
            <w:pPr>
              <w:tabs>
                <w:tab w:val="decimal" w:pos="1224"/>
              </w:tabs>
              <w:ind w:right="-72"/>
              <w:rPr>
                <w:rFonts w:ascii="Arial" w:hAnsi="Arial" w:cs="Arial"/>
                <w:color w:val="000000"/>
                <w:sz w:val="18"/>
                <w:szCs w:val="18"/>
              </w:rPr>
            </w:pPr>
            <w:r w:rsidRPr="00B77536">
              <w:rPr>
                <w:rFonts w:ascii="Arial" w:hAnsi="Arial" w:cs="Arial"/>
                <w:color w:val="000000"/>
                <w:sz w:val="18"/>
                <w:szCs w:val="22"/>
              </w:rPr>
              <w:t>(</w:t>
            </w:r>
            <w:r w:rsidR="0038240C" w:rsidRPr="00B77536">
              <w:rPr>
                <w:rFonts w:ascii="Arial" w:hAnsi="Arial" w:cs="Arial"/>
                <w:color w:val="000000"/>
                <w:sz w:val="18"/>
                <w:szCs w:val="22"/>
              </w:rPr>
              <w:t>46</w:t>
            </w:r>
            <w:r w:rsidRPr="00B77536">
              <w:rPr>
                <w:rFonts w:ascii="Arial" w:hAnsi="Arial" w:cs="Arial"/>
                <w:color w:val="000000"/>
                <w:sz w:val="18"/>
                <w:szCs w:val="22"/>
              </w:rPr>
              <w:t>,</w:t>
            </w:r>
            <w:r w:rsidR="0038240C" w:rsidRPr="00B77536">
              <w:rPr>
                <w:rFonts w:ascii="Arial" w:hAnsi="Arial" w:cs="Arial"/>
                <w:color w:val="000000"/>
                <w:sz w:val="18"/>
                <w:szCs w:val="22"/>
              </w:rPr>
              <w:t>326</w:t>
            </w:r>
            <w:r w:rsidRPr="00B77536">
              <w:rPr>
                <w:rFonts w:ascii="Arial" w:hAnsi="Arial" w:cs="Arial"/>
                <w:color w:val="000000"/>
                <w:sz w:val="18"/>
                <w:szCs w:val="22"/>
              </w:rPr>
              <w:t>,</w:t>
            </w:r>
            <w:r w:rsidR="0038240C" w:rsidRPr="00B77536">
              <w:rPr>
                <w:rFonts w:ascii="Arial" w:hAnsi="Arial" w:cs="Arial"/>
                <w:color w:val="000000"/>
                <w:sz w:val="18"/>
                <w:szCs w:val="22"/>
              </w:rPr>
              <w:t>769</w:t>
            </w:r>
            <w:r w:rsidRPr="00B77536">
              <w:rPr>
                <w:rFonts w:ascii="Arial" w:hAnsi="Arial" w:cs="Arial"/>
                <w:color w:val="000000"/>
                <w:sz w:val="18"/>
                <w:szCs w:val="22"/>
              </w:rPr>
              <w:t>)</w:t>
            </w:r>
          </w:p>
        </w:tc>
      </w:tr>
    </w:tbl>
    <w:p w14:paraId="42568207" w14:textId="77777777" w:rsidR="001446A6" w:rsidRPr="00B77536" w:rsidRDefault="001446A6" w:rsidP="00DF4937">
      <w:pPr>
        <w:rPr>
          <w:rFonts w:ascii="Arial" w:hAnsi="Arial" w:cs="Arial"/>
          <w:color w:val="000000"/>
          <w:sz w:val="18"/>
          <w:szCs w:val="18"/>
        </w:rPr>
      </w:pPr>
    </w:p>
    <w:p w14:paraId="4DC9B5D6" w14:textId="00E21BA1" w:rsidR="00416ED1" w:rsidRPr="00B77536" w:rsidRDefault="00307601" w:rsidP="000D2B57">
      <w:pPr>
        <w:jc w:val="thaiDistribute"/>
        <w:rPr>
          <w:rFonts w:ascii="Arial" w:eastAsia="Arial Unicode MS" w:hAnsi="Arial" w:cs="Arial"/>
          <w:color w:val="000000"/>
          <w:sz w:val="18"/>
          <w:szCs w:val="18"/>
          <w:cs/>
        </w:rPr>
      </w:pPr>
      <w:r w:rsidRPr="00B77536">
        <w:rPr>
          <w:rFonts w:ascii="Arial" w:eastAsia="Arial Unicode MS" w:hAnsi="Arial" w:cs="Arial"/>
          <w:color w:val="000000"/>
          <w:spacing w:val="-2"/>
          <w:sz w:val="18"/>
          <w:szCs w:val="18"/>
        </w:rPr>
        <w:t xml:space="preserve">Movements of </w:t>
      </w:r>
      <w:r w:rsidR="00940CB4" w:rsidRPr="00B77536">
        <w:rPr>
          <w:rFonts w:ascii="Arial" w:eastAsia="Arial Unicode MS" w:hAnsi="Arial" w:cs="Arial"/>
          <w:color w:val="000000"/>
          <w:spacing w:val="-2"/>
          <w:sz w:val="18"/>
          <w:szCs w:val="18"/>
        </w:rPr>
        <w:t>f</w:t>
      </w:r>
      <w:r w:rsidRPr="00B77536">
        <w:rPr>
          <w:rFonts w:ascii="Arial" w:eastAsia="Arial Unicode MS" w:hAnsi="Arial" w:cs="Arial"/>
          <w:color w:val="000000"/>
          <w:spacing w:val="-2"/>
          <w:sz w:val="18"/>
          <w:szCs w:val="18"/>
        </w:rPr>
        <w:t xml:space="preserve">inancial assets measured at fair value through profit or loss for the </w:t>
      </w:r>
      <w:r w:rsidR="00007B27" w:rsidRPr="00B77536">
        <w:rPr>
          <w:rFonts w:ascii="Arial" w:eastAsia="Arial Unicode MS" w:hAnsi="Arial" w:cs="Arial"/>
          <w:spacing w:val="-4"/>
          <w:sz w:val="18"/>
          <w:szCs w:val="18"/>
        </w:rPr>
        <w:t xml:space="preserve">nine-month period ended </w:t>
      </w:r>
      <w:r w:rsidR="0038240C" w:rsidRPr="00B77536">
        <w:rPr>
          <w:rFonts w:ascii="Arial" w:eastAsia="Arial Unicode MS" w:hAnsi="Arial" w:cs="Arial"/>
          <w:spacing w:val="-4"/>
          <w:sz w:val="18"/>
          <w:szCs w:val="18"/>
        </w:rPr>
        <w:t>30</w:t>
      </w:r>
      <w:r w:rsidR="00007B27" w:rsidRPr="00B77536">
        <w:rPr>
          <w:rFonts w:ascii="Arial" w:eastAsia="Arial Unicode MS" w:hAnsi="Arial" w:cs="Arial"/>
          <w:spacing w:val="-4"/>
          <w:sz w:val="18"/>
          <w:szCs w:val="18"/>
        </w:rPr>
        <w:t xml:space="preserve"> September</w:t>
      </w:r>
      <w:r w:rsidR="00007B27" w:rsidRPr="00B77536">
        <w:rPr>
          <w:rFonts w:ascii="Arial" w:eastAsia="Arial Unicode MS" w:hAnsi="Arial" w:cs="Arial"/>
          <w:sz w:val="18"/>
          <w:szCs w:val="18"/>
        </w:rPr>
        <w:t xml:space="preserve"> </w:t>
      </w:r>
      <w:r w:rsidR="0038240C" w:rsidRPr="00B77536">
        <w:rPr>
          <w:rFonts w:ascii="Arial" w:eastAsia="Arial Unicode MS" w:hAnsi="Arial" w:cs="Arial"/>
          <w:color w:val="000000"/>
          <w:spacing w:val="-2"/>
          <w:sz w:val="18"/>
          <w:szCs w:val="18"/>
        </w:rPr>
        <w:t>2025</w:t>
      </w:r>
      <w:r w:rsidRPr="00B77536">
        <w:rPr>
          <w:rFonts w:ascii="Arial" w:eastAsia="Arial Unicode MS" w:hAnsi="Arial" w:cs="Arial"/>
          <w:color w:val="000000"/>
          <w:sz w:val="18"/>
          <w:szCs w:val="18"/>
        </w:rPr>
        <w:t xml:space="preserve"> are as follows:</w:t>
      </w:r>
    </w:p>
    <w:p w14:paraId="6C756455" w14:textId="77777777" w:rsidR="00307601" w:rsidRPr="00B77536" w:rsidRDefault="00307601" w:rsidP="005D2698">
      <w:pPr>
        <w:tabs>
          <w:tab w:val="left" w:pos="3885"/>
        </w:tabs>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7445"/>
        <w:gridCol w:w="2016"/>
      </w:tblGrid>
      <w:tr w:rsidR="00243B1B" w:rsidRPr="00B77536" w14:paraId="72294D16" w14:textId="77777777" w:rsidTr="000C6F26">
        <w:tc>
          <w:tcPr>
            <w:tcW w:w="7445" w:type="dxa"/>
            <w:vAlign w:val="bottom"/>
          </w:tcPr>
          <w:p w14:paraId="001A532D" w14:textId="77777777" w:rsidR="00243B1B" w:rsidRPr="00B77536" w:rsidRDefault="00243B1B" w:rsidP="00651117">
            <w:pPr>
              <w:tabs>
                <w:tab w:val="left" w:pos="720"/>
                <w:tab w:val="left" w:pos="2160"/>
                <w:tab w:val="center" w:pos="6930"/>
                <w:tab w:val="center" w:pos="8280"/>
                <w:tab w:val="right" w:pos="8540"/>
              </w:tabs>
              <w:ind w:left="-101" w:right="-72"/>
              <w:rPr>
                <w:rFonts w:ascii="Arial" w:eastAsia="Arial Unicode MS" w:hAnsi="Arial" w:cs="Arial"/>
                <w:b/>
                <w:bCs/>
                <w:color w:val="000000"/>
                <w:sz w:val="18"/>
                <w:szCs w:val="18"/>
              </w:rPr>
            </w:pPr>
          </w:p>
        </w:tc>
        <w:tc>
          <w:tcPr>
            <w:tcW w:w="2016" w:type="dxa"/>
            <w:vAlign w:val="bottom"/>
          </w:tcPr>
          <w:p w14:paraId="0CF593BB" w14:textId="4CCDF5F2" w:rsidR="00243B1B" w:rsidRPr="00B77536" w:rsidRDefault="00243B1B" w:rsidP="00077A62">
            <w:pPr>
              <w:tabs>
                <w:tab w:val="decimal" w:pos="1783"/>
              </w:tabs>
              <w:ind w:right="-72"/>
              <w:rPr>
                <w:rFonts w:ascii="Arial" w:hAnsi="Arial" w:cs="Arial"/>
                <w:b/>
                <w:bCs/>
                <w:color w:val="000000"/>
                <w:sz w:val="18"/>
                <w:szCs w:val="18"/>
              </w:rPr>
            </w:pPr>
            <w:r w:rsidRPr="00B77536">
              <w:rPr>
                <w:rFonts w:ascii="Arial" w:hAnsi="Arial" w:cs="Arial"/>
                <w:b/>
                <w:bCs/>
                <w:color w:val="000000"/>
                <w:sz w:val="18"/>
                <w:szCs w:val="18"/>
              </w:rPr>
              <w:t>Consolidated</w:t>
            </w:r>
          </w:p>
          <w:p w14:paraId="4431311F" w14:textId="1BE37A02" w:rsidR="00243B1B" w:rsidRPr="00B77536" w:rsidRDefault="00680A14" w:rsidP="00077A62">
            <w:pPr>
              <w:tabs>
                <w:tab w:val="decimal" w:pos="1783"/>
              </w:tabs>
              <w:ind w:right="-72"/>
              <w:rPr>
                <w:rFonts w:ascii="Arial" w:hAnsi="Arial" w:cs="Arial"/>
                <w:b/>
                <w:bCs/>
                <w:color w:val="000000"/>
                <w:sz w:val="18"/>
                <w:szCs w:val="18"/>
              </w:rPr>
            </w:pPr>
            <w:r w:rsidRPr="00B77536">
              <w:rPr>
                <w:rFonts w:ascii="Arial" w:hAnsi="Arial" w:cs="Arial"/>
                <w:b/>
                <w:bCs/>
                <w:color w:val="000000"/>
                <w:sz w:val="18"/>
                <w:szCs w:val="18"/>
              </w:rPr>
              <w:t>and</w:t>
            </w:r>
            <w:r w:rsidR="00243B1B" w:rsidRPr="00B77536">
              <w:rPr>
                <w:rFonts w:ascii="Arial" w:hAnsi="Arial" w:cs="Arial"/>
                <w:b/>
                <w:bCs/>
                <w:color w:val="000000"/>
                <w:sz w:val="18"/>
                <w:szCs w:val="18"/>
              </w:rPr>
              <w:t xml:space="preserve"> separate</w:t>
            </w:r>
          </w:p>
          <w:p w14:paraId="2E363F5B" w14:textId="77777777" w:rsidR="00243B1B" w:rsidRPr="00B77536" w:rsidRDefault="00243B1B" w:rsidP="00077A62">
            <w:pPr>
              <w:tabs>
                <w:tab w:val="decimal" w:pos="1783"/>
              </w:tabs>
              <w:ind w:left="-84" w:right="-72"/>
              <w:rPr>
                <w:rFonts w:ascii="Arial" w:hAnsi="Arial" w:cs="Arial"/>
                <w:b/>
                <w:bCs/>
                <w:color w:val="000000"/>
                <w:sz w:val="18"/>
                <w:szCs w:val="18"/>
              </w:rPr>
            </w:pPr>
            <w:r w:rsidRPr="00B77536">
              <w:rPr>
                <w:rFonts w:ascii="Arial" w:hAnsi="Arial" w:cs="Arial"/>
                <w:b/>
                <w:bCs/>
                <w:color w:val="000000"/>
                <w:sz w:val="18"/>
                <w:szCs w:val="18"/>
              </w:rPr>
              <w:t xml:space="preserve"> financial information</w:t>
            </w:r>
          </w:p>
        </w:tc>
      </w:tr>
      <w:tr w:rsidR="00243B1B" w:rsidRPr="00B77536" w14:paraId="7AAA0811" w14:textId="77777777" w:rsidTr="000C6F26">
        <w:tc>
          <w:tcPr>
            <w:tcW w:w="7445" w:type="dxa"/>
            <w:vAlign w:val="bottom"/>
          </w:tcPr>
          <w:p w14:paraId="357F4CB0" w14:textId="0D999B37" w:rsidR="00243B1B" w:rsidRPr="00B77536" w:rsidRDefault="00243B1B" w:rsidP="00651117">
            <w:pPr>
              <w:tabs>
                <w:tab w:val="left" w:pos="720"/>
                <w:tab w:val="left" w:pos="2160"/>
                <w:tab w:val="center" w:pos="6930"/>
                <w:tab w:val="center" w:pos="8280"/>
                <w:tab w:val="right" w:pos="8540"/>
              </w:tabs>
              <w:ind w:left="-101" w:right="-72"/>
              <w:rPr>
                <w:rFonts w:ascii="Arial" w:eastAsia="Arial Unicode MS" w:hAnsi="Arial" w:cs="Arial"/>
                <w:b/>
                <w:bCs/>
                <w:color w:val="000000"/>
                <w:sz w:val="18"/>
                <w:szCs w:val="18"/>
              </w:rPr>
            </w:pPr>
          </w:p>
        </w:tc>
        <w:tc>
          <w:tcPr>
            <w:tcW w:w="2016" w:type="dxa"/>
            <w:tcBorders>
              <w:bottom w:val="single" w:sz="4" w:space="0" w:color="auto"/>
            </w:tcBorders>
            <w:vAlign w:val="bottom"/>
          </w:tcPr>
          <w:p w14:paraId="6FADD3FA" w14:textId="77777777" w:rsidR="00243B1B" w:rsidRPr="00B77536" w:rsidRDefault="00243B1B" w:rsidP="00077A62">
            <w:pPr>
              <w:tabs>
                <w:tab w:val="decimal" w:pos="1783"/>
              </w:tabs>
              <w:ind w:right="-72"/>
              <w:rPr>
                <w:rFonts w:ascii="Arial" w:hAnsi="Arial" w:cs="Arial"/>
                <w:b/>
                <w:bCs/>
                <w:color w:val="000000"/>
                <w:sz w:val="18"/>
                <w:szCs w:val="18"/>
                <w:rtl/>
                <w:cs/>
                <w:lang w:val="en-US"/>
              </w:rPr>
            </w:pPr>
            <w:r w:rsidRPr="00B77536">
              <w:rPr>
                <w:rFonts w:ascii="Arial" w:hAnsi="Arial" w:cs="Arial"/>
                <w:b/>
                <w:bCs/>
                <w:color w:val="000000"/>
                <w:sz w:val="18"/>
                <w:szCs w:val="18"/>
              </w:rPr>
              <w:t>Baht</w:t>
            </w:r>
          </w:p>
        </w:tc>
      </w:tr>
      <w:tr w:rsidR="00243B1B" w:rsidRPr="00B77536" w14:paraId="401E69F6" w14:textId="77777777" w:rsidTr="00E5610B">
        <w:tc>
          <w:tcPr>
            <w:tcW w:w="7445" w:type="dxa"/>
            <w:vAlign w:val="bottom"/>
          </w:tcPr>
          <w:p w14:paraId="680463E4" w14:textId="77777777" w:rsidR="00243B1B" w:rsidRPr="00B77536" w:rsidRDefault="00243B1B" w:rsidP="00651117">
            <w:pPr>
              <w:ind w:left="-101"/>
              <w:rPr>
                <w:rFonts w:ascii="Arial" w:eastAsia="Arial Unicode MS" w:hAnsi="Arial" w:cs="Arial"/>
                <w:b/>
                <w:bCs/>
                <w:color w:val="000000"/>
                <w:sz w:val="18"/>
                <w:szCs w:val="18"/>
                <w:rtl/>
                <w:cs/>
              </w:rPr>
            </w:pPr>
          </w:p>
        </w:tc>
        <w:tc>
          <w:tcPr>
            <w:tcW w:w="2016" w:type="dxa"/>
            <w:tcBorders>
              <w:top w:val="single" w:sz="4" w:space="0" w:color="auto"/>
            </w:tcBorders>
            <w:vAlign w:val="bottom"/>
          </w:tcPr>
          <w:p w14:paraId="0B791B71" w14:textId="77777777" w:rsidR="00243B1B" w:rsidRPr="00B77536" w:rsidRDefault="00243B1B" w:rsidP="00077A62">
            <w:pPr>
              <w:tabs>
                <w:tab w:val="decimal" w:pos="1783"/>
              </w:tabs>
              <w:ind w:right="-72"/>
              <w:rPr>
                <w:rFonts w:ascii="Arial" w:hAnsi="Arial" w:cs="Arial"/>
                <w:color w:val="000000"/>
                <w:sz w:val="18"/>
                <w:szCs w:val="18"/>
              </w:rPr>
            </w:pPr>
          </w:p>
        </w:tc>
      </w:tr>
      <w:tr w:rsidR="001733F3" w:rsidRPr="00B77536" w14:paraId="78A046C1" w14:textId="77777777" w:rsidTr="00E5610B">
        <w:tc>
          <w:tcPr>
            <w:tcW w:w="7445" w:type="dxa"/>
            <w:vAlign w:val="bottom"/>
          </w:tcPr>
          <w:p w14:paraId="69D3C6C6" w14:textId="3066E9AD" w:rsidR="001733F3" w:rsidRPr="00B77536" w:rsidRDefault="001733F3" w:rsidP="001733F3">
            <w:pPr>
              <w:ind w:left="-101"/>
              <w:rPr>
                <w:rFonts w:ascii="Arial" w:eastAsia="Arial Unicode MS" w:hAnsi="Arial" w:cs="Arial"/>
                <w:color w:val="000000"/>
                <w:sz w:val="18"/>
                <w:szCs w:val="18"/>
                <w:cs/>
              </w:rPr>
            </w:pPr>
            <w:r w:rsidRPr="00B77536">
              <w:rPr>
                <w:rFonts w:ascii="Arial" w:eastAsia="Arial Unicode MS" w:hAnsi="Arial" w:cs="Arial"/>
                <w:color w:val="000000"/>
                <w:sz w:val="18"/>
                <w:szCs w:val="18"/>
              </w:rPr>
              <w:t xml:space="preserve">Opening book </w:t>
            </w:r>
            <w:r w:rsidR="00A92A6F" w:rsidRPr="00B77536">
              <w:rPr>
                <w:rFonts w:ascii="Arial" w:eastAsia="Arial Unicode MS" w:hAnsi="Arial" w:cs="Arial"/>
                <w:color w:val="000000"/>
                <w:sz w:val="18"/>
                <w:szCs w:val="18"/>
              </w:rPr>
              <w:t>amount</w:t>
            </w:r>
          </w:p>
        </w:tc>
        <w:tc>
          <w:tcPr>
            <w:tcW w:w="2016" w:type="dxa"/>
          </w:tcPr>
          <w:p w14:paraId="7C7D93E9" w14:textId="68ADBBF3" w:rsidR="001733F3" w:rsidRPr="00B77536" w:rsidRDefault="00836C3B" w:rsidP="00077A62">
            <w:pPr>
              <w:tabs>
                <w:tab w:val="decimal" w:pos="1783"/>
              </w:tabs>
              <w:ind w:right="-72"/>
              <w:rPr>
                <w:rFonts w:ascii="Arial" w:hAnsi="Arial" w:cs="Arial"/>
                <w:color w:val="000000"/>
                <w:sz w:val="18"/>
                <w:szCs w:val="18"/>
              </w:rPr>
            </w:pPr>
            <w:r w:rsidRPr="00B77536">
              <w:rPr>
                <w:rFonts w:ascii="Arial" w:hAnsi="Arial" w:cs="Arial"/>
                <w:color w:val="000000"/>
                <w:sz w:val="18"/>
                <w:szCs w:val="18"/>
              </w:rPr>
              <w:t>104,928,203</w:t>
            </w:r>
          </w:p>
        </w:tc>
      </w:tr>
      <w:tr w:rsidR="00505F53" w:rsidRPr="00B77536" w14:paraId="19464898" w14:textId="77777777" w:rsidTr="00E5610B">
        <w:tc>
          <w:tcPr>
            <w:tcW w:w="7445" w:type="dxa"/>
            <w:vAlign w:val="bottom"/>
          </w:tcPr>
          <w:p w14:paraId="37C756B8" w14:textId="77777777" w:rsidR="00505F53" w:rsidRPr="00B77536" w:rsidRDefault="00505F53" w:rsidP="00505F53">
            <w:pPr>
              <w:ind w:left="-101"/>
              <w:rPr>
                <w:rFonts w:ascii="Arial" w:eastAsia="Arial Unicode MS" w:hAnsi="Arial" w:cs="Arial"/>
                <w:color w:val="000000"/>
                <w:sz w:val="18"/>
                <w:szCs w:val="18"/>
              </w:rPr>
            </w:pPr>
            <w:r w:rsidRPr="00B77536">
              <w:rPr>
                <w:rFonts w:ascii="Arial" w:eastAsia="Arial Unicode MS" w:hAnsi="Arial" w:cs="Arial"/>
                <w:color w:val="000000"/>
                <w:sz w:val="18"/>
                <w:szCs w:val="18"/>
              </w:rPr>
              <w:t>Disposal</w:t>
            </w:r>
          </w:p>
        </w:tc>
        <w:tc>
          <w:tcPr>
            <w:tcW w:w="2016" w:type="dxa"/>
          </w:tcPr>
          <w:p w14:paraId="7556AD61" w14:textId="0BDAC017" w:rsidR="00505F53" w:rsidRPr="00B77536" w:rsidRDefault="006A3A90" w:rsidP="00077A62">
            <w:pPr>
              <w:tabs>
                <w:tab w:val="decimal" w:pos="1783"/>
              </w:tabs>
              <w:ind w:right="-72"/>
              <w:rPr>
                <w:rFonts w:ascii="Arial" w:hAnsi="Arial" w:cs="Arial"/>
                <w:color w:val="000000"/>
                <w:sz w:val="18"/>
                <w:szCs w:val="18"/>
              </w:rPr>
            </w:pPr>
            <w:r w:rsidRPr="00B77536">
              <w:rPr>
                <w:rFonts w:ascii="Arial" w:hAnsi="Arial" w:cs="Arial"/>
                <w:color w:val="000000"/>
                <w:sz w:val="18"/>
                <w:szCs w:val="18"/>
              </w:rPr>
              <w:t>(30,297,827)</w:t>
            </w:r>
          </w:p>
        </w:tc>
      </w:tr>
      <w:tr w:rsidR="00505F53" w:rsidRPr="00B77536" w14:paraId="2B4D2DA3" w14:textId="77777777" w:rsidTr="00E5610B">
        <w:tc>
          <w:tcPr>
            <w:tcW w:w="7445" w:type="dxa"/>
            <w:vAlign w:val="bottom"/>
          </w:tcPr>
          <w:p w14:paraId="385BA77E" w14:textId="77777777" w:rsidR="00505F53" w:rsidRPr="00B77536" w:rsidRDefault="00505F53" w:rsidP="00505F53">
            <w:pPr>
              <w:ind w:left="-101"/>
              <w:rPr>
                <w:rFonts w:ascii="Arial" w:eastAsia="Arial Unicode MS" w:hAnsi="Arial" w:cs="Arial"/>
                <w:color w:val="000000"/>
                <w:sz w:val="18"/>
                <w:szCs w:val="18"/>
              </w:rPr>
            </w:pPr>
            <w:r w:rsidRPr="00B77536">
              <w:rPr>
                <w:rFonts w:ascii="Arial" w:eastAsia="Arial Unicode MS" w:hAnsi="Arial" w:cs="Arial"/>
                <w:color w:val="000000"/>
                <w:sz w:val="18"/>
                <w:szCs w:val="18"/>
              </w:rPr>
              <w:t>Remeasurement</w:t>
            </w:r>
          </w:p>
        </w:tc>
        <w:tc>
          <w:tcPr>
            <w:tcW w:w="2016" w:type="dxa"/>
            <w:tcBorders>
              <w:bottom w:val="single" w:sz="4" w:space="0" w:color="auto"/>
            </w:tcBorders>
          </w:tcPr>
          <w:p w14:paraId="2F35500F" w14:textId="5E0E617B" w:rsidR="00505F53" w:rsidRPr="00B77536" w:rsidRDefault="006A3A90" w:rsidP="00077A62">
            <w:pPr>
              <w:tabs>
                <w:tab w:val="decimal" w:pos="1783"/>
              </w:tabs>
              <w:ind w:right="-72"/>
              <w:rPr>
                <w:rFonts w:ascii="Arial" w:hAnsi="Arial" w:cs="Arial"/>
                <w:color w:val="000000"/>
                <w:sz w:val="18"/>
                <w:szCs w:val="18"/>
              </w:rPr>
            </w:pPr>
            <w:r w:rsidRPr="00B77536">
              <w:rPr>
                <w:rFonts w:ascii="Arial" w:hAnsi="Arial" w:cs="Arial"/>
                <w:color w:val="000000"/>
                <w:sz w:val="18"/>
                <w:szCs w:val="18"/>
              </w:rPr>
              <w:t>(10,326,376)</w:t>
            </w:r>
          </w:p>
        </w:tc>
      </w:tr>
      <w:tr w:rsidR="00243B1B" w:rsidRPr="00B77536" w14:paraId="363905CF" w14:textId="77777777" w:rsidTr="00E5610B">
        <w:tc>
          <w:tcPr>
            <w:tcW w:w="7445" w:type="dxa"/>
            <w:vAlign w:val="bottom"/>
          </w:tcPr>
          <w:p w14:paraId="4ADC860E" w14:textId="77777777" w:rsidR="00243B1B" w:rsidRPr="00B77536" w:rsidRDefault="00243B1B" w:rsidP="00651117">
            <w:pPr>
              <w:ind w:left="-101"/>
              <w:rPr>
                <w:rFonts w:ascii="Arial" w:eastAsia="Arial Unicode MS" w:hAnsi="Arial" w:cs="Arial"/>
                <w:color w:val="000000"/>
                <w:sz w:val="18"/>
                <w:szCs w:val="18"/>
              </w:rPr>
            </w:pPr>
          </w:p>
        </w:tc>
        <w:tc>
          <w:tcPr>
            <w:tcW w:w="2016" w:type="dxa"/>
            <w:tcBorders>
              <w:top w:val="single" w:sz="4" w:space="0" w:color="auto"/>
            </w:tcBorders>
            <w:vAlign w:val="bottom"/>
          </w:tcPr>
          <w:p w14:paraId="090F97A3" w14:textId="77777777" w:rsidR="00243B1B" w:rsidRPr="00B77536" w:rsidRDefault="00243B1B" w:rsidP="00077A62">
            <w:pPr>
              <w:tabs>
                <w:tab w:val="decimal" w:pos="1783"/>
              </w:tabs>
              <w:overflowPunct w:val="0"/>
              <w:autoSpaceDE w:val="0"/>
              <w:autoSpaceDN w:val="0"/>
              <w:adjustRightInd w:val="0"/>
              <w:ind w:right="-72"/>
              <w:textAlignment w:val="baseline"/>
              <w:rPr>
                <w:rFonts w:ascii="Arial" w:eastAsia="Arial Unicode MS" w:hAnsi="Arial" w:cs="Arial"/>
                <w:color w:val="000000"/>
                <w:sz w:val="18"/>
                <w:szCs w:val="18"/>
              </w:rPr>
            </w:pPr>
          </w:p>
        </w:tc>
      </w:tr>
      <w:tr w:rsidR="00243B1B" w:rsidRPr="00B77536" w14:paraId="660DB96E" w14:textId="77777777" w:rsidTr="00E5610B">
        <w:tc>
          <w:tcPr>
            <w:tcW w:w="7445" w:type="dxa"/>
            <w:vAlign w:val="bottom"/>
          </w:tcPr>
          <w:p w14:paraId="44A09583" w14:textId="74015478" w:rsidR="00243B1B" w:rsidRPr="00B77536" w:rsidRDefault="00243B1B" w:rsidP="00651117">
            <w:pPr>
              <w:ind w:left="-101"/>
              <w:rPr>
                <w:rFonts w:ascii="Arial" w:eastAsia="Arial Unicode MS" w:hAnsi="Arial" w:cs="Arial"/>
                <w:color w:val="000000"/>
                <w:sz w:val="18"/>
                <w:szCs w:val="18"/>
              </w:rPr>
            </w:pPr>
            <w:r w:rsidRPr="00B77536">
              <w:rPr>
                <w:rFonts w:ascii="Arial" w:eastAsia="Arial Unicode MS" w:hAnsi="Arial" w:cs="Arial"/>
                <w:color w:val="000000"/>
                <w:sz w:val="18"/>
                <w:szCs w:val="18"/>
              </w:rPr>
              <w:t xml:space="preserve">Closing book </w:t>
            </w:r>
            <w:r w:rsidR="00A92A6F" w:rsidRPr="00B77536">
              <w:rPr>
                <w:rFonts w:ascii="Arial" w:eastAsia="Arial Unicode MS" w:hAnsi="Arial" w:cs="Arial"/>
                <w:color w:val="000000"/>
                <w:sz w:val="18"/>
                <w:szCs w:val="18"/>
              </w:rPr>
              <w:t>amount</w:t>
            </w:r>
          </w:p>
        </w:tc>
        <w:tc>
          <w:tcPr>
            <w:tcW w:w="2016" w:type="dxa"/>
            <w:tcBorders>
              <w:bottom w:val="single" w:sz="4" w:space="0" w:color="auto"/>
            </w:tcBorders>
          </w:tcPr>
          <w:p w14:paraId="5F94AF16" w14:textId="10278E27" w:rsidR="00243B1B" w:rsidRPr="00B77536" w:rsidRDefault="005A2B92" w:rsidP="00077A62">
            <w:pPr>
              <w:tabs>
                <w:tab w:val="decimal" w:pos="1783"/>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64,304,000</w:t>
            </w:r>
          </w:p>
        </w:tc>
      </w:tr>
    </w:tbl>
    <w:p w14:paraId="2C1015A0" w14:textId="378F9404" w:rsidR="00243B1B" w:rsidRPr="00B77536" w:rsidRDefault="00243B1B" w:rsidP="005D2698">
      <w:pPr>
        <w:rPr>
          <w:rFonts w:ascii="Arial" w:hAnsi="Arial" w:cs="Arial"/>
          <w:color w:val="000000"/>
          <w:sz w:val="18"/>
          <w:szCs w:val="18"/>
        </w:rPr>
      </w:pPr>
      <w:r w:rsidRPr="00B77536">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837F5A" w:rsidRPr="00B77536" w14:paraId="1CADF663" w14:textId="77777777" w:rsidTr="00E5610B">
        <w:trPr>
          <w:trHeight w:val="386"/>
        </w:trPr>
        <w:tc>
          <w:tcPr>
            <w:tcW w:w="9461" w:type="dxa"/>
            <w:vAlign w:val="center"/>
          </w:tcPr>
          <w:p w14:paraId="4D42F496" w14:textId="73919206" w:rsidR="00837F5A" w:rsidRPr="00B77536" w:rsidRDefault="0038240C" w:rsidP="00CA4A87">
            <w:pPr>
              <w:ind w:left="432" w:hanging="537"/>
              <w:rPr>
                <w:rFonts w:ascii="Arial" w:eastAsia="Arial Unicode MS" w:hAnsi="Arial" w:cs="Arial"/>
                <w:b/>
                <w:bCs/>
                <w:color w:val="000000"/>
                <w:sz w:val="18"/>
                <w:szCs w:val="18"/>
                <w:cs/>
              </w:rPr>
            </w:pPr>
            <w:r w:rsidRPr="00B77536">
              <w:rPr>
                <w:rFonts w:ascii="Arial" w:eastAsia="Arial Unicode MS" w:hAnsi="Arial" w:cs="Arial"/>
                <w:b/>
                <w:bCs/>
                <w:color w:val="000000"/>
                <w:sz w:val="18"/>
                <w:szCs w:val="18"/>
              </w:rPr>
              <w:t>8</w:t>
            </w:r>
            <w:r w:rsidR="00837F5A" w:rsidRPr="00B77536">
              <w:rPr>
                <w:rFonts w:ascii="Arial" w:eastAsia="Arial Unicode MS" w:hAnsi="Arial" w:cs="Arial"/>
                <w:b/>
                <w:bCs/>
                <w:color w:val="000000"/>
                <w:sz w:val="18"/>
                <w:szCs w:val="18"/>
                <w:cs/>
              </w:rPr>
              <w:tab/>
            </w:r>
            <w:r w:rsidR="00013679" w:rsidRPr="00B77536">
              <w:rPr>
                <w:rFonts w:ascii="Arial" w:eastAsia="Arial Unicode MS" w:hAnsi="Arial" w:cs="Arial"/>
                <w:b/>
                <w:bCs/>
                <w:color w:val="000000"/>
                <w:sz w:val="18"/>
                <w:szCs w:val="18"/>
              </w:rPr>
              <w:t>Trade receivables</w:t>
            </w:r>
          </w:p>
        </w:tc>
      </w:tr>
    </w:tbl>
    <w:p w14:paraId="58D1E9E9" w14:textId="77777777" w:rsidR="004832C4" w:rsidRPr="00B77536" w:rsidRDefault="004832C4" w:rsidP="005D2698">
      <w:pPr>
        <w:rPr>
          <w:rFonts w:ascii="Arial" w:eastAsia="Arial Unicode MS" w:hAnsi="Arial" w:cs="Arial"/>
          <w:color w:val="000000"/>
          <w:sz w:val="18"/>
          <w:szCs w:val="18"/>
        </w:rPr>
      </w:pPr>
    </w:p>
    <w:p w14:paraId="08078775" w14:textId="317D84DF" w:rsidR="004832C4" w:rsidRPr="00B77536" w:rsidRDefault="0060043D" w:rsidP="005D2698">
      <w:pPr>
        <w:rPr>
          <w:rFonts w:ascii="Arial" w:eastAsia="Arial Unicode MS" w:hAnsi="Arial" w:cs="Arial"/>
          <w:color w:val="000000"/>
          <w:sz w:val="18"/>
          <w:szCs w:val="18"/>
        </w:rPr>
      </w:pPr>
      <w:r w:rsidRPr="00B77536">
        <w:rPr>
          <w:rFonts w:ascii="Arial" w:eastAsia="Arial Unicode MS" w:hAnsi="Arial" w:cs="Arial"/>
          <w:color w:val="000000"/>
          <w:sz w:val="18"/>
          <w:szCs w:val="18"/>
        </w:rPr>
        <w:t xml:space="preserve">As </w:t>
      </w:r>
      <w:proofErr w:type="gramStart"/>
      <w:r w:rsidRPr="00B77536">
        <w:rPr>
          <w:rFonts w:ascii="Arial" w:eastAsia="Arial Unicode MS" w:hAnsi="Arial" w:cs="Arial"/>
          <w:color w:val="000000"/>
          <w:sz w:val="18"/>
          <w:szCs w:val="18"/>
        </w:rPr>
        <w:t>at</w:t>
      </w:r>
      <w:proofErr w:type="gramEnd"/>
      <w:r w:rsidRPr="00B77536">
        <w:rPr>
          <w:rFonts w:ascii="Arial" w:eastAsia="Arial Unicode MS" w:hAnsi="Arial" w:cs="Arial"/>
          <w:color w:val="000000"/>
          <w:sz w:val="18"/>
          <w:szCs w:val="18"/>
        </w:rPr>
        <w:t xml:space="preserve"> </w:t>
      </w:r>
      <w:r w:rsidR="0038240C" w:rsidRPr="00B77536">
        <w:rPr>
          <w:rFonts w:ascii="Arial" w:eastAsia="Arial Unicode MS" w:hAnsi="Arial" w:cs="Arial"/>
          <w:spacing w:val="-4"/>
          <w:sz w:val="18"/>
          <w:szCs w:val="18"/>
          <w:shd w:val="clear" w:color="auto" w:fill="FFFFFF"/>
        </w:rPr>
        <w:t>30</w:t>
      </w:r>
      <w:r w:rsidR="00007B27" w:rsidRPr="00B77536">
        <w:rPr>
          <w:rFonts w:ascii="Arial" w:eastAsia="Arial Unicode MS" w:hAnsi="Arial" w:cs="Arial"/>
          <w:spacing w:val="-4"/>
          <w:sz w:val="18"/>
          <w:szCs w:val="18"/>
          <w:shd w:val="clear" w:color="auto" w:fill="FFFFFF"/>
        </w:rPr>
        <w:t xml:space="preserve"> September </w:t>
      </w:r>
      <w:r w:rsidR="0038240C" w:rsidRPr="00B77536">
        <w:rPr>
          <w:rFonts w:ascii="Arial" w:eastAsia="Arial Unicode MS" w:hAnsi="Arial" w:cs="Arial"/>
          <w:color w:val="000000"/>
          <w:sz w:val="18"/>
          <w:szCs w:val="18"/>
        </w:rPr>
        <w:t>2025</w:t>
      </w:r>
      <w:r w:rsidRPr="00B77536">
        <w:rPr>
          <w:rFonts w:ascii="Arial" w:eastAsia="Arial Unicode MS" w:hAnsi="Arial" w:cs="Arial"/>
          <w:color w:val="000000"/>
          <w:sz w:val="18"/>
          <w:szCs w:val="18"/>
        </w:rPr>
        <w:t xml:space="preserve"> and </w:t>
      </w:r>
      <w:r w:rsidR="0038240C" w:rsidRPr="00B77536">
        <w:rPr>
          <w:rFonts w:ascii="Arial" w:eastAsia="Arial Unicode MS" w:hAnsi="Arial" w:cs="Arial"/>
          <w:color w:val="000000"/>
          <w:sz w:val="18"/>
          <w:szCs w:val="18"/>
        </w:rPr>
        <w:t>31</w:t>
      </w:r>
      <w:r w:rsidRPr="00B77536">
        <w:rPr>
          <w:rFonts w:ascii="Arial" w:eastAsia="Arial Unicode MS" w:hAnsi="Arial" w:cs="Arial"/>
          <w:color w:val="000000"/>
          <w:sz w:val="18"/>
          <w:szCs w:val="18"/>
        </w:rPr>
        <w:t xml:space="preserve"> December </w:t>
      </w:r>
      <w:r w:rsidR="0038240C" w:rsidRPr="00B77536">
        <w:rPr>
          <w:rFonts w:ascii="Arial" w:eastAsia="Arial Unicode MS" w:hAnsi="Arial" w:cs="Arial"/>
          <w:color w:val="000000"/>
          <w:sz w:val="18"/>
          <w:szCs w:val="18"/>
        </w:rPr>
        <w:t>2024</w:t>
      </w:r>
      <w:r w:rsidR="00A973BA"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 xml:space="preserve"> t</w:t>
      </w:r>
      <w:r w:rsidR="00013679" w:rsidRPr="00B77536">
        <w:rPr>
          <w:rFonts w:ascii="Arial" w:eastAsia="Arial Unicode MS" w:hAnsi="Arial" w:cs="Arial"/>
          <w:color w:val="000000"/>
          <w:sz w:val="18"/>
          <w:szCs w:val="18"/>
        </w:rPr>
        <w:t>rade receivables, included in trade and other</w:t>
      </w:r>
      <w:r w:rsidR="008B166E" w:rsidRPr="00B77536">
        <w:rPr>
          <w:rFonts w:ascii="Arial" w:eastAsia="Arial Unicode MS" w:hAnsi="Arial" w:cs="Arial"/>
          <w:color w:val="000000"/>
          <w:sz w:val="18"/>
          <w:szCs w:val="18"/>
        </w:rPr>
        <w:t xml:space="preserve"> current</w:t>
      </w:r>
      <w:r w:rsidR="00013679" w:rsidRPr="00B77536">
        <w:rPr>
          <w:rFonts w:ascii="Arial" w:eastAsia="Arial Unicode MS" w:hAnsi="Arial" w:cs="Arial"/>
          <w:color w:val="000000"/>
          <w:sz w:val="18"/>
          <w:szCs w:val="18"/>
        </w:rPr>
        <w:t xml:space="preserve"> receivables in statements of financial position, can </w:t>
      </w:r>
      <w:r w:rsidR="00A00DBF" w:rsidRPr="00B77536">
        <w:rPr>
          <w:rFonts w:ascii="Arial" w:eastAsia="Arial Unicode MS" w:hAnsi="Arial" w:cs="Arial"/>
          <w:color w:val="000000"/>
          <w:sz w:val="18"/>
          <w:szCs w:val="18"/>
        </w:rPr>
        <w:t>be analysed by their credit terms</w:t>
      </w:r>
      <w:r w:rsidR="00013679" w:rsidRPr="00B77536">
        <w:rPr>
          <w:rFonts w:ascii="Arial" w:eastAsia="Arial Unicode MS" w:hAnsi="Arial" w:cs="Arial"/>
          <w:color w:val="000000"/>
          <w:sz w:val="18"/>
          <w:szCs w:val="18"/>
        </w:rPr>
        <w:t xml:space="preserve"> as follows:</w:t>
      </w:r>
    </w:p>
    <w:p w14:paraId="23E457FE" w14:textId="77777777" w:rsidR="00013679" w:rsidRPr="00B77536" w:rsidRDefault="00013679" w:rsidP="005D2698">
      <w:pPr>
        <w:rPr>
          <w:rFonts w:ascii="Arial" w:eastAsia="Arial Unicode MS"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416C6" w:rsidRPr="00B77536" w14:paraId="2E9749D2" w14:textId="77777777" w:rsidTr="008839F9">
        <w:trPr>
          <w:trHeight w:val="60"/>
        </w:trPr>
        <w:tc>
          <w:tcPr>
            <w:tcW w:w="3690" w:type="dxa"/>
            <w:vAlign w:val="bottom"/>
          </w:tcPr>
          <w:p w14:paraId="0A105F81" w14:textId="77777777" w:rsidR="00AC7FC8" w:rsidRPr="00B77536" w:rsidRDefault="00AC7FC8" w:rsidP="005D2698">
            <w:pPr>
              <w:ind w:left="-101"/>
              <w:jc w:val="left"/>
              <w:rPr>
                <w:rFonts w:ascii="Arial" w:hAnsi="Arial" w:cs="Arial"/>
                <w:color w:val="000000"/>
                <w:sz w:val="18"/>
                <w:szCs w:val="18"/>
              </w:rPr>
            </w:pPr>
          </w:p>
        </w:tc>
        <w:tc>
          <w:tcPr>
            <w:tcW w:w="2880" w:type="dxa"/>
            <w:gridSpan w:val="2"/>
            <w:tcBorders>
              <w:bottom w:val="single" w:sz="4" w:space="0" w:color="auto"/>
            </w:tcBorders>
            <w:vAlign w:val="bottom"/>
          </w:tcPr>
          <w:p w14:paraId="312C7C21" w14:textId="77777777" w:rsidR="00AC7FC8" w:rsidRPr="00B77536" w:rsidRDefault="00AC7FC8" w:rsidP="005D2698">
            <w:pPr>
              <w:ind w:right="-72"/>
              <w:jc w:val="center"/>
              <w:rPr>
                <w:rFonts w:ascii="Arial" w:hAnsi="Arial" w:cs="Arial"/>
                <w:b/>
                <w:bCs/>
                <w:color w:val="000000"/>
                <w:sz w:val="18"/>
                <w:szCs w:val="18"/>
                <w:lang w:val="en-US"/>
              </w:rPr>
            </w:pPr>
            <w:r w:rsidRPr="00B77536">
              <w:rPr>
                <w:rFonts w:ascii="Arial" w:hAnsi="Arial" w:cs="Arial"/>
                <w:b/>
                <w:bCs/>
                <w:color w:val="000000"/>
                <w:sz w:val="18"/>
                <w:szCs w:val="18"/>
                <w:lang w:val="en-US"/>
              </w:rPr>
              <w:t>Consolidated</w:t>
            </w:r>
          </w:p>
          <w:p w14:paraId="12A2D489" w14:textId="77777777" w:rsidR="00AC7FC8" w:rsidRPr="00B77536" w:rsidRDefault="00AC7FC8" w:rsidP="005D2698">
            <w:pPr>
              <w:ind w:right="-72"/>
              <w:jc w:val="center"/>
              <w:rPr>
                <w:rFonts w:ascii="Arial" w:hAnsi="Arial" w:cs="Arial"/>
                <w:b/>
                <w:bCs/>
                <w:color w:val="000000"/>
                <w:sz w:val="18"/>
                <w:szCs w:val="18"/>
              </w:rPr>
            </w:pPr>
            <w:r w:rsidRPr="00B77536">
              <w:rPr>
                <w:rFonts w:ascii="Arial" w:hAnsi="Arial" w:cs="Arial"/>
                <w:b/>
                <w:bCs/>
                <w:color w:val="000000"/>
                <w:sz w:val="18"/>
                <w:szCs w:val="18"/>
                <w:lang w:val="en-US"/>
              </w:rPr>
              <w:t xml:space="preserve">financial </w:t>
            </w:r>
            <w:r w:rsidR="005E07B7" w:rsidRPr="00B77536">
              <w:rPr>
                <w:rFonts w:ascii="Arial" w:hAnsi="Arial" w:cs="Arial"/>
                <w:b/>
                <w:bCs/>
                <w:color w:val="000000"/>
                <w:sz w:val="18"/>
                <w:szCs w:val="18"/>
                <w:lang w:val="en-US"/>
              </w:rPr>
              <w:t>information</w:t>
            </w:r>
          </w:p>
        </w:tc>
        <w:tc>
          <w:tcPr>
            <w:tcW w:w="2880" w:type="dxa"/>
            <w:gridSpan w:val="2"/>
            <w:tcBorders>
              <w:bottom w:val="single" w:sz="4" w:space="0" w:color="auto"/>
            </w:tcBorders>
            <w:vAlign w:val="bottom"/>
          </w:tcPr>
          <w:p w14:paraId="0BC03762" w14:textId="77777777" w:rsidR="00AC7FC8" w:rsidRPr="00B77536" w:rsidRDefault="00AC7FC8" w:rsidP="005D2698">
            <w:pPr>
              <w:ind w:right="-72"/>
              <w:jc w:val="center"/>
              <w:rPr>
                <w:rFonts w:ascii="Arial" w:eastAsia="Times New Roman" w:hAnsi="Arial" w:cs="Arial"/>
                <w:b/>
                <w:bCs/>
                <w:color w:val="000000"/>
                <w:sz w:val="18"/>
                <w:szCs w:val="18"/>
                <w:lang w:val="en-US"/>
              </w:rPr>
            </w:pPr>
            <w:r w:rsidRPr="00B77536">
              <w:rPr>
                <w:rFonts w:ascii="Arial" w:eastAsia="Times New Roman" w:hAnsi="Arial" w:cs="Arial"/>
                <w:b/>
                <w:bCs/>
                <w:color w:val="000000"/>
                <w:sz w:val="18"/>
                <w:szCs w:val="18"/>
                <w:lang w:val="en-US"/>
              </w:rPr>
              <w:t xml:space="preserve">Separate </w:t>
            </w:r>
          </w:p>
          <w:p w14:paraId="68195323" w14:textId="77777777" w:rsidR="00AC7FC8" w:rsidRPr="00B77536" w:rsidRDefault="00AC7FC8" w:rsidP="005D2698">
            <w:pPr>
              <w:ind w:right="-72"/>
              <w:jc w:val="center"/>
              <w:rPr>
                <w:rFonts w:ascii="Arial" w:hAnsi="Arial" w:cs="Arial"/>
                <w:b/>
                <w:bCs/>
                <w:color w:val="000000"/>
                <w:sz w:val="18"/>
                <w:szCs w:val="18"/>
              </w:rPr>
            </w:pPr>
            <w:r w:rsidRPr="00B77536">
              <w:rPr>
                <w:rFonts w:ascii="Arial" w:eastAsia="Times New Roman" w:hAnsi="Arial" w:cs="Arial"/>
                <w:b/>
                <w:bCs/>
                <w:color w:val="000000"/>
                <w:sz w:val="18"/>
                <w:szCs w:val="18"/>
                <w:lang w:val="en-US"/>
              </w:rPr>
              <w:t xml:space="preserve">financial </w:t>
            </w:r>
            <w:r w:rsidR="005E07B7" w:rsidRPr="00B77536">
              <w:rPr>
                <w:rFonts w:ascii="Arial" w:hAnsi="Arial" w:cs="Arial"/>
                <w:b/>
                <w:bCs/>
                <w:color w:val="000000"/>
                <w:sz w:val="18"/>
                <w:szCs w:val="18"/>
                <w:lang w:val="en-US"/>
              </w:rPr>
              <w:t>information</w:t>
            </w:r>
          </w:p>
        </w:tc>
      </w:tr>
      <w:tr w:rsidR="00007B27" w:rsidRPr="00B77536" w14:paraId="58EA21C4" w14:textId="77777777" w:rsidTr="008839F9">
        <w:tc>
          <w:tcPr>
            <w:tcW w:w="3690" w:type="dxa"/>
            <w:vAlign w:val="bottom"/>
          </w:tcPr>
          <w:p w14:paraId="7CF7CA89" w14:textId="77777777" w:rsidR="00007B27" w:rsidRPr="00B77536" w:rsidRDefault="00007B27" w:rsidP="00007B27">
            <w:pPr>
              <w:ind w:left="-101"/>
              <w:jc w:val="left"/>
              <w:rPr>
                <w:rFonts w:ascii="Arial" w:hAnsi="Arial" w:cs="Arial"/>
                <w:color w:val="000000"/>
                <w:sz w:val="18"/>
                <w:szCs w:val="18"/>
              </w:rPr>
            </w:pPr>
          </w:p>
        </w:tc>
        <w:tc>
          <w:tcPr>
            <w:tcW w:w="1440" w:type="dxa"/>
            <w:tcBorders>
              <w:top w:val="single" w:sz="4" w:space="0" w:color="auto"/>
            </w:tcBorders>
            <w:vAlign w:val="bottom"/>
          </w:tcPr>
          <w:p w14:paraId="09865F89" w14:textId="58D417D9" w:rsidR="00007B27" w:rsidRPr="00B77536" w:rsidRDefault="00007B27" w:rsidP="00007B27">
            <w:pPr>
              <w:tabs>
                <w:tab w:val="right" w:pos="1224"/>
              </w:tabs>
              <w:ind w:right="-72"/>
              <w:rPr>
                <w:rFonts w:ascii="Arial" w:hAnsi="Arial" w:cs="Arial"/>
                <w:b/>
                <w:bCs/>
                <w:sz w:val="18"/>
                <w:szCs w:val="18"/>
              </w:rPr>
            </w:pPr>
            <w:r w:rsidRPr="00B77536">
              <w:rPr>
                <w:rFonts w:ascii="Arial" w:hAnsi="Arial" w:cs="Arial"/>
                <w:b/>
                <w:bCs/>
                <w:sz w:val="18"/>
                <w:szCs w:val="18"/>
              </w:rPr>
              <w:tab/>
            </w:r>
            <w:r w:rsidR="0038240C" w:rsidRPr="00B77536">
              <w:rPr>
                <w:rFonts w:ascii="Arial" w:hAnsi="Arial" w:cs="Arial"/>
                <w:b/>
                <w:bCs/>
                <w:sz w:val="18"/>
                <w:szCs w:val="18"/>
              </w:rPr>
              <w:t>30</w:t>
            </w:r>
            <w:r w:rsidRPr="00B77536">
              <w:rPr>
                <w:rFonts w:ascii="Arial" w:hAnsi="Arial" w:cs="Arial"/>
                <w:b/>
                <w:bCs/>
                <w:sz w:val="18"/>
                <w:szCs w:val="18"/>
              </w:rPr>
              <w:t xml:space="preserve"> September</w:t>
            </w:r>
          </w:p>
          <w:p w14:paraId="36A9554E" w14:textId="5BC70CD9" w:rsidR="00007B27" w:rsidRPr="00B77536" w:rsidRDefault="0038240C" w:rsidP="00007B27">
            <w:pPr>
              <w:tabs>
                <w:tab w:val="decimal" w:pos="1224"/>
              </w:tabs>
              <w:ind w:right="-72"/>
              <w:rPr>
                <w:rFonts w:ascii="Arial" w:hAnsi="Arial" w:cs="Arial"/>
                <w:b/>
                <w:bCs/>
                <w:color w:val="000000"/>
                <w:sz w:val="18"/>
                <w:szCs w:val="18"/>
              </w:rPr>
            </w:pPr>
            <w:r w:rsidRPr="00B77536">
              <w:rPr>
                <w:rFonts w:ascii="Arial" w:hAnsi="Arial" w:cs="Arial"/>
                <w:b/>
                <w:bCs/>
                <w:sz w:val="18"/>
                <w:szCs w:val="18"/>
              </w:rPr>
              <w:t>2025</w:t>
            </w:r>
          </w:p>
        </w:tc>
        <w:tc>
          <w:tcPr>
            <w:tcW w:w="1440" w:type="dxa"/>
            <w:tcBorders>
              <w:top w:val="single" w:sz="4" w:space="0" w:color="auto"/>
            </w:tcBorders>
            <w:vAlign w:val="bottom"/>
          </w:tcPr>
          <w:p w14:paraId="403FD6D6" w14:textId="33394B9B" w:rsidR="00007B27" w:rsidRPr="00B77536" w:rsidRDefault="00007B27" w:rsidP="00007B27">
            <w:pPr>
              <w:tabs>
                <w:tab w:val="right" w:pos="1224"/>
              </w:tabs>
              <w:ind w:right="-72"/>
              <w:rPr>
                <w:rFonts w:ascii="Arial" w:hAnsi="Arial" w:cs="Arial"/>
                <w:b/>
                <w:bCs/>
                <w:sz w:val="18"/>
                <w:szCs w:val="18"/>
              </w:rPr>
            </w:pPr>
            <w:r w:rsidRPr="00B77536">
              <w:rPr>
                <w:rFonts w:ascii="Arial" w:hAnsi="Arial" w:cs="Arial"/>
                <w:b/>
                <w:bCs/>
                <w:sz w:val="18"/>
                <w:szCs w:val="18"/>
              </w:rPr>
              <w:tab/>
            </w:r>
            <w:r w:rsidR="0038240C" w:rsidRPr="00B77536">
              <w:rPr>
                <w:rFonts w:ascii="Arial" w:hAnsi="Arial" w:cs="Arial"/>
                <w:b/>
                <w:bCs/>
                <w:sz w:val="18"/>
                <w:szCs w:val="18"/>
              </w:rPr>
              <w:t>31</w:t>
            </w:r>
            <w:r w:rsidRPr="00B77536">
              <w:rPr>
                <w:rFonts w:ascii="Arial" w:hAnsi="Arial" w:cs="Arial"/>
                <w:b/>
                <w:bCs/>
                <w:sz w:val="18"/>
                <w:szCs w:val="18"/>
              </w:rPr>
              <w:t xml:space="preserve"> December</w:t>
            </w:r>
          </w:p>
          <w:p w14:paraId="6DD8B56D" w14:textId="7E1B1E88" w:rsidR="00007B27" w:rsidRPr="00B77536" w:rsidRDefault="0038240C" w:rsidP="00007B27">
            <w:pPr>
              <w:tabs>
                <w:tab w:val="decimal" w:pos="1224"/>
              </w:tabs>
              <w:ind w:right="-72"/>
              <w:rPr>
                <w:rFonts w:ascii="Arial" w:hAnsi="Arial" w:cs="Arial"/>
                <w:b/>
                <w:bCs/>
                <w:color w:val="000000"/>
                <w:sz w:val="18"/>
                <w:szCs w:val="18"/>
              </w:rPr>
            </w:pPr>
            <w:r w:rsidRPr="00B77536">
              <w:rPr>
                <w:rFonts w:ascii="Arial" w:hAnsi="Arial" w:cs="Arial"/>
                <w:b/>
                <w:bCs/>
                <w:sz w:val="18"/>
                <w:szCs w:val="18"/>
              </w:rPr>
              <w:t>2024</w:t>
            </w:r>
          </w:p>
        </w:tc>
        <w:tc>
          <w:tcPr>
            <w:tcW w:w="1440" w:type="dxa"/>
            <w:tcBorders>
              <w:top w:val="single" w:sz="4" w:space="0" w:color="auto"/>
            </w:tcBorders>
            <w:vAlign w:val="bottom"/>
          </w:tcPr>
          <w:p w14:paraId="6465E746" w14:textId="49C5FE64" w:rsidR="00007B27" w:rsidRPr="00B77536" w:rsidRDefault="00007B27" w:rsidP="00007B27">
            <w:pPr>
              <w:tabs>
                <w:tab w:val="right" w:pos="1224"/>
              </w:tabs>
              <w:ind w:right="-72"/>
              <w:rPr>
                <w:rFonts w:ascii="Arial" w:hAnsi="Arial" w:cs="Arial"/>
                <w:b/>
                <w:bCs/>
                <w:sz w:val="18"/>
                <w:szCs w:val="18"/>
              </w:rPr>
            </w:pPr>
            <w:r w:rsidRPr="00B77536">
              <w:rPr>
                <w:rFonts w:ascii="Arial" w:hAnsi="Arial" w:cs="Arial"/>
                <w:b/>
                <w:bCs/>
                <w:sz w:val="18"/>
                <w:szCs w:val="18"/>
              </w:rPr>
              <w:tab/>
            </w:r>
            <w:r w:rsidR="0038240C" w:rsidRPr="00B77536">
              <w:rPr>
                <w:rFonts w:ascii="Arial" w:hAnsi="Arial" w:cs="Arial"/>
                <w:b/>
                <w:bCs/>
                <w:sz w:val="18"/>
                <w:szCs w:val="18"/>
              </w:rPr>
              <w:t>30</w:t>
            </w:r>
            <w:r w:rsidRPr="00B77536">
              <w:rPr>
                <w:rFonts w:ascii="Arial" w:hAnsi="Arial" w:cs="Arial"/>
                <w:b/>
                <w:bCs/>
                <w:sz w:val="18"/>
                <w:szCs w:val="18"/>
              </w:rPr>
              <w:t xml:space="preserve"> September</w:t>
            </w:r>
          </w:p>
          <w:p w14:paraId="169A6F43" w14:textId="2F9D146E" w:rsidR="00007B27" w:rsidRPr="00B77536" w:rsidRDefault="0038240C" w:rsidP="00007B27">
            <w:pPr>
              <w:tabs>
                <w:tab w:val="decimal" w:pos="1224"/>
              </w:tabs>
              <w:ind w:right="-72"/>
              <w:rPr>
                <w:rFonts w:ascii="Arial" w:hAnsi="Arial" w:cs="Arial"/>
                <w:b/>
                <w:bCs/>
                <w:color w:val="000000"/>
                <w:sz w:val="18"/>
                <w:szCs w:val="18"/>
              </w:rPr>
            </w:pPr>
            <w:r w:rsidRPr="00B77536">
              <w:rPr>
                <w:rFonts w:ascii="Arial" w:hAnsi="Arial" w:cs="Arial"/>
                <w:b/>
                <w:bCs/>
                <w:sz w:val="18"/>
                <w:szCs w:val="18"/>
              </w:rPr>
              <w:t>2025</w:t>
            </w:r>
          </w:p>
        </w:tc>
        <w:tc>
          <w:tcPr>
            <w:tcW w:w="1440" w:type="dxa"/>
            <w:tcBorders>
              <w:top w:val="single" w:sz="4" w:space="0" w:color="auto"/>
            </w:tcBorders>
            <w:vAlign w:val="bottom"/>
          </w:tcPr>
          <w:p w14:paraId="7A9A2C70" w14:textId="33FC4C1E" w:rsidR="00007B27" w:rsidRPr="00B77536" w:rsidRDefault="00007B27" w:rsidP="00007B27">
            <w:pPr>
              <w:tabs>
                <w:tab w:val="right" w:pos="1224"/>
              </w:tabs>
              <w:ind w:right="-72"/>
              <w:rPr>
                <w:rFonts w:ascii="Arial" w:hAnsi="Arial" w:cs="Arial"/>
                <w:b/>
                <w:bCs/>
                <w:sz w:val="18"/>
                <w:szCs w:val="18"/>
              </w:rPr>
            </w:pPr>
            <w:r w:rsidRPr="00B77536">
              <w:rPr>
                <w:rFonts w:ascii="Arial" w:hAnsi="Arial" w:cs="Arial"/>
                <w:b/>
                <w:bCs/>
                <w:sz w:val="18"/>
                <w:szCs w:val="18"/>
              </w:rPr>
              <w:tab/>
            </w:r>
            <w:r w:rsidR="0038240C" w:rsidRPr="00B77536">
              <w:rPr>
                <w:rFonts w:ascii="Arial" w:hAnsi="Arial" w:cs="Arial"/>
                <w:b/>
                <w:bCs/>
                <w:sz w:val="18"/>
                <w:szCs w:val="18"/>
              </w:rPr>
              <w:t>31</w:t>
            </w:r>
            <w:r w:rsidRPr="00B77536">
              <w:rPr>
                <w:rFonts w:ascii="Arial" w:hAnsi="Arial" w:cs="Arial"/>
                <w:b/>
                <w:bCs/>
                <w:sz w:val="18"/>
                <w:szCs w:val="18"/>
              </w:rPr>
              <w:t xml:space="preserve"> December</w:t>
            </w:r>
          </w:p>
          <w:p w14:paraId="66189A73" w14:textId="558278C3" w:rsidR="00007B27" w:rsidRPr="00B77536" w:rsidRDefault="0038240C" w:rsidP="00007B27">
            <w:pPr>
              <w:tabs>
                <w:tab w:val="decimal" w:pos="1224"/>
              </w:tabs>
              <w:ind w:right="-72"/>
              <w:rPr>
                <w:rFonts w:ascii="Arial" w:hAnsi="Arial" w:cs="Arial"/>
                <w:b/>
                <w:bCs/>
                <w:color w:val="000000"/>
                <w:sz w:val="18"/>
                <w:szCs w:val="18"/>
              </w:rPr>
            </w:pPr>
            <w:r w:rsidRPr="00B77536">
              <w:rPr>
                <w:rFonts w:ascii="Arial" w:hAnsi="Arial" w:cs="Arial"/>
                <w:b/>
                <w:bCs/>
                <w:sz w:val="18"/>
                <w:szCs w:val="18"/>
              </w:rPr>
              <w:t>2024</w:t>
            </w:r>
          </w:p>
        </w:tc>
      </w:tr>
      <w:tr w:rsidR="00007B27" w:rsidRPr="00B77536" w14:paraId="293E1CA8" w14:textId="77777777" w:rsidTr="00E5610B">
        <w:tc>
          <w:tcPr>
            <w:tcW w:w="3690" w:type="dxa"/>
            <w:vAlign w:val="bottom"/>
          </w:tcPr>
          <w:p w14:paraId="291E3CF0" w14:textId="77777777" w:rsidR="00007B27" w:rsidRPr="00B77536" w:rsidRDefault="00007B27" w:rsidP="00007B27">
            <w:pPr>
              <w:ind w:left="-101"/>
              <w:jc w:val="left"/>
              <w:rPr>
                <w:rFonts w:ascii="Arial" w:hAnsi="Arial" w:cs="Arial"/>
                <w:color w:val="000000"/>
                <w:sz w:val="18"/>
                <w:szCs w:val="18"/>
              </w:rPr>
            </w:pPr>
          </w:p>
        </w:tc>
        <w:tc>
          <w:tcPr>
            <w:tcW w:w="1440" w:type="dxa"/>
            <w:tcBorders>
              <w:bottom w:val="single" w:sz="4" w:space="0" w:color="auto"/>
            </w:tcBorders>
            <w:vAlign w:val="bottom"/>
          </w:tcPr>
          <w:p w14:paraId="081489C6" w14:textId="77777777" w:rsidR="00007B27" w:rsidRPr="00B77536" w:rsidRDefault="00007B27" w:rsidP="00007B27">
            <w:pPr>
              <w:tabs>
                <w:tab w:val="decimal" w:pos="1224"/>
              </w:tabs>
              <w:ind w:right="-72"/>
              <w:rPr>
                <w:rFonts w:ascii="Arial" w:hAnsi="Arial" w:cs="Arial"/>
                <w:b/>
                <w:bCs/>
                <w:color w:val="000000"/>
                <w:sz w:val="18"/>
                <w:szCs w:val="18"/>
              </w:rPr>
            </w:pPr>
            <w:r w:rsidRPr="00B77536">
              <w:rPr>
                <w:rFonts w:ascii="Arial" w:hAnsi="Arial" w:cs="Arial"/>
                <w:b/>
                <w:bCs/>
                <w:color w:val="000000"/>
                <w:sz w:val="18"/>
                <w:szCs w:val="18"/>
              </w:rPr>
              <w:t>Baht</w:t>
            </w:r>
          </w:p>
        </w:tc>
        <w:tc>
          <w:tcPr>
            <w:tcW w:w="1440" w:type="dxa"/>
            <w:tcBorders>
              <w:bottom w:val="single" w:sz="4" w:space="0" w:color="auto"/>
            </w:tcBorders>
            <w:vAlign w:val="bottom"/>
          </w:tcPr>
          <w:p w14:paraId="16F62874" w14:textId="77777777" w:rsidR="00007B27" w:rsidRPr="00B77536" w:rsidRDefault="00007B27" w:rsidP="00007B27">
            <w:pPr>
              <w:tabs>
                <w:tab w:val="decimal" w:pos="1224"/>
              </w:tabs>
              <w:ind w:right="-72"/>
              <w:rPr>
                <w:rFonts w:ascii="Arial" w:hAnsi="Arial" w:cs="Arial"/>
                <w:b/>
                <w:bCs/>
                <w:color w:val="000000"/>
                <w:sz w:val="18"/>
                <w:szCs w:val="18"/>
              </w:rPr>
            </w:pPr>
            <w:r w:rsidRPr="00B77536">
              <w:rPr>
                <w:rFonts w:ascii="Arial" w:hAnsi="Arial" w:cs="Arial"/>
                <w:b/>
                <w:bCs/>
                <w:color w:val="000000"/>
                <w:sz w:val="18"/>
                <w:szCs w:val="18"/>
              </w:rPr>
              <w:t>Baht</w:t>
            </w:r>
          </w:p>
        </w:tc>
        <w:tc>
          <w:tcPr>
            <w:tcW w:w="1440" w:type="dxa"/>
            <w:tcBorders>
              <w:bottom w:val="single" w:sz="4" w:space="0" w:color="auto"/>
            </w:tcBorders>
            <w:vAlign w:val="bottom"/>
          </w:tcPr>
          <w:p w14:paraId="7C7AB477" w14:textId="77777777" w:rsidR="00007B27" w:rsidRPr="00B77536" w:rsidRDefault="00007B27" w:rsidP="00007B27">
            <w:pPr>
              <w:tabs>
                <w:tab w:val="decimal" w:pos="1224"/>
              </w:tabs>
              <w:ind w:right="-72"/>
              <w:rPr>
                <w:rFonts w:ascii="Arial" w:hAnsi="Arial" w:cs="Arial"/>
                <w:b/>
                <w:bCs/>
                <w:color w:val="000000"/>
                <w:sz w:val="18"/>
                <w:szCs w:val="18"/>
              </w:rPr>
            </w:pPr>
            <w:r w:rsidRPr="00B77536">
              <w:rPr>
                <w:rFonts w:ascii="Arial" w:hAnsi="Arial" w:cs="Arial"/>
                <w:b/>
                <w:bCs/>
                <w:color w:val="000000"/>
                <w:sz w:val="18"/>
                <w:szCs w:val="18"/>
              </w:rPr>
              <w:t>Baht</w:t>
            </w:r>
          </w:p>
        </w:tc>
        <w:tc>
          <w:tcPr>
            <w:tcW w:w="1440" w:type="dxa"/>
            <w:tcBorders>
              <w:bottom w:val="single" w:sz="4" w:space="0" w:color="auto"/>
            </w:tcBorders>
            <w:vAlign w:val="bottom"/>
          </w:tcPr>
          <w:p w14:paraId="0A6A40A1" w14:textId="77777777" w:rsidR="00007B27" w:rsidRPr="00B77536" w:rsidRDefault="00007B27" w:rsidP="00007B27">
            <w:pPr>
              <w:tabs>
                <w:tab w:val="decimal" w:pos="1224"/>
              </w:tabs>
              <w:ind w:right="-72"/>
              <w:rPr>
                <w:rFonts w:ascii="Arial" w:hAnsi="Arial" w:cs="Arial"/>
                <w:b/>
                <w:bCs/>
                <w:color w:val="000000"/>
                <w:sz w:val="18"/>
                <w:szCs w:val="18"/>
              </w:rPr>
            </w:pPr>
            <w:r w:rsidRPr="00B77536">
              <w:rPr>
                <w:rFonts w:ascii="Arial" w:hAnsi="Arial" w:cs="Arial"/>
                <w:b/>
                <w:bCs/>
                <w:color w:val="000000"/>
                <w:sz w:val="18"/>
                <w:szCs w:val="18"/>
              </w:rPr>
              <w:t>Baht</w:t>
            </w:r>
          </w:p>
        </w:tc>
      </w:tr>
      <w:tr w:rsidR="00007B27" w:rsidRPr="00B77536" w14:paraId="1BD5BD49" w14:textId="77777777" w:rsidTr="00E5610B">
        <w:trPr>
          <w:trHeight w:val="137"/>
        </w:trPr>
        <w:tc>
          <w:tcPr>
            <w:tcW w:w="3690" w:type="dxa"/>
            <w:vAlign w:val="bottom"/>
          </w:tcPr>
          <w:p w14:paraId="4EDE2D66" w14:textId="77777777" w:rsidR="00007B27" w:rsidRPr="00B77536" w:rsidRDefault="00007B27" w:rsidP="00007B27">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sz w:val="18"/>
                <w:szCs w:val="18"/>
                <w:cs/>
              </w:rPr>
            </w:pPr>
          </w:p>
        </w:tc>
        <w:tc>
          <w:tcPr>
            <w:tcW w:w="1440" w:type="dxa"/>
            <w:tcBorders>
              <w:top w:val="single" w:sz="4" w:space="0" w:color="auto"/>
            </w:tcBorders>
            <w:vAlign w:val="bottom"/>
          </w:tcPr>
          <w:p w14:paraId="3C809020" w14:textId="77777777" w:rsidR="00007B27" w:rsidRPr="00B77536" w:rsidRDefault="00007B27" w:rsidP="00007B27">
            <w:pPr>
              <w:tabs>
                <w:tab w:val="decimal" w:pos="1224"/>
              </w:tabs>
              <w:ind w:right="-72"/>
              <w:rPr>
                <w:rFonts w:ascii="Arial" w:hAnsi="Arial" w:cs="Arial"/>
                <w:color w:val="000000"/>
                <w:sz w:val="18"/>
                <w:szCs w:val="18"/>
              </w:rPr>
            </w:pPr>
          </w:p>
        </w:tc>
        <w:tc>
          <w:tcPr>
            <w:tcW w:w="1440" w:type="dxa"/>
            <w:tcBorders>
              <w:top w:val="single" w:sz="4" w:space="0" w:color="auto"/>
            </w:tcBorders>
            <w:vAlign w:val="bottom"/>
          </w:tcPr>
          <w:p w14:paraId="2B25EEF2" w14:textId="77777777" w:rsidR="00007B27" w:rsidRPr="00B77536" w:rsidRDefault="00007B27" w:rsidP="00007B27">
            <w:pPr>
              <w:tabs>
                <w:tab w:val="decimal" w:pos="1224"/>
              </w:tabs>
              <w:ind w:right="-72"/>
              <w:rPr>
                <w:rFonts w:ascii="Arial" w:hAnsi="Arial" w:cs="Arial"/>
                <w:color w:val="000000"/>
                <w:sz w:val="18"/>
                <w:szCs w:val="18"/>
              </w:rPr>
            </w:pPr>
          </w:p>
        </w:tc>
        <w:tc>
          <w:tcPr>
            <w:tcW w:w="1440" w:type="dxa"/>
            <w:tcBorders>
              <w:top w:val="single" w:sz="4" w:space="0" w:color="auto"/>
            </w:tcBorders>
            <w:vAlign w:val="bottom"/>
          </w:tcPr>
          <w:p w14:paraId="694C9327" w14:textId="77777777" w:rsidR="00007B27" w:rsidRPr="00B77536" w:rsidRDefault="00007B27" w:rsidP="00007B27">
            <w:pPr>
              <w:tabs>
                <w:tab w:val="decimal" w:pos="1224"/>
              </w:tabs>
              <w:ind w:right="-72"/>
              <w:rPr>
                <w:rFonts w:ascii="Arial" w:hAnsi="Arial" w:cs="Arial"/>
                <w:color w:val="000000"/>
                <w:sz w:val="18"/>
                <w:szCs w:val="18"/>
              </w:rPr>
            </w:pPr>
          </w:p>
        </w:tc>
        <w:tc>
          <w:tcPr>
            <w:tcW w:w="1440" w:type="dxa"/>
            <w:tcBorders>
              <w:top w:val="single" w:sz="4" w:space="0" w:color="auto"/>
            </w:tcBorders>
            <w:vAlign w:val="bottom"/>
          </w:tcPr>
          <w:p w14:paraId="39B625D2" w14:textId="77777777" w:rsidR="00007B27" w:rsidRPr="00B77536" w:rsidRDefault="00007B27" w:rsidP="00007B27">
            <w:pPr>
              <w:tabs>
                <w:tab w:val="decimal" w:pos="1224"/>
              </w:tabs>
              <w:ind w:right="-72"/>
              <w:rPr>
                <w:rFonts w:ascii="Arial" w:hAnsi="Arial" w:cs="Arial"/>
                <w:color w:val="000000"/>
                <w:sz w:val="18"/>
                <w:szCs w:val="18"/>
              </w:rPr>
            </w:pPr>
          </w:p>
        </w:tc>
      </w:tr>
      <w:tr w:rsidR="00007B27" w:rsidRPr="00B77536" w14:paraId="415CAAA0" w14:textId="77777777" w:rsidTr="00E5610B">
        <w:trPr>
          <w:trHeight w:val="60"/>
        </w:trPr>
        <w:tc>
          <w:tcPr>
            <w:tcW w:w="3690" w:type="dxa"/>
            <w:vAlign w:val="bottom"/>
          </w:tcPr>
          <w:p w14:paraId="71CB64BF" w14:textId="7EF12560" w:rsidR="00007B27" w:rsidRPr="00B77536" w:rsidRDefault="00007B27" w:rsidP="00007B27">
            <w:pPr>
              <w:ind w:left="-101"/>
              <w:jc w:val="left"/>
              <w:rPr>
                <w:rFonts w:ascii="Arial" w:hAnsi="Arial" w:cs="Arial"/>
                <w:color w:val="000000"/>
                <w:sz w:val="18"/>
                <w:szCs w:val="18"/>
              </w:rPr>
            </w:pPr>
            <w:bookmarkStart w:id="5" w:name="OLE_LINK1"/>
            <w:r w:rsidRPr="00B77536">
              <w:rPr>
                <w:rFonts w:ascii="Arial" w:hAnsi="Arial" w:cs="Arial"/>
                <w:color w:val="000000"/>
                <w:sz w:val="18"/>
                <w:szCs w:val="18"/>
              </w:rPr>
              <w:t>Current</w:t>
            </w:r>
          </w:p>
        </w:tc>
        <w:tc>
          <w:tcPr>
            <w:tcW w:w="1440" w:type="dxa"/>
            <w:vAlign w:val="bottom"/>
          </w:tcPr>
          <w:p w14:paraId="22E4DB50" w14:textId="3DE62708" w:rsidR="00007B27" w:rsidRPr="00B77536" w:rsidRDefault="00F46C7D" w:rsidP="00007B27">
            <w:pPr>
              <w:tabs>
                <w:tab w:val="decimal" w:pos="1224"/>
              </w:tabs>
              <w:ind w:right="-72"/>
              <w:rPr>
                <w:rFonts w:ascii="Arial" w:hAnsi="Arial" w:cs="Arial"/>
                <w:color w:val="000000"/>
                <w:sz w:val="18"/>
                <w:szCs w:val="18"/>
                <w:cs/>
              </w:rPr>
            </w:pPr>
            <w:r w:rsidRPr="00F46C7D">
              <w:rPr>
                <w:rFonts w:ascii="Arial" w:hAnsi="Arial" w:cs="Arial"/>
                <w:color w:val="000000"/>
                <w:sz w:val="18"/>
                <w:szCs w:val="18"/>
              </w:rPr>
              <w:t>1,008,177,505</w:t>
            </w:r>
          </w:p>
        </w:tc>
        <w:tc>
          <w:tcPr>
            <w:tcW w:w="1440" w:type="dxa"/>
            <w:vAlign w:val="bottom"/>
          </w:tcPr>
          <w:p w14:paraId="40BE6381" w14:textId="02BE43B6"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514</w:t>
            </w:r>
            <w:r w:rsidR="00007B27" w:rsidRPr="00B77536">
              <w:rPr>
                <w:rFonts w:ascii="Arial" w:hAnsi="Arial" w:cs="Arial"/>
                <w:color w:val="000000"/>
                <w:sz w:val="18"/>
                <w:szCs w:val="18"/>
                <w:lang w:val="en-US"/>
              </w:rPr>
              <w:t>,</w:t>
            </w:r>
            <w:r w:rsidRPr="00B77536">
              <w:rPr>
                <w:rFonts w:ascii="Arial" w:hAnsi="Arial" w:cs="Arial"/>
                <w:color w:val="000000"/>
                <w:sz w:val="18"/>
                <w:szCs w:val="18"/>
              </w:rPr>
              <w:t>787</w:t>
            </w:r>
            <w:r w:rsidR="00007B27" w:rsidRPr="00B77536">
              <w:rPr>
                <w:rFonts w:ascii="Arial" w:hAnsi="Arial" w:cs="Arial"/>
                <w:color w:val="000000"/>
                <w:sz w:val="18"/>
                <w:szCs w:val="18"/>
                <w:lang w:val="en-US"/>
              </w:rPr>
              <w:t>,</w:t>
            </w:r>
            <w:r w:rsidRPr="00B77536">
              <w:rPr>
                <w:rFonts w:ascii="Arial" w:hAnsi="Arial" w:cs="Arial"/>
                <w:color w:val="000000"/>
                <w:sz w:val="18"/>
                <w:szCs w:val="18"/>
              </w:rPr>
              <w:t>887</w:t>
            </w:r>
          </w:p>
        </w:tc>
        <w:tc>
          <w:tcPr>
            <w:tcW w:w="1440" w:type="dxa"/>
            <w:vAlign w:val="bottom"/>
          </w:tcPr>
          <w:p w14:paraId="62FC24BA" w14:textId="2E4F49FC" w:rsidR="00007B27" w:rsidRPr="00B77536" w:rsidRDefault="00577ABF"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288,378,789</w:t>
            </w:r>
          </w:p>
        </w:tc>
        <w:tc>
          <w:tcPr>
            <w:tcW w:w="1440" w:type="dxa"/>
            <w:vAlign w:val="bottom"/>
          </w:tcPr>
          <w:p w14:paraId="7E19DDBE" w14:textId="10110596"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285</w:t>
            </w:r>
            <w:r w:rsidR="00007B27" w:rsidRPr="00B77536">
              <w:rPr>
                <w:rFonts w:ascii="Arial" w:hAnsi="Arial" w:cs="Arial"/>
                <w:color w:val="000000"/>
                <w:sz w:val="18"/>
                <w:szCs w:val="18"/>
                <w:lang w:val="en-US"/>
              </w:rPr>
              <w:t>,</w:t>
            </w:r>
            <w:r w:rsidRPr="00B77536">
              <w:rPr>
                <w:rFonts w:ascii="Arial" w:hAnsi="Arial" w:cs="Arial"/>
                <w:color w:val="000000"/>
                <w:sz w:val="18"/>
                <w:szCs w:val="18"/>
              </w:rPr>
              <w:t>285</w:t>
            </w:r>
            <w:r w:rsidR="00007B27" w:rsidRPr="00B77536">
              <w:rPr>
                <w:rFonts w:ascii="Arial" w:hAnsi="Arial" w:cs="Arial"/>
                <w:color w:val="000000"/>
                <w:sz w:val="18"/>
                <w:szCs w:val="18"/>
                <w:lang w:val="en-US"/>
              </w:rPr>
              <w:t>,</w:t>
            </w:r>
            <w:r w:rsidRPr="00B77536">
              <w:rPr>
                <w:rFonts w:ascii="Arial" w:hAnsi="Arial" w:cs="Arial"/>
                <w:color w:val="000000"/>
                <w:sz w:val="18"/>
                <w:szCs w:val="18"/>
              </w:rPr>
              <w:t>448</w:t>
            </w:r>
          </w:p>
        </w:tc>
      </w:tr>
      <w:bookmarkEnd w:id="5"/>
      <w:tr w:rsidR="00007B27" w:rsidRPr="00B77536" w14:paraId="07911926" w14:textId="77777777" w:rsidTr="00E5610B">
        <w:trPr>
          <w:trHeight w:val="60"/>
        </w:trPr>
        <w:tc>
          <w:tcPr>
            <w:tcW w:w="3690" w:type="dxa"/>
            <w:vAlign w:val="bottom"/>
          </w:tcPr>
          <w:p w14:paraId="1B0A857B" w14:textId="4EB7C0CF" w:rsidR="00007B27" w:rsidRPr="00B77536" w:rsidRDefault="00007B27" w:rsidP="00007B27">
            <w:pPr>
              <w:ind w:left="-101"/>
              <w:jc w:val="left"/>
              <w:rPr>
                <w:rFonts w:ascii="Arial" w:hAnsi="Arial" w:cs="Arial"/>
                <w:color w:val="000000"/>
                <w:sz w:val="18"/>
                <w:szCs w:val="18"/>
                <w:cs/>
              </w:rPr>
            </w:pPr>
            <w:r w:rsidRPr="00B77536">
              <w:rPr>
                <w:rFonts w:ascii="Arial" w:hAnsi="Arial" w:cs="Arial"/>
                <w:color w:val="000000"/>
                <w:sz w:val="18"/>
                <w:szCs w:val="18"/>
              </w:rPr>
              <w:t>Overdue:</w:t>
            </w:r>
          </w:p>
        </w:tc>
        <w:tc>
          <w:tcPr>
            <w:tcW w:w="1440" w:type="dxa"/>
            <w:vAlign w:val="bottom"/>
          </w:tcPr>
          <w:p w14:paraId="7DAF92DA" w14:textId="77777777" w:rsidR="00007B27" w:rsidRPr="00B77536" w:rsidRDefault="00007B27" w:rsidP="00007B27">
            <w:pPr>
              <w:tabs>
                <w:tab w:val="decimal" w:pos="1224"/>
              </w:tabs>
              <w:ind w:right="-72"/>
              <w:rPr>
                <w:rFonts w:ascii="Arial" w:hAnsi="Arial" w:cs="Arial"/>
                <w:color w:val="000000"/>
                <w:sz w:val="18"/>
                <w:szCs w:val="18"/>
              </w:rPr>
            </w:pPr>
          </w:p>
        </w:tc>
        <w:tc>
          <w:tcPr>
            <w:tcW w:w="1440" w:type="dxa"/>
            <w:vAlign w:val="bottom"/>
          </w:tcPr>
          <w:p w14:paraId="53A1A6DC" w14:textId="77777777" w:rsidR="00007B27" w:rsidRPr="00B77536" w:rsidRDefault="00007B27" w:rsidP="00007B27">
            <w:pPr>
              <w:tabs>
                <w:tab w:val="decimal" w:pos="1224"/>
              </w:tabs>
              <w:ind w:right="-72"/>
              <w:rPr>
                <w:rFonts w:ascii="Arial" w:hAnsi="Arial" w:cs="Arial"/>
                <w:color w:val="000000"/>
                <w:sz w:val="18"/>
                <w:szCs w:val="18"/>
              </w:rPr>
            </w:pPr>
          </w:p>
        </w:tc>
        <w:tc>
          <w:tcPr>
            <w:tcW w:w="1440" w:type="dxa"/>
            <w:vAlign w:val="bottom"/>
          </w:tcPr>
          <w:p w14:paraId="7B8B34E3" w14:textId="77777777" w:rsidR="00007B27" w:rsidRPr="00B77536" w:rsidRDefault="00007B27" w:rsidP="00007B27">
            <w:pPr>
              <w:tabs>
                <w:tab w:val="decimal" w:pos="1224"/>
              </w:tabs>
              <w:ind w:right="-72"/>
              <w:rPr>
                <w:rFonts w:ascii="Arial" w:hAnsi="Arial" w:cs="Arial"/>
                <w:color w:val="000000"/>
                <w:sz w:val="18"/>
                <w:szCs w:val="18"/>
              </w:rPr>
            </w:pPr>
          </w:p>
        </w:tc>
        <w:tc>
          <w:tcPr>
            <w:tcW w:w="1440" w:type="dxa"/>
            <w:vAlign w:val="bottom"/>
          </w:tcPr>
          <w:p w14:paraId="2678E90B" w14:textId="77777777" w:rsidR="00007B27" w:rsidRPr="00B77536" w:rsidRDefault="00007B27" w:rsidP="00007B27">
            <w:pPr>
              <w:tabs>
                <w:tab w:val="decimal" w:pos="1224"/>
              </w:tabs>
              <w:ind w:right="-72"/>
              <w:rPr>
                <w:rFonts w:ascii="Arial" w:hAnsi="Arial" w:cs="Arial"/>
                <w:color w:val="000000"/>
                <w:sz w:val="18"/>
                <w:szCs w:val="18"/>
              </w:rPr>
            </w:pPr>
          </w:p>
        </w:tc>
      </w:tr>
      <w:tr w:rsidR="00007B27" w:rsidRPr="00B77536" w14:paraId="0176690E" w14:textId="77777777" w:rsidTr="00E14EF0">
        <w:trPr>
          <w:trHeight w:val="60"/>
        </w:trPr>
        <w:tc>
          <w:tcPr>
            <w:tcW w:w="3690" w:type="dxa"/>
            <w:vAlign w:val="bottom"/>
          </w:tcPr>
          <w:p w14:paraId="647E8B96" w14:textId="4B669798" w:rsidR="00007B27" w:rsidRPr="00B77536" w:rsidRDefault="00007B27" w:rsidP="00007B27">
            <w:pPr>
              <w:ind w:left="-101"/>
              <w:jc w:val="left"/>
              <w:rPr>
                <w:rFonts w:ascii="Arial" w:hAnsi="Arial" w:cs="Arial"/>
                <w:color w:val="000000"/>
                <w:sz w:val="18"/>
                <w:szCs w:val="18"/>
              </w:rPr>
            </w:pPr>
            <w:r w:rsidRPr="00B77536">
              <w:rPr>
                <w:rFonts w:ascii="Arial" w:hAnsi="Arial" w:cs="Arial"/>
                <w:color w:val="000000"/>
                <w:sz w:val="18"/>
                <w:szCs w:val="18"/>
              </w:rPr>
              <w:t xml:space="preserve">   Up to </w:t>
            </w:r>
            <w:r w:rsidR="0038240C" w:rsidRPr="00B77536">
              <w:rPr>
                <w:rFonts w:ascii="Arial" w:hAnsi="Arial" w:cs="Arial"/>
                <w:color w:val="000000"/>
                <w:sz w:val="18"/>
                <w:szCs w:val="18"/>
              </w:rPr>
              <w:t>3</w:t>
            </w:r>
            <w:r w:rsidRPr="00B77536">
              <w:rPr>
                <w:rFonts w:ascii="Arial" w:hAnsi="Arial" w:cs="Arial"/>
                <w:color w:val="000000"/>
                <w:sz w:val="18"/>
                <w:szCs w:val="18"/>
              </w:rPr>
              <w:t xml:space="preserve"> months</w:t>
            </w:r>
          </w:p>
        </w:tc>
        <w:tc>
          <w:tcPr>
            <w:tcW w:w="1440" w:type="dxa"/>
          </w:tcPr>
          <w:p w14:paraId="65BDEFF4" w14:textId="04B82BFF" w:rsidR="00007B27" w:rsidRPr="00B77536" w:rsidRDefault="00577ABF"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1,556,239,336</w:t>
            </w:r>
          </w:p>
        </w:tc>
        <w:tc>
          <w:tcPr>
            <w:tcW w:w="1440" w:type="dxa"/>
          </w:tcPr>
          <w:p w14:paraId="42AB4426" w14:textId="203F3591"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97</w:t>
            </w:r>
            <w:r w:rsidR="00007B27" w:rsidRPr="00B77536">
              <w:rPr>
                <w:rFonts w:ascii="Arial" w:hAnsi="Arial" w:cs="Arial"/>
                <w:color w:val="000000"/>
                <w:sz w:val="18"/>
                <w:szCs w:val="18"/>
                <w:lang w:val="en-US"/>
              </w:rPr>
              <w:t>,</w:t>
            </w:r>
            <w:r w:rsidRPr="00B77536">
              <w:rPr>
                <w:rFonts w:ascii="Arial" w:hAnsi="Arial" w:cs="Arial"/>
                <w:color w:val="000000"/>
                <w:sz w:val="18"/>
                <w:szCs w:val="18"/>
              </w:rPr>
              <w:t>313</w:t>
            </w:r>
            <w:r w:rsidR="00007B27" w:rsidRPr="00B77536">
              <w:rPr>
                <w:rFonts w:ascii="Arial" w:hAnsi="Arial" w:cs="Arial"/>
                <w:color w:val="000000"/>
                <w:sz w:val="18"/>
                <w:szCs w:val="18"/>
                <w:lang w:val="en-US"/>
              </w:rPr>
              <w:t>,</w:t>
            </w:r>
            <w:r w:rsidRPr="00B77536">
              <w:rPr>
                <w:rFonts w:ascii="Arial" w:hAnsi="Arial" w:cs="Arial"/>
                <w:color w:val="000000"/>
                <w:sz w:val="18"/>
                <w:szCs w:val="18"/>
              </w:rPr>
              <w:t>696</w:t>
            </w:r>
          </w:p>
        </w:tc>
        <w:tc>
          <w:tcPr>
            <w:tcW w:w="1440" w:type="dxa"/>
          </w:tcPr>
          <w:p w14:paraId="3F623DD9" w14:textId="0241932B" w:rsidR="00007B27" w:rsidRPr="00B77536" w:rsidRDefault="006A3A90"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933,374,978</w:t>
            </w:r>
          </w:p>
        </w:tc>
        <w:tc>
          <w:tcPr>
            <w:tcW w:w="1440" w:type="dxa"/>
          </w:tcPr>
          <w:p w14:paraId="36EB71B8" w14:textId="4A3C4E71"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19</w:t>
            </w:r>
            <w:r w:rsidR="00007B27" w:rsidRPr="00B77536">
              <w:rPr>
                <w:rFonts w:ascii="Arial" w:hAnsi="Arial" w:cs="Arial"/>
                <w:color w:val="000000"/>
                <w:sz w:val="18"/>
                <w:szCs w:val="18"/>
                <w:lang w:val="en-US"/>
              </w:rPr>
              <w:t>,</w:t>
            </w:r>
            <w:r w:rsidRPr="00B77536">
              <w:rPr>
                <w:rFonts w:ascii="Arial" w:hAnsi="Arial" w:cs="Arial"/>
                <w:color w:val="000000"/>
                <w:sz w:val="18"/>
                <w:szCs w:val="18"/>
              </w:rPr>
              <w:t>557</w:t>
            </w:r>
            <w:r w:rsidR="00007B27" w:rsidRPr="00B77536">
              <w:rPr>
                <w:rFonts w:ascii="Arial" w:hAnsi="Arial" w:cs="Arial"/>
                <w:color w:val="000000"/>
                <w:sz w:val="18"/>
                <w:szCs w:val="18"/>
                <w:lang w:val="en-US"/>
              </w:rPr>
              <w:t>,</w:t>
            </w:r>
            <w:r w:rsidRPr="00B77536">
              <w:rPr>
                <w:rFonts w:ascii="Arial" w:hAnsi="Arial" w:cs="Arial"/>
                <w:color w:val="000000"/>
                <w:sz w:val="18"/>
                <w:szCs w:val="18"/>
              </w:rPr>
              <w:t>941</w:t>
            </w:r>
          </w:p>
        </w:tc>
      </w:tr>
      <w:tr w:rsidR="00007B27" w:rsidRPr="00B77536" w14:paraId="7BCB6711" w14:textId="77777777" w:rsidTr="00E14EF0">
        <w:tc>
          <w:tcPr>
            <w:tcW w:w="3690" w:type="dxa"/>
            <w:vAlign w:val="bottom"/>
          </w:tcPr>
          <w:p w14:paraId="36A8DCF5" w14:textId="44A21C40" w:rsidR="00007B27" w:rsidRPr="00B77536" w:rsidRDefault="00007B27" w:rsidP="00007B27">
            <w:pPr>
              <w:ind w:left="-101"/>
              <w:jc w:val="left"/>
              <w:rPr>
                <w:rFonts w:ascii="Arial" w:hAnsi="Arial" w:cs="Arial"/>
                <w:color w:val="000000"/>
                <w:sz w:val="18"/>
                <w:szCs w:val="18"/>
              </w:rPr>
            </w:pPr>
            <w:r w:rsidRPr="00B77536">
              <w:rPr>
                <w:rFonts w:ascii="Arial" w:hAnsi="Arial" w:cs="Arial"/>
                <w:color w:val="000000"/>
                <w:sz w:val="18"/>
                <w:szCs w:val="18"/>
              </w:rPr>
              <w:t xml:space="preserve">   </w:t>
            </w:r>
            <w:r w:rsidR="0038240C" w:rsidRPr="00B77536">
              <w:rPr>
                <w:rFonts w:ascii="Arial" w:hAnsi="Arial" w:cs="Arial"/>
                <w:color w:val="000000"/>
                <w:sz w:val="18"/>
                <w:szCs w:val="18"/>
              </w:rPr>
              <w:t>3</w:t>
            </w:r>
            <w:r w:rsidRPr="00B77536">
              <w:rPr>
                <w:rFonts w:ascii="Arial" w:hAnsi="Arial" w:cs="Arial"/>
                <w:color w:val="000000"/>
                <w:sz w:val="18"/>
                <w:szCs w:val="18"/>
              </w:rPr>
              <w:t xml:space="preserve"> - </w:t>
            </w:r>
            <w:r w:rsidR="0038240C" w:rsidRPr="00B77536">
              <w:rPr>
                <w:rFonts w:ascii="Arial" w:hAnsi="Arial" w:cs="Arial"/>
                <w:color w:val="000000"/>
                <w:sz w:val="18"/>
                <w:szCs w:val="18"/>
              </w:rPr>
              <w:t>6</w:t>
            </w:r>
            <w:r w:rsidRPr="00B77536">
              <w:rPr>
                <w:rFonts w:ascii="Arial" w:hAnsi="Arial" w:cs="Arial"/>
                <w:color w:val="000000"/>
                <w:sz w:val="18"/>
                <w:szCs w:val="18"/>
              </w:rPr>
              <w:t xml:space="preserve"> months</w:t>
            </w:r>
          </w:p>
        </w:tc>
        <w:tc>
          <w:tcPr>
            <w:tcW w:w="1440" w:type="dxa"/>
          </w:tcPr>
          <w:p w14:paraId="0731768E" w14:textId="0F7773C4" w:rsidR="00007B27" w:rsidRPr="00B77536" w:rsidRDefault="00F46C7D" w:rsidP="00007B27">
            <w:pPr>
              <w:tabs>
                <w:tab w:val="decimal" w:pos="1224"/>
              </w:tabs>
              <w:ind w:right="-72"/>
              <w:rPr>
                <w:rFonts w:ascii="Arial" w:hAnsi="Arial" w:cs="Arial"/>
                <w:color w:val="000000"/>
                <w:sz w:val="18"/>
                <w:szCs w:val="18"/>
              </w:rPr>
            </w:pPr>
            <w:r w:rsidRPr="00F46C7D">
              <w:rPr>
                <w:rFonts w:ascii="Arial" w:hAnsi="Arial" w:cs="Arial"/>
                <w:color w:val="000000"/>
                <w:sz w:val="18"/>
                <w:szCs w:val="18"/>
              </w:rPr>
              <w:t>34,845,700</w:t>
            </w:r>
          </w:p>
        </w:tc>
        <w:tc>
          <w:tcPr>
            <w:tcW w:w="1440" w:type="dxa"/>
          </w:tcPr>
          <w:p w14:paraId="0F9DD279" w14:textId="51EB2381"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41</w:t>
            </w:r>
            <w:r w:rsidR="00007B27" w:rsidRPr="00B77536">
              <w:rPr>
                <w:rFonts w:ascii="Arial" w:hAnsi="Arial" w:cs="Arial"/>
                <w:color w:val="000000"/>
                <w:sz w:val="18"/>
                <w:szCs w:val="18"/>
                <w:lang w:val="en-US"/>
              </w:rPr>
              <w:t>,</w:t>
            </w:r>
            <w:r w:rsidRPr="00B77536">
              <w:rPr>
                <w:rFonts w:ascii="Arial" w:hAnsi="Arial" w:cs="Arial"/>
                <w:color w:val="000000"/>
                <w:sz w:val="18"/>
                <w:szCs w:val="18"/>
              </w:rPr>
              <w:t>577</w:t>
            </w:r>
            <w:r w:rsidR="00007B27" w:rsidRPr="00B77536">
              <w:rPr>
                <w:rFonts w:ascii="Arial" w:hAnsi="Arial" w:cs="Arial"/>
                <w:color w:val="000000"/>
                <w:sz w:val="18"/>
                <w:szCs w:val="18"/>
                <w:lang w:val="en-US"/>
              </w:rPr>
              <w:t>,</w:t>
            </w:r>
            <w:r w:rsidRPr="00B77536">
              <w:rPr>
                <w:rFonts w:ascii="Arial" w:hAnsi="Arial" w:cs="Arial"/>
                <w:color w:val="000000"/>
                <w:sz w:val="18"/>
                <w:szCs w:val="18"/>
              </w:rPr>
              <w:t>538</w:t>
            </w:r>
          </w:p>
        </w:tc>
        <w:tc>
          <w:tcPr>
            <w:tcW w:w="1440" w:type="dxa"/>
          </w:tcPr>
          <w:p w14:paraId="34A017DE" w14:textId="3BE9BA18" w:rsidR="00007B27" w:rsidRPr="00B77536" w:rsidRDefault="006A3A90"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w:t>
            </w:r>
          </w:p>
        </w:tc>
        <w:tc>
          <w:tcPr>
            <w:tcW w:w="1440" w:type="dxa"/>
          </w:tcPr>
          <w:p w14:paraId="7CC0640E" w14:textId="15FBEFF2"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2</w:t>
            </w:r>
            <w:r w:rsidR="00007B27" w:rsidRPr="00B77536">
              <w:rPr>
                <w:rFonts w:ascii="Arial" w:hAnsi="Arial" w:cs="Arial"/>
                <w:color w:val="000000"/>
                <w:sz w:val="18"/>
                <w:szCs w:val="18"/>
                <w:lang w:val="en-US"/>
              </w:rPr>
              <w:t>,</w:t>
            </w:r>
            <w:r w:rsidRPr="00B77536">
              <w:rPr>
                <w:rFonts w:ascii="Arial" w:hAnsi="Arial" w:cs="Arial"/>
                <w:color w:val="000000"/>
                <w:sz w:val="18"/>
                <w:szCs w:val="18"/>
              </w:rPr>
              <w:t>546</w:t>
            </w:r>
            <w:r w:rsidR="00007B27" w:rsidRPr="00B77536">
              <w:rPr>
                <w:rFonts w:ascii="Arial" w:hAnsi="Arial" w:cs="Arial"/>
                <w:color w:val="000000"/>
                <w:sz w:val="18"/>
                <w:szCs w:val="18"/>
                <w:lang w:val="en-US"/>
              </w:rPr>
              <w:t>,</w:t>
            </w:r>
            <w:r w:rsidRPr="00B77536">
              <w:rPr>
                <w:rFonts w:ascii="Arial" w:hAnsi="Arial" w:cs="Arial"/>
                <w:color w:val="000000"/>
                <w:sz w:val="18"/>
                <w:szCs w:val="18"/>
              </w:rPr>
              <w:t>156</w:t>
            </w:r>
          </w:p>
        </w:tc>
      </w:tr>
      <w:tr w:rsidR="00007B27" w:rsidRPr="00B77536" w14:paraId="4BF89E7B" w14:textId="77777777" w:rsidTr="00E14EF0">
        <w:tc>
          <w:tcPr>
            <w:tcW w:w="3690" w:type="dxa"/>
            <w:vAlign w:val="bottom"/>
          </w:tcPr>
          <w:p w14:paraId="2DC668B4" w14:textId="60A8AD9F" w:rsidR="00007B27" w:rsidRPr="00B77536" w:rsidRDefault="00007B27" w:rsidP="00007B27">
            <w:pPr>
              <w:ind w:left="-101"/>
              <w:jc w:val="left"/>
              <w:rPr>
                <w:rFonts w:ascii="Arial" w:hAnsi="Arial" w:cs="Arial"/>
                <w:color w:val="000000"/>
                <w:sz w:val="18"/>
                <w:szCs w:val="18"/>
              </w:rPr>
            </w:pPr>
            <w:r w:rsidRPr="00B77536">
              <w:rPr>
                <w:rFonts w:ascii="Arial" w:hAnsi="Arial" w:cs="Arial"/>
                <w:color w:val="000000"/>
                <w:sz w:val="18"/>
                <w:szCs w:val="18"/>
              </w:rPr>
              <w:t xml:space="preserve">   </w:t>
            </w:r>
            <w:r w:rsidR="0038240C" w:rsidRPr="00B77536">
              <w:rPr>
                <w:rFonts w:ascii="Arial" w:hAnsi="Arial" w:cs="Arial"/>
                <w:color w:val="000000"/>
                <w:sz w:val="18"/>
                <w:szCs w:val="18"/>
              </w:rPr>
              <w:t>6</w:t>
            </w:r>
            <w:r w:rsidRPr="00B77536">
              <w:rPr>
                <w:rFonts w:ascii="Arial" w:hAnsi="Arial" w:cs="Arial"/>
                <w:color w:val="000000"/>
                <w:sz w:val="18"/>
                <w:szCs w:val="18"/>
              </w:rPr>
              <w:t xml:space="preserve"> - </w:t>
            </w:r>
            <w:r w:rsidR="0038240C" w:rsidRPr="00B77536">
              <w:rPr>
                <w:rFonts w:ascii="Arial" w:hAnsi="Arial" w:cs="Arial"/>
                <w:color w:val="000000"/>
                <w:sz w:val="18"/>
                <w:szCs w:val="18"/>
              </w:rPr>
              <w:t>9</w:t>
            </w:r>
            <w:r w:rsidRPr="00B77536">
              <w:rPr>
                <w:rFonts w:ascii="Arial" w:hAnsi="Arial" w:cs="Arial"/>
                <w:color w:val="000000"/>
                <w:sz w:val="18"/>
                <w:szCs w:val="18"/>
              </w:rPr>
              <w:t xml:space="preserve"> months</w:t>
            </w:r>
          </w:p>
        </w:tc>
        <w:tc>
          <w:tcPr>
            <w:tcW w:w="1440" w:type="dxa"/>
          </w:tcPr>
          <w:p w14:paraId="2FABA007" w14:textId="6908F7A3" w:rsidR="00007B27" w:rsidRPr="00B77536" w:rsidRDefault="00F46C7D" w:rsidP="00007B27">
            <w:pPr>
              <w:tabs>
                <w:tab w:val="decimal" w:pos="1224"/>
              </w:tabs>
              <w:ind w:right="-72"/>
              <w:rPr>
                <w:rFonts w:ascii="Arial" w:hAnsi="Arial" w:cs="Arial"/>
                <w:color w:val="000000"/>
                <w:sz w:val="18"/>
                <w:szCs w:val="18"/>
              </w:rPr>
            </w:pPr>
            <w:r w:rsidRPr="00F46C7D">
              <w:rPr>
                <w:rFonts w:ascii="Arial" w:hAnsi="Arial" w:cs="Arial"/>
                <w:color w:val="000000"/>
                <w:sz w:val="18"/>
                <w:szCs w:val="18"/>
              </w:rPr>
              <w:t>93,143,340</w:t>
            </w:r>
          </w:p>
        </w:tc>
        <w:tc>
          <w:tcPr>
            <w:tcW w:w="1440" w:type="dxa"/>
          </w:tcPr>
          <w:p w14:paraId="6626EFD4" w14:textId="3F8F6C3C"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1</w:t>
            </w:r>
            <w:r w:rsidR="00007B27" w:rsidRPr="00B77536">
              <w:rPr>
                <w:rFonts w:ascii="Arial" w:hAnsi="Arial" w:cs="Arial"/>
                <w:color w:val="000000"/>
                <w:sz w:val="18"/>
                <w:szCs w:val="18"/>
                <w:lang w:val="en-US"/>
              </w:rPr>
              <w:t>,</w:t>
            </w:r>
            <w:r w:rsidRPr="00B77536">
              <w:rPr>
                <w:rFonts w:ascii="Arial" w:hAnsi="Arial" w:cs="Arial"/>
                <w:color w:val="000000"/>
                <w:sz w:val="18"/>
                <w:szCs w:val="18"/>
              </w:rPr>
              <w:t>306</w:t>
            </w:r>
            <w:r w:rsidR="00007B27" w:rsidRPr="00B77536">
              <w:rPr>
                <w:rFonts w:ascii="Arial" w:hAnsi="Arial" w:cs="Arial"/>
                <w:color w:val="000000"/>
                <w:sz w:val="18"/>
                <w:szCs w:val="18"/>
                <w:lang w:val="en-US"/>
              </w:rPr>
              <w:t>,</w:t>
            </w:r>
            <w:r w:rsidRPr="00B77536">
              <w:rPr>
                <w:rFonts w:ascii="Arial" w:hAnsi="Arial" w:cs="Arial"/>
                <w:color w:val="000000"/>
                <w:sz w:val="18"/>
                <w:szCs w:val="18"/>
              </w:rPr>
              <w:t>154</w:t>
            </w:r>
          </w:p>
        </w:tc>
        <w:tc>
          <w:tcPr>
            <w:tcW w:w="1440" w:type="dxa"/>
          </w:tcPr>
          <w:p w14:paraId="7ECB7632" w14:textId="7644FC46" w:rsidR="00007B27" w:rsidRPr="00B77536" w:rsidRDefault="006A3A90"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49,521,607</w:t>
            </w:r>
          </w:p>
        </w:tc>
        <w:tc>
          <w:tcPr>
            <w:tcW w:w="1440" w:type="dxa"/>
          </w:tcPr>
          <w:p w14:paraId="5E8268BA" w14:textId="699B049D"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3</w:t>
            </w:r>
            <w:r w:rsidR="00007B27" w:rsidRPr="00B77536">
              <w:rPr>
                <w:rFonts w:ascii="Arial" w:hAnsi="Arial" w:cs="Arial"/>
                <w:color w:val="000000"/>
                <w:sz w:val="18"/>
                <w:szCs w:val="18"/>
                <w:lang w:val="en-US"/>
              </w:rPr>
              <w:t>,</w:t>
            </w:r>
            <w:r w:rsidRPr="00B77536">
              <w:rPr>
                <w:rFonts w:ascii="Arial" w:hAnsi="Arial" w:cs="Arial"/>
                <w:color w:val="000000"/>
                <w:sz w:val="18"/>
                <w:szCs w:val="18"/>
              </w:rPr>
              <w:t>568</w:t>
            </w:r>
            <w:r w:rsidR="00007B27" w:rsidRPr="00B77536">
              <w:rPr>
                <w:rFonts w:ascii="Arial" w:hAnsi="Arial" w:cs="Arial"/>
                <w:color w:val="000000"/>
                <w:sz w:val="18"/>
                <w:szCs w:val="18"/>
                <w:lang w:val="en-US"/>
              </w:rPr>
              <w:t>,</w:t>
            </w:r>
            <w:r w:rsidRPr="00B77536">
              <w:rPr>
                <w:rFonts w:ascii="Arial" w:hAnsi="Arial" w:cs="Arial"/>
                <w:color w:val="000000"/>
                <w:sz w:val="18"/>
                <w:szCs w:val="18"/>
              </w:rPr>
              <w:t>972</w:t>
            </w:r>
          </w:p>
        </w:tc>
      </w:tr>
      <w:tr w:rsidR="00007B27" w:rsidRPr="00B77536" w14:paraId="466232CD" w14:textId="77777777" w:rsidTr="00E14EF0">
        <w:tc>
          <w:tcPr>
            <w:tcW w:w="3690" w:type="dxa"/>
            <w:vAlign w:val="bottom"/>
          </w:tcPr>
          <w:p w14:paraId="453DEC4A" w14:textId="39578421" w:rsidR="00007B27" w:rsidRPr="00B77536" w:rsidRDefault="00007B27" w:rsidP="00007B27">
            <w:pPr>
              <w:ind w:left="-101"/>
              <w:jc w:val="left"/>
              <w:rPr>
                <w:rFonts w:ascii="Arial" w:hAnsi="Arial" w:cs="Arial"/>
                <w:color w:val="000000"/>
                <w:sz w:val="18"/>
                <w:szCs w:val="18"/>
              </w:rPr>
            </w:pPr>
            <w:r w:rsidRPr="00B77536">
              <w:rPr>
                <w:rFonts w:ascii="Arial" w:hAnsi="Arial" w:cs="Arial"/>
                <w:color w:val="000000"/>
                <w:sz w:val="18"/>
                <w:szCs w:val="18"/>
              </w:rPr>
              <w:t xml:space="preserve">   </w:t>
            </w:r>
            <w:r w:rsidR="0038240C" w:rsidRPr="00B77536">
              <w:rPr>
                <w:rFonts w:ascii="Arial" w:hAnsi="Arial" w:cs="Arial"/>
                <w:color w:val="000000"/>
                <w:sz w:val="18"/>
                <w:szCs w:val="18"/>
              </w:rPr>
              <w:t>9</w:t>
            </w:r>
            <w:r w:rsidRPr="00B77536">
              <w:rPr>
                <w:rFonts w:ascii="Arial" w:hAnsi="Arial" w:cs="Arial"/>
                <w:color w:val="000000"/>
                <w:sz w:val="18"/>
                <w:szCs w:val="18"/>
              </w:rPr>
              <w:t xml:space="preserve"> - </w:t>
            </w:r>
            <w:r w:rsidR="0038240C" w:rsidRPr="00B77536">
              <w:rPr>
                <w:rFonts w:ascii="Arial" w:hAnsi="Arial" w:cs="Arial"/>
                <w:color w:val="000000"/>
                <w:sz w:val="18"/>
                <w:szCs w:val="18"/>
              </w:rPr>
              <w:t>12</w:t>
            </w:r>
            <w:r w:rsidRPr="00B77536">
              <w:rPr>
                <w:rFonts w:ascii="Arial" w:hAnsi="Arial" w:cs="Arial"/>
                <w:color w:val="000000"/>
                <w:sz w:val="18"/>
                <w:szCs w:val="18"/>
              </w:rPr>
              <w:t xml:space="preserve"> months</w:t>
            </w:r>
          </w:p>
        </w:tc>
        <w:tc>
          <w:tcPr>
            <w:tcW w:w="1440" w:type="dxa"/>
          </w:tcPr>
          <w:p w14:paraId="739EA91F" w14:textId="20E256AD" w:rsidR="00007B27" w:rsidRPr="00B77536" w:rsidRDefault="00577ABF"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1,943,703</w:t>
            </w:r>
          </w:p>
        </w:tc>
        <w:tc>
          <w:tcPr>
            <w:tcW w:w="1440" w:type="dxa"/>
          </w:tcPr>
          <w:p w14:paraId="28CB0D17" w14:textId="20B1D8DD"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29</w:t>
            </w:r>
            <w:r w:rsidR="00007B27" w:rsidRPr="00B77536">
              <w:rPr>
                <w:rFonts w:ascii="Arial" w:hAnsi="Arial" w:cs="Arial"/>
                <w:color w:val="000000"/>
                <w:sz w:val="18"/>
                <w:szCs w:val="18"/>
                <w:lang w:val="en-US"/>
              </w:rPr>
              <w:t>,</w:t>
            </w:r>
            <w:r w:rsidRPr="00B77536">
              <w:rPr>
                <w:rFonts w:ascii="Arial" w:hAnsi="Arial" w:cs="Arial"/>
                <w:color w:val="000000"/>
                <w:sz w:val="18"/>
                <w:szCs w:val="18"/>
              </w:rPr>
              <w:t>907</w:t>
            </w:r>
            <w:r w:rsidR="00007B27" w:rsidRPr="00B77536">
              <w:rPr>
                <w:rFonts w:ascii="Arial" w:hAnsi="Arial" w:cs="Arial"/>
                <w:color w:val="000000"/>
                <w:sz w:val="18"/>
                <w:szCs w:val="18"/>
                <w:lang w:val="en-US"/>
              </w:rPr>
              <w:t>,</w:t>
            </w:r>
            <w:r w:rsidRPr="00B77536">
              <w:rPr>
                <w:rFonts w:ascii="Arial" w:hAnsi="Arial" w:cs="Arial"/>
                <w:color w:val="000000"/>
                <w:sz w:val="18"/>
                <w:szCs w:val="18"/>
              </w:rPr>
              <w:t>878</w:t>
            </w:r>
          </w:p>
        </w:tc>
        <w:tc>
          <w:tcPr>
            <w:tcW w:w="1440" w:type="dxa"/>
          </w:tcPr>
          <w:p w14:paraId="10C1E487" w14:textId="1094F593" w:rsidR="00007B27" w:rsidRPr="00B77536" w:rsidRDefault="006A3A90"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w:t>
            </w:r>
          </w:p>
        </w:tc>
        <w:tc>
          <w:tcPr>
            <w:tcW w:w="1440" w:type="dxa"/>
          </w:tcPr>
          <w:p w14:paraId="7968D938" w14:textId="68CFC56C"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28</w:t>
            </w:r>
            <w:r w:rsidR="00007B27" w:rsidRPr="00B77536">
              <w:rPr>
                <w:rFonts w:ascii="Arial" w:hAnsi="Arial" w:cs="Arial"/>
                <w:color w:val="000000"/>
                <w:sz w:val="18"/>
                <w:szCs w:val="18"/>
                <w:lang w:val="en-US"/>
              </w:rPr>
              <w:t>,</w:t>
            </w:r>
            <w:r w:rsidRPr="00B77536">
              <w:rPr>
                <w:rFonts w:ascii="Arial" w:hAnsi="Arial" w:cs="Arial"/>
                <w:color w:val="000000"/>
                <w:sz w:val="18"/>
                <w:szCs w:val="18"/>
              </w:rPr>
              <w:t>269</w:t>
            </w:r>
            <w:r w:rsidR="00007B27" w:rsidRPr="00B77536">
              <w:rPr>
                <w:rFonts w:ascii="Arial" w:hAnsi="Arial" w:cs="Arial"/>
                <w:color w:val="000000"/>
                <w:sz w:val="18"/>
                <w:szCs w:val="18"/>
                <w:lang w:val="en-US"/>
              </w:rPr>
              <w:t>,</w:t>
            </w:r>
            <w:r w:rsidRPr="00B77536">
              <w:rPr>
                <w:rFonts w:ascii="Arial" w:hAnsi="Arial" w:cs="Arial"/>
                <w:color w:val="000000"/>
                <w:sz w:val="18"/>
                <w:szCs w:val="18"/>
              </w:rPr>
              <w:t>400</w:t>
            </w:r>
          </w:p>
        </w:tc>
      </w:tr>
      <w:tr w:rsidR="00007B27" w:rsidRPr="00B77536" w14:paraId="53031BEC" w14:textId="77777777" w:rsidTr="00E14EF0">
        <w:tc>
          <w:tcPr>
            <w:tcW w:w="3690" w:type="dxa"/>
            <w:vAlign w:val="bottom"/>
          </w:tcPr>
          <w:p w14:paraId="4043CD3F" w14:textId="2F1812D3" w:rsidR="00007B27" w:rsidRPr="00B77536" w:rsidRDefault="00007B27" w:rsidP="00007B27">
            <w:pPr>
              <w:ind w:left="-101"/>
              <w:jc w:val="left"/>
              <w:rPr>
                <w:rFonts w:ascii="Arial" w:hAnsi="Arial" w:cs="Arial"/>
                <w:color w:val="000000"/>
                <w:sz w:val="18"/>
                <w:szCs w:val="18"/>
              </w:rPr>
            </w:pPr>
            <w:r w:rsidRPr="00B77536">
              <w:rPr>
                <w:rFonts w:ascii="Arial" w:hAnsi="Arial" w:cs="Arial"/>
                <w:color w:val="000000"/>
                <w:sz w:val="18"/>
                <w:szCs w:val="18"/>
              </w:rPr>
              <w:t xml:space="preserve">   Over </w:t>
            </w:r>
            <w:r w:rsidR="0038240C" w:rsidRPr="00B77536">
              <w:rPr>
                <w:rFonts w:ascii="Arial" w:hAnsi="Arial" w:cs="Arial"/>
                <w:color w:val="000000"/>
                <w:sz w:val="18"/>
                <w:szCs w:val="18"/>
              </w:rPr>
              <w:t>12</w:t>
            </w:r>
            <w:r w:rsidRPr="00B77536">
              <w:rPr>
                <w:rFonts w:ascii="Arial" w:hAnsi="Arial" w:cs="Arial"/>
                <w:color w:val="000000"/>
                <w:sz w:val="18"/>
                <w:szCs w:val="18"/>
              </w:rPr>
              <w:t xml:space="preserve"> months</w:t>
            </w:r>
          </w:p>
        </w:tc>
        <w:tc>
          <w:tcPr>
            <w:tcW w:w="1440" w:type="dxa"/>
            <w:tcBorders>
              <w:bottom w:val="single" w:sz="4" w:space="0" w:color="auto"/>
            </w:tcBorders>
          </w:tcPr>
          <w:p w14:paraId="0425BD83" w14:textId="7D938D3E" w:rsidR="00007B27" w:rsidRPr="00B77536" w:rsidRDefault="00577ABF" w:rsidP="00007B27">
            <w:pPr>
              <w:tabs>
                <w:tab w:val="decimal" w:pos="1224"/>
              </w:tabs>
              <w:ind w:right="-72"/>
              <w:rPr>
                <w:rFonts w:ascii="Arial" w:hAnsi="Arial" w:cs="Arial"/>
                <w:color w:val="000000"/>
                <w:sz w:val="18"/>
                <w:szCs w:val="18"/>
                <w:cs/>
              </w:rPr>
            </w:pPr>
            <w:r w:rsidRPr="00B77536">
              <w:rPr>
                <w:rFonts w:ascii="Arial" w:hAnsi="Arial" w:cs="Arial"/>
                <w:color w:val="000000"/>
                <w:sz w:val="18"/>
                <w:szCs w:val="18"/>
              </w:rPr>
              <w:t>9,741,004</w:t>
            </w:r>
          </w:p>
        </w:tc>
        <w:tc>
          <w:tcPr>
            <w:tcW w:w="1440" w:type="dxa"/>
            <w:tcBorders>
              <w:bottom w:val="single" w:sz="4" w:space="0" w:color="auto"/>
            </w:tcBorders>
          </w:tcPr>
          <w:p w14:paraId="36E3F2FA" w14:textId="3A62D54F"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51</w:t>
            </w:r>
            <w:r w:rsidR="00007B27" w:rsidRPr="00B77536">
              <w:rPr>
                <w:rFonts w:ascii="Arial" w:hAnsi="Arial" w:cs="Arial"/>
                <w:color w:val="000000"/>
                <w:sz w:val="18"/>
                <w:szCs w:val="18"/>
                <w:lang w:val="en-US"/>
              </w:rPr>
              <w:t>,</w:t>
            </w:r>
            <w:r w:rsidRPr="00B77536">
              <w:rPr>
                <w:rFonts w:ascii="Arial" w:hAnsi="Arial" w:cs="Arial"/>
                <w:color w:val="000000"/>
                <w:sz w:val="18"/>
                <w:szCs w:val="18"/>
              </w:rPr>
              <w:t>963</w:t>
            </w:r>
            <w:r w:rsidR="00007B27" w:rsidRPr="00B77536">
              <w:rPr>
                <w:rFonts w:ascii="Arial" w:hAnsi="Arial" w:cs="Arial"/>
                <w:color w:val="000000"/>
                <w:sz w:val="18"/>
                <w:szCs w:val="18"/>
                <w:lang w:val="en-US"/>
              </w:rPr>
              <w:t>,</w:t>
            </w:r>
            <w:r w:rsidRPr="00B77536">
              <w:rPr>
                <w:rFonts w:ascii="Arial" w:hAnsi="Arial" w:cs="Arial"/>
                <w:color w:val="000000"/>
                <w:sz w:val="18"/>
                <w:szCs w:val="18"/>
              </w:rPr>
              <w:t>729</w:t>
            </w:r>
          </w:p>
        </w:tc>
        <w:tc>
          <w:tcPr>
            <w:tcW w:w="1440" w:type="dxa"/>
            <w:tcBorders>
              <w:bottom w:val="single" w:sz="4" w:space="0" w:color="auto"/>
            </w:tcBorders>
          </w:tcPr>
          <w:p w14:paraId="61ED36FC" w14:textId="3AAAC78B" w:rsidR="00007B27" w:rsidRPr="00B77536" w:rsidRDefault="006A3A90"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2,561,088</w:t>
            </w:r>
          </w:p>
        </w:tc>
        <w:tc>
          <w:tcPr>
            <w:tcW w:w="1440" w:type="dxa"/>
            <w:tcBorders>
              <w:bottom w:val="single" w:sz="4" w:space="0" w:color="auto"/>
            </w:tcBorders>
          </w:tcPr>
          <w:p w14:paraId="64635D67" w14:textId="7D15757F"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50</w:t>
            </w:r>
            <w:r w:rsidR="00007B27" w:rsidRPr="00B77536">
              <w:rPr>
                <w:rFonts w:ascii="Arial" w:hAnsi="Arial" w:cs="Arial"/>
                <w:color w:val="000000"/>
                <w:sz w:val="18"/>
                <w:szCs w:val="18"/>
                <w:lang w:val="en-US"/>
              </w:rPr>
              <w:t>,</w:t>
            </w:r>
            <w:r w:rsidRPr="00B77536">
              <w:rPr>
                <w:rFonts w:ascii="Arial" w:hAnsi="Arial" w:cs="Arial"/>
                <w:color w:val="000000"/>
                <w:sz w:val="18"/>
                <w:szCs w:val="18"/>
              </w:rPr>
              <w:t>346</w:t>
            </w:r>
            <w:r w:rsidR="00007B27" w:rsidRPr="00B77536">
              <w:rPr>
                <w:rFonts w:ascii="Arial" w:hAnsi="Arial" w:cs="Arial"/>
                <w:color w:val="000000"/>
                <w:sz w:val="18"/>
                <w:szCs w:val="18"/>
                <w:lang w:val="en-US"/>
              </w:rPr>
              <w:t>,</w:t>
            </w:r>
            <w:r w:rsidRPr="00B77536">
              <w:rPr>
                <w:rFonts w:ascii="Arial" w:hAnsi="Arial" w:cs="Arial"/>
                <w:color w:val="000000"/>
                <w:sz w:val="18"/>
                <w:szCs w:val="18"/>
              </w:rPr>
              <w:t>786</w:t>
            </w:r>
          </w:p>
        </w:tc>
      </w:tr>
      <w:tr w:rsidR="00007B27" w:rsidRPr="00B77536" w14:paraId="5FB4449D" w14:textId="77777777" w:rsidTr="00B35491">
        <w:tc>
          <w:tcPr>
            <w:tcW w:w="3690" w:type="dxa"/>
            <w:vAlign w:val="bottom"/>
          </w:tcPr>
          <w:p w14:paraId="39530EF7" w14:textId="77777777" w:rsidR="00007B27" w:rsidRPr="00B77536" w:rsidRDefault="00007B27" w:rsidP="00007B27">
            <w:pPr>
              <w:ind w:left="-101"/>
              <w:jc w:val="left"/>
              <w:rPr>
                <w:rFonts w:ascii="Arial" w:hAnsi="Arial" w:cs="Arial"/>
                <w:color w:val="000000"/>
                <w:sz w:val="18"/>
                <w:szCs w:val="18"/>
              </w:rPr>
            </w:pPr>
          </w:p>
        </w:tc>
        <w:tc>
          <w:tcPr>
            <w:tcW w:w="1440" w:type="dxa"/>
            <w:tcBorders>
              <w:top w:val="single" w:sz="4" w:space="0" w:color="auto"/>
            </w:tcBorders>
            <w:vAlign w:val="bottom"/>
          </w:tcPr>
          <w:p w14:paraId="4271F897" w14:textId="77777777" w:rsidR="00007B27" w:rsidRPr="00B77536" w:rsidRDefault="00007B27" w:rsidP="00007B27">
            <w:pPr>
              <w:tabs>
                <w:tab w:val="decimal" w:pos="1224"/>
              </w:tabs>
              <w:ind w:right="-72"/>
              <w:rPr>
                <w:rFonts w:ascii="Arial" w:hAnsi="Arial" w:cs="Arial"/>
                <w:color w:val="000000"/>
                <w:sz w:val="18"/>
                <w:szCs w:val="18"/>
              </w:rPr>
            </w:pPr>
          </w:p>
        </w:tc>
        <w:tc>
          <w:tcPr>
            <w:tcW w:w="1440" w:type="dxa"/>
            <w:tcBorders>
              <w:top w:val="single" w:sz="4" w:space="0" w:color="auto"/>
            </w:tcBorders>
            <w:vAlign w:val="bottom"/>
          </w:tcPr>
          <w:p w14:paraId="295A910C" w14:textId="150861C1" w:rsidR="00007B27" w:rsidRPr="00B77536" w:rsidRDefault="00007B27" w:rsidP="00007B27">
            <w:pPr>
              <w:tabs>
                <w:tab w:val="decimal" w:pos="1224"/>
              </w:tabs>
              <w:ind w:right="-72"/>
              <w:rPr>
                <w:rFonts w:ascii="Arial" w:hAnsi="Arial" w:cs="Arial"/>
                <w:color w:val="000000"/>
                <w:sz w:val="18"/>
                <w:szCs w:val="18"/>
              </w:rPr>
            </w:pPr>
          </w:p>
        </w:tc>
        <w:tc>
          <w:tcPr>
            <w:tcW w:w="1440" w:type="dxa"/>
            <w:tcBorders>
              <w:top w:val="single" w:sz="4" w:space="0" w:color="auto"/>
            </w:tcBorders>
            <w:vAlign w:val="bottom"/>
          </w:tcPr>
          <w:p w14:paraId="127B4B2F" w14:textId="095DFB45" w:rsidR="00007B27" w:rsidRPr="00B77536" w:rsidRDefault="00007B27" w:rsidP="00007B27">
            <w:pPr>
              <w:tabs>
                <w:tab w:val="decimal" w:pos="1224"/>
              </w:tabs>
              <w:ind w:right="-72"/>
              <w:rPr>
                <w:rFonts w:ascii="Arial" w:hAnsi="Arial" w:cs="Arial"/>
                <w:color w:val="000000"/>
                <w:sz w:val="18"/>
                <w:szCs w:val="18"/>
              </w:rPr>
            </w:pPr>
          </w:p>
        </w:tc>
        <w:tc>
          <w:tcPr>
            <w:tcW w:w="1440" w:type="dxa"/>
            <w:tcBorders>
              <w:top w:val="single" w:sz="4" w:space="0" w:color="auto"/>
            </w:tcBorders>
            <w:vAlign w:val="bottom"/>
          </w:tcPr>
          <w:p w14:paraId="1F000B0A" w14:textId="7D9AE248" w:rsidR="00007B27" w:rsidRPr="00B77536" w:rsidRDefault="00007B27" w:rsidP="00007B27">
            <w:pPr>
              <w:tabs>
                <w:tab w:val="decimal" w:pos="1224"/>
              </w:tabs>
              <w:ind w:right="-72"/>
              <w:rPr>
                <w:rFonts w:ascii="Arial" w:hAnsi="Arial" w:cs="Arial"/>
                <w:color w:val="000000"/>
                <w:sz w:val="18"/>
                <w:szCs w:val="18"/>
                <w:cs/>
              </w:rPr>
            </w:pPr>
          </w:p>
        </w:tc>
      </w:tr>
      <w:tr w:rsidR="00007B27" w:rsidRPr="00B77536" w14:paraId="06B41322" w14:textId="77777777" w:rsidTr="006B170C">
        <w:tc>
          <w:tcPr>
            <w:tcW w:w="3690" w:type="dxa"/>
            <w:vAlign w:val="bottom"/>
          </w:tcPr>
          <w:p w14:paraId="21B92DE7" w14:textId="77777777" w:rsidR="00007B27" w:rsidRPr="00B77536" w:rsidRDefault="00007B27" w:rsidP="00007B27">
            <w:pPr>
              <w:ind w:left="-101"/>
              <w:jc w:val="left"/>
              <w:rPr>
                <w:rFonts w:ascii="Arial" w:hAnsi="Arial" w:cs="Arial"/>
                <w:color w:val="000000"/>
                <w:sz w:val="18"/>
                <w:szCs w:val="18"/>
              </w:rPr>
            </w:pPr>
            <w:r w:rsidRPr="00B77536">
              <w:rPr>
                <w:rFonts w:ascii="Arial" w:hAnsi="Arial" w:cs="Arial"/>
                <w:color w:val="000000"/>
                <w:sz w:val="18"/>
                <w:szCs w:val="18"/>
              </w:rPr>
              <w:t>Total</w:t>
            </w:r>
          </w:p>
        </w:tc>
        <w:tc>
          <w:tcPr>
            <w:tcW w:w="1440" w:type="dxa"/>
          </w:tcPr>
          <w:p w14:paraId="5822BBDA" w14:textId="2114862D" w:rsidR="00007B27" w:rsidRPr="00B77536" w:rsidRDefault="00577ABF"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2,704,090,588</w:t>
            </w:r>
          </w:p>
        </w:tc>
        <w:tc>
          <w:tcPr>
            <w:tcW w:w="1440" w:type="dxa"/>
            <w:vAlign w:val="bottom"/>
          </w:tcPr>
          <w:p w14:paraId="478D783B" w14:textId="1731ACE1"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736</w:t>
            </w:r>
            <w:r w:rsidR="00007B27" w:rsidRPr="00B77536">
              <w:rPr>
                <w:rFonts w:ascii="Arial" w:hAnsi="Arial" w:cs="Arial"/>
                <w:color w:val="000000"/>
                <w:sz w:val="18"/>
                <w:szCs w:val="18"/>
                <w:lang w:val="en-US"/>
              </w:rPr>
              <w:t>,</w:t>
            </w:r>
            <w:r w:rsidRPr="00B77536">
              <w:rPr>
                <w:rFonts w:ascii="Arial" w:hAnsi="Arial" w:cs="Arial"/>
                <w:color w:val="000000"/>
                <w:sz w:val="18"/>
                <w:szCs w:val="18"/>
              </w:rPr>
              <w:t>856</w:t>
            </w:r>
            <w:r w:rsidR="00007B27" w:rsidRPr="00B77536">
              <w:rPr>
                <w:rFonts w:ascii="Arial" w:hAnsi="Arial" w:cs="Arial"/>
                <w:color w:val="000000"/>
                <w:sz w:val="18"/>
                <w:szCs w:val="18"/>
                <w:lang w:val="en-US"/>
              </w:rPr>
              <w:t>,</w:t>
            </w:r>
            <w:r w:rsidRPr="00B77536">
              <w:rPr>
                <w:rFonts w:ascii="Arial" w:hAnsi="Arial" w:cs="Arial"/>
                <w:color w:val="000000"/>
                <w:sz w:val="18"/>
                <w:szCs w:val="18"/>
              </w:rPr>
              <w:t>882</w:t>
            </w:r>
          </w:p>
        </w:tc>
        <w:tc>
          <w:tcPr>
            <w:tcW w:w="1440" w:type="dxa"/>
          </w:tcPr>
          <w:p w14:paraId="194A47B4" w14:textId="48D0ACFC" w:rsidR="00007B27" w:rsidRPr="00B77536" w:rsidRDefault="00577ABF"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1,273,836,462</w:t>
            </w:r>
          </w:p>
        </w:tc>
        <w:tc>
          <w:tcPr>
            <w:tcW w:w="1440" w:type="dxa"/>
            <w:vAlign w:val="bottom"/>
          </w:tcPr>
          <w:p w14:paraId="51AD76D1" w14:textId="5813814B"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389</w:t>
            </w:r>
            <w:r w:rsidR="00007B27" w:rsidRPr="00B77536">
              <w:rPr>
                <w:rFonts w:ascii="Arial" w:hAnsi="Arial" w:cs="Arial"/>
                <w:color w:val="000000"/>
                <w:sz w:val="18"/>
                <w:szCs w:val="18"/>
              </w:rPr>
              <w:t>,</w:t>
            </w:r>
            <w:r w:rsidRPr="00B77536">
              <w:rPr>
                <w:rFonts w:ascii="Arial" w:hAnsi="Arial" w:cs="Arial"/>
                <w:color w:val="000000"/>
                <w:sz w:val="18"/>
                <w:szCs w:val="18"/>
              </w:rPr>
              <w:t>574</w:t>
            </w:r>
            <w:r w:rsidR="00007B27" w:rsidRPr="00B77536">
              <w:rPr>
                <w:rFonts w:ascii="Arial" w:hAnsi="Arial" w:cs="Arial"/>
                <w:color w:val="000000"/>
                <w:sz w:val="18"/>
                <w:szCs w:val="18"/>
              </w:rPr>
              <w:t>,</w:t>
            </w:r>
            <w:r w:rsidRPr="00B77536">
              <w:rPr>
                <w:rFonts w:ascii="Arial" w:hAnsi="Arial" w:cs="Arial"/>
                <w:color w:val="000000"/>
                <w:sz w:val="18"/>
                <w:szCs w:val="18"/>
              </w:rPr>
              <w:t>703</w:t>
            </w:r>
          </w:p>
        </w:tc>
      </w:tr>
      <w:tr w:rsidR="00007B27" w:rsidRPr="00B77536" w14:paraId="65965974" w14:textId="77777777" w:rsidTr="006B170C">
        <w:tc>
          <w:tcPr>
            <w:tcW w:w="3690" w:type="dxa"/>
            <w:vAlign w:val="bottom"/>
          </w:tcPr>
          <w:p w14:paraId="454EC5B6" w14:textId="67E18B86" w:rsidR="00007B27" w:rsidRPr="00B77536" w:rsidRDefault="00007B27" w:rsidP="00007B27">
            <w:pPr>
              <w:tabs>
                <w:tab w:val="left" w:pos="427"/>
              </w:tabs>
              <w:ind w:left="-101"/>
              <w:jc w:val="left"/>
              <w:rPr>
                <w:rFonts w:ascii="Arial" w:hAnsi="Arial" w:cs="Arial"/>
                <w:color w:val="000000"/>
                <w:sz w:val="18"/>
                <w:szCs w:val="18"/>
              </w:rPr>
            </w:pPr>
            <w:r w:rsidRPr="00B77536">
              <w:rPr>
                <w:rFonts w:ascii="Arial" w:hAnsi="Arial" w:cs="Arial"/>
                <w:color w:val="000000"/>
                <w:sz w:val="18"/>
                <w:szCs w:val="18"/>
                <w:u w:val="single"/>
              </w:rPr>
              <w:t>Less</w:t>
            </w:r>
            <w:r w:rsidRPr="00B77536">
              <w:rPr>
                <w:rFonts w:ascii="Arial" w:hAnsi="Arial" w:cs="Arial"/>
                <w:color w:val="000000"/>
                <w:sz w:val="18"/>
                <w:szCs w:val="18"/>
              </w:rPr>
              <w:tab/>
              <w:t>Allowance for expected credit loss</w:t>
            </w:r>
          </w:p>
        </w:tc>
        <w:tc>
          <w:tcPr>
            <w:tcW w:w="1440" w:type="dxa"/>
            <w:tcBorders>
              <w:bottom w:val="single" w:sz="4" w:space="0" w:color="auto"/>
            </w:tcBorders>
          </w:tcPr>
          <w:p w14:paraId="7A03A018" w14:textId="2F11D000" w:rsidR="00007B27" w:rsidRPr="00B77536" w:rsidRDefault="00577ABF"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(8,576,905)</w:t>
            </w:r>
          </w:p>
        </w:tc>
        <w:tc>
          <w:tcPr>
            <w:tcW w:w="1440" w:type="dxa"/>
            <w:tcBorders>
              <w:bottom w:val="single" w:sz="4" w:space="0" w:color="auto"/>
            </w:tcBorders>
            <w:vAlign w:val="bottom"/>
          </w:tcPr>
          <w:p w14:paraId="7821B5C5" w14:textId="20C33545" w:rsidR="00007B27" w:rsidRPr="00B77536" w:rsidRDefault="00007B27"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lang w:val="en-US"/>
              </w:rPr>
              <w:t>(</w:t>
            </w:r>
            <w:r w:rsidR="0038240C" w:rsidRPr="00B77536">
              <w:rPr>
                <w:rFonts w:ascii="Arial" w:hAnsi="Arial" w:cs="Arial"/>
                <w:color w:val="000000"/>
                <w:sz w:val="18"/>
                <w:szCs w:val="18"/>
              </w:rPr>
              <w:t>9</w:t>
            </w:r>
            <w:r w:rsidRPr="00B77536">
              <w:rPr>
                <w:rFonts w:ascii="Arial" w:hAnsi="Arial" w:cs="Arial"/>
                <w:color w:val="000000"/>
                <w:sz w:val="18"/>
                <w:szCs w:val="18"/>
                <w:lang w:val="en-US"/>
              </w:rPr>
              <w:t>,</w:t>
            </w:r>
            <w:r w:rsidR="0038240C" w:rsidRPr="00B77536">
              <w:rPr>
                <w:rFonts w:ascii="Arial" w:hAnsi="Arial" w:cs="Arial"/>
                <w:color w:val="000000"/>
                <w:sz w:val="18"/>
                <w:szCs w:val="18"/>
              </w:rPr>
              <w:t>110</w:t>
            </w:r>
            <w:r w:rsidRPr="00B77536">
              <w:rPr>
                <w:rFonts w:ascii="Arial" w:hAnsi="Arial" w:cs="Arial"/>
                <w:color w:val="000000"/>
                <w:sz w:val="18"/>
                <w:szCs w:val="18"/>
                <w:lang w:val="en-US"/>
              </w:rPr>
              <w:t>,</w:t>
            </w:r>
            <w:r w:rsidR="0038240C" w:rsidRPr="00B77536">
              <w:rPr>
                <w:rFonts w:ascii="Arial" w:hAnsi="Arial" w:cs="Arial"/>
                <w:color w:val="000000"/>
                <w:sz w:val="18"/>
                <w:szCs w:val="18"/>
              </w:rPr>
              <w:t>989</w:t>
            </w:r>
            <w:r w:rsidRPr="00B77536">
              <w:rPr>
                <w:rFonts w:ascii="Arial" w:hAnsi="Arial" w:cs="Arial"/>
                <w:color w:val="000000"/>
                <w:sz w:val="18"/>
                <w:szCs w:val="18"/>
                <w:lang w:val="en-US"/>
              </w:rPr>
              <w:t>)</w:t>
            </w:r>
          </w:p>
        </w:tc>
        <w:tc>
          <w:tcPr>
            <w:tcW w:w="1440" w:type="dxa"/>
            <w:tcBorders>
              <w:bottom w:val="single" w:sz="4" w:space="0" w:color="auto"/>
            </w:tcBorders>
          </w:tcPr>
          <w:p w14:paraId="40474CEA" w14:textId="2A9755E1" w:rsidR="00007B27" w:rsidRPr="00B77536" w:rsidRDefault="006A3A90"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(6,650,11</w:t>
            </w:r>
            <w:r w:rsidR="000E33F5" w:rsidRPr="00B77536">
              <w:rPr>
                <w:rFonts w:ascii="Arial" w:hAnsi="Arial" w:cs="Arial"/>
                <w:color w:val="000000"/>
                <w:sz w:val="18"/>
                <w:szCs w:val="18"/>
              </w:rPr>
              <w:t>3</w:t>
            </w:r>
            <w:r w:rsidRPr="00B77536">
              <w:rPr>
                <w:rFonts w:ascii="Arial" w:hAnsi="Arial" w:cs="Arial"/>
                <w:color w:val="000000"/>
                <w:sz w:val="18"/>
                <w:szCs w:val="18"/>
              </w:rPr>
              <w:t>)</w:t>
            </w:r>
          </w:p>
        </w:tc>
        <w:tc>
          <w:tcPr>
            <w:tcW w:w="1440" w:type="dxa"/>
            <w:tcBorders>
              <w:bottom w:val="single" w:sz="4" w:space="0" w:color="auto"/>
            </w:tcBorders>
            <w:vAlign w:val="bottom"/>
          </w:tcPr>
          <w:p w14:paraId="0A5E7AB6" w14:textId="46E3AA3E" w:rsidR="00007B27" w:rsidRPr="00B77536" w:rsidRDefault="00007B27"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w:t>
            </w:r>
            <w:r w:rsidR="0038240C" w:rsidRPr="00B77536">
              <w:rPr>
                <w:rFonts w:ascii="Arial" w:hAnsi="Arial" w:cs="Arial"/>
                <w:color w:val="000000"/>
                <w:sz w:val="18"/>
                <w:szCs w:val="18"/>
              </w:rPr>
              <w:t>7</w:t>
            </w:r>
            <w:r w:rsidRPr="00B77536">
              <w:rPr>
                <w:rFonts w:ascii="Arial" w:hAnsi="Arial" w:cs="Arial"/>
                <w:color w:val="000000"/>
                <w:sz w:val="18"/>
                <w:szCs w:val="18"/>
              </w:rPr>
              <w:t>,</w:t>
            </w:r>
            <w:r w:rsidR="0038240C" w:rsidRPr="00B77536">
              <w:rPr>
                <w:rFonts w:ascii="Arial" w:hAnsi="Arial" w:cs="Arial"/>
                <w:color w:val="000000"/>
                <w:sz w:val="18"/>
                <w:szCs w:val="18"/>
              </w:rPr>
              <w:t>123</w:t>
            </w:r>
            <w:r w:rsidRPr="00B77536">
              <w:rPr>
                <w:rFonts w:ascii="Arial" w:hAnsi="Arial" w:cs="Arial"/>
                <w:color w:val="000000"/>
                <w:sz w:val="18"/>
                <w:szCs w:val="18"/>
              </w:rPr>
              <w:t>,</w:t>
            </w:r>
            <w:r w:rsidR="0038240C" w:rsidRPr="00B77536">
              <w:rPr>
                <w:rFonts w:ascii="Arial" w:hAnsi="Arial" w:cs="Arial"/>
                <w:color w:val="000000"/>
                <w:sz w:val="18"/>
                <w:szCs w:val="18"/>
              </w:rPr>
              <w:t>207</w:t>
            </w:r>
            <w:r w:rsidRPr="00B77536">
              <w:rPr>
                <w:rFonts w:ascii="Arial" w:hAnsi="Arial" w:cs="Arial"/>
                <w:color w:val="000000"/>
                <w:sz w:val="18"/>
                <w:szCs w:val="18"/>
              </w:rPr>
              <w:t>)</w:t>
            </w:r>
          </w:p>
        </w:tc>
      </w:tr>
      <w:tr w:rsidR="00007B27" w:rsidRPr="00B77536" w14:paraId="0CE2C6AB" w14:textId="77777777" w:rsidTr="00E5610B">
        <w:tc>
          <w:tcPr>
            <w:tcW w:w="3690" w:type="dxa"/>
            <w:vAlign w:val="bottom"/>
          </w:tcPr>
          <w:p w14:paraId="53F29FF7" w14:textId="77777777" w:rsidR="00007B27" w:rsidRPr="00B77536" w:rsidRDefault="00007B27" w:rsidP="00007B27">
            <w:pPr>
              <w:ind w:left="-101"/>
              <w:jc w:val="left"/>
              <w:rPr>
                <w:rFonts w:ascii="Arial" w:hAnsi="Arial" w:cs="Arial"/>
                <w:color w:val="000000"/>
                <w:sz w:val="18"/>
                <w:szCs w:val="18"/>
              </w:rPr>
            </w:pPr>
          </w:p>
        </w:tc>
        <w:tc>
          <w:tcPr>
            <w:tcW w:w="1440" w:type="dxa"/>
            <w:tcBorders>
              <w:top w:val="single" w:sz="4" w:space="0" w:color="auto"/>
            </w:tcBorders>
            <w:vAlign w:val="bottom"/>
          </w:tcPr>
          <w:p w14:paraId="1DEFA4FE" w14:textId="77777777" w:rsidR="00007B27" w:rsidRPr="00B77536" w:rsidRDefault="00007B27" w:rsidP="00007B27">
            <w:pPr>
              <w:tabs>
                <w:tab w:val="decimal" w:pos="1224"/>
              </w:tabs>
              <w:ind w:right="-72"/>
              <w:rPr>
                <w:rFonts w:ascii="Arial" w:hAnsi="Arial" w:cs="Arial"/>
                <w:color w:val="000000"/>
                <w:sz w:val="18"/>
                <w:szCs w:val="18"/>
              </w:rPr>
            </w:pPr>
          </w:p>
        </w:tc>
        <w:tc>
          <w:tcPr>
            <w:tcW w:w="1440" w:type="dxa"/>
            <w:tcBorders>
              <w:top w:val="single" w:sz="4" w:space="0" w:color="auto"/>
            </w:tcBorders>
            <w:vAlign w:val="bottom"/>
          </w:tcPr>
          <w:p w14:paraId="0D996B16" w14:textId="77777777" w:rsidR="00007B27" w:rsidRPr="00B77536" w:rsidRDefault="00007B27" w:rsidP="00007B27">
            <w:pPr>
              <w:tabs>
                <w:tab w:val="decimal" w:pos="1224"/>
              </w:tabs>
              <w:ind w:right="-72"/>
              <w:rPr>
                <w:rFonts w:ascii="Arial" w:hAnsi="Arial" w:cs="Arial"/>
                <w:color w:val="000000"/>
                <w:sz w:val="18"/>
                <w:szCs w:val="18"/>
              </w:rPr>
            </w:pPr>
          </w:p>
        </w:tc>
        <w:tc>
          <w:tcPr>
            <w:tcW w:w="1440" w:type="dxa"/>
            <w:tcBorders>
              <w:top w:val="single" w:sz="4" w:space="0" w:color="auto"/>
            </w:tcBorders>
            <w:vAlign w:val="bottom"/>
          </w:tcPr>
          <w:p w14:paraId="51ADD10E" w14:textId="77777777" w:rsidR="00007B27" w:rsidRPr="00B77536" w:rsidRDefault="00007B27" w:rsidP="00007B27">
            <w:pPr>
              <w:tabs>
                <w:tab w:val="decimal" w:pos="1224"/>
              </w:tabs>
              <w:ind w:right="-72"/>
              <w:rPr>
                <w:rFonts w:ascii="Arial" w:hAnsi="Arial" w:cs="Arial"/>
                <w:color w:val="000000"/>
                <w:sz w:val="18"/>
                <w:szCs w:val="18"/>
              </w:rPr>
            </w:pPr>
          </w:p>
        </w:tc>
        <w:tc>
          <w:tcPr>
            <w:tcW w:w="1440" w:type="dxa"/>
            <w:tcBorders>
              <w:top w:val="single" w:sz="4" w:space="0" w:color="auto"/>
            </w:tcBorders>
            <w:vAlign w:val="bottom"/>
          </w:tcPr>
          <w:p w14:paraId="1439EA6B" w14:textId="77777777" w:rsidR="00007B27" w:rsidRPr="00B77536" w:rsidRDefault="00007B27" w:rsidP="00007B27">
            <w:pPr>
              <w:tabs>
                <w:tab w:val="decimal" w:pos="1224"/>
              </w:tabs>
              <w:ind w:right="-72"/>
              <w:rPr>
                <w:rFonts w:ascii="Arial" w:hAnsi="Arial" w:cs="Arial"/>
                <w:color w:val="000000"/>
                <w:sz w:val="18"/>
                <w:szCs w:val="18"/>
              </w:rPr>
            </w:pPr>
          </w:p>
        </w:tc>
      </w:tr>
      <w:tr w:rsidR="00007B27" w:rsidRPr="00B77536" w14:paraId="4522A9F9" w14:textId="77777777" w:rsidTr="00E5610B">
        <w:tc>
          <w:tcPr>
            <w:tcW w:w="3690" w:type="dxa"/>
            <w:vAlign w:val="bottom"/>
          </w:tcPr>
          <w:p w14:paraId="72EC3FA5" w14:textId="77777777" w:rsidR="00007B27" w:rsidRPr="00B77536" w:rsidRDefault="00007B27" w:rsidP="00007B27">
            <w:pPr>
              <w:ind w:left="-101"/>
              <w:jc w:val="left"/>
              <w:rPr>
                <w:rFonts w:ascii="Arial" w:hAnsi="Arial" w:cs="Arial"/>
                <w:color w:val="000000"/>
                <w:sz w:val="18"/>
                <w:szCs w:val="18"/>
                <w:cs/>
              </w:rPr>
            </w:pPr>
            <w:r w:rsidRPr="00B77536">
              <w:rPr>
                <w:rFonts w:ascii="Arial" w:hAnsi="Arial" w:cs="Arial"/>
                <w:color w:val="000000"/>
                <w:sz w:val="18"/>
                <w:szCs w:val="18"/>
              </w:rPr>
              <w:t>Trade receivables, net</w:t>
            </w:r>
          </w:p>
        </w:tc>
        <w:tc>
          <w:tcPr>
            <w:tcW w:w="1440" w:type="dxa"/>
            <w:tcBorders>
              <w:bottom w:val="single" w:sz="4" w:space="0" w:color="auto"/>
            </w:tcBorders>
            <w:vAlign w:val="bottom"/>
          </w:tcPr>
          <w:p w14:paraId="6C529F9D" w14:textId="56A04887" w:rsidR="00007B27" w:rsidRPr="00B77536" w:rsidRDefault="00577ABF" w:rsidP="00007B27">
            <w:pPr>
              <w:tabs>
                <w:tab w:val="decimal" w:pos="1224"/>
              </w:tabs>
              <w:ind w:right="-72"/>
              <w:rPr>
                <w:rFonts w:ascii="Arial" w:hAnsi="Arial" w:cs="Arial"/>
                <w:color w:val="000000"/>
                <w:sz w:val="18"/>
                <w:szCs w:val="18"/>
                <w:cs/>
              </w:rPr>
            </w:pPr>
            <w:r w:rsidRPr="00B77536">
              <w:rPr>
                <w:rFonts w:ascii="Arial" w:hAnsi="Arial" w:cs="Arial"/>
                <w:color w:val="000000"/>
                <w:sz w:val="18"/>
                <w:szCs w:val="18"/>
              </w:rPr>
              <w:t>2,695,513,683</w:t>
            </w:r>
          </w:p>
        </w:tc>
        <w:tc>
          <w:tcPr>
            <w:tcW w:w="1440" w:type="dxa"/>
            <w:tcBorders>
              <w:bottom w:val="single" w:sz="4" w:space="0" w:color="auto"/>
            </w:tcBorders>
            <w:vAlign w:val="bottom"/>
          </w:tcPr>
          <w:p w14:paraId="38C241D9" w14:textId="45B187FF"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727</w:t>
            </w:r>
            <w:r w:rsidR="00007B27" w:rsidRPr="00B77536">
              <w:rPr>
                <w:rFonts w:ascii="Arial" w:hAnsi="Arial" w:cs="Arial"/>
                <w:color w:val="000000"/>
                <w:sz w:val="18"/>
                <w:szCs w:val="18"/>
              </w:rPr>
              <w:t>,</w:t>
            </w:r>
            <w:r w:rsidRPr="00B77536">
              <w:rPr>
                <w:rFonts w:ascii="Arial" w:hAnsi="Arial" w:cs="Arial"/>
                <w:color w:val="000000"/>
                <w:sz w:val="18"/>
                <w:szCs w:val="18"/>
              </w:rPr>
              <w:t>745</w:t>
            </w:r>
            <w:r w:rsidR="00007B27" w:rsidRPr="00B77536">
              <w:rPr>
                <w:rFonts w:ascii="Arial" w:hAnsi="Arial" w:cs="Arial"/>
                <w:color w:val="000000"/>
                <w:sz w:val="18"/>
                <w:szCs w:val="18"/>
              </w:rPr>
              <w:t>,</w:t>
            </w:r>
            <w:r w:rsidRPr="00B77536">
              <w:rPr>
                <w:rFonts w:ascii="Arial" w:hAnsi="Arial" w:cs="Arial"/>
                <w:color w:val="000000"/>
                <w:sz w:val="18"/>
                <w:szCs w:val="18"/>
              </w:rPr>
              <w:t>893</w:t>
            </w:r>
          </w:p>
        </w:tc>
        <w:tc>
          <w:tcPr>
            <w:tcW w:w="1440" w:type="dxa"/>
            <w:tcBorders>
              <w:bottom w:val="single" w:sz="4" w:space="0" w:color="auto"/>
            </w:tcBorders>
            <w:vAlign w:val="bottom"/>
          </w:tcPr>
          <w:p w14:paraId="0F64E665" w14:textId="3680439E" w:rsidR="00007B27" w:rsidRPr="00B77536" w:rsidRDefault="00577ABF" w:rsidP="00007B27">
            <w:pPr>
              <w:tabs>
                <w:tab w:val="decimal" w:pos="1224"/>
              </w:tabs>
              <w:ind w:right="-72"/>
              <w:rPr>
                <w:rFonts w:ascii="Arial" w:hAnsi="Arial" w:cs="Arial"/>
                <w:color w:val="000000"/>
                <w:sz w:val="18"/>
                <w:szCs w:val="18"/>
                <w:cs/>
              </w:rPr>
            </w:pPr>
            <w:r w:rsidRPr="00B77536">
              <w:rPr>
                <w:rFonts w:ascii="Arial" w:hAnsi="Arial" w:cs="Arial"/>
                <w:color w:val="000000"/>
                <w:sz w:val="18"/>
                <w:szCs w:val="18"/>
              </w:rPr>
              <w:t>1,267,186,34</w:t>
            </w:r>
            <w:r w:rsidR="00D0222E" w:rsidRPr="00B77536">
              <w:rPr>
                <w:rFonts w:ascii="Arial" w:hAnsi="Arial" w:cs="Arial"/>
                <w:color w:val="000000"/>
                <w:sz w:val="18"/>
                <w:szCs w:val="18"/>
              </w:rPr>
              <w:t>9</w:t>
            </w:r>
          </w:p>
        </w:tc>
        <w:tc>
          <w:tcPr>
            <w:tcW w:w="1440" w:type="dxa"/>
            <w:tcBorders>
              <w:bottom w:val="single" w:sz="4" w:space="0" w:color="auto"/>
            </w:tcBorders>
            <w:vAlign w:val="bottom"/>
          </w:tcPr>
          <w:p w14:paraId="2CE76BE3" w14:textId="14225D19"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382</w:t>
            </w:r>
            <w:r w:rsidR="00007B27" w:rsidRPr="00B77536">
              <w:rPr>
                <w:rFonts w:ascii="Arial" w:hAnsi="Arial" w:cs="Arial"/>
                <w:color w:val="000000"/>
                <w:sz w:val="18"/>
                <w:szCs w:val="18"/>
              </w:rPr>
              <w:t>,</w:t>
            </w:r>
            <w:r w:rsidRPr="00B77536">
              <w:rPr>
                <w:rFonts w:ascii="Arial" w:hAnsi="Arial" w:cs="Arial"/>
                <w:color w:val="000000"/>
                <w:sz w:val="18"/>
                <w:szCs w:val="18"/>
              </w:rPr>
              <w:t>451</w:t>
            </w:r>
            <w:r w:rsidR="00007B27" w:rsidRPr="00B77536">
              <w:rPr>
                <w:rFonts w:ascii="Arial" w:hAnsi="Arial" w:cs="Arial"/>
                <w:color w:val="000000"/>
                <w:sz w:val="18"/>
                <w:szCs w:val="18"/>
              </w:rPr>
              <w:t>,</w:t>
            </w:r>
            <w:r w:rsidRPr="00B77536">
              <w:rPr>
                <w:rFonts w:ascii="Arial" w:hAnsi="Arial" w:cs="Arial"/>
                <w:color w:val="000000"/>
                <w:sz w:val="18"/>
                <w:szCs w:val="18"/>
              </w:rPr>
              <w:t>496</w:t>
            </w:r>
          </w:p>
        </w:tc>
      </w:tr>
    </w:tbl>
    <w:p w14:paraId="6DF558D5" w14:textId="77777777" w:rsidR="00200AC4" w:rsidRPr="00B77536" w:rsidRDefault="00200AC4" w:rsidP="005D2698">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color w:val="000000"/>
          <w:sz w:val="18"/>
          <w:szCs w:val="18"/>
          <w:shd w:val="clear" w:color="auto" w:fill="FFFFFF"/>
        </w:rPr>
      </w:pPr>
    </w:p>
    <w:p w14:paraId="40D76C28" w14:textId="2ED17071" w:rsidR="001A76C2" w:rsidRDefault="00200AC4" w:rsidP="001A76C2">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color w:val="000000"/>
          <w:spacing w:val="-3"/>
          <w:sz w:val="18"/>
          <w:szCs w:val="22"/>
          <w:shd w:val="clear" w:color="auto" w:fill="FFFFFF"/>
        </w:rPr>
      </w:pPr>
      <w:r w:rsidRPr="00B77536">
        <w:rPr>
          <w:rFonts w:ascii="Arial" w:eastAsia="Arial Unicode MS" w:hAnsi="Arial" w:cs="Arial"/>
          <w:color w:val="000000"/>
          <w:sz w:val="18"/>
          <w:szCs w:val="18"/>
          <w:shd w:val="clear" w:color="auto" w:fill="FFFFFF"/>
        </w:rPr>
        <w:t xml:space="preserve">For the consolidated and separate financial information as </w:t>
      </w:r>
      <w:proofErr w:type="gramStart"/>
      <w:r w:rsidRPr="00B77536">
        <w:rPr>
          <w:rFonts w:ascii="Arial" w:eastAsia="Arial Unicode MS" w:hAnsi="Arial" w:cs="Arial"/>
          <w:color w:val="000000"/>
          <w:sz w:val="18"/>
          <w:szCs w:val="18"/>
          <w:shd w:val="clear" w:color="auto" w:fill="FFFFFF"/>
        </w:rPr>
        <w:t>at</w:t>
      </w:r>
      <w:proofErr w:type="gramEnd"/>
      <w:r w:rsidRPr="00B77536">
        <w:rPr>
          <w:rFonts w:ascii="Arial" w:eastAsia="Arial Unicode MS" w:hAnsi="Arial" w:cs="Arial"/>
          <w:color w:val="000000"/>
          <w:sz w:val="18"/>
          <w:szCs w:val="18"/>
          <w:shd w:val="clear" w:color="auto" w:fill="FFFFFF"/>
        </w:rPr>
        <w:t xml:space="preserve"> </w:t>
      </w:r>
      <w:r w:rsidR="0038240C" w:rsidRPr="00B77536">
        <w:rPr>
          <w:rFonts w:ascii="Arial" w:eastAsia="Arial Unicode MS" w:hAnsi="Arial" w:cs="Arial"/>
          <w:spacing w:val="-4"/>
          <w:sz w:val="18"/>
          <w:szCs w:val="18"/>
          <w:shd w:val="clear" w:color="auto" w:fill="FFFFFF"/>
        </w:rPr>
        <w:t>30</w:t>
      </w:r>
      <w:r w:rsidR="00007B27" w:rsidRPr="00B77536">
        <w:rPr>
          <w:rFonts w:ascii="Arial" w:eastAsia="Arial Unicode MS" w:hAnsi="Arial" w:cs="Arial"/>
          <w:spacing w:val="-4"/>
          <w:sz w:val="18"/>
          <w:szCs w:val="18"/>
          <w:shd w:val="clear" w:color="auto" w:fill="FFFFFF"/>
        </w:rPr>
        <w:t xml:space="preserve"> September </w:t>
      </w:r>
      <w:r w:rsidR="0038240C" w:rsidRPr="00B77536">
        <w:rPr>
          <w:rFonts w:ascii="Arial" w:eastAsia="Arial Unicode MS" w:hAnsi="Arial" w:cs="Arial"/>
          <w:color w:val="000000"/>
          <w:sz w:val="18"/>
          <w:szCs w:val="18"/>
          <w:shd w:val="clear" w:color="auto" w:fill="FFFFFF"/>
        </w:rPr>
        <w:t>2025</w:t>
      </w:r>
      <w:r w:rsidRPr="00B77536">
        <w:rPr>
          <w:rFonts w:ascii="Arial" w:eastAsia="Arial Unicode MS" w:hAnsi="Arial" w:cs="Arial"/>
          <w:color w:val="000000"/>
          <w:sz w:val="18"/>
          <w:szCs w:val="18"/>
          <w:shd w:val="clear" w:color="auto" w:fill="FFFFFF"/>
        </w:rPr>
        <w:t>, the Group reversed</w:t>
      </w:r>
      <w:r w:rsidR="00D2788B" w:rsidRPr="00B77536">
        <w:rPr>
          <w:rFonts w:ascii="Arial" w:eastAsia="Arial Unicode MS" w:hAnsi="Arial" w:cs="Arial"/>
          <w:color w:val="000000"/>
          <w:sz w:val="18"/>
          <w:szCs w:val="18"/>
          <w:shd w:val="clear" w:color="auto" w:fill="FFFFFF"/>
        </w:rPr>
        <w:t xml:space="preserve"> allowance for</w:t>
      </w:r>
      <w:r w:rsidRPr="00B77536">
        <w:rPr>
          <w:rFonts w:ascii="Arial" w:eastAsia="Arial Unicode MS" w:hAnsi="Arial" w:cs="Arial"/>
          <w:color w:val="000000"/>
          <w:sz w:val="18"/>
          <w:szCs w:val="18"/>
          <w:shd w:val="clear" w:color="auto" w:fill="FFFFFF"/>
        </w:rPr>
        <w:t xml:space="preserve"> expected credit loss of </w:t>
      </w:r>
      <w:r w:rsidRPr="00B77536">
        <w:rPr>
          <w:rFonts w:ascii="Arial" w:eastAsia="Arial Unicode MS" w:hAnsi="Arial" w:cs="Arial"/>
          <w:color w:val="000000"/>
          <w:spacing w:val="-3"/>
          <w:sz w:val="18"/>
          <w:szCs w:val="18"/>
          <w:shd w:val="clear" w:color="auto" w:fill="FFFFFF"/>
        </w:rPr>
        <w:t xml:space="preserve">trade receivables </w:t>
      </w:r>
      <w:r w:rsidR="001972E8" w:rsidRPr="00B77536">
        <w:rPr>
          <w:rFonts w:ascii="Arial" w:eastAsia="Arial Unicode MS" w:hAnsi="Arial" w:cs="Arial"/>
          <w:color w:val="000000"/>
          <w:spacing w:val="-3"/>
          <w:sz w:val="18"/>
          <w:szCs w:val="18"/>
          <w:shd w:val="clear" w:color="auto" w:fill="FFFFFF"/>
        </w:rPr>
        <w:t>amounting to</w:t>
      </w:r>
      <w:r w:rsidRPr="00B77536">
        <w:rPr>
          <w:rFonts w:ascii="Arial" w:eastAsia="Arial Unicode MS" w:hAnsi="Arial" w:cs="Arial"/>
          <w:color w:val="000000"/>
          <w:spacing w:val="-3"/>
          <w:sz w:val="18"/>
          <w:szCs w:val="18"/>
          <w:shd w:val="clear" w:color="auto" w:fill="FFFFFF"/>
        </w:rPr>
        <w:t xml:space="preserve"> </w:t>
      </w:r>
      <w:r w:rsidR="00A03744" w:rsidRPr="00B77536">
        <w:rPr>
          <w:rFonts w:ascii="Arial" w:eastAsia="Arial Unicode MS" w:hAnsi="Arial" w:cs="Arial"/>
          <w:color w:val="000000"/>
          <w:spacing w:val="-3"/>
          <w:sz w:val="18"/>
          <w:szCs w:val="18"/>
          <w:shd w:val="clear" w:color="auto" w:fill="FFFFFF"/>
        </w:rPr>
        <w:t xml:space="preserve">Baht </w:t>
      </w:r>
      <w:r w:rsidR="00AC15BB" w:rsidRPr="00B77536">
        <w:rPr>
          <w:rFonts w:ascii="Arial" w:eastAsia="Arial Unicode MS" w:hAnsi="Arial" w:cs="Arial"/>
          <w:color w:val="000000"/>
          <w:spacing w:val="-3"/>
          <w:sz w:val="18"/>
          <w:szCs w:val="18"/>
          <w:shd w:val="clear" w:color="auto" w:fill="FFFFFF"/>
        </w:rPr>
        <w:t>534,</w:t>
      </w:r>
      <w:r w:rsidR="00A23E8C" w:rsidRPr="00B77536">
        <w:rPr>
          <w:rFonts w:ascii="Arial" w:eastAsia="Arial Unicode MS" w:hAnsi="Arial" w:cs="Arial"/>
          <w:color w:val="000000"/>
          <w:spacing w:val="-3"/>
          <w:sz w:val="18"/>
          <w:szCs w:val="18"/>
          <w:shd w:val="clear" w:color="auto" w:fill="FFFFFF"/>
        </w:rPr>
        <w:t>08</w:t>
      </w:r>
      <w:r w:rsidR="00AC15BB" w:rsidRPr="00B77536">
        <w:rPr>
          <w:rFonts w:ascii="Arial" w:eastAsia="Arial Unicode MS" w:hAnsi="Arial" w:cs="Arial"/>
          <w:color w:val="000000"/>
          <w:spacing w:val="-3"/>
          <w:sz w:val="18"/>
          <w:szCs w:val="18"/>
          <w:shd w:val="clear" w:color="auto" w:fill="FFFFFF"/>
        </w:rPr>
        <w:t>4</w:t>
      </w:r>
      <w:r w:rsidR="00577ABF" w:rsidRPr="00B77536">
        <w:rPr>
          <w:rFonts w:ascii="Arial" w:eastAsia="Arial Unicode MS" w:hAnsi="Arial" w:cs="Arial"/>
          <w:color w:val="000000"/>
          <w:spacing w:val="-3"/>
          <w:sz w:val="18"/>
          <w:szCs w:val="18"/>
          <w:shd w:val="clear" w:color="auto" w:fill="FFFFFF"/>
        </w:rPr>
        <w:t xml:space="preserve"> </w:t>
      </w:r>
      <w:r w:rsidRPr="00B77536">
        <w:rPr>
          <w:rFonts w:ascii="Arial" w:eastAsia="Arial Unicode MS" w:hAnsi="Arial" w:cs="Arial"/>
          <w:color w:val="000000"/>
          <w:spacing w:val="-3"/>
          <w:sz w:val="18"/>
          <w:szCs w:val="18"/>
          <w:shd w:val="clear" w:color="auto" w:fill="FFFFFF"/>
        </w:rPr>
        <w:t xml:space="preserve">and Baht </w:t>
      </w:r>
      <w:r w:rsidR="006A3A90" w:rsidRPr="00B77536">
        <w:rPr>
          <w:rFonts w:ascii="Arial" w:eastAsia="Arial Unicode MS" w:hAnsi="Arial" w:cs="Arial"/>
          <w:color w:val="000000"/>
          <w:spacing w:val="-3"/>
          <w:sz w:val="18"/>
          <w:szCs w:val="18"/>
          <w:shd w:val="clear" w:color="auto" w:fill="FFFFFF"/>
        </w:rPr>
        <w:t xml:space="preserve">473,094, </w:t>
      </w:r>
      <w:r w:rsidRPr="00B77536">
        <w:rPr>
          <w:rFonts w:ascii="Arial" w:eastAsia="Arial Unicode MS" w:hAnsi="Arial" w:cs="Arial"/>
          <w:color w:val="000000"/>
          <w:spacing w:val="-3"/>
          <w:sz w:val="18"/>
          <w:szCs w:val="18"/>
          <w:shd w:val="clear" w:color="auto" w:fill="FFFFFF"/>
        </w:rPr>
        <w:t>respectively</w:t>
      </w:r>
      <w:r w:rsidR="00692C58" w:rsidRPr="00B77536">
        <w:rPr>
          <w:rFonts w:ascii="Arial" w:eastAsia="Arial Unicode MS" w:hAnsi="Arial" w:cs="Arial"/>
          <w:color w:val="000000"/>
          <w:spacing w:val="-3"/>
          <w:sz w:val="18"/>
          <w:szCs w:val="18"/>
          <w:shd w:val="clear" w:color="auto" w:fill="FFFFFF"/>
        </w:rPr>
        <w:t xml:space="preserve"> </w:t>
      </w:r>
      <w:r w:rsidRPr="00B77536">
        <w:rPr>
          <w:rFonts w:ascii="Arial" w:eastAsia="Arial Unicode MS" w:hAnsi="Arial" w:cs="Arial"/>
          <w:color w:val="000000"/>
          <w:spacing w:val="-3"/>
          <w:sz w:val="18"/>
          <w:szCs w:val="18"/>
          <w:shd w:val="clear" w:color="auto" w:fill="FFFFFF"/>
        </w:rPr>
        <w:t>(</w:t>
      </w:r>
      <w:r w:rsidR="0038240C" w:rsidRPr="00B77536">
        <w:rPr>
          <w:rFonts w:ascii="Arial" w:eastAsia="Arial Unicode MS" w:hAnsi="Arial" w:cs="Arial"/>
          <w:spacing w:val="-4"/>
          <w:sz w:val="18"/>
          <w:szCs w:val="18"/>
          <w:shd w:val="clear" w:color="auto" w:fill="FFFFFF"/>
        </w:rPr>
        <w:t>30</w:t>
      </w:r>
      <w:r w:rsidR="00007B27" w:rsidRPr="00B77536">
        <w:rPr>
          <w:rFonts w:ascii="Arial" w:eastAsia="Arial Unicode MS" w:hAnsi="Arial" w:cs="Arial"/>
          <w:spacing w:val="-4"/>
          <w:sz w:val="18"/>
          <w:szCs w:val="18"/>
          <w:shd w:val="clear" w:color="auto" w:fill="FFFFFF"/>
        </w:rPr>
        <w:t xml:space="preserve"> September </w:t>
      </w:r>
      <w:r w:rsidR="0038240C" w:rsidRPr="00B77536">
        <w:rPr>
          <w:rFonts w:ascii="Arial" w:eastAsia="Arial Unicode MS" w:hAnsi="Arial" w:cs="Arial"/>
          <w:color w:val="000000"/>
          <w:spacing w:val="-3"/>
          <w:sz w:val="18"/>
          <w:szCs w:val="18"/>
          <w:shd w:val="clear" w:color="auto" w:fill="FFFFFF"/>
        </w:rPr>
        <w:t>2024</w:t>
      </w:r>
      <w:r w:rsidR="001321EE" w:rsidRPr="00B77536">
        <w:rPr>
          <w:rFonts w:ascii="Arial" w:eastAsia="Arial Unicode MS" w:hAnsi="Arial" w:cs="Arial"/>
          <w:color w:val="000000"/>
          <w:spacing w:val="-3"/>
          <w:sz w:val="18"/>
          <w:szCs w:val="18"/>
          <w:shd w:val="clear" w:color="auto" w:fill="FFFFFF"/>
        </w:rPr>
        <w:t>:</w:t>
      </w:r>
      <w:r w:rsidRPr="00B77536">
        <w:rPr>
          <w:rFonts w:ascii="Arial" w:eastAsia="Arial Unicode MS" w:hAnsi="Arial" w:cs="Arial"/>
          <w:color w:val="000000"/>
          <w:spacing w:val="-3"/>
          <w:sz w:val="18"/>
          <w:szCs w:val="18"/>
          <w:shd w:val="clear" w:color="auto" w:fill="FFFFFF"/>
        </w:rPr>
        <w:t xml:space="preserve"> </w:t>
      </w:r>
      <w:r w:rsidR="00007B27" w:rsidRPr="00B77536">
        <w:rPr>
          <w:rFonts w:ascii="Arial" w:eastAsia="Arial Unicode MS" w:hAnsi="Arial" w:cs="Arial"/>
          <w:sz w:val="18"/>
          <w:szCs w:val="18"/>
          <w:shd w:val="clear" w:color="auto" w:fill="FFFFFF"/>
        </w:rPr>
        <w:t>Baht</w:t>
      </w:r>
      <w:r w:rsidR="006A3A90" w:rsidRPr="00B77536">
        <w:rPr>
          <w:rFonts w:ascii="Arial" w:eastAsia="Arial Unicode MS" w:hAnsi="Arial" w:cs="Arial"/>
          <w:sz w:val="18"/>
          <w:szCs w:val="18"/>
          <w:shd w:val="clear" w:color="auto" w:fill="FFFFFF"/>
        </w:rPr>
        <w:t xml:space="preserve"> </w:t>
      </w:r>
      <w:r w:rsidR="00A03744" w:rsidRPr="00B77536">
        <w:rPr>
          <w:rFonts w:ascii="Arial" w:eastAsia="Arial Unicode MS" w:hAnsi="Arial" w:cs="Arial"/>
          <w:sz w:val="18"/>
          <w:szCs w:val="18"/>
          <w:shd w:val="clear" w:color="auto" w:fill="FFFFFF"/>
        </w:rPr>
        <w:t>8,</w:t>
      </w:r>
      <w:r w:rsidR="00D0222E" w:rsidRPr="00B77536">
        <w:rPr>
          <w:rFonts w:ascii="Arial" w:eastAsia="Arial Unicode MS" w:hAnsi="Arial" w:cs="Arial"/>
          <w:sz w:val="18"/>
          <w:szCs w:val="18"/>
          <w:shd w:val="clear" w:color="auto" w:fill="FFFFFF"/>
        </w:rPr>
        <w:t>9</w:t>
      </w:r>
      <w:r w:rsidR="00542294" w:rsidRPr="00B77536">
        <w:rPr>
          <w:rFonts w:ascii="Arial" w:eastAsia="Arial Unicode MS" w:hAnsi="Arial" w:cs="Arial"/>
          <w:sz w:val="18"/>
          <w:szCs w:val="18"/>
          <w:shd w:val="clear" w:color="auto" w:fill="FFFFFF"/>
        </w:rPr>
        <w:t>02,353</w:t>
      </w:r>
      <w:r w:rsidR="00582F0A" w:rsidRPr="00B77536">
        <w:rPr>
          <w:rFonts w:ascii="Arial" w:eastAsia="Arial Unicode MS" w:hAnsi="Arial" w:cs="Arial"/>
          <w:sz w:val="18"/>
          <w:szCs w:val="18"/>
          <w:shd w:val="clear" w:color="auto" w:fill="FFFFFF"/>
        </w:rPr>
        <w:t xml:space="preserve"> </w:t>
      </w:r>
      <w:r w:rsidR="00007B27" w:rsidRPr="00B77536">
        <w:rPr>
          <w:rFonts w:ascii="Arial" w:eastAsia="Arial Unicode MS" w:hAnsi="Arial" w:cs="Arial"/>
          <w:sz w:val="18"/>
          <w:szCs w:val="18"/>
          <w:shd w:val="clear" w:color="auto" w:fill="FFFFFF"/>
        </w:rPr>
        <w:t xml:space="preserve">and </w:t>
      </w:r>
      <w:r w:rsidR="006A3A90" w:rsidRPr="00B77536">
        <w:rPr>
          <w:rFonts w:ascii="Arial" w:eastAsia="Arial Unicode MS" w:hAnsi="Arial" w:cs="Arial"/>
          <w:sz w:val="18"/>
          <w:szCs w:val="18"/>
          <w:shd w:val="clear" w:color="auto" w:fill="FFFFFF"/>
        </w:rPr>
        <w:t>Baht 8,894,379</w:t>
      </w:r>
      <w:r w:rsidR="00007B27" w:rsidRPr="00B77536">
        <w:rPr>
          <w:rFonts w:ascii="Arial" w:eastAsia="Arial Unicode MS" w:hAnsi="Arial" w:cs="Arial"/>
          <w:color w:val="000000"/>
          <w:spacing w:val="-3"/>
          <w:sz w:val="18"/>
          <w:szCs w:val="18"/>
          <w:shd w:val="clear" w:color="auto" w:fill="FFFFFF"/>
        </w:rPr>
        <w:t>, respectively</w:t>
      </w:r>
      <w:r w:rsidRPr="00B77536">
        <w:rPr>
          <w:rFonts w:ascii="Arial" w:eastAsia="Arial Unicode MS" w:hAnsi="Arial" w:cs="Arial"/>
          <w:color w:val="000000"/>
          <w:spacing w:val="-3"/>
          <w:sz w:val="18"/>
          <w:szCs w:val="18"/>
          <w:shd w:val="clear" w:color="auto" w:fill="FFFFFF"/>
        </w:rPr>
        <w:t>) in the profit or loss</w:t>
      </w:r>
      <w:r w:rsidR="001A76C2" w:rsidRPr="00B77536">
        <w:rPr>
          <w:rFonts w:ascii="Arial" w:eastAsia="Arial Unicode MS" w:hAnsi="Arial" w:cs="Arial"/>
          <w:color w:val="000000"/>
          <w:spacing w:val="-3"/>
          <w:sz w:val="18"/>
          <w:szCs w:val="22"/>
          <w:shd w:val="clear" w:color="auto" w:fill="FFFFFF"/>
        </w:rPr>
        <w:t>.</w:t>
      </w:r>
    </w:p>
    <w:p w14:paraId="76773921" w14:textId="77777777" w:rsidR="00B77536" w:rsidRPr="00B77536" w:rsidRDefault="00B77536" w:rsidP="001A76C2">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color w:val="000000"/>
          <w:spacing w:val="-3"/>
          <w:sz w:val="18"/>
          <w:szCs w:val="22"/>
          <w:shd w:val="clear" w:color="auto" w:fill="FFFFFF"/>
        </w:rPr>
      </w:pPr>
    </w:p>
    <w:p w14:paraId="2943FB87" w14:textId="65A94F99" w:rsidR="00094FC6" w:rsidRPr="00B77536" w:rsidRDefault="001A76C2" w:rsidP="005D2698">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color w:val="000000"/>
          <w:sz w:val="18"/>
          <w:szCs w:val="18"/>
          <w:shd w:val="clear" w:color="auto" w:fill="FFFFFF"/>
        </w:rPr>
      </w:pPr>
      <w:r w:rsidRPr="00B77536">
        <w:rPr>
          <w:rFonts w:ascii="Arial" w:eastAsia="Arial Unicode MS" w:hAnsi="Arial" w:cs="Arial"/>
          <w:color w:val="000000"/>
          <w:sz w:val="18"/>
          <w:szCs w:val="22"/>
          <w:shd w:val="clear" w:color="auto" w:fill="FFFFFF"/>
        </w:rPr>
        <w:br w:type="page"/>
      </w:r>
    </w:p>
    <w:tbl>
      <w:tblPr>
        <w:tblW w:w="9461" w:type="dxa"/>
        <w:tblInd w:w="108" w:type="dxa"/>
        <w:tblLook w:val="04A0" w:firstRow="1" w:lastRow="0" w:firstColumn="1" w:lastColumn="0" w:noHBand="0" w:noVBand="1"/>
      </w:tblPr>
      <w:tblGrid>
        <w:gridCol w:w="9461"/>
      </w:tblGrid>
      <w:tr w:rsidR="00B54673" w:rsidRPr="00B77536" w14:paraId="01BE6A3D" w14:textId="77777777" w:rsidTr="00E5610B">
        <w:trPr>
          <w:trHeight w:val="386"/>
        </w:trPr>
        <w:tc>
          <w:tcPr>
            <w:tcW w:w="9461" w:type="dxa"/>
            <w:vAlign w:val="center"/>
          </w:tcPr>
          <w:p w14:paraId="6A70BAE2" w14:textId="7246E7A2" w:rsidR="00B54673" w:rsidRPr="00B77536" w:rsidRDefault="0038240C" w:rsidP="00CA4A87">
            <w:pPr>
              <w:ind w:left="432" w:hanging="537"/>
              <w:rPr>
                <w:rFonts w:ascii="Arial" w:eastAsia="Arial Unicode MS" w:hAnsi="Arial" w:cs="Arial"/>
                <w:b/>
                <w:bCs/>
                <w:color w:val="000000"/>
                <w:sz w:val="18"/>
                <w:szCs w:val="18"/>
                <w:cs/>
              </w:rPr>
            </w:pPr>
            <w:r w:rsidRPr="00B77536">
              <w:rPr>
                <w:rFonts w:ascii="Arial" w:eastAsia="Arial Unicode MS" w:hAnsi="Arial" w:cs="Arial"/>
                <w:b/>
                <w:bCs/>
                <w:color w:val="000000"/>
                <w:sz w:val="18"/>
                <w:szCs w:val="18"/>
              </w:rPr>
              <w:t>9</w:t>
            </w:r>
            <w:r w:rsidR="00B54673" w:rsidRPr="00B77536">
              <w:rPr>
                <w:rFonts w:ascii="Arial" w:eastAsia="Arial Unicode MS" w:hAnsi="Arial" w:cs="Arial"/>
                <w:b/>
                <w:bCs/>
                <w:color w:val="000000"/>
                <w:sz w:val="18"/>
                <w:szCs w:val="18"/>
                <w:cs/>
              </w:rPr>
              <w:tab/>
            </w:r>
            <w:r w:rsidR="00B54673" w:rsidRPr="00B77536">
              <w:rPr>
                <w:rFonts w:ascii="Arial" w:eastAsia="Arial Unicode MS" w:hAnsi="Arial" w:cs="Arial"/>
                <w:b/>
                <w:bCs/>
                <w:color w:val="000000"/>
                <w:sz w:val="18"/>
                <w:szCs w:val="18"/>
              </w:rPr>
              <w:t>Contract assets</w:t>
            </w:r>
          </w:p>
        </w:tc>
      </w:tr>
    </w:tbl>
    <w:p w14:paraId="0A652DE6" w14:textId="77777777" w:rsidR="005F3EC5" w:rsidRPr="00B77536" w:rsidRDefault="005F3EC5" w:rsidP="005D2698">
      <w:pPr>
        <w:rPr>
          <w:rFonts w:ascii="Arial" w:eastAsia="Arial Unicode MS" w:hAnsi="Arial" w:cs="Arial"/>
          <w:color w:val="000000"/>
          <w:spacing w:val="-6"/>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81B35" w:rsidRPr="00B77536" w14:paraId="0F2C9DFF" w14:textId="77777777" w:rsidTr="008839F9">
        <w:trPr>
          <w:trHeight w:val="60"/>
        </w:trPr>
        <w:tc>
          <w:tcPr>
            <w:tcW w:w="3690" w:type="dxa"/>
            <w:vAlign w:val="bottom"/>
          </w:tcPr>
          <w:p w14:paraId="71E03584" w14:textId="77777777" w:rsidR="00381B35" w:rsidRPr="00B77536" w:rsidRDefault="00381B35" w:rsidP="005D2698">
            <w:pPr>
              <w:ind w:left="-101"/>
              <w:jc w:val="left"/>
              <w:rPr>
                <w:rFonts w:ascii="Arial" w:hAnsi="Arial" w:cs="Arial"/>
                <w:color w:val="000000"/>
                <w:sz w:val="18"/>
                <w:szCs w:val="18"/>
              </w:rPr>
            </w:pPr>
          </w:p>
        </w:tc>
        <w:tc>
          <w:tcPr>
            <w:tcW w:w="2880" w:type="dxa"/>
            <w:gridSpan w:val="2"/>
            <w:tcBorders>
              <w:bottom w:val="single" w:sz="4" w:space="0" w:color="auto"/>
            </w:tcBorders>
            <w:vAlign w:val="bottom"/>
          </w:tcPr>
          <w:p w14:paraId="417203C3" w14:textId="77777777" w:rsidR="00381B35" w:rsidRPr="00B77536" w:rsidRDefault="00381B35" w:rsidP="005D2698">
            <w:pPr>
              <w:ind w:right="-72"/>
              <w:jc w:val="center"/>
              <w:rPr>
                <w:rFonts w:ascii="Arial" w:hAnsi="Arial" w:cs="Arial"/>
                <w:b/>
                <w:bCs/>
                <w:color w:val="000000"/>
                <w:sz w:val="18"/>
                <w:szCs w:val="18"/>
                <w:lang w:val="en-US"/>
              </w:rPr>
            </w:pPr>
            <w:r w:rsidRPr="00B77536">
              <w:rPr>
                <w:rFonts w:ascii="Arial" w:hAnsi="Arial" w:cs="Arial"/>
                <w:b/>
                <w:bCs/>
                <w:color w:val="000000"/>
                <w:sz w:val="18"/>
                <w:szCs w:val="18"/>
                <w:lang w:val="en-US"/>
              </w:rPr>
              <w:t>Consolidated</w:t>
            </w:r>
          </w:p>
          <w:p w14:paraId="4E071E97" w14:textId="77777777" w:rsidR="00381B35" w:rsidRPr="00B77536" w:rsidRDefault="00381B35" w:rsidP="005D2698">
            <w:pPr>
              <w:ind w:right="-72"/>
              <w:jc w:val="center"/>
              <w:rPr>
                <w:rFonts w:ascii="Arial" w:hAnsi="Arial" w:cs="Arial"/>
                <w:b/>
                <w:bCs/>
                <w:color w:val="000000"/>
                <w:sz w:val="18"/>
                <w:szCs w:val="18"/>
              </w:rPr>
            </w:pPr>
            <w:r w:rsidRPr="00B77536">
              <w:rPr>
                <w:rFonts w:ascii="Arial" w:hAnsi="Arial" w:cs="Arial"/>
                <w:b/>
                <w:bCs/>
                <w:color w:val="000000"/>
                <w:sz w:val="18"/>
                <w:szCs w:val="18"/>
                <w:lang w:val="en-US"/>
              </w:rPr>
              <w:t>financial information</w:t>
            </w:r>
          </w:p>
        </w:tc>
        <w:tc>
          <w:tcPr>
            <w:tcW w:w="2880" w:type="dxa"/>
            <w:gridSpan w:val="2"/>
            <w:tcBorders>
              <w:bottom w:val="single" w:sz="4" w:space="0" w:color="auto"/>
            </w:tcBorders>
            <w:vAlign w:val="bottom"/>
          </w:tcPr>
          <w:p w14:paraId="022D5D07" w14:textId="77777777" w:rsidR="00381B35" w:rsidRPr="00B77536" w:rsidRDefault="00381B35" w:rsidP="005D2698">
            <w:pPr>
              <w:ind w:right="-72"/>
              <w:jc w:val="center"/>
              <w:rPr>
                <w:rFonts w:ascii="Arial" w:eastAsia="Times New Roman" w:hAnsi="Arial" w:cs="Arial"/>
                <w:b/>
                <w:bCs/>
                <w:color w:val="000000"/>
                <w:sz w:val="18"/>
                <w:szCs w:val="18"/>
                <w:lang w:val="en-US"/>
              </w:rPr>
            </w:pPr>
            <w:r w:rsidRPr="00B77536">
              <w:rPr>
                <w:rFonts w:ascii="Arial" w:eastAsia="Times New Roman" w:hAnsi="Arial" w:cs="Arial"/>
                <w:b/>
                <w:bCs/>
                <w:color w:val="000000"/>
                <w:sz w:val="18"/>
                <w:szCs w:val="18"/>
                <w:lang w:val="en-US"/>
              </w:rPr>
              <w:t xml:space="preserve">Separate </w:t>
            </w:r>
          </w:p>
          <w:p w14:paraId="215684AD" w14:textId="77777777" w:rsidR="00381B35" w:rsidRPr="00B77536" w:rsidRDefault="00381B35" w:rsidP="005D2698">
            <w:pPr>
              <w:ind w:right="-72"/>
              <w:jc w:val="center"/>
              <w:rPr>
                <w:rFonts w:ascii="Arial" w:hAnsi="Arial" w:cs="Arial"/>
                <w:b/>
                <w:bCs/>
                <w:color w:val="000000"/>
                <w:sz w:val="18"/>
                <w:szCs w:val="18"/>
              </w:rPr>
            </w:pPr>
            <w:r w:rsidRPr="00B77536">
              <w:rPr>
                <w:rFonts w:ascii="Arial" w:eastAsia="Times New Roman" w:hAnsi="Arial" w:cs="Arial"/>
                <w:b/>
                <w:bCs/>
                <w:color w:val="000000"/>
                <w:sz w:val="18"/>
                <w:szCs w:val="18"/>
                <w:lang w:val="en-US"/>
              </w:rPr>
              <w:t xml:space="preserve">financial </w:t>
            </w:r>
            <w:r w:rsidRPr="00B77536">
              <w:rPr>
                <w:rFonts w:ascii="Arial" w:hAnsi="Arial" w:cs="Arial"/>
                <w:b/>
                <w:bCs/>
                <w:color w:val="000000"/>
                <w:sz w:val="18"/>
                <w:szCs w:val="18"/>
                <w:lang w:val="en-US"/>
              </w:rPr>
              <w:t>information</w:t>
            </w:r>
          </w:p>
        </w:tc>
      </w:tr>
      <w:tr w:rsidR="00007B27" w:rsidRPr="00B77536" w14:paraId="6F9DA9CB" w14:textId="77777777" w:rsidTr="008839F9">
        <w:tc>
          <w:tcPr>
            <w:tcW w:w="3690" w:type="dxa"/>
            <w:vAlign w:val="bottom"/>
          </w:tcPr>
          <w:p w14:paraId="3DB5EC25" w14:textId="77777777" w:rsidR="00007B27" w:rsidRPr="00B77536" w:rsidRDefault="00007B27" w:rsidP="00007B27">
            <w:pPr>
              <w:ind w:left="-101"/>
              <w:jc w:val="left"/>
              <w:rPr>
                <w:rFonts w:ascii="Arial" w:hAnsi="Arial" w:cs="Arial"/>
                <w:color w:val="000000"/>
                <w:sz w:val="18"/>
                <w:szCs w:val="18"/>
              </w:rPr>
            </w:pPr>
          </w:p>
        </w:tc>
        <w:tc>
          <w:tcPr>
            <w:tcW w:w="1440" w:type="dxa"/>
            <w:tcBorders>
              <w:top w:val="single" w:sz="4" w:space="0" w:color="auto"/>
            </w:tcBorders>
            <w:vAlign w:val="bottom"/>
          </w:tcPr>
          <w:p w14:paraId="1A3CCD70" w14:textId="1C5EDE2F" w:rsidR="00007B27" w:rsidRPr="00B77536" w:rsidRDefault="00007B27" w:rsidP="00007B27">
            <w:pPr>
              <w:tabs>
                <w:tab w:val="right" w:pos="1224"/>
              </w:tabs>
              <w:ind w:right="-72"/>
              <w:rPr>
                <w:rFonts w:ascii="Arial" w:hAnsi="Arial" w:cs="Arial"/>
                <w:b/>
                <w:bCs/>
                <w:sz w:val="18"/>
                <w:szCs w:val="18"/>
              </w:rPr>
            </w:pPr>
            <w:r w:rsidRPr="00B77536">
              <w:rPr>
                <w:rFonts w:ascii="Arial" w:hAnsi="Arial" w:cs="Arial"/>
                <w:b/>
                <w:bCs/>
                <w:sz w:val="18"/>
                <w:szCs w:val="18"/>
              </w:rPr>
              <w:tab/>
            </w:r>
            <w:r w:rsidR="0038240C" w:rsidRPr="00B77536">
              <w:rPr>
                <w:rFonts w:ascii="Arial" w:hAnsi="Arial" w:cs="Arial"/>
                <w:b/>
                <w:bCs/>
                <w:sz w:val="18"/>
                <w:szCs w:val="18"/>
              </w:rPr>
              <w:t>30</w:t>
            </w:r>
            <w:r w:rsidRPr="00B77536">
              <w:rPr>
                <w:rFonts w:ascii="Arial" w:hAnsi="Arial" w:cs="Arial"/>
                <w:b/>
                <w:bCs/>
                <w:sz w:val="18"/>
                <w:szCs w:val="18"/>
              </w:rPr>
              <w:t xml:space="preserve"> September</w:t>
            </w:r>
          </w:p>
          <w:p w14:paraId="023B5FD1" w14:textId="3FB779EB" w:rsidR="00007B27" w:rsidRPr="00B77536" w:rsidRDefault="0038240C" w:rsidP="00007B27">
            <w:pPr>
              <w:tabs>
                <w:tab w:val="decimal" w:pos="1224"/>
              </w:tabs>
              <w:ind w:right="-72"/>
              <w:rPr>
                <w:rFonts w:ascii="Arial" w:hAnsi="Arial" w:cs="Arial"/>
                <w:b/>
                <w:bCs/>
                <w:color w:val="000000"/>
                <w:sz w:val="18"/>
                <w:szCs w:val="18"/>
              </w:rPr>
            </w:pPr>
            <w:r w:rsidRPr="00B77536">
              <w:rPr>
                <w:rFonts w:ascii="Arial" w:hAnsi="Arial" w:cs="Arial"/>
                <w:b/>
                <w:bCs/>
                <w:sz w:val="18"/>
                <w:szCs w:val="18"/>
              </w:rPr>
              <w:t>2025</w:t>
            </w:r>
          </w:p>
        </w:tc>
        <w:tc>
          <w:tcPr>
            <w:tcW w:w="1440" w:type="dxa"/>
            <w:tcBorders>
              <w:top w:val="single" w:sz="4" w:space="0" w:color="auto"/>
            </w:tcBorders>
            <w:vAlign w:val="bottom"/>
          </w:tcPr>
          <w:p w14:paraId="2AEDFA3A" w14:textId="5123AF8F" w:rsidR="00007B27" w:rsidRPr="00B77536" w:rsidRDefault="00007B27" w:rsidP="00007B27">
            <w:pPr>
              <w:tabs>
                <w:tab w:val="right" w:pos="1224"/>
              </w:tabs>
              <w:ind w:right="-72"/>
              <w:rPr>
                <w:rFonts w:ascii="Arial" w:hAnsi="Arial" w:cs="Arial"/>
                <w:b/>
                <w:bCs/>
                <w:sz w:val="18"/>
                <w:szCs w:val="18"/>
              </w:rPr>
            </w:pPr>
            <w:r w:rsidRPr="00B77536">
              <w:rPr>
                <w:rFonts w:ascii="Arial" w:hAnsi="Arial" w:cs="Arial"/>
                <w:b/>
                <w:bCs/>
                <w:sz w:val="18"/>
                <w:szCs w:val="18"/>
              </w:rPr>
              <w:tab/>
            </w:r>
            <w:r w:rsidR="0038240C" w:rsidRPr="00B77536">
              <w:rPr>
                <w:rFonts w:ascii="Arial" w:hAnsi="Arial" w:cs="Arial"/>
                <w:b/>
                <w:bCs/>
                <w:sz w:val="18"/>
                <w:szCs w:val="18"/>
              </w:rPr>
              <w:t>31</w:t>
            </w:r>
            <w:r w:rsidRPr="00B77536">
              <w:rPr>
                <w:rFonts w:ascii="Arial" w:hAnsi="Arial" w:cs="Arial"/>
                <w:b/>
                <w:bCs/>
                <w:sz w:val="18"/>
                <w:szCs w:val="18"/>
              </w:rPr>
              <w:t xml:space="preserve"> December</w:t>
            </w:r>
          </w:p>
          <w:p w14:paraId="7862370E" w14:textId="6F4DF076" w:rsidR="00007B27" w:rsidRPr="00B77536" w:rsidRDefault="0038240C" w:rsidP="00007B27">
            <w:pPr>
              <w:tabs>
                <w:tab w:val="decimal" w:pos="1224"/>
              </w:tabs>
              <w:ind w:right="-72"/>
              <w:rPr>
                <w:rFonts w:ascii="Arial" w:hAnsi="Arial" w:cs="Arial"/>
                <w:b/>
                <w:bCs/>
                <w:color w:val="000000"/>
                <w:sz w:val="18"/>
                <w:szCs w:val="18"/>
              </w:rPr>
            </w:pPr>
            <w:r w:rsidRPr="00B77536">
              <w:rPr>
                <w:rFonts w:ascii="Arial" w:hAnsi="Arial" w:cs="Arial"/>
                <w:b/>
                <w:bCs/>
                <w:sz w:val="18"/>
                <w:szCs w:val="18"/>
              </w:rPr>
              <w:t>2024</w:t>
            </w:r>
          </w:p>
        </w:tc>
        <w:tc>
          <w:tcPr>
            <w:tcW w:w="1440" w:type="dxa"/>
            <w:tcBorders>
              <w:top w:val="single" w:sz="4" w:space="0" w:color="auto"/>
            </w:tcBorders>
            <w:vAlign w:val="bottom"/>
          </w:tcPr>
          <w:p w14:paraId="6E790AA4" w14:textId="2C743CA4" w:rsidR="00007B27" w:rsidRPr="00B77536" w:rsidRDefault="00007B27" w:rsidP="00007B27">
            <w:pPr>
              <w:tabs>
                <w:tab w:val="right" w:pos="1224"/>
              </w:tabs>
              <w:ind w:right="-72"/>
              <w:rPr>
                <w:rFonts w:ascii="Arial" w:hAnsi="Arial" w:cs="Arial"/>
                <w:b/>
                <w:bCs/>
                <w:sz w:val="18"/>
                <w:szCs w:val="18"/>
              </w:rPr>
            </w:pPr>
            <w:r w:rsidRPr="00B77536">
              <w:rPr>
                <w:rFonts w:ascii="Arial" w:hAnsi="Arial" w:cs="Arial"/>
                <w:b/>
                <w:bCs/>
                <w:sz w:val="18"/>
                <w:szCs w:val="18"/>
              </w:rPr>
              <w:tab/>
            </w:r>
            <w:r w:rsidR="0038240C" w:rsidRPr="00B77536">
              <w:rPr>
                <w:rFonts w:ascii="Arial" w:hAnsi="Arial" w:cs="Arial"/>
                <w:b/>
                <w:bCs/>
                <w:sz w:val="18"/>
                <w:szCs w:val="18"/>
              </w:rPr>
              <w:t>30</w:t>
            </w:r>
            <w:r w:rsidRPr="00B77536">
              <w:rPr>
                <w:rFonts w:ascii="Arial" w:hAnsi="Arial" w:cs="Arial"/>
                <w:b/>
                <w:bCs/>
                <w:sz w:val="18"/>
                <w:szCs w:val="18"/>
              </w:rPr>
              <w:t xml:space="preserve"> September</w:t>
            </w:r>
          </w:p>
          <w:p w14:paraId="3F190003" w14:textId="5F156711" w:rsidR="00007B27" w:rsidRPr="00B77536" w:rsidRDefault="0038240C" w:rsidP="00007B27">
            <w:pPr>
              <w:tabs>
                <w:tab w:val="decimal" w:pos="1224"/>
              </w:tabs>
              <w:ind w:right="-72"/>
              <w:rPr>
                <w:rFonts w:ascii="Arial" w:hAnsi="Arial" w:cs="Arial"/>
                <w:b/>
                <w:bCs/>
                <w:color w:val="000000"/>
                <w:sz w:val="18"/>
                <w:szCs w:val="18"/>
              </w:rPr>
            </w:pPr>
            <w:r w:rsidRPr="00B77536">
              <w:rPr>
                <w:rFonts w:ascii="Arial" w:hAnsi="Arial" w:cs="Arial"/>
                <w:b/>
                <w:bCs/>
                <w:sz w:val="18"/>
                <w:szCs w:val="18"/>
              </w:rPr>
              <w:t>2025</w:t>
            </w:r>
          </w:p>
        </w:tc>
        <w:tc>
          <w:tcPr>
            <w:tcW w:w="1440" w:type="dxa"/>
            <w:tcBorders>
              <w:top w:val="single" w:sz="4" w:space="0" w:color="auto"/>
            </w:tcBorders>
            <w:vAlign w:val="bottom"/>
          </w:tcPr>
          <w:p w14:paraId="5E13CEDB" w14:textId="7F956502" w:rsidR="00007B27" w:rsidRPr="00B77536" w:rsidRDefault="00007B27" w:rsidP="00007B27">
            <w:pPr>
              <w:tabs>
                <w:tab w:val="right" w:pos="1224"/>
              </w:tabs>
              <w:ind w:right="-72"/>
              <w:rPr>
                <w:rFonts w:ascii="Arial" w:hAnsi="Arial" w:cs="Arial"/>
                <w:b/>
                <w:bCs/>
                <w:sz w:val="18"/>
                <w:szCs w:val="18"/>
              </w:rPr>
            </w:pPr>
            <w:r w:rsidRPr="00B77536">
              <w:rPr>
                <w:rFonts w:ascii="Arial" w:hAnsi="Arial" w:cs="Arial"/>
                <w:b/>
                <w:bCs/>
                <w:sz w:val="18"/>
                <w:szCs w:val="18"/>
              </w:rPr>
              <w:tab/>
            </w:r>
            <w:r w:rsidR="0038240C" w:rsidRPr="00B77536">
              <w:rPr>
                <w:rFonts w:ascii="Arial" w:hAnsi="Arial" w:cs="Arial"/>
                <w:b/>
                <w:bCs/>
                <w:sz w:val="18"/>
                <w:szCs w:val="18"/>
              </w:rPr>
              <w:t>31</w:t>
            </w:r>
            <w:r w:rsidRPr="00B77536">
              <w:rPr>
                <w:rFonts w:ascii="Arial" w:hAnsi="Arial" w:cs="Arial"/>
                <w:b/>
                <w:bCs/>
                <w:sz w:val="18"/>
                <w:szCs w:val="18"/>
              </w:rPr>
              <w:t xml:space="preserve"> December</w:t>
            </w:r>
          </w:p>
          <w:p w14:paraId="6575B495" w14:textId="7E8E29F1" w:rsidR="00007B27" w:rsidRPr="00B77536" w:rsidRDefault="0038240C" w:rsidP="00007B27">
            <w:pPr>
              <w:tabs>
                <w:tab w:val="decimal" w:pos="1224"/>
              </w:tabs>
              <w:ind w:right="-72"/>
              <w:rPr>
                <w:rFonts w:ascii="Arial" w:hAnsi="Arial" w:cs="Arial"/>
                <w:b/>
                <w:bCs/>
                <w:color w:val="000000"/>
                <w:sz w:val="18"/>
                <w:szCs w:val="18"/>
              </w:rPr>
            </w:pPr>
            <w:r w:rsidRPr="00B77536">
              <w:rPr>
                <w:rFonts w:ascii="Arial" w:hAnsi="Arial" w:cs="Arial"/>
                <w:b/>
                <w:bCs/>
                <w:sz w:val="18"/>
                <w:szCs w:val="18"/>
              </w:rPr>
              <w:t>2024</w:t>
            </w:r>
          </w:p>
        </w:tc>
      </w:tr>
      <w:tr w:rsidR="00007B27" w:rsidRPr="00B77536" w14:paraId="726E7A94" w14:textId="77777777" w:rsidTr="00E5610B">
        <w:tc>
          <w:tcPr>
            <w:tcW w:w="3690" w:type="dxa"/>
            <w:vAlign w:val="bottom"/>
          </w:tcPr>
          <w:p w14:paraId="0E87BFA5" w14:textId="77777777" w:rsidR="00007B27" w:rsidRPr="00B77536" w:rsidRDefault="00007B27" w:rsidP="00007B27">
            <w:pPr>
              <w:ind w:left="-101"/>
              <w:jc w:val="left"/>
              <w:rPr>
                <w:rFonts w:ascii="Arial" w:hAnsi="Arial" w:cs="Arial"/>
                <w:color w:val="000000"/>
                <w:sz w:val="18"/>
                <w:szCs w:val="18"/>
              </w:rPr>
            </w:pPr>
          </w:p>
        </w:tc>
        <w:tc>
          <w:tcPr>
            <w:tcW w:w="1440" w:type="dxa"/>
            <w:tcBorders>
              <w:bottom w:val="single" w:sz="4" w:space="0" w:color="auto"/>
            </w:tcBorders>
            <w:vAlign w:val="bottom"/>
          </w:tcPr>
          <w:p w14:paraId="08CFC9D4" w14:textId="77777777" w:rsidR="00007B27" w:rsidRPr="00B77536" w:rsidRDefault="00007B27" w:rsidP="00007B27">
            <w:pPr>
              <w:tabs>
                <w:tab w:val="decimal" w:pos="1224"/>
              </w:tabs>
              <w:ind w:right="-72"/>
              <w:rPr>
                <w:rFonts w:ascii="Arial" w:hAnsi="Arial" w:cs="Arial"/>
                <w:b/>
                <w:bCs/>
                <w:color w:val="000000"/>
                <w:sz w:val="18"/>
                <w:szCs w:val="18"/>
              </w:rPr>
            </w:pPr>
            <w:r w:rsidRPr="00B77536">
              <w:rPr>
                <w:rFonts w:ascii="Arial" w:hAnsi="Arial" w:cs="Arial"/>
                <w:b/>
                <w:bCs/>
                <w:color w:val="000000"/>
                <w:sz w:val="18"/>
                <w:szCs w:val="18"/>
              </w:rPr>
              <w:t>Baht</w:t>
            </w:r>
          </w:p>
        </w:tc>
        <w:tc>
          <w:tcPr>
            <w:tcW w:w="1440" w:type="dxa"/>
            <w:tcBorders>
              <w:bottom w:val="single" w:sz="4" w:space="0" w:color="auto"/>
            </w:tcBorders>
            <w:vAlign w:val="bottom"/>
          </w:tcPr>
          <w:p w14:paraId="267E75ED" w14:textId="77777777" w:rsidR="00007B27" w:rsidRPr="00B77536" w:rsidRDefault="00007B27" w:rsidP="00007B27">
            <w:pPr>
              <w:tabs>
                <w:tab w:val="decimal" w:pos="1224"/>
              </w:tabs>
              <w:ind w:right="-72"/>
              <w:rPr>
                <w:rFonts w:ascii="Arial" w:hAnsi="Arial" w:cs="Arial"/>
                <w:b/>
                <w:bCs/>
                <w:color w:val="000000"/>
                <w:sz w:val="18"/>
                <w:szCs w:val="18"/>
              </w:rPr>
            </w:pPr>
            <w:r w:rsidRPr="00B77536">
              <w:rPr>
                <w:rFonts w:ascii="Arial" w:hAnsi="Arial" w:cs="Arial"/>
                <w:b/>
                <w:bCs/>
                <w:color w:val="000000"/>
                <w:sz w:val="18"/>
                <w:szCs w:val="18"/>
              </w:rPr>
              <w:t>Baht</w:t>
            </w:r>
          </w:p>
        </w:tc>
        <w:tc>
          <w:tcPr>
            <w:tcW w:w="1440" w:type="dxa"/>
            <w:tcBorders>
              <w:bottom w:val="single" w:sz="4" w:space="0" w:color="auto"/>
            </w:tcBorders>
            <w:vAlign w:val="bottom"/>
          </w:tcPr>
          <w:p w14:paraId="5C7EC981" w14:textId="77777777" w:rsidR="00007B27" w:rsidRPr="00B77536" w:rsidRDefault="00007B27" w:rsidP="00007B27">
            <w:pPr>
              <w:tabs>
                <w:tab w:val="decimal" w:pos="1224"/>
              </w:tabs>
              <w:ind w:right="-72"/>
              <w:rPr>
                <w:rFonts w:ascii="Arial" w:hAnsi="Arial" w:cs="Arial"/>
                <w:b/>
                <w:bCs/>
                <w:color w:val="000000"/>
                <w:sz w:val="18"/>
                <w:szCs w:val="18"/>
              </w:rPr>
            </w:pPr>
            <w:r w:rsidRPr="00B77536">
              <w:rPr>
                <w:rFonts w:ascii="Arial" w:hAnsi="Arial" w:cs="Arial"/>
                <w:b/>
                <w:bCs/>
                <w:color w:val="000000"/>
                <w:sz w:val="18"/>
                <w:szCs w:val="18"/>
              </w:rPr>
              <w:t>Baht</w:t>
            </w:r>
          </w:p>
        </w:tc>
        <w:tc>
          <w:tcPr>
            <w:tcW w:w="1440" w:type="dxa"/>
            <w:tcBorders>
              <w:bottom w:val="single" w:sz="4" w:space="0" w:color="auto"/>
            </w:tcBorders>
            <w:vAlign w:val="bottom"/>
          </w:tcPr>
          <w:p w14:paraId="070553DA" w14:textId="77777777" w:rsidR="00007B27" w:rsidRPr="00B77536" w:rsidRDefault="00007B27" w:rsidP="00007B27">
            <w:pPr>
              <w:tabs>
                <w:tab w:val="decimal" w:pos="1224"/>
              </w:tabs>
              <w:ind w:right="-72"/>
              <w:rPr>
                <w:rFonts w:ascii="Arial" w:hAnsi="Arial" w:cs="Arial"/>
                <w:b/>
                <w:bCs/>
                <w:color w:val="000000"/>
                <w:sz w:val="18"/>
                <w:szCs w:val="18"/>
              </w:rPr>
            </w:pPr>
            <w:r w:rsidRPr="00B77536">
              <w:rPr>
                <w:rFonts w:ascii="Arial" w:hAnsi="Arial" w:cs="Arial"/>
                <w:b/>
                <w:bCs/>
                <w:color w:val="000000"/>
                <w:sz w:val="18"/>
                <w:szCs w:val="18"/>
              </w:rPr>
              <w:t>Baht</w:t>
            </w:r>
          </w:p>
        </w:tc>
      </w:tr>
      <w:tr w:rsidR="00007B27" w:rsidRPr="00B77536" w14:paraId="0CD86DED" w14:textId="77777777" w:rsidTr="00E5610B">
        <w:trPr>
          <w:trHeight w:val="137"/>
        </w:trPr>
        <w:tc>
          <w:tcPr>
            <w:tcW w:w="3690" w:type="dxa"/>
            <w:vAlign w:val="bottom"/>
          </w:tcPr>
          <w:p w14:paraId="13617C4D" w14:textId="77777777" w:rsidR="00007B27" w:rsidRPr="00B77536" w:rsidRDefault="00007B27" w:rsidP="00007B27">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sz w:val="18"/>
                <w:szCs w:val="18"/>
                <w:cs/>
              </w:rPr>
            </w:pPr>
          </w:p>
        </w:tc>
        <w:tc>
          <w:tcPr>
            <w:tcW w:w="1440" w:type="dxa"/>
            <w:tcBorders>
              <w:top w:val="single" w:sz="4" w:space="0" w:color="auto"/>
            </w:tcBorders>
            <w:vAlign w:val="bottom"/>
          </w:tcPr>
          <w:p w14:paraId="1DEA4541" w14:textId="77777777" w:rsidR="00007B27" w:rsidRPr="00B77536" w:rsidRDefault="00007B27" w:rsidP="00007B27">
            <w:pPr>
              <w:tabs>
                <w:tab w:val="decimal" w:pos="1224"/>
              </w:tabs>
              <w:ind w:right="-72"/>
              <w:rPr>
                <w:rFonts w:ascii="Arial" w:hAnsi="Arial" w:cs="Arial"/>
                <w:color w:val="000000"/>
                <w:sz w:val="18"/>
                <w:szCs w:val="18"/>
              </w:rPr>
            </w:pPr>
          </w:p>
        </w:tc>
        <w:tc>
          <w:tcPr>
            <w:tcW w:w="1440" w:type="dxa"/>
            <w:tcBorders>
              <w:top w:val="single" w:sz="4" w:space="0" w:color="auto"/>
            </w:tcBorders>
            <w:vAlign w:val="bottom"/>
          </w:tcPr>
          <w:p w14:paraId="3F6F99B1" w14:textId="77777777" w:rsidR="00007B27" w:rsidRPr="00B77536" w:rsidRDefault="00007B27" w:rsidP="00007B27">
            <w:pPr>
              <w:tabs>
                <w:tab w:val="decimal" w:pos="1224"/>
              </w:tabs>
              <w:ind w:right="-72"/>
              <w:rPr>
                <w:rFonts w:ascii="Arial" w:hAnsi="Arial" w:cs="Arial"/>
                <w:color w:val="000000"/>
                <w:sz w:val="18"/>
                <w:szCs w:val="18"/>
              </w:rPr>
            </w:pPr>
          </w:p>
        </w:tc>
        <w:tc>
          <w:tcPr>
            <w:tcW w:w="1440" w:type="dxa"/>
            <w:tcBorders>
              <w:top w:val="single" w:sz="4" w:space="0" w:color="auto"/>
            </w:tcBorders>
            <w:vAlign w:val="bottom"/>
          </w:tcPr>
          <w:p w14:paraId="3767F54A" w14:textId="77777777" w:rsidR="00007B27" w:rsidRPr="00B77536" w:rsidRDefault="00007B27" w:rsidP="00007B27">
            <w:pPr>
              <w:tabs>
                <w:tab w:val="decimal" w:pos="1224"/>
              </w:tabs>
              <w:ind w:right="-72"/>
              <w:rPr>
                <w:rFonts w:ascii="Arial" w:hAnsi="Arial" w:cs="Arial"/>
                <w:color w:val="000000"/>
                <w:sz w:val="18"/>
                <w:szCs w:val="18"/>
              </w:rPr>
            </w:pPr>
          </w:p>
        </w:tc>
        <w:tc>
          <w:tcPr>
            <w:tcW w:w="1440" w:type="dxa"/>
            <w:tcBorders>
              <w:top w:val="single" w:sz="4" w:space="0" w:color="auto"/>
            </w:tcBorders>
            <w:vAlign w:val="bottom"/>
          </w:tcPr>
          <w:p w14:paraId="2A39F77E" w14:textId="77777777" w:rsidR="00007B27" w:rsidRPr="00B77536" w:rsidRDefault="00007B27" w:rsidP="00007B27">
            <w:pPr>
              <w:tabs>
                <w:tab w:val="decimal" w:pos="1224"/>
              </w:tabs>
              <w:ind w:right="-72"/>
              <w:rPr>
                <w:rFonts w:ascii="Arial" w:hAnsi="Arial" w:cs="Arial"/>
                <w:color w:val="000000"/>
                <w:sz w:val="18"/>
                <w:szCs w:val="18"/>
              </w:rPr>
            </w:pPr>
          </w:p>
        </w:tc>
      </w:tr>
      <w:tr w:rsidR="00007B27" w:rsidRPr="00B77536" w14:paraId="43801BA9" w14:textId="77777777" w:rsidTr="00E5610B">
        <w:trPr>
          <w:trHeight w:val="80"/>
        </w:trPr>
        <w:tc>
          <w:tcPr>
            <w:tcW w:w="3690" w:type="dxa"/>
            <w:vAlign w:val="bottom"/>
          </w:tcPr>
          <w:p w14:paraId="65FDC5B5" w14:textId="5D64B3E2" w:rsidR="00007B27" w:rsidRPr="00B77536" w:rsidRDefault="00007B27" w:rsidP="00007B27">
            <w:pPr>
              <w:ind w:left="-101"/>
              <w:jc w:val="left"/>
              <w:rPr>
                <w:rFonts w:ascii="Arial" w:hAnsi="Arial" w:cs="Arial"/>
                <w:b/>
                <w:bCs/>
                <w:color w:val="000000"/>
                <w:sz w:val="18"/>
                <w:szCs w:val="18"/>
              </w:rPr>
            </w:pPr>
            <w:r w:rsidRPr="00B77536">
              <w:rPr>
                <w:rFonts w:ascii="Arial" w:hAnsi="Arial" w:cs="Arial"/>
                <w:b/>
                <w:bCs/>
                <w:color w:val="000000"/>
                <w:sz w:val="18"/>
                <w:szCs w:val="18"/>
              </w:rPr>
              <w:t>Current:</w:t>
            </w:r>
          </w:p>
        </w:tc>
        <w:tc>
          <w:tcPr>
            <w:tcW w:w="1440" w:type="dxa"/>
            <w:vAlign w:val="bottom"/>
          </w:tcPr>
          <w:p w14:paraId="53969BD3" w14:textId="28BAED9F" w:rsidR="00007B27" w:rsidRPr="00B77536" w:rsidRDefault="00007B27" w:rsidP="00007B27">
            <w:pPr>
              <w:tabs>
                <w:tab w:val="decimal" w:pos="1224"/>
              </w:tabs>
              <w:ind w:right="-72"/>
              <w:rPr>
                <w:rFonts w:ascii="Arial" w:hAnsi="Arial" w:cs="Arial"/>
                <w:color w:val="000000"/>
                <w:sz w:val="18"/>
                <w:szCs w:val="18"/>
              </w:rPr>
            </w:pPr>
          </w:p>
        </w:tc>
        <w:tc>
          <w:tcPr>
            <w:tcW w:w="1440" w:type="dxa"/>
            <w:vAlign w:val="bottom"/>
          </w:tcPr>
          <w:p w14:paraId="53E4DD25" w14:textId="0E6DE370" w:rsidR="00007B27" w:rsidRPr="00B77536" w:rsidRDefault="00007B27" w:rsidP="00007B27">
            <w:pPr>
              <w:tabs>
                <w:tab w:val="decimal" w:pos="1224"/>
              </w:tabs>
              <w:ind w:right="-72"/>
              <w:rPr>
                <w:rFonts w:ascii="Arial" w:hAnsi="Arial" w:cs="Arial"/>
                <w:color w:val="000000"/>
                <w:sz w:val="18"/>
                <w:szCs w:val="18"/>
              </w:rPr>
            </w:pPr>
          </w:p>
        </w:tc>
        <w:tc>
          <w:tcPr>
            <w:tcW w:w="1440" w:type="dxa"/>
            <w:vAlign w:val="bottom"/>
          </w:tcPr>
          <w:p w14:paraId="0E04B913" w14:textId="367A5724" w:rsidR="00007B27" w:rsidRPr="00B77536" w:rsidRDefault="00007B27" w:rsidP="00007B27">
            <w:pPr>
              <w:tabs>
                <w:tab w:val="decimal" w:pos="1224"/>
              </w:tabs>
              <w:ind w:right="-72"/>
              <w:rPr>
                <w:rFonts w:ascii="Arial" w:hAnsi="Arial" w:cs="Arial"/>
                <w:color w:val="000000"/>
                <w:sz w:val="18"/>
                <w:szCs w:val="18"/>
              </w:rPr>
            </w:pPr>
          </w:p>
        </w:tc>
        <w:tc>
          <w:tcPr>
            <w:tcW w:w="1440" w:type="dxa"/>
            <w:vAlign w:val="bottom"/>
          </w:tcPr>
          <w:p w14:paraId="663CBF34" w14:textId="474B8000" w:rsidR="00007B27" w:rsidRPr="00B77536" w:rsidRDefault="00007B27" w:rsidP="00007B27">
            <w:pPr>
              <w:tabs>
                <w:tab w:val="decimal" w:pos="1224"/>
              </w:tabs>
              <w:ind w:right="-72"/>
              <w:jc w:val="left"/>
              <w:rPr>
                <w:rFonts w:ascii="Arial" w:hAnsi="Arial" w:cs="Arial"/>
                <w:color w:val="000000"/>
                <w:sz w:val="18"/>
                <w:szCs w:val="18"/>
              </w:rPr>
            </w:pPr>
          </w:p>
        </w:tc>
      </w:tr>
      <w:tr w:rsidR="00007B27" w:rsidRPr="00B77536" w14:paraId="35526298" w14:textId="77777777" w:rsidTr="00E5610B">
        <w:trPr>
          <w:trHeight w:val="66"/>
        </w:trPr>
        <w:tc>
          <w:tcPr>
            <w:tcW w:w="3690" w:type="dxa"/>
            <w:vAlign w:val="bottom"/>
          </w:tcPr>
          <w:p w14:paraId="24B20035" w14:textId="62013FF2" w:rsidR="00007B27" w:rsidRPr="00B77536" w:rsidRDefault="00007B27" w:rsidP="00007B27">
            <w:pPr>
              <w:ind w:left="-101"/>
              <w:jc w:val="left"/>
              <w:rPr>
                <w:rFonts w:ascii="Arial" w:hAnsi="Arial" w:cs="Arial"/>
                <w:color w:val="000000"/>
                <w:sz w:val="18"/>
                <w:szCs w:val="18"/>
              </w:rPr>
            </w:pPr>
            <w:r w:rsidRPr="00B77536">
              <w:rPr>
                <w:rFonts w:ascii="Arial" w:hAnsi="Arial" w:cs="Arial"/>
                <w:color w:val="000000"/>
                <w:sz w:val="18"/>
                <w:szCs w:val="18"/>
              </w:rPr>
              <w:t>Contract assets</w:t>
            </w:r>
          </w:p>
        </w:tc>
        <w:tc>
          <w:tcPr>
            <w:tcW w:w="1440" w:type="dxa"/>
          </w:tcPr>
          <w:p w14:paraId="5BBEB49D" w14:textId="41409404" w:rsidR="00007B27" w:rsidRPr="00B77536" w:rsidRDefault="00206514"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2,083,755,016</w:t>
            </w:r>
          </w:p>
        </w:tc>
        <w:tc>
          <w:tcPr>
            <w:tcW w:w="1440" w:type="dxa"/>
          </w:tcPr>
          <w:p w14:paraId="3E23D030" w14:textId="6C6E086A"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2</w:t>
            </w:r>
            <w:r w:rsidR="00007B27" w:rsidRPr="00B77536">
              <w:rPr>
                <w:rFonts w:ascii="Arial" w:hAnsi="Arial" w:cs="Arial"/>
                <w:color w:val="000000"/>
                <w:sz w:val="18"/>
                <w:szCs w:val="18"/>
              </w:rPr>
              <w:t>,</w:t>
            </w:r>
            <w:r w:rsidRPr="00B77536">
              <w:rPr>
                <w:rFonts w:ascii="Arial" w:hAnsi="Arial" w:cs="Arial"/>
                <w:color w:val="000000"/>
                <w:sz w:val="18"/>
                <w:szCs w:val="18"/>
              </w:rPr>
              <w:t>159</w:t>
            </w:r>
            <w:r w:rsidR="00007B27" w:rsidRPr="00B77536">
              <w:rPr>
                <w:rFonts w:ascii="Arial" w:hAnsi="Arial" w:cs="Arial"/>
                <w:color w:val="000000"/>
                <w:sz w:val="18"/>
                <w:szCs w:val="18"/>
              </w:rPr>
              <w:t>,</w:t>
            </w:r>
            <w:r w:rsidRPr="00B77536">
              <w:rPr>
                <w:rFonts w:ascii="Arial" w:hAnsi="Arial" w:cs="Arial"/>
                <w:color w:val="000000"/>
                <w:sz w:val="18"/>
                <w:szCs w:val="18"/>
              </w:rPr>
              <w:t>455</w:t>
            </w:r>
            <w:r w:rsidR="00007B27" w:rsidRPr="00B77536">
              <w:rPr>
                <w:rFonts w:ascii="Arial" w:hAnsi="Arial" w:cs="Arial"/>
                <w:color w:val="000000"/>
                <w:sz w:val="18"/>
                <w:szCs w:val="18"/>
              </w:rPr>
              <w:t>,</w:t>
            </w:r>
            <w:r w:rsidRPr="00B77536">
              <w:rPr>
                <w:rFonts w:ascii="Arial" w:hAnsi="Arial" w:cs="Arial"/>
                <w:color w:val="000000"/>
                <w:sz w:val="18"/>
                <w:szCs w:val="18"/>
              </w:rPr>
              <w:t>121</w:t>
            </w:r>
          </w:p>
        </w:tc>
        <w:tc>
          <w:tcPr>
            <w:tcW w:w="1440" w:type="dxa"/>
          </w:tcPr>
          <w:p w14:paraId="7EF6A384" w14:textId="60444C0E" w:rsidR="00007B27" w:rsidRPr="00B77536" w:rsidRDefault="00206514"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1,001,153,543</w:t>
            </w:r>
          </w:p>
        </w:tc>
        <w:tc>
          <w:tcPr>
            <w:tcW w:w="1440" w:type="dxa"/>
          </w:tcPr>
          <w:p w14:paraId="56EBF63D" w14:textId="57D1CEC7"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1</w:t>
            </w:r>
            <w:r w:rsidR="00007B27" w:rsidRPr="00B77536">
              <w:rPr>
                <w:rFonts w:ascii="Arial" w:hAnsi="Arial" w:cs="Arial"/>
                <w:color w:val="000000"/>
                <w:sz w:val="18"/>
                <w:szCs w:val="18"/>
              </w:rPr>
              <w:t>,</w:t>
            </w:r>
            <w:r w:rsidRPr="00B77536">
              <w:rPr>
                <w:rFonts w:ascii="Arial" w:hAnsi="Arial" w:cs="Arial"/>
                <w:color w:val="000000"/>
                <w:sz w:val="18"/>
                <w:szCs w:val="18"/>
              </w:rPr>
              <w:t>168</w:t>
            </w:r>
            <w:r w:rsidR="00007B27" w:rsidRPr="00B77536">
              <w:rPr>
                <w:rFonts w:ascii="Arial" w:hAnsi="Arial" w:cs="Arial"/>
                <w:color w:val="000000"/>
                <w:sz w:val="18"/>
                <w:szCs w:val="18"/>
              </w:rPr>
              <w:t>,</w:t>
            </w:r>
            <w:r w:rsidRPr="00B77536">
              <w:rPr>
                <w:rFonts w:ascii="Arial" w:hAnsi="Arial" w:cs="Arial"/>
                <w:color w:val="000000"/>
                <w:sz w:val="18"/>
                <w:szCs w:val="18"/>
              </w:rPr>
              <w:t>048</w:t>
            </w:r>
            <w:r w:rsidR="00007B27" w:rsidRPr="00B77536">
              <w:rPr>
                <w:rFonts w:ascii="Arial" w:hAnsi="Arial" w:cs="Arial"/>
                <w:color w:val="000000"/>
                <w:sz w:val="18"/>
                <w:szCs w:val="18"/>
              </w:rPr>
              <w:t>,</w:t>
            </w:r>
            <w:r w:rsidRPr="00B77536">
              <w:rPr>
                <w:rFonts w:ascii="Arial" w:hAnsi="Arial" w:cs="Arial"/>
                <w:color w:val="000000"/>
                <w:sz w:val="18"/>
                <w:szCs w:val="18"/>
              </w:rPr>
              <w:t>128</w:t>
            </w:r>
          </w:p>
        </w:tc>
      </w:tr>
      <w:tr w:rsidR="00007B27" w:rsidRPr="00B77536" w14:paraId="66C011D6" w14:textId="77777777" w:rsidTr="00E5610B">
        <w:trPr>
          <w:trHeight w:val="60"/>
        </w:trPr>
        <w:tc>
          <w:tcPr>
            <w:tcW w:w="3690" w:type="dxa"/>
            <w:vAlign w:val="bottom"/>
          </w:tcPr>
          <w:p w14:paraId="349D324B" w14:textId="7D31B5B5" w:rsidR="00007B27" w:rsidRPr="00B77536" w:rsidRDefault="00007B27" w:rsidP="00007B27">
            <w:pPr>
              <w:ind w:left="-101"/>
              <w:jc w:val="left"/>
              <w:rPr>
                <w:rFonts w:ascii="Arial" w:hAnsi="Arial" w:cs="Arial"/>
                <w:color w:val="000000"/>
                <w:sz w:val="18"/>
                <w:szCs w:val="18"/>
              </w:rPr>
            </w:pPr>
            <w:r w:rsidRPr="00B77536">
              <w:rPr>
                <w:rFonts w:ascii="Arial" w:hAnsi="Arial" w:cs="Arial"/>
                <w:color w:val="000000"/>
                <w:sz w:val="18"/>
                <w:szCs w:val="18"/>
              </w:rPr>
              <w:t>Incremental costs of obtaining a contract</w:t>
            </w:r>
          </w:p>
        </w:tc>
        <w:tc>
          <w:tcPr>
            <w:tcW w:w="1440" w:type="dxa"/>
          </w:tcPr>
          <w:p w14:paraId="0D9F2F41" w14:textId="13EE1C31" w:rsidR="00007B27" w:rsidRPr="00B77536" w:rsidRDefault="00206514"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16,797,225</w:t>
            </w:r>
          </w:p>
        </w:tc>
        <w:tc>
          <w:tcPr>
            <w:tcW w:w="1440" w:type="dxa"/>
            <w:vAlign w:val="bottom"/>
          </w:tcPr>
          <w:p w14:paraId="2EE49972" w14:textId="3F433370" w:rsidR="00007B27" w:rsidRPr="00B77536" w:rsidRDefault="0038240C" w:rsidP="00007B27">
            <w:pPr>
              <w:tabs>
                <w:tab w:val="decimal" w:pos="1224"/>
              </w:tabs>
              <w:ind w:right="-72"/>
              <w:rPr>
                <w:rFonts w:ascii="Arial" w:hAnsi="Arial" w:cs="Arial"/>
                <w:color w:val="000000"/>
                <w:sz w:val="18"/>
                <w:szCs w:val="22"/>
              </w:rPr>
            </w:pPr>
            <w:r w:rsidRPr="00B77536">
              <w:rPr>
                <w:rFonts w:ascii="Arial" w:hAnsi="Arial" w:cs="Arial"/>
                <w:color w:val="000000"/>
                <w:sz w:val="18"/>
                <w:szCs w:val="22"/>
              </w:rPr>
              <w:t>16</w:t>
            </w:r>
            <w:r w:rsidR="00007B27" w:rsidRPr="00B77536">
              <w:rPr>
                <w:rFonts w:ascii="Arial" w:hAnsi="Arial" w:cs="Arial"/>
                <w:color w:val="000000"/>
                <w:sz w:val="18"/>
                <w:szCs w:val="22"/>
              </w:rPr>
              <w:t>,</w:t>
            </w:r>
            <w:r w:rsidRPr="00B77536">
              <w:rPr>
                <w:rFonts w:ascii="Arial" w:hAnsi="Arial" w:cs="Arial"/>
                <w:color w:val="000000"/>
                <w:sz w:val="18"/>
                <w:szCs w:val="22"/>
              </w:rPr>
              <w:t>130</w:t>
            </w:r>
            <w:r w:rsidR="00007B27" w:rsidRPr="00B77536">
              <w:rPr>
                <w:rFonts w:ascii="Arial" w:hAnsi="Arial" w:cs="Arial"/>
                <w:color w:val="000000"/>
                <w:sz w:val="18"/>
                <w:szCs w:val="22"/>
              </w:rPr>
              <w:t>,</w:t>
            </w:r>
            <w:r w:rsidRPr="00B77536">
              <w:rPr>
                <w:rFonts w:ascii="Arial" w:hAnsi="Arial" w:cs="Arial"/>
                <w:color w:val="000000"/>
                <w:sz w:val="18"/>
                <w:szCs w:val="22"/>
              </w:rPr>
              <w:t>411</w:t>
            </w:r>
          </w:p>
        </w:tc>
        <w:tc>
          <w:tcPr>
            <w:tcW w:w="1440" w:type="dxa"/>
          </w:tcPr>
          <w:p w14:paraId="12DF732C" w14:textId="0690E5CD" w:rsidR="00007B27" w:rsidRPr="00B77536" w:rsidRDefault="00B70F52"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16,117,869</w:t>
            </w:r>
          </w:p>
        </w:tc>
        <w:tc>
          <w:tcPr>
            <w:tcW w:w="1440" w:type="dxa"/>
          </w:tcPr>
          <w:p w14:paraId="215220C6" w14:textId="09B45623"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15</w:t>
            </w:r>
            <w:r w:rsidR="00007B27" w:rsidRPr="00B77536">
              <w:rPr>
                <w:rFonts w:ascii="Arial" w:hAnsi="Arial" w:cs="Arial"/>
                <w:color w:val="000000"/>
                <w:sz w:val="18"/>
                <w:szCs w:val="18"/>
              </w:rPr>
              <w:t>,</w:t>
            </w:r>
            <w:r w:rsidRPr="00B77536">
              <w:rPr>
                <w:rFonts w:ascii="Arial" w:hAnsi="Arial" w:cs="Arial"/>
                <w:color w:val="000000"/>
                <w:sz w:val="18"/>
                <w:szCs w:val="18"/>
              </w:rPr>
              <w:t>991</w:t>
            </w:r>
            <w:r w:rsidR="00007B27" w:rsidRPr="00B77536">
              <w:rPr>
                <w:rFonts w:ascii="Arial" w:hAnsi="Arial" w:cs="Arial"/>
                <w:color w:val="000000"/>
                <w:sz w:val="18"/>
                <w:szCs w:val="18"/>
              </w:rPr>
              <w:t>,</w:t>
            </w:r>
            <w:r w:rsidRPr="00B77536">
              <w:rPr>
                <w:rFonts w:ascii="Arial" w:hAnsi="Arial" w:cs="Arial"/>
                <w:color w:val="000000"/>
                <w:sz w:val="18"/>
                <w:szCs w:val="18"/>
              </w:rPr>
              <w:t>277</w:t>
            </w:r>
          </w:p>
        </w:tc>
      </w:tr>
      <w:tr w:rsidR="00007B27" w:rsidRPr="00B77536" w14:paraId="0E5C6F9B" w14:textId="77777777" w:rsidTr="00E5610B">
        <w:tc>
          <w:tcPr>
            <w:tcW w:w="3690" w:type="dxa"/>
            <w:vAlign w:val="bottom"/>
          </w:tcPr>
          <w:p w14:paraId="71792AA3" w14:textId="291B9DD8" w:rsidR="00007B27" w:rsidRPr="00B77536" w:rsidRDefault="00007B27" w:rsidP="00007B27">
            <w:pPr>
              <w:ind w:left="-101"/>
              <w:jc w:val="left"/>
              <w:rPr>
                <w:rFonts w:ascii="Arial" w:hAnsi="Arial" w:cs="Arial"/>
                <w:color w:val="000000"/>
                <w:sz w:val="18"/>
                <w:szCs w:val="18"/>
                <w:cs/>
              </w:rPr>
            </w:pPr>
            <w:r w:rsidRPr="00B77536">
              <w:rPr>
                <w:rFonts w:ascii="Arial" w:hAnsi="Arial" w:cs="Arial"/>
                <w:color w:val="000000"/>
                <w:sz w:val="18"/>
                <w:szCs w:val="18"/>
              </w:rPr>
              <w:t>Costs to fulfi</w:t>
            </w:r>
            <w:r w:rsidRPr="00B77536">
              <w:rPr>
                <w:rFonts w:ascii="Arial" w:hAnsi="Arial" w:cs="Arial"/>
                <w:color w:val="000000"/>
                <w:sz w:val="18"/>
                <w:szCs w:val="22"/>
              </w:rPr>
              <w:t>l</w:t>
            </w:r>
            <w:r w:rsidRPr="00B77536">
              <w:rPr>
                <w:rFonts w:ascii="Arial" w:hAnsi="Arial" w:cs="Arial"/>
                <w:color w:val="000000"/>
                <w:sz w:val="18"/>
                <w:szCs w:val="18"/>
              </w:rPr>
              <w:t xml:space="preserve"> a contract</w:t>
            </w:r>
          </w:p>
        </w:tc>
        <w:tc>
          <w:tcPr>
            <w:tcW w:w="1440" w:type="dxa"/>
            <w:tcBorders>
              <w:bottom w:val="single" w:sz="4" w:space="0" w:color="auto"/>
            </w:tcBorders>
          </w:tcPr>
          <w:p w14:paraId="50659EA2" w14:textId="4C374A67" w:rsidR="00007B27" w:rsidRPr="00B77536" w:rsidRDefault="00206514"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370,580,410</w:t>
            </w:r>
          </w:p>
        </w:tc>
        <w:tc>
          <w:tcPr>
            <w:tcW w:w="1440" w:type="dxa"/>
            <w:tcBorders>
              <w:bottom w:val="single" w:sz="4" w:space="0" w:color="auto"/>
            </w:tcBorders>
          </w:tcPr>
          <w:p w14:paraId="65838A96" w14:textId="5E68F04B"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370</w:t>
            </w:r>
            <w:r w:rsidR="00007B27" w:rsidRPr="00B77536">
              <w:rPr>
                <w:rFonts w:ascii="Arial" w:hAnsi="Arial" w:cs="Arial"/>
                <w:color w:val="000000"/>
                <w:sz w:val="18"/>
                <w:szCs w:val="18"/>
              </w:rPr>
              <w:t>,</w:t>
            </w:r>
            <w:r w:rsidRPr="00B77536">
              <w:rPr>
                <w:rFonts w:ascii="Arial" w:hAnsi="Arial" w:cs="Arial"/>
                <w:color w:val="000000"/>
                <w:sz w:val="18"/>
                <w:szCs w:val="18"/>
              </w:rPr>
              <w:t>580</w:t>
            </w:r>
            <w:r w:rsidR="00007B27" w:rsidRPr="00B77536">
              <w:rPr>
                <w:rFonts w:ascii="Arial" w:hAnsi="Arial" w:cs="Arial"/>
                <w:color w:val="000000"/>
                <w:sz w:val="18"/>
                <w:szCs w:val="18"/>
              </w:rPr>
              <w:t>,</w:t>
            </w:r>
            <w:r w:rsidRPr="00B77536">
              <w:rPr>
                <w:rFonts w:ascii="Arial" w:hAnsi="Arial" w:cs="Arial"/>
                <w:color w:val="000000"/>
                <w:sz w:val="18"/>
                <w:szCs w:val="18"/>
              </w:rPr>
              <w:t>410</w:t>
            </w:r>
          </w:p>
        </w:tc>
        <w:tc>
          <w:tcPr>
            <w:tcW w:w="1440" w:type="dxa"/>
            <w:tcBorders>
              <w:bottom w:val="single" w:sz="4" w:space="0" w:color="auto"/>
            </w:tcBorders>
          </w:tcPr>
          <w:p w14:paraId="02687F40" w14:textId="4B5C3B26" w:rsidR="00007B27" w:rsidRPr="00B77536" w:rsidRDefault="00B70F52"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370,580,410</w:t>
            </w:r>
          </w:p>
        </w:tc>
        <w:tc>
          <w:tcPr>
            <w:tcW w:w="1440" w:type="dxa"/>
            <w:tcBorders>
              <w:bottom w:val="single" w:sz="4" w:space="0" w:color="auto"/>
            </w:tcBorders>
          </w:tcPr>
          <w:p w14:paraId="7DE67D28" w14:textId="2FEBA75F"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370</w:t>
            </w:r>
            <w:r w:rsidR="00007B27" w:rsidRPr="00B77536">
              <w:rPr>
                <w:rFonts w:ascii="Arial" w:hAnsi="Arial" w:cs="Arial"/>
                <w:color w:val="000000"/>
                <w:sz w:val="18"/>
                <w:szCs w:val="18"/>
              </w:rPr>
              <w:t>,</w:t>
            </w:r>
            <w:r w:rsidRPr="00B77536">
              <w:rPr>
                <w:rFonts w:ascii="Arial" w:hAnsi="Arial" w:cs="Arial"/>
                <w:color w:val="000000"/>
                <w:sz w:val="18"/>
                <w:szCs w:val="18"/>
              </w:rPr>
              <w:t>580</w:t>
            </w:r>
            <w:r w:rsidR="00007B27" w:rsidRPr="00B77536">
              <w:rPr>
                <w:rFonts w:ascii="Arial" w:hAnsi="Arial" w:cs="Arial"/>
                <w:color w:val="000000"/>
                <w:sz w:val="18"/>
                <w:szCs w:val="18"/>
              </w:rPr>
              <w:t>,</w:t>
            </w:r>
            <w:r w:rsidRPr="00B77536">
              <w:rPr>
                <w:rFonts w:ascii="Arial" w:hAnsi="Arial" w:cs="Arial"/>
                <w:color w:val="000000"/>
                <w:sz w:val="18"/>
                <w:szCs w:val="18"/>
              </w:rPr>
              <w:t>410</w:t>
            </w:r>
          </w:p>
        </w:tc>
      </w:tr>
      <w:tr w:rsidR="00007B27" w:rsidRPr="00B77536" w14:paraId="72593901" w14:textId="77777777" w:rsidTr="00E5610B">
        <w:tc>
          <w:tcPr>
            <w:tcW w:w="3690" w:type="dxa"/>
            <w:vAlign w:val="bottom"/>
          </w:tcPr>
          <w:p w14:paraId="0B325279" w14:textId="00953F27" w:rsidR="00007B27" w:rsidRPr="00B77536" w:rsidRDefault="00007B27" w:rsidP="00007B27">
            <w:pPr>
              <w:ind w:left="-101"/>
              <w:jc w:val="left"/>
              <w:rPr>
                <w:rFonts w:ascii="Arial" w:hAnsi="Arial" w:cs="Arial"/>
                <w:color w:val="000000"/>
                <w:sz w:val="18"/>
                <w:szCs w:val="18"/>
              </w:rPr>
            </w:pPr>
            <w:r w:rsidRPr="00B77536">
              <w:rPr>
                <w:rFonts w:ascii="Arial" w:hAnsi="Arial" w:cs="Arial"/>
                <w:color w:val="000000"/>
                <w:sz w:val="18"/>
                <w:szCs w:val="18"/>
              </w:rPr>
              <w:t xml:space="preserve"> </w:t>
            </w:r>
          </w:p>
        </w:tc>
        <w:tc>
          <w:tcPr>
            <w:tcW w:w="1440" w:type="dxa"/>
            <w:tcBorders>
              <w:top w:val="single" w:sz="4" w:space="0" w:color="auto"/>
            </w:tcBorders>
          </w:tcPr>
          <w:p w14:paraId="2492922C" w14:textId="26BC7C87" w:rsidR="00007B27" w:rsidRPr="00B77536" w:rsidRDefault="00007B27" w:rsidP="00007B27">
            <w:pPr>
              <w:tabs>
                <w:tab w:val="decimal" w:pos="1224"/>
              </w:tabs>
              <w:ind w:right="-72"/>
              <w:rPr>
                <w:rFonts w:ascii="Arial" w:hAnsi="Arial" w:cs="Arial"/>
                <w:color w:val="000000"/>
                <w:sz w:val="18"/>
                <w:szCs w:val="18"/>
              </w:rPr>
            </w:pPr>
          </w:p>
        </w:tc>
        <w:tc>
          <w:tcPr>
            <w:tcW w:w="1440" w:type="dxa"/>
            <w:tcBorders>
              <w:top w:val="single" w:sz="4" w:space="0" w:color="auto"/>
            </w:tcBorders>
          </w:tcPr>
          <w:p w14:paraId="25FE6DE3" w14:textId="78C7DED5" w:rsidR="00007B27" w:rsidRPr="00B77536" w:rsidRDefault="00007B27" w:rsidP="00007B27">
            <w:pPr>
              <w:tabs>
                <w:tab w:val="decimal" w:pos="1224"/>
              </w:tabs>
              <w:ind w:right="-72"/>
              <w:rPr>
                <w:rFonts w:ascii="Arial" w:hAnsi="Arial" w:cs="Arial"/>
                <w:color w:val="000000"/>
                <w:sz w:val="18"/>
                <w:szCs w:val="18"/>
              </w:rPr>
            </w:pPr>
          </w:p>
        </w:tc>
        <w:tc>
          <w:tcPr>
            <w:tcW w:w="1440" w:type="dxa"/>
            <w:tcBorders>
              <w:top w:val="single" w:sz="4" w:space="0" w:color="auto"/>
            </w:tcBorders>
          </w:tcPr>
          <w:p w14:paraId="2CCA7761" w14:textId="183D0A7B" w:rsidR="00007B27" w:rsidRPr="00B77536" w:rsidRDefault="00007B27" w:rsidP="00007B27">
            <w:pPr>
              <w:tabs>
                <w:tab w:val="decimal" w:pos="1224"/>
              </w:tabs>
              <w:ind w:right="-72"/>
              <w:rPr>
                <w:rFonts w:ascii="Arial" w:hAnsi="Arial" w:cs="Arial"/>
                <w:color w:val="000000"/>
                <w:sz w:val="18"/>
                <w:szCs w:val="18"/>
              </w:rPr>
            </w:pPr>
          </w:p>
        </w:tc>
        <w:tc>
          <w:tcPr>
            <w:tcW w:w="1440" w:type="dxa"/>
            <w:tcBorders>
              <w:top w:val="single" w:sz="4" w:space="0" w:color="auto"/>
            </w:tcBorders>
          </w:tcPr>
          <w:p w14:paraId="6E529CE0" w14:textId="608CE514" w:rsidR="00007B27" w:rsidRPr="00B77536" w:rsidRDefault="00007B27" w:rsidP="00007B27">
            <w:pPr>
              <w:tabs>
                <w:tab w:val="decimal" w:pos="1224"/>
              </w:tabs>
              <w:ind w:right="-72"/>
              <w:rPr>
                <w:rFonts w:ascii="Arial" w:hAnsi="Arial" w:cs="Arial"/>
                <w:color w:val="000000"/>
                <w:sz w:val="18"/>
                <w:szCs w:val="18"/>
              </w:rPr>
            </w:pPr>
          </w:p>
        </w:tc>
      </w:tr>
      <w:tr w:rsidR="00007B27" w:rsidRPr="00B77536" w14:paraId="09F1DF76" w14:textId="77777777" w:rsidTr="00E5610B">
        <w:tc>
          <w:tcPr>
            <w:tcW w:w="3690" w:type="dxa"/>
            <w:vAlign w:val="bottom"/>
          </w:tcPr>
          <w:p w14:paraId="63ECD079" w14:textId="1450D603" w:rsidR="00007B27" w:rsidRPr="00B77536" w:rsidRDefault="00007B27" w:rsidP="00007B27">
            <w:pPr>
              <w:ind w:left="-101"/>
              <w:jc w:val="left"/>
              <w:rPr>
                <w:rFonts w:ascii="Arial" w:hAnsi="Arial" w:cs="Arial"/>
                <w:color w:val="000000"/>
                <w:sz w:val="18"/>
                <w:szCs w:val="22"/>
              </w:rPr>
            </w:pPr>
            <w:r w:rsidRPr="00B77536">
              <w:rPr>
                <w:rFonts w:ascii="Arial" w:hAnsi="Arial" w:cs="Arial"/>
                <w:color w:val="000000"/>
                <w:sz w:val="18"/>
                <w:szCs w:val="18"/>
              </w:rPr>
              <w:t xml:space="preserve">Total </w:t>
            </w:r>
          </w:p>
        </w:tc>
        <w:tc>
          <w:tcPr>
            <w:tcW w:w="1440" w:type="dxa"/>
            <w:tcBorders>
              <w:bottom w:val="single" w:sz="4" w:space="0" w:color="auto"/>
            </w:tcBorders>
          </w:tcPr>
          <w:p w14:paraId="0F06AE91" w14:textId="1965576F" w:rsidR="00007B27" w:rsidRPr="00B77536" w:rsidRDefault="00206514" w:rsidP="00007B27">
            <w:pPr>
              <w:tabs>
                <w:tab w:val="decimal" w:pos="1224"/>
              </w:tabs>
              <w:ind w:right="-72"/>
              <w:rPr>
                <w:rFonts w:ascii="Arial" w:hAnsi="Arial" w:cs="Arial"/>
                <w:color w:val="000000"/>
                <w:sz w:val="18"/>
                <w:szCs w:val="18"/>
                <w:cs/>
              </w:rPr>
            </w:pPr>
            <w:r w:rsidRPr="00B77536">
              <w:rPr>
                <w:rFonts w:ascii="Arial" w:hAnsi="Arial" w:cs="Arial"/>
                <w:color w:val="000000"/>
                <w:sz w:val="18"/>
                <w:szCs w:val="18"/>
              </w:rPr>
              <w:t>2,471,132,651</w:t>
            </w:r>
          </w:p>
        </w:tc>
        <w:tc>
          <w:tcPr>
            <w:tcW w:w="1440" w:type="dxa"/>
            <w:tcBorders>
              <w:bottom w:val="single" w:sz="4" w:space="0" w:color="auto"/>
            </w:tcBorders>
          </w:tcPr>
          <w:p w14:paraId="0E63A6C7" w14:textId="08A2E211"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2</w:t>
            </w:r>
            <w:r w:rsidR="00007B27" w:rsidRPr="00B77536">
              <w:rPr>
                <w:rFonts w:ascii="Arial" w:hAnsi="Arial" w:cs="Arial"/>
                <w:color w:val="000000"/>
                <w:sz w:val="18"/>
                <w:szCs w:val="18"/>
              </w:rPr>
              <w:t>,</w:t>
            </w:r>
            <w:r w:rsidRPr="00B77536">
              <w:rPr>
                <w:rFonts w:ascii="Arial" w:hAnsi="Arial" w:cs="Arial"/>
                <w:color w:val="000000"/>
                <w:sz w:val="18"/>
                <w:szCs w:val="18"/>
              </w:rPr>
              <w:t>546</w:t>
            </w:r>
            <w:r w:rsidR="00007B27" w:rsidRPr="00B77536">
              <w:rPr>
                <w:rFonts w:ascii="Arial" w:hAnsi="Arial" w:cs="Arial"/>
                <w:color w:val="000000"/>
                <w:sz w:val="18"/>
                <w:szCs w:val="18"/>
              </w:rPr>
              <w:t>,</w:t>
            </w:r>
            <w:r w:rsidRPr="00B77536">
              <w:rPr>
                <w:rFonts w:ascii="Arial" w:hAnsi="Arial" w:cs="Arial"/>
                <w:color w:val="000000"/>
                <w:sz w:val="18"/>
                <w:szCs w:val="18"/>
              </w:rPr>
              <w:t>165</w:t>
            </w:r>
            <w:r w:rsidR="00007B27" w:rsidRPr="00B77536">
              <w:rPr>
                <w:rFonts w:ascii="Arial" w:hAnsi="Arial" w:cs="Arial"/>
                <w:color w:val="000000"/>
                <w:sz w:val="18"/>
                <w:szCs w:val="18"/>
              </w:rPr>
              <w:t>,</w:t>
            </w:r>
            <w:r w:rsidRPr="00B77536">
              <w:rPr>
                <w:rFonts w:ascii="Arial" w:hAnsi="Arial" w:cs="Arial"/>
                <w:color w:val="000000"/>
                <w:sz w:val="18"/>
                <w:szCs w:val="18"/>
              </w:rPr>
              <w:t>942</w:t>
            </w:r>
          </w:p>
        </w:tc>
        <w:tc>
          <w:tcPr>
            <w:tcW w:w="1440" w:type="dxa"/>
            <w:tcBorders>
              <w:bottom w:val="single" w:sz="4" w:space="0" w:color="auto"/>
            </w:tcBorders>
          </w:tcPr>
          <w:p w14:paraId="2001D951" w14:textId="75BB71D2" w:rsidR="00007B27" w:rsidRPr="00B77536" w:rsidRDefault="00206514"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1,387,851,822</w:t>
            </w:r>
          </w:p>
        </w:tc>
        <w:tc>
          <w:tcPr>
            <w:tcW w:w="1440" w:type="dxa"/>
            <w:tcBorders>
              <w:bottom w:val="single" w:sz="4" w:space="0" w:color="auto"/>
            </w:tcBorders>
          </w:tcPr>
          <w:p w14:paraId="01FAB4AC" w14:textId="5CE92942"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1</w:t>
            </w:r>
            <w:r w:rsidR="00007B27" w:rsidRPr="00B77536">
              <w:rPr>
                <w:rFonts w:ascii="Arial" w:hAnsi="Arial" w:cs="Arial"/>
                <w:color w:val="000000"/>
                <w:sz w:val="18"/>
                <w:szCs w:val="18"/>
              </w:rPr>
              <w:t>,</w:t>
            </w:r>
            <w:r w:rsidRPr="00B77536">
              <w:rPr>
                <w:rFonts w:ascii="Arial" w:hAnsi="Arial" w:cs="Arial"/>
                <w:color w:val="000000"/>
                <w:sz w:val="18"/>
                <w:szCs w:val="18"/>
              </w:rPr>
              <w:t>554</w:t>
            </w:r>
            <w:r w:rsidR="00007B27" w:rsidRPr="00B77536">
              <w:rPr>
                <w:rFonts w:ascii="Arial" w:hAnsi="Arial" w:cs="Arial"/>
                <w:color w:val="000000"/>
                <w:sz w:val="18"/>
                <w:szCs w:val="18"/>
              </w:rPr>
              <w:t>,</w:t>
            </w:r>
            <w:r w:rsidRPr="00B77536">
              <w:rPr>
                <w:rFonts w:ascii="Arial" w:hAnsi="Arial" w:cs="Arial"/>
                <w:color w:val="000000"/>
                <w:sz w:val="18"/>
                <w:szCs w:val="18"/>
              </w:rPr>
              <w:t>619</w:t>
            </w:r>
            <w:r w:rsidR="00007B27" w:rsidRPr="00B77536">
              <w:rPr>
                <w:rFonts w:ascii="Arial" w:hAnsi="Arial" w:cs="Arial"/>
                <w:color w:val="000000"/>
                <w:sz w:val="18"/>
                <w:szCs w:val="18"/>
              </w:rPr>
              <w:t>,</w:t>
            </w:r>
            <w:r w:rsidRPr="00B77536">
              <w:rPr>
                <w:rFonts w:ascii="Arial" w:hAnsi="Arial" w:cs="Arial"/>
                <w:color w:val="000000"/>
                <w:sz w:val="18"/>
                <w:szCs w:val="18"/>
              </w:rPr>
              <w:t>815</w:t>
            </w:r>
          </w:p>
        </w:tc>
      </w:tr>
      <w:tr w:rsidR="00007B27" w:rsidRPr="00B77536" w14:paraId="4A8B18CC" w14:textId="77777777" w:rsidTr="00E5610B">
        <w:tc>
          <w:tcPr>
            <w:tcW w:w="3690" w:type="dxa"/>
            <w:vAlign w:val="bottom"/>
          </w:tcPr>
          <w:p w14:paraId="1F167575" w14:textId="77777777" w:rsidR="00007B27" w:rsidRPr="00B77536" w:rsidRDefault="00007B27" w:rsidP="00007B27">
            <w:pPr>
              <w:ind w:left="-101"/>
              <w:jc w:val="left"/>
              <w:rPr>
                <w:rFonts w:ascii="Arial" w:hAnsi="Arial" w:cs="Arial"/>
                <w:color w:val="000000"/>
                <w:sz w:val="18"/>
                <w:szCs w:val="18"/>
              </w:rPr>
            </w:pPr>
          </w:p>
        </w:tc>
        <w:tc>
          <w:tcPr>
            <w:tcW w:w="1440" w:type="dxa"/>
            <w:tcBorders>
              <w:top w:val="single" w:sz="4" w:space="0" w:color="auto"/>
            </w:tcBorders>
            <w:vAlign w:val="bottom"/>
          </w:tcPr>
          <w:p w14:paraId="3BA4CDD4" w14:textId="77777777" w:rsidR="00007B27" w:rsidRPr="00B77536" w:rsidRDefault="00007B27" w:rsidP="00007B27">
            <w:pPr>
              <w:tabs>
                <w:tab w:val="decimal" w:pos="1224"/>
              </w:tabs>
              <w:ind w:right="-72"/>
              <w:rPr>
                <w:rFonts w:ascii="Arial" w:hAnsi="Arial" w:cs="Arial"/>
                <w:color w:val="000000"/>
                <w:sz w:val="18"/>
                <w:szCs w:val="18"/>
              </w:rPr>
            </w:pPr>
          </w:p>
        </w:tc>
        <w:tc>
          <w:tcPr>
            <w:tcW w:w="1440" w:type="dxa"/>
            <w:tcBorders>
              <w:top w:val="single" w:sz="4" w:space="0" w:color="auto"/>
            </w:tcBorders>
            <w:vAlign w:val="bottom"/>
          </w:tcPr>
          <w:p w14:paraId="3C7921C8" w14:textId="77777777" w:rsidR="00007B27" w:rsidRPr="00B77536" w:rsidRDefault="00007B27" w:rsidP="00007B27">
            <w:pPr>
              <w:tabs>
                <w:tab w:val="decimal" w:pos="1224"/>
              </w:tabs>
              <w:ind w:right="-72"/>
              <w:rPr>
                <w:rFonts w:ascii="Arial" w:hAnsi="Arial" w:cs="Arial"/>
                <w:color w:val="000000"/>
                <w:sz w:val="18"/>
                <w:szCs w:val="18"/>
              </w:rPr>
            </w:pPr>
          </w:p>
        </w:tc>
        <w:tc>
          <w:tcPr>
            <w:tcW w:w="1440" w:type="dxa"/>
            <w:tcBorders>
              <w:top w:val="single" w:sz="4" w:space="0" w:color="auto"/>
            </w:tcBorders>
            <w:vAlign w:val="bottom"/>
          </w:tcPr>
          <w:p w14:paraId="0E11DD10" w14:textId="77777777" w:rsidR="00007B27" w:rsidRPr="00B77536" w:rsidRDefault="00007B27" w:rsidP="00007B27">
            <w:pPr>
              <w:tabs>
                <w:tab w:val="decimal" w:pos="1224"/>
              </w:tabs>
              <w:ind w:right="-72"/>
              <w:rPr>
                <w:rFonts w:ascii="Arial" w:hAnsi="Arial" w:cs="Arial"/>
                <w:color w:val="000000"/>
                <w:sz w:val="18"/>
                <w:szCs w:val="18"/>
              </w:rPr>
            </w:pPr>
          </w:p>
        </w:tc>
        <w:tc>
          <w:tcPr>
            <w:tcW w:w="1440" w:type="dxa"/>
            <w:tcBorders>
              <w:top w:val="single" w:sz="4" w:space="0" w:color="auto"/>
            </w:tcBorders>
            <w:vAlign w:val="bottom"/>
          </w:tcPr>
          <w:p w14:paraId="5E5A5566" w14:textId="77777777" w:rsidR="00007B27" w:rsidRPr="00B77536" w:rsidRDefault="00007B27" w:rsidP="00007B27">
            <w:pPr>
              <w:tabs>
                <w:tab w:val="decimal" w:pos="1224"/>
              </w:tabs>
              <w:ind w:right="-72"/>
              <w:rPr>
                <w:rFonts w:ascii="Arial" w:hAnsi="Arial" w:cs="Arial"/>
                <w:color w:val="000000"/>
                <w:sz w:val="18"/>
                <w:szCs w:val="18"/>
                <w:cs/>
              </w:rPr>
            </w:pPr>
          </w:p>
        </w:tc>
      </w:tr>
      <w:tr w:rsidR="00007B27" w:rsidRPr="00B77536" w14:paraId="0C2CA472" w14:textId="77777777" w:rsidTr="00342D18">
        <w:tc>
          <w:tcPr>
            <w:tcW w:w="3690" w:type="dxa"/>
            <w:vAlign w:val="bottom"/>
          </w:tcPr>
          <w:p w14:paraId="554335C8" w14:textId="7B55C36F" w:rsidR="00007B27" w:rsidRPr="00B77536" w:rsidRDefault="00007B27" w:rsidP="00007B27">
            <w:pPr>
              <w:ind w:left="-101"/>
              <w:jc w:val="left"/>
              <w:rPr>
                <w:rFonts w:ascii="Arial" w:hAnsi="Arial" w:cs="Arial"/>
                <w:b/>
                <w:bCs/>
                <w:color w:val="000000"/>
                <w:sz w:val="18"/>
                <w:szCs w:val="18"/>
              </w:rPr>
            </w:pPr>
            <w:r w:rsidRPr="00B77536">
              <w:rPr>
                <w:rFonts w:ascii="Arial" w:hAnsi="Arial" w:cs="Arial"/>
                <w:b/>
                <w:bCs/>
                <w:color w:val="000000"/>
                <w:sz w:val="18"/>
                <w:szCs w:val="18"/>
              </w:rPr>
              <w:t>Non-current:</w:t>
            </w:r>
          </w:p>
        </w:tc>
        <w:tc>
          <w:tcPr>
            <w:tcW w:w="1440" w:type="dxa"/>
            <w:vAlign w:val="bottom"/>
          </w:tcPr>
          <w:p w14:paraId="0E73142C" w14:textId="6C0CFF4E" w:rsidR="00007B27" w:rsidRPr="00B77536" w:rsidRDefault="00007B27" w:rsidP="00007B27">
            <w:pPr>
              <w:tabs>
                <w:tab w:val="decimal" w:pos="1224"/>
              </w:tabs>
              <w:ind w:right="-72"/>
              <w:rPr>
                <w:rFonts w:ascii="Arial" w:hAnsi="Arial" w:cs="Arial"/>
                <w:color w:val="000000"/>
                <w:sz w:val="18"/>
                <w:szCs w:val="18"/>
              </w:rPr>
            </w:pPr>
          </w:p>
        </w:tc>
        <w:tc>
          <w:tcPr>
            <w:tcW w:w="1440" w:type="dxa"/>
          </w:tcPr>
          <w:p w14:paraId="6FD99FA4" w14:textId="5EE04CD6" w:rsidR="00007B27" w:rsidRPr="00B77536" w:rsidRDefault="00007B27" w:rsidP="00007B27">
            <w:pPr>
              <w:tabs>
                <w:tab w:val="decimal" w:pos="1224"/>
              </w:tabs>
              <w:ind w:right="-72"/>
              <w:rPr>
                <w:rFonts w:ascii="Arial" w:hAnsi="Arial" w:cs="Arial"/>
                <w:color w:val="000000"/>
                <w:sz w:val="18"/>
                <w:szCs w:val="18"/>
              </w:rPr>
            </w:pPr>
          </w:p>
        </w:tc>
        <w:tc>
          <w:tcPr>
            <w:tcW w:w="1440" w:type="dxa"/>
          </w:tcPr>
          <w:p w14:paraId="0ACE579C" w14:textId="5C21F37C" w:rsidR="00007B27" w:rsidRPr="00B77536" w:rsidRDefault="00007B27" w:rsidP="00007B27">
            <w:pPr>
              <w:tabs>
                <w:tab w:val="decimal" w:pos="1224"/>
              </w:tabs>
              <w:ind w:right="-72"/>
              <w:rPr>
                <w:rFonts w:ascii="Arial" w:hAnsi="Arial" w:cs="Arial"/>
                <w:color w:val="000000"/>
                <w:sz w:val="18"/>
                <w:szCs w:val="18"/>
              </w:rPr>
            </w:pPr>
          </w:p>
        </w:tc>
        <w:tc>
          <w:tcPr>
            <w:tcW w:w="1440" w:type="dxa"/>
          </w:tcPr>
          <w:p w14:paraId="2903A70F" w14:textId="1E813BD0" w:rsidR="00007B27" w:rsidRPr="00B77536" w:rsidRDefault="00007B27" w:rsidP="00007B27">
            <w:pPr>
              <w:tabs>
                <w:tab w:val="decimal" w:pos="1224"/>
              </w:tabs>
              <w:ind w:right="-72"/>
              <w:rPr>
                <w:rFonts w:ascii="Arial" w:hAnsi="Arial" w:cs="Arial"/>
                <w:color w:val="000000"/>
                <w:sz w:val="18"/>
                <w:szCs w:val="18"/>
              </w:rPr>
            </w:pPr>
          </w:p>
        </w:tc>
      </w:tr>
      <w:tr w:rsidR="00007B27" w:rsidRPr="00B77536" w14:paraId="21F2197E" w14:textId="77777777" w:rsidTr="00E5610B">
        <w:tc>
          <w:tcPr>
            <w:tcW w:w="3690" w:type="dxa"/>
            <w:vAlign w:val="bottom"/>
          </w:tcPr>
          <w:p w14:paraId="74933A59" w14:textId="09173F28" w:rsidR="00007B27" w:rsidRPr="00B77536" w:rsidRDefault="00007B27" w:rsidP="00007B27">
            <w:pPr>
              <w:ind w:left="-101"/>
              <w:jc w:val="left"/>
              <w:rPr>
                <w:rFonts w:ascii="Arial" w:hAnsi="Arial" w:cs="Arial"/>
                <w:b/>
                <w:bCs/>
                <w:color w:val="000000"/>
                <w:sz w:val="18"/>
                <w:szCs w:val="18"/>
              </w:rPr>
            </w:pPr>
            <w:r w:rsidRPr="00B77536">
              <w:rPr>
                <w:rFonts w:ascii="Arial" w:hAnsi="Arial" w:cs="Arial"/>
                <w:color w:val="000000"/>
                <w:sz w:val="18"/>
                <w:szCs w:val="18"/>
              </w:rPr>
              <w:t>Contract assets</w:t>
            </w:r>
          </w:p>
        </w:tc>
        <w:tc>
          <w:tcPr>
            <w:tcW w:w="1440" w:type="dxa"/>
          </w:tcPr>
          <w:p w14:paraId="4F326264" w14:textId="751B1686" w:rsidR="00007B27" w:rsidRPr="00B77536" w:rsidRDefault="00206514"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4,173,963</w:t>
            </w:r>
          </w:p>
        </w:tc>
        <w:tc>
          <w:tcPr>
            <w:tcW w:w="1440" w:type="dxa"/>
          </w:tcPr>
          <w:p w14:paraId="5AF56C1F" w14:textId="4C01D3C9" w:rsidR="00007B27" w:rsidRPr="00B77536" w:rsidRDefault="0038240C" w:rsidP="00007B27">
            <w:pPr>
              <w:tabs>
                <w:tab w:val="decimal" w:pos="1225"/>
              </w:tabs>
              <w:rPr>
                <w:rFonts w:ascii="Arial" w:hAnsi="Arial" w:cs="Arial"/>
                <w:color w:val="000000"/>
                <w:sz w:val="18"/>
                <w:szCs w:val="18"/>
              </w:rPr>
            </w:pPr>
            <w:r w:rsidRPr="00B77536">
              <w:rPr>
                <w:rFonts w:ascii="Arial" w:hAnsi="Arial" w:cs="Arial"/>
                <w:color w:val="000000"/>
                <w:sz w:val="18"/>
                <w:szCs w:val="18"/>
              </w:rPr>
              <w:t>4</w:t>
            </w:r>
            <w:r w:rsidR="00007B27" w:rsidRPr="00B77536">
              <w:rPr>
                <w:rFonts w:ascii="Arial" w:hAnsi="Arial" w:cs="Arial"/>
                <w:color w:val="000000"/>
                <w:sz w:val="18"/>
                <w:szCs w:val="18"/>
              </w:rPr>
              <w:t>,</w:t>
            </w:r>
            <w:r w:rsidRPr="00B77536">
              <w:rPr>
                <w:rFonts w:ascii="Arial" w:hAnsi="Arial" w:cs="Arial"/>
                <w:color w:val="000000"/>
                <w:sz w:val="18"/>
                <w:szCs w:val="18"/>
              </w:rPr>
              <w:t>285</w:t>
            </w:r>
            <w:r w:rsidR="00007B27" w:rsidRPr="00B77536">
              <w:rPr>
                <w:rFonts w:ascii="Arial" w:hAnsi="Arial" w:cs="Arial"/>
                <w:color w:val="000000"/>
                <w:sz w:val="18"/>
                <w:szCs w:val="18"/>
              </w:rPr>
              <w:t>,</w:t>
            </w:r>
            <w:r w:rsidRPr="00B77536">
              <w:rPr>
                <w:rFonts w:ascii="Arial" w:hAnsi="Arial" w:cs="Arial"/>
                <w:color w:val="000000"/>
                <w:sz w:val="18"/>
                <w:szCs w:val="18"/>
              </w:rPr>
              <w:t>909</w:t>
            </w:r>
          </w:p>
        </w:tc>
        <w:tc>
          <w:tcPr>
            <w:tcW w:w="1440" w:type="dxa"/>
          </w:tcPr>
          <w:p w14:paraId="1441BA48" w14:textId="165968E1" w:rsidR="00007B27" w:rsidRPr="00B77536" w:rsidRDefault="00B70F52"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w:t>
            </w:r>
          </w:p>
        </w:tc>
        <w:tc>
          <w:tcPr>
            <w:tcW w:w="1440" w:type="dxa"/>
          </w:tcPr>
          <w:p w14:paraId="3894078A" w14:textId="65ADFF98" w:rsidR="00007B27" w:rsidRPr="00B77536" w:rsidRDefault="00007B27"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w:t>
            </w:r>
          </w:p>
        </w:tc>
      </w:tr>
      <w:tr w:rsidR="00007B27" w:rsidRPr="00B77536" w14:paraId="3B6D1DFF" w14:textId="77777777" w:rsidTr="00E5610B">
        <w:tc>
          <w:tcPr>
            <w:tcW w:w="3690" w:type="dxa"/>
            <w:vAlign w:val="bottom"/>
          </w:tcPr>
          <w:p w14:paraId="74FDE1DB" w14:textId="5BDE96F4" w:rsidR="00007B27" w:rsidRPr="00B77536" w:rsidRDefault="00007B27" w:rsidP="00007B27">
            <w:pPr>
              <w:ind w:left="-101"/>
              <w:jc w:val="left"/>
              <w:rPr>
                <w:rFonts w:ascii="Arial" w:hAnsi="Arial" w:cs="Arial"/>
                <w:b/>
                <w:bCs/>
                <w:color w:val="000000"/>
                <w:sz w:val="18"/>
                <w:szCs w:val="18"/>
              </w:rPr>
            </w:pPr>
            <w:r w:rsidRPr="00B77536">
              <w:rPr>
                <w:rFonts w:ascii="Arial" w:hAnsi="Arial" w:cs="Arial"/>
                <w:color w:val="000000"/>
                <w:sz w:val="18"/>
                <w:szCs w:val="18"/>
              </w:rPr>
              <w:t>Incremental costs of obtaining a contract</w:t>
            </w:r>
          </w:p>
        </w:tc>
        <w:tc>
          <w:tcPr>
            <w:tcW w:w="1440" w:type="dxa"/>
          </w:tcPr>
          <w:p w14:paraId="4ACE7A3B" w14:textId="6B292486" w:rsidR="00007B27" w:rsidRPr="00B77536" w:rsidRDefault="00206514"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56,075,424</w:t>
            </w:r>
          </w:p>
        </w:tc>
        <w:tc>
          <w:tcPr>
            <w:tcW w:w="1440" w:type="dxa"/>
          </w:tcPr>
          <w:p w14:paraId="6E340405" w14:textId="5E03579E"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66</w:t>
            </w:r>
            <w:r w:rsidR="00007B27" w:rsidRPr="00B77536">
              <w:rPr>
                <w:rFonts w:ascii="Arial" w:hAnsi="Arial" w:cs="Arial"/>
                <w:color w:val="000000"/>
                <w:sz w:val="18"/>
                <w:szCs w:val="18"/>
              </w:rPr>
              <w:t>,</w:t>
            </w:r>
            <w:r w:rsidRPr="00B77536">
              <w:rPr>
                <w:rFonts w:ascii="Arial" w:hAnsi="Arial" w:cs="Arial"/>
                <w:color w:val="000000"/>
                <w:sz w:val="18"/>
                <w:szCs w:val="18"/>
              </w:rPr>
              <w:t>320</w:t>
            </w:r>
            <w:r w:rsidR="00007B27" w:rsidRPr="00B77536">
              <w:rPr>
                <w:rFonts w:ascii="Arial" w:hAnsi="Arial" w:cs="Arial"/>
                <w:color w:val="000000"/>
                <w:sz w:val="18"/>
                <w:szCs w:val="18"/>
              </w:rPr>
              <w:t>,</w:t>
            </w:r>
            <w:r w:rsidRPr="00B77536">
              <w:rPr>
                <w:rFonts w:ascii="Arial" w:hAnsi="Arial" w:cs="Arial"/>
                <w:color w:val="000000"/>
                <w:sz w:val="18"/>
                <w:szCs w:val="18"/>
              </w:rPr>
              <w:t>241</w:t>
            </w:r>
          </w:p>
        </w:tc>
        <w:tc>
          <w:tcPr>
            <w:tcW w:w="1440" w:type="dxa"/>
          </w:tcPr>
          <w:p w14:paraId="5C8B24CF" w14:textId="51571F52" w:rsidR="00007B27" w:rsidRPr="00B77536" w:rsidRDefault="00B70F52"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53,953,575</w:t>
            </w:r>
          </w:p>
        </w:tc>
        <w:tc>
          <w:tcPr>
            <w:tcW w:w="1440" w:type="dxa"/>
          </w:tcPr>
          <w:p w14:paraId="610FEFBD" w14:textId="4D249FD8"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66</w:t>
            </w:r>
            <w:r w:rsidR="00007B27" w:rsidRPr="00B77536">
              <w:rPr>
                <w:rFonts w:ascii="Arial" w:hAnsi="Arial" w:cs="Arial"/>
                <w:color w:val="000000"/>
                <w:sz w:val="18"/>
                <w:szCs w:val="18"/>
              </w:rPr>
              <w:t>,</w:t>
            </w:r>
            <w:r w:rsidRPr="00B77536">
              <w:rPr>
                <w:rFonts w:ascii="Arial" w:hAnsi="Arial" w:cs="Arial"/>
                <w:color w:val="000000"/>
                <w:sz w:val="18"/>
                <w:szCs w:val="18"/>
              </w:rPr>
              <w:t>122</w:t>
            </w:r>
            <w:r w:rsidR="00007B27" w:rsidRPr="00B77536">
              <w:rPr>
                <w:rFonts w:ascii="Arial" w:hAnsi="Arial" w:cs="Arial"/>
                <w:color w:val="000000"/>
                <w:sz w:val="18"/>
                <w:szCs w:val="18"/>
              </w:rPr>
              <w:t>,</w:t>
            </w:r>
            <w:r w:rsidRPr="00B77536">
              <w:rPr>
                <w:rFonts w:ascii="Arial" w:hAnsi="Arial" w:cs="Arial"/>
                <w:color w:val="000000"/>
                <w:sz w:val="18"/>
                <w:szCs w:val="18"/>
              </w:rPr>
              <w:t>144</w:t>
            </w:r>
          </w:p>
        </w:tc>
      </w:tr>
      <w:tr w:rsidR="00007B27" w:rsidRPr="00B77536" w14:paraId="32205893" w14:textId="77777777" w:rsidTr="00E5610B">
        <w:tc>
          <w:tcPr>
            <w:tcW w:w="3690" w:type="dxa"/>
            <w:vAlign w:val="bottom"/>
          </w:tcPr>
          <w:p w14:paraId="72A55814" w14:textId="49C5174C" w:rsidR="00007B27" w:rsidRPr="00B77536" w:rsidRDefault="00007B27" w:rsidP="00007B27">
            <w:pPr>
              <w:ind w:left="-101"/>
              <w:jc w:val="left"/>
              <w:rPr>
                <w:rFonts w:ascii="Arial" w:hAnsi="Arial" w:cs="Arial"/>
                <w:b/>
                <w:bCs/>
                <w:color w:val="000000"/>
                <w:sz w:val="18"/>
                <w:szCs w:val="18"/>
              </w:rPr>
            </w:pPr>
            <w:r w:rsidRPr="00B77536">
              <w:rPr>
                <w:rFonts w:ascii="Arial" w:hAnsi="Arial" w:cs="Arial"/>
                <w:color w:val="000000"/>
                <w:sz w:val="18"/>
                <w:szCs w:val="18"/>
              </w:rPr>
              <w:t>Costs to fulfil a contract</w:t>
            </w:r>
          </w:p>
        </w:tc>
        <w:tc>
          <w:tcPr>
            <w:tcW w:w="1440" w:type="dxa"/>
          </w:tcPr>
          <w:p w14:paraId="4C30E556" w14:textId="319F4ECB" w:rsidR="00007B27" w:rsidRPr="00B77536" w:rsidRDefault="00206514"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1,377,049,880</w:t>
            </w:r>
          </w:p>
        </w:tc>
        <w:tc>
          <w:tcPr>
            <w:tcW w:w="1440" w:type="dxa"/>
          </w:tcPr>
          <w:p w14:paraId="0ADAE7A4" w14:textId="298955D3"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1</w:t>
            </w:r>
            <w:r w:rsidR="00007B27" w:rsidRPr="00B77536">
              <w:rPr>
                <w:rFonts w:ascii="Arial" w:hAnsi="Arial" w:cs="Arial"/>
                <w:color w:val="000000"/>
                <w:sz w:val="18"/>
                <w:szCs w:val="18"/>
              </w:rPr>
              <w:t>,</w:t>
            </w:r>
            <w:r w:rsidRPr="00B77536">
              <w:rPr>
                <w:rFonts w:ascii="Arial" w:hAnsi="Arial" w:cs="Arial"/>
                <w:color w:val="000000"/>
                <w:sz w:val="18"/>
                <w:szCs w:val="18"/>
              </w:rPr>
              <w:t>654</w:t>
            </w:r>
            <w:r w:rsidR="00007B27" w:rsidRPr="00B77536">
              <w:rPr>
                <w:rFonts w:ascii="Arial" w:hAnsi="Arial" w:cs="Arial"/>
                <w:color w:val="000000"/>
                <w:sz w:val="18"/>
                <w:szCs w:val="18"/>
              </w:rPr>
              <w:t>,</w:t>
            </w:r>
            <w:r w:rsidRPr="00B77536">
              <w:rPr>
                <w:rFonts w:ascii="Arial" w:hAnsi="Arial" w:cs="Arial"/>
                <w:color w:val="000000"/>
                <w:sz w:val="18"/>
                <w:szCs w:val="18"/>
              </w:rPr>
              <w:t>615</w:t>
            </w:r>
            <w:r w:rsidR="00007B27" w:rsidRPr="00B77536">
              <w:rPr>
                <w:rFonts w:ascii="Arial" w:hAnsi="Arial" w:cs="Arial"/>
                <w:color w:val="000000"/>
                <w:sz w:val="18"/>
                <w:szCs w:val="18"/>
              </w:rPr>
              <w:t>,</w:t>
            </w:r>
            <w:r w:rsidRPr="00B77536">
              <w:rPr>
                <w:rFonts w:ascii="Arial" w:hAnsi="Arial" w:cs="Arial"/>
                <w:color w:val="000000"/>
                <w:sz w:val="18"/>
                <w:szCs w:val="18"/>
              </w:rPr>
              <w:t>624</w:t>
            </w:r>
          </w:p>
        </w:tc>
        <w:tc>
          <w:tcPr>
            <w:tcW w:w="1440" w:type="dxa"/>
          </w:tcPr>
          <w:p w14:paraId="0AF5386D" w14:textId="72710208" w:rsidR="00007B27" w:rsidRPr="00B77536" w:rsidRDefault="00B70F52"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1,377,049,880</w:t>
            </w:r>
          </w:p>
        </w:tc>
        <w:tc>
          <w:tcPr>
            <w:tcW w:w="1440" w:type="dxa"/>
          </w:tcPr>
          <w:p w14:paraId="7C8269C3" w14:textId="58743B1D"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1</w:t>
            </w:r>
            <w:r w:rsidR="00007B27" w:rsidRPr="00B77536">
              <w:rPr>
                <w:rFonts w:ascii="Arial" w:hAnsi="Arial" w:cs="Arial"/>
                <w:color w:val="000000"/>
                <w:sz w:val="18"/>
                <w:szCs w:val="18"/>
              </w:rPr>
              <w:t>,</w:t>
            </w:r>
            <w:r w:rsidRPr="00B77536">
              <w:rPr>
                <w:rFonts w:ascii="Arial" w:hAnsi="Arial" w:cs="Arial"/>
                <w:color w:val="000000"/>
                <w:sz w:val="18"/>
                <w:szCs w:val="18"/>
              </w:rPr>
              <w:t>654</w:t>
            </w:r>
            <w:r w:rsidR="00007B27" w:rsidRPr="00B77536">
              <w:rPr>
                <w:rFonts w:ascii="Arial" w:hAnsi="Arial" w:cs="Arial"/>
                <w:color w:val="000000"/>
                <w:sz w:val="18"/>
                <w:szCs w:val="18"/>
              </w:rPr>
              <w:t>,</w:t>
            </w:r>
            <w:r w:rsidRPr="00B77536">
              <w:rPr>
                <w:rFonts w:ascii="Arial" w:hAnsi="Arial" w:cs="Arial"/>
                <w:color w:val="000000"/>
                <w:sz w:val="18"/>
                <w:szCs w:val="18"/>
              </w:rPr>
              <w:t>615</w:t>
            </w:r>
            <w:r w:rsidR="00007B27" w:rsidRPr="00B77536">
              <w:rPr>
                <w:rFonts w:ascii="Arial" w:hAnsi="Arial" w:cs="Arial"/>
                <w:color w:val="000000"/>
                <w:sz w:val="18"/>
                <w:szCs w:val="18"/>
              </w:rPr>
              <w:t>,</w:t>
            </w:r>
            <w:r w:rsidRPr="00B77536">
              <w:rPr>
                <w:rFonts w:ascii="Arial" w:hAnsi="Arial" w:cs="Arial"/>
                <w:color w:val="000000"/>
                <w:sz w:val="18"/>
                <w:szCs w:val="18"/>
              </w:rPr>
              <w:t>624</w:t>
            </w:r>
          </w:p>
        </w:tc>
      </w:tr>
      <w:tr w:rsidR="00007B27" w:rsidRPr="00B77536" w14:paraId="127F5060" w14:textId="77777777" w:rsidTr="00E5610B">
        <w:tc>
          <w:tcPr>
            <w:tcW w:w="3690" w:type="dxa"/>
            <w:vAlign w:val="bottom"/>
          </w:tcPr>
          <w:p w14:paraId="11E4957D" w14:textId="4234E468" w:rsidR="00007B27" w:rsidRPr="00B77536" w:rsidRDefault="008C10CB" w:rsidP="00007B27">
            <w:pPr>
              <w:ind w:left="-101"/>
              <w:jc w:val="left"/>
              <w:rPr>
                <w:rFonts w:ascii="Arial" w:hAnsi="Arial" w:cs="Arial"/>
                <w:color w:val="000000"/>
                <w:sz w:val="18"/>
                <w:szCs w:val="22"/>
              </w:rPr>
            </w:pPr>
            <w:proofErr w:type="gramStart"/>
            <w:r w:rsidRPr="00B77536">
              <w:rPr>
                <w:rFonts w:ascii="Arial" w:hAnsi="Arial" w:cs="Arial"/>
                <w:color w:val="000000"/>
                <w:sz w:val="18"/>
                <w:szCs w:val="22"/>
                <w:u w:val="single"/>
              </w:rPr>
              <w:t>Less</w:t>
            </w:r>
            <w:r w:rsidRPr="00B77536">
              <w:rPr>
                <w:rFonts w:ascii="Arial" w:hAnsi="Arial" w:cs="Arial"/>
                <w:color w:val="000000"/>
                <w:sz w:val="18"/>
                <w:szCs w:val="22"/>
              </w:rPr>
              <w:t xml:space="preserve"> </w:t>
            </w:r>
            <w:r w:rsidR="00B77536">
              <w:rPr>
                <w:rFonts w:ascii="Arial" w:hAnsi="Arial" w:cs="Arial"/>
                <w:color w:val="000000"/>
                <w:sz w:val="18"/>
                <w:szCs w:val="22"/>
              </w:rPr>
              <w:t xml:space="preserve"> </w:t>
            </w:r>
            <w:r w:rsidRPr="00B77536">
              <w:rPr>
                <w:rFonts w:ascii="Arial" w:hAnsi="Arial" w:cs="Arial"/>
                <w:color w:val="000000"/>
                <w:sz w:val="18"/>
                <w:szCs w:val="22"/>
              </w:rPr>
              <w:t>Allowance</w:t>
            </w:r>
            <w:proofErr w:type="gramEnd"/>
            <w:r w:rsidR="00007B27" w:rsidRPr="00B77536">
              <w:rPr>
                <w:rFonts w:ascii="Arial" w:hAnsi="Arial" w:cs="Arial"/>
                <w:color w:val="000000"/>
                <w:sz w:val="18"/>
                <w:szCs w:val="22"/>
              </w:rPr>
              <w:t xml:space="preserve"> for expected credit loss</w:t>
            </w:r>
          </w:p>
        </w:tc>
        <w:tc>
          <w:tcPr>
            <w:tcW w:w="1440" w:type="dxa"/>
            <w:tcBorders>
              <w:bottom w:val="single" w:sz="4" w:space="0" w:color="auto"/>
            </w:tcBorders>
          </w:tcPr>
          <w:p w14:paraId="094786D3" w14:textId="28903483" w:rsidR="00007B27" w:rsidRPr="00B77536" w:rsidRDefault="00206514"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w:t>
            </w:r>
          </w:p>
        </w:tc>
        <w:tc>
          <w:tcPr>
            <w:tcW w:w="1440" w:type="dxa"/>
            <w:tcBorders>
              <w:bottom w:val="single" w:sz="4" w:space="0" w:color="auto"/>
            </w:tcBorders>
          </w:tcPr>
          <w:p w14:paraId="180BF8CA" w14:textId="4D373373" w:rsidR="00007B27" w:rsidRPr="00B77536" w:rsidRDefault="00007B27"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w:t>
            </w:r>
            <w:r w:rsidR="0038240C" w:rsidRPr="00B77536">
              <w:rPr>
                <w:rFonts w:ascii="Arial" w:hAnsi="Arial" w:cs="Arial"/>
                <w:color w:val="000000"/>
                <w:sz w:val="18"/>
                <w:szCs w:val="18"/>
              </w:rPr>
              <w:t>91</w:t>
            </w:r>
            <w:r w:rsidRPr="00B77536">
              <w:rPr>
                <w:rFonts w:ascii="Arial" w:hAnsi="Arial" w:cs="Arial"/>
                <w:color w:val="000000"/>
                <w:sz w:val="18"/>
                <w:szCs w:val="18"/>
              </w:rPr>
              <w:t>,</w:t>
            </w:r>
            <w:r w:rsidR="0038240C" w:rsidRPr="00B77536">
              <w:rPr>
                <w:rFonts w:ascii="Arial" w:hAnsi="Arial" w:cs="Arial"/>
                <w:color w:val="000000"/>
                <w:sz w:val="18"/>
                <w:szCs w:val="18"/>
              </w:rPr>
              <w:t>820</w:t>
            </w:r>
            <w:r w:rsidRPr="00B77536">
              <w:rPr>
                <w:rFonts w:ascii="Arial" w:hAnsi="Arial" w:cs="Arial"/>
                <w:color w:val="000000"/>
                <w:sz w:val="18"/>
                <w:szCs w:val="18"/>
              </w:rPr>
              <w:t>)</w:t>
            </w:r>
          </w:p>
        </w:tc>
        <w:tc>
          <w:tcPr>
            <w:tcW w:w="1440" w:type="dxa"/>
            <w:tcBorders>
              <w:bottom w:val="single" w:sz="4" w:space="0" w:color="auto"/>
            </w:tcBorders>
          </w:tcPr>
          <w:p w14:paraId="1E541056" w14:textId="0DA8BD75" w:rsidR="00007B27" w:rsidRPr="00B77536" w:rsidRDefault="00B70F52"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w:t>
            </w:r>
          </w:p>
        </w:tc>
        <w:tc>
          <w:tcPr>
            <w:tcW w:w="1440" w:type="dxa"/>
            <w:tcBorders>
              <w:bottom w:val="single" w:sz="4" w:space="0" w:color="auto"/>
            </w:tcBorders>
          </w:tcPr>
          <w:p w14:paraId="1A037A80" w14:textId="3B92A858" w:rsidR="00007B27" w:rsidRPr="00B77536" w:rsidRDefault="00007B27"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w:t>
            </w:r>
          </w:p>
        </w:tc>
      </w:tr>
      <w:tr w:rsidR="00007B27" w:rsidRPr="00B77536" w14:paraId="655367BA" w14:textId="77777777" w:rsidTr="00E5610B">
        <w:tc>
          <w:tcPr>
            <w:tcW w:w="3690" w:type="dxa"/>
            <w:vAlign w:val="bottom"/>
          </w:tcPr>
          <w:p w14:paraId="4514B633" w14:textId="77777777" w:rsidR="00007B27" w:rsidRPr="00B77536" w:rsidRDefault="00007B27" w:rsidP="00007B27">
            <w:pPr>
              <w:ind w:left="-101"/>
              <w:jc w:val="left"/>
              <w:rPr>
                <w:rFonts w:ascii="Arial" w:hAnsi="Arial" w:cs="Arial"/>
                <w:color w:val="000000"/>
                <w:sz w:val="18"/>
                <w:szCs w:val="22"/>
              </w:rPr>
            </w:pPr>
          </w:p>
        </w:tc>
        <w:tc>
          <w:tcPr>
            <w:tcW w:w="1440" w:type="dxa"/>
            <w:tcBorders>
              <w:top w:val="single" w:sz="4" w:space="0" w:color="auto"/>
            </w:tcBorders>
          </w:tcPr>
          <w:p w14:paraId="469E98C5" w14:textId="77777777" w:rsidR="00007B27" w:rsidRPr="00B77536" w:rsidRDefault="00007B27" w:rsidP="00007B27">
            <w:pPr>
              <w:tabs>
                <w:tab w:val="decimal" w:pos="1224"/>
              </w:tabs>
              <w:ind w:right="-72"/>
              <w:rPr>
                <w:rFonts w:ascii="Arial" w:hAnsi="Arial" w:cs="Arial"/>
                <w:color w:val="000000"/>
                <w:sz w:val="18"/>
                <w:szCs w:val="18"/>
              </w:rPr>
            </w:pPr>
          </w:p>
        </w:tc>
        <w:tc>
          <w:tcPr>
            <w:tcW w:w="1440" w:type="dxa"/>
            <w:tcBorders>
              <w:top w:val="single" w:sz="4" w:space="0" w:color="auto"/>
            </w:tcBorders>
          </w:tcPr>
          <w:p w14:paraId="4D579A07" w14:textId="77777777" w:rsidR="00007B27" w:rsidRPr="00B77536" w:rsidRDefault="00007B27" w:rsidP="00007B27">
            <w:pPr>
              <w:tabs>
                <w:tab w:val="decimal" w:pos="1224"/>
              </w:tabs>
              <w:ind w:right="-72"/>
              <w:rPr>
                <w:rFonts w:ascii="Arial" w:hAnsi="Arial" w:cs="Arial"/>
                <w:color w:val="000000"/>
                <w:sz w:val="18"/>
                <w:szCs w:val="18"/>
              </w:rPr>
            </w:pPr>
          </w:p>
        </w:tc>
        <w:tc>
          <w:tcPr>
            <w:tcW w:w="1440" w:type="dxa"/>
            <w:tcBorders>
              <w:top w:val="single" w:sz="4" w:space="0" w:color="auto"/>
            </w:tcBorders>
          </w:tcPr>
          <w:p w14:paraId="34BCDDED" w14:textId="77777777" w:rsidR="00007B27" w:rsidRPr="00B77536" w:rsidRDefault="00007B27" w:rsidP="00007B27">
            <w:pPr>
              <w:tabs>
                <w:tab w:val="decimal" w:pos="1224"/>
              </w:tabs>
              <w:ind w:right="-72"/>
              <w:rPr>
                <w:rFonts w:ascii="Arial" w:hAnsi="Arial" w:cs="Arial"/>
                <w:color w:val="000000"/>
                <w:sz w:val="18"/>
                <w:szCs w:val="18"/>
              </w:rPr>
            </w:pPr>
          </w:p>
        </w:tc>
        <w:tc>
          <w:tcPr>
            <w:tcW w:w="1440" w:type="dxa"/>
            <w:tcBorders>
              <w:top w:val="single" w:sz="4" w:space="0" w:color="auto"/>
            </w:tcBorders>
          </w:tcPr>
          <w:p w14:paraId="4C9AAFB4" w14:textId="77777777" w:rsidR="00007B27" w:rsidRPr="00B77536" w:rsidRDefault="00007B27" w:rsidP="00007B27">
            <w:pPr>
              <w:tabs>
                <w:tab w:val="decimal" w:pos="1224"/>
              </w:tabs>
              <w:ind w:right="-72"/>
              <w:rPr>
                <w:rFonts w:ascii="Arial" w:hAnsi="Arial" w:cs="Arial"/>
                <w:color w:val="000000"/>
                <w:sz w:val="18"/>
                <w:szCs w:val="18"/>
              </w:rPr>
            </w:pPr>
          </w:p>
        </w:tc>
      </w:tr>
      <w:tr w:rsidR="00007B27" w:rsidRPr="00B77536" w14:paraId="3AB316B3" w14:textId="77777777" w:rsidTr="00D0788E">
        <w:tc>
          <w:tcPr>
            <w:tcW w:w="3690" w:type="dxa"/>
            <w:vAlign w:val="bottom"/>
          </w:tcPr>
          <w:p w14:paraId="100C157B" w14:textId="7C2EF0A0" w:rsidR="00007B27" w:rsidRPr="00B77536" w:rsidRDefault="00007B27" w:rsidP="00007B27">
            <w:pPr>
              <w:ind w:left="-101"/>
              <w:jc w:val="left"/>
              <w:rPr>
                <w:rFonts w:ascii="Arial" w:hAnsi="Arial" w:cs="Arial"/>
                <w:color w:val="000000"/>
                <w:sz w:val="18"/>
                <w:szCs w:val="22"/>
              </w:rPr>
            </w:pPr>
            <w:r w:rsidRPr="00B77536">
              <w:rPr>
                <w:rFonts w:ascii="Arial" w:hAnsi="Arial" w:cs="Arial"/>
                <w:color w:val="000000"/>
                <w:sz w:val="18"/>
                <w:szCs w:val="22"/>
              </w:rPr>
              <w:t xml:space="preserve">Total </w:t>
            </w:r>
          </w:p>
        </w:tc>
        <w:tc>
          <w:tcPr>
            <w:tcW w:w="1440" w:type="dxa"/>
            <w:tcBorders>
              <w:bottom w:val="single" w:sz="4" w:space="0" w:color="auto"/>
            </w:tcBorders>
          </w:tcPr>
          <w:p w14:paraId="3AA0D0DF" w14:textId="4799674B" w:rsidR="00007B27" w:rsidRPr="00B77536" w:rsidRDefault="00206514"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1,437,299,267</w:t>
            </w:r>
          </w:p>
        </w:tc>
        <w:tc>
          <w:tcPr>
            <w:tcW w:w="1440" w:type="dxa"/>
            <w:tcBorders>
              <w:bottom w:val="single" w:sz="4" w:space="0" w:color="auto"/>
            </w:tcBorders>
          </w:tcPr>
          <w:p w14:paraId="4679D5E6" w14:textId="212BF9D7"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1</w:t>
            </w:r>
            <w:r w:rsidR="00007B27" w:rsidRPr="00B77536">
              <w:rPr>
                <w:rFonts w:ascii="Arial" w:hAnsi="Arial" w:cs="Arial"/>
                <w:color w:val="000000"/>
                <w:sz w:val="18"/>
                <w:szCs w:val="18"/>
              </w:rPr>
              <w:t>,</w:t>
            </w:r>
            <w:r w:rsidRPr="00B77536">
              <w:rPr>
                <w:rFonts w:ascii="Arial" w:hAnsi="Arial" w:cs="Arial"/>
                <w:color w:val="000000"/>
                <w:sz w:val="18"/>
                <w:szCs w:val="18"/>
              </w:rPr>
              <w:t>725</w:t>
            </w:r>
            <w:r w:rsidR="00007B27" w:rsidRPr="00B77536">
              <w:rPr>
                <w:rFonts w:ascii="Arial" w:hAnsi="Arial" w:cs="Arial"/>
                <w:color w:val="000000"/>
                <w:sz w:val="18"/>
                <w:szCs w:val="18"/>
              </w:rPr>
              <w:t>,</w:t>
            </w:r>
            <w:r w:rsidRPr="00B77536">
              <w:rPr>
                <w:rFonts w:ascii="Arial" w:hAnsi="Arial" w:cs="Arial"/>
                <w:color w:val="000000"/>
                <w:sz w:val="18"/>
                <w:szCs w:val="18"/>
              </w:rPr>
              <w:t>129</w:t>
            </w:r>
            <w:r w:rsidR="00007B27" w:rsidRPr="00B77536">
              <w:rPr>
                <w:rFonts w:ascii="Arial" w:hAnsi="Arial" w:cs="Arial"/>
                <w:color w:val="000000"/>
                <w:sz w:val="18"/>
                <w:szCs w:val="18"/>
              </w:rPr>
              <w:t>,</w:t>
            </w:r>
            <w:r w:rsidRPr="00B77536">
              <w:rPr>
                <w:rFonts w:ascii="Arial" w:hAnsi="Arial" w:cs="Arial"/>
                <w:color w:val="000000"/>
                <w:sz w:val="18"/>
                <w:szCs w:val="18"/>
              </w:rPr>
              <w:t>954</w:t>
            </w:r>
          </w:p>
        </w:tc>
        <w:tc>
          <w:tcPr>
            <w:tcW w:w="1440" w:type="dxa"/>
            <w:tcBorders>
              <w:bottom w:val="single" w:sz="4" w:space="0" w:color="auto"/>
            </w:tcBorders>
          </w:tcPr>
          <w:p w14:paraId="4B0FBF0E" w14:textId="1FA2AF1A" w:rsidR="00007B27" w:rsidRPr="00B77536" w:rsidRDefault="00B70F52"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1,431,003,455</w:t>
            </w:r>
          </w:p>
        </w:tc>
        <w:tc>
          <w:tcPr>
            <w:tcW w:w="1440" w:type="dxa"/>
            <w:tcBorders>
              <w:bottom w:val="single" w:sz="4" w:space="0" w:color="auto"/>
            </w:tcBorders>
            <w:vAlign w:val="bottom"/>
          </w:tcPr>
          <w:p w14:paraId="36216882" w14:textId="37459CFC"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1</w:t>
            </w:r>
            <w:r w:rsidR="00007B27" w:rsidRPr="00B77536">
              <w:rPr>
                <w:rFonts w:ascii="Arial" w:hAnsi="Arial" w:cs="Arial"/>
                <w:color w:val="000000"/>
                <w:sz w:val="18"/>
                <w:szCs w:val="18"/>
              </w:rPr>
              <w:t>,</w:t>
            </w:r>
            <w:r w:rsidRPr="00B77536">
              <w:rPr>
                <w:rFonts w:ascii="Arial" w:hAnsi="Arial" w:cs="Arial"/>
                <w:color w:val="000000"/>
                <w:sz w:val="18"/>
                <w:szCs w:val="18"/>
              </w:rPr>
              <w:t>720</w:t>
            </w:r>
            <w:r w:rsidR="00007B27" w:rsidRPr="00B77536">
              <w:rPr>
                <w:rFonts w:ascii="Arial" w:hAnsi="Arial" w:cs="Arial"/>
                <w:color w:val="000000"/>
                <w:sz w:val="18"/>
                <w:szCs w:val="18"/>
              </w:rPr>
              <w:t>,</w:t>
            </w:r>
            <w:r w:rsidRPr="00B77536">
              <w:rPr>
                <w:rFonts w:ascii="Arial" w:hAnsi="Arial" w:cs="Arial"/>
                <w:color w:val="000000"/>
                <w:sz w:val="18"/>
                <w:szCs w:val="18"/>
              </w:rPr>
              <w:t>737</w:t>
            </w:r>
            <w:r w:rsidR="00007B27" w:rsidRPr="00B77536">
              <w:rPr>
                <w:rFonts w:ascii="Arial" w:hAnsi="Arial" w:cs="Arial"/>
                <w:color w:val="000000"/>
                <w:sz w:val="18"/>
                <w:szCs w:val="18"/>
              </w:rPr>
              <w:t>,</w:t>
            </w:r>
            <w:r w:rsidRPr="00B77536">
              <w:rPr>
                <w:rFonts w:ascii="Arial" w:hAnsi="Arial" w:cs="Arial"/>
                <w:color w:val="000000"/>
                <w:sz w:val="18"/>
                <w:szCs w:val="18"/>
              </w:rPr>
              <w:t>768</w:t>
            </w:r>
          </w:p>
        </w:tc>
      </w:tr>
    </w:tbl>
    <w:p w14:paraId="2AFD2716" w14:textId="48145E14" w:rsidR="006D5606" w:rsidRPr="00B77536" w:rsidRDefault="006D5606" w:rsidP="00583A19">
      <w:pPr>
        <w:rPr>
          <w:rFonts w:ascii="Arial" w:eastAsia="Arial Unicode MS" w:hAnsi="Arial" w:cs="Arial"/>
          <w:color w:val="000000"/>
          <w:sz w:val="18"/>
          <w:szCs w:val="18"/>
        </w:rPr>
      </w:pPr>
    </w:p>
    <w:p w14:paraId="543D3A39" w14:textId="4DF99DD0" w:rsidR="00583A19" w:rsidRPr="00B77536" w:rsidRDefault="00CD5547" w:rsidP="00583A19">
      <w:pPr>
        <w:rPr>
          <w:rFonts w:ascii="Arial" w:eastAsia="Arial Unicode MS" w:hAnsi="Arial" w:cs="Arial"/>
          <w:color w:val="000000"/>
          <w:sz w:val="18"/>
          <w:szCs w:val="18"/>
        </w:rPr>
      </w:pPr>
      <w:r w:rsidRPr="00B77536">
        <w:rPr>
          <w:rFonts w:ascii="Arial" w:eastAsia="Arial Unicode MS" w:hAnsi="Arial" w:cs="Arial"/>
          <w:color w:val="000000"/>
          <w:sz w:val="18"/>
          <w:szCs w:val="18"/>
        </w:rPr>
        <w:t>As</w:t>
      </w:r>
      <w:r w:rsidR="00583A19" w:rsidRPr="00B77536">
        <w:rPr>
          <w:rFonts w:ascii="Arial" w:eastAsia="Arial Unicode MS" w:hAnsi="Arial" w:cs="Arial"/>
          <w:color w:val="000000"/>
          <w:sz w:val="18"/>
          <w:szCs w:val="18"/>
        </w:rPr>
        <w:t xml:space="preserve"> </w:t>
      </w:r>
      <w:proofErr w:type="gramStart"/>
      <w:r w:rsidR="00583A19" w:rsidRPr="00B77536">
        <w:rPr>
          <w:rFonts w:ascii="Arial" w:eastAsia="Arial Unicode MS" w:hAnsi="Arial" w:cs="Arial"/>
          <w:color w:val="000000"/>
          <w:sz w:val="18"/>
          <w:szCs w:val="18"/>
        </w:rPr>
        <w:t>at</w:t>
      </w:r>
      <w:proofErr w:type="gramEnd"/>
      <w:r w:rsidR="00583A19" w:rsidRPr="00B77536">
        <w:rPr>
          <w:rFonts w:ascii="Arial" w:eastAsia="Arial Unicode MS" w:hAnsi="Arial" w:cs="Arial"/>
          <w:color w:val="000000"/>
          <w:sz w:val="18"/>
          <w:szCs w:val="18"/>
        </w:rPr>
        <w:t xml:space="preserve"> </w:t>
      </w:r>
      <w:r w:rsidR="0038240C" w:rsidRPr="00B77536">
        <w:rPr>
          <w:rFonts w:ascii="Arial" w:eastAsia="Arial Unicode MS" w:hAnsi="Arial" w:cs="Arial"/>
          <w:spacing w:val="-4"/>
          <w:sz w:val="18"/>
          <w:szCs w:val="18"/>
        </w:rPr>
        <w:t>30</w:t>
      </w:r>
      <w:r w:rsidR="00007B27" w:rsidRPr="00B77536">
        <w:rPr>
          <w:rFonts w:ascii="Arial" w:eastAsia="Arial Unicode MS" w:hAnsi="Arial" w:cs="Arial"/>
          <w:spacing w:val="-4"/>
          <w:sz w:val="18"/>
          <w:szCs w:val="18"/>
        </w:rPr>
        <w:t xml:space="preserve"> September </w:t>
      </w:r>
      <w:r w:rsidR="0038240C" w:rsidRPr="00B77536">
        <w:rPr>
          <w:rFonts w:ascii="Arial" w:eastAsia="Arial Unicode MS" w:hAnsi="Arial" w:cs="Arial"/>
          <w:color w:val="000000"/>
          <w:sz w:val="18"/>
          <w:szCs w:val="18"/>
        </w:rPr>
        <w:t>2025</w:t>
      </w:r>
      <w:r w:rsidR="00583A19" w:rsidRPr="00B77536">
        <w:rPr>
          <w:rFonts w:ascii="Arial" w:eastAsia="Arial Unicode MS" w:hAnsi="Arial" w:cs="Arial"/>
          <w:color w:val="000000"/>
          <w:sz w:val="18"/>
          <w:szCs w:val="18"/>
        </w:rPr>
        <w:t xml:space="preserve"> and </w:t>
      </w:r>
      <w:r w:rsidR="0038240C" w:rsidRPr="00B77536">
        <w:rPr>
          <w:rFonts w:ascii="Arial" w:eastAsia="Arial Unicode MS" w:hAnsi="Arial" w:cs="Arial"/>
          <w:color w:val="000000"/>
          <w:sz w:val="18"/>
          <w:szCs w:val="18"/>
        </w:rPr>
        <w:t>31</w:t>
      </w:r>
      <w:r w:rsidR="00583A19" w:rsidRPr="00B77536">
        <w:rPr>
          <w:rFonts w:ascii="Arial" w:eastAsia="Arial Unicode MS" w:hAnsi="Arial" w:cs="Arial"/>
          <w:color w:val="000000"/>
          <w:sz w:val="18"/>
          <w:szCs w:val="18"/>
        </w:rPr>
        <w:t xml:space="preserve"> December</w:t>
      </w:r>
      <w:r w:rsidR="00DE731D" w:rsidRPr="00B77536">
        <w:rPr>
          <w:rFonts w:ascii="Arial" w:eastAsia="Arial Unicode MS" w:hAnsi="Arial" w:cs="Arial"/>
          <w:color w:val="000000"/>
          <w:sz w:val="18"/>
          <w:szCs w:val="18"/>
        </w:rPr>
        <w:t xml:space="preserve"> </w:t>
      </w:r>
      <w:r w:rsidR="0038240C" w:rsidRPr="00B77536">
        <w:rPr>
          <w:rFonts w:ascii="Arial" w:eastAsia="Arial Unicode MS" w:hAnsi="Arial" w:cs="Arial"/>
          <w:color w:val="000000"/>
          <w:sz w:val="18"/>
          <w:szCs w:val="18"/>
        </w:rPr>
        <w:t>2024</w:t>
      </w:r>
      <w:r w:rsidRPr="00B77536">
        <w:rPr>
          <w:rFonts w:ascii="Arial" w:eastAsia="Arial Unicode MS" w:hAnsi="Arial" w:cs="Arial"/>
          <w:color w:val="000000"/>
          <w:sz w:val="18"/>
          <w:szCs w:val="18"/>
        </w:rPr>
        <w:t>,</w:t>
      </w:r>
      <w:r w:rsidR="00583A19" w:rsidRPr="00B77536">
        <w:rPr>
          <w:rFonts w:ascii="Arial" w:eastAsia="Arial Unicode MS" w:hAnsi="Arial" w:cs="Arial"/>
          <w:color w:val="000000"/>
          <w:sz w:val="18"/>
          <w:szCs w:val="18"/>
        </w:rPr>
        <w:t xml:space="preserve"> </w:t>
      </w:r>
      <w:r w:rsidRPr="00B77536">
        <w:rPr>
          <w:rFonts w:ascii="Arial" w:eastAsia="Arial Unicode MS" w:hAnsi="Arial" w:cs="Arial"/>
          <w:color w:val="000000"/>
          <w:sz w:val="18"/>
          <w:szCs w:val="18"/>
        </w:rPr>
        <w:t>contract assets can be analysed by their aging from the transaction date as follows:</w:t>
      </w:r>
    </w:p>
    <w:p w14:paraId="03BBD05D" w14:textId="77777777" w:rsidR="002835CC" w:rsidRPr="00B77536" w:rsidRDefault="002835CC" w:rsidP="005D2698">
      <w:pPr>
        <w:rPr>
          <w:rFonts w:ascii="Arial" w:eastAsia="Arial Unicode MS" w:hAnsi="Arial" w:cs="Arial"/>
          <w:color w:val="000000"/>
          <w:spacing w:val="-4"/>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3108B" w:rsidRPr="00B77536" w14:paraId="5795660B" w14:textId="2BD6D572" w:rsidTr="008839F9">
        <w:tc>
          <w:tcPr>
            <w:tcW w:w="3701" w:type="dxa"/>
            <w:vAlign w:val="bottom"/>
          </w:tcPr>
          <w:p w14:paraId="15855CFB" w14:textId="77777777" w:rsidR="0063108B" w:rsidRPr="00B77536" w:rsidRDefault="0063108B" w:rsidP="005D2698">
            <w:pPr>
              <w:ind w:left="-101" w:right="-72"/>
              <w:rPr>
                <w:rFonts w:ascii="Arial" w:eastAsia="Arial Unicode MS" w:hAnsi="Arial" w:cs="Arial"/>
                <w:b/>
                <w:bCs/>
                <w:color w:val="000000"/>
                <w:sz w:val="18"/>
                <w:szCs w:val="18"/>
              </w:rPr>
            </w:pPr>
          </w:p>
        </w:tc>
        <w:tc>
          <w:tcPr>
            <w:tcW w:w="2880" w:type="dxa"/>
            <w:gridSpan w:val="2"/>
            <w:tcBorders>
              <w:bottom w:val="single" w:sz="4" w:space="0" w:color="auto"/>
            </w:tcBorders>
            <w:vAlign w:val="center"/>
          </w:tcPr>
          <w:p w14:paraId="3A139352" w14:textId="77777777" w:rsidR="00570A1C" w:rsidRPr="00B77536" w:rsidRDefault="0063108B" w:rsidP="005D2698">
            <w:pPr>
              <w:ind w:right="-72"/>
              <w:jc w:val="center"/>
              <w:rPr>
                <w:rFonts w:ascii="Arial" w:hAnsi="Arial" w:cs="Arial"/>
                <w:b/>
                <w:bCs/>
                <w:color w:val="000000"/>
                <w:sz w:val="18"/>
                <w:szCs w:val="18"/>
              </w:rPr>
            </w:pPr>
            <w:r w:rsidRPr="00B77536">
              <w:rPr>
                <w:rFonts w:ascii="Arial" w:hAnsi="Arial" w:cs="Arial"/>
                <w:b/>
                <w:bCs/>
                <w:color w:val="000000"/>
                <w:sz w:val="18"/>
                <w:szCs w:val="18"/>
              </w:rPr>
              <w:t>Consolidated</w:t>
            </w:r>
            <w:r w:rsidRPr="00B77536">
              <w:rPr>
                <w:rFonts w:ascii="Arial" w:hAnsi="Arial" w:cs="Arial"/>
                <w:b/>
                <w:bCs/>
                <w:color w:val="000000"/>
                <w:sz w:val="18"/>
                <w:szCs w:val="18"/>
                <w:cs/>
              </w:rPr>
              <w:t xml:space="preserve"> </w:t>
            </w:r>
          </w:p>
          <w:p w14:paraId="1A7A0EC5" w14:textId="72517572" w:rsidR="0063108B" w:rsidRPr="00B77536" w:rsidRDefault="00570A1C" w:rsidP="005D2698">
            <w:pPr>
              <w:ind w:right="-72"/>
              <w:jc w:val="center"/>
              <w:rPr>
                <w:rFonts w:ascii="Arial" w:hAnsi="Arial" w:cs="Arial"/>
                <w:b/>
                <w:bCs/>
                <w:color w:val="000000"/>
                <w:sz w:val="18"/>
                <w:szCs w:val="18"/>
              </w:rPr>
            </w:pPr>
            <w:r w:rsidRPr="00B77536">
              <w:rPr>
                <w:rFonts w:ascii="Arial" w:hAnsi="Arial" w:cs="Arial"/>
                <w:b/>
                <w:bCs/>
                <w:color w:val="000000"/>
                <w:sz w:val="18"/>
                <w:szCs w:val="18"/>
              </w:rPr>
              <w:t xml:space="preserve">financial </w:t>
            </w:r>
            <w:r w:rsidR="0063108B" w:rsidRPr="00B77536">
              <w:rPr>
                <w:rFonts w:ascii="Arial" w:hAnsi="Arial" w:cs="Arial"/>
                <w:b/>
                <w:bCs/>
                <w:color w:val="000000"/>
                <w:sz w:val="18"/>
                <w:szCs w:val="18"/>
              </w:rPr>
              <w:t>information</w:t>
            </w:r>
          </w:p>
        </w:tc>
        <w:tc>
          <w:tcPr>
            <w:tcW w:w="2880" w:type="dxa"/>
            <w:gridSpan w:val="2"/>
            <w:tcBorders>
              <w:bottom w:val="single" w:sz="4" w:space="0" w:color="auto"/>
            </w:tcBorders>
            <w:vAlign w:val="center"/>
          </w:tcPr>
          <w:p w14:paraId="6733219C" w14:textId="77777777" w:rsidR="00570A1C" w:rsidRPr="00B77536" w:rsidRDefault="0063108B" w:rsidP="005D2698">
            <w:pPr>
              <w:tabs>
                <w:tab w:val="decimal" w:pos="1797"/>
              </w:tabs>
              <w:ind w:right="-72"/>
              <w:rPr>
                <w:rFonts w:ascii="Arial" w:hAnsi="Arial" w:cs="Arial"/>
                <w:b/>
                <w:bCs/>
                <w:color w:val="000000"/>
                <w:sz w:val="18"/>
                <w:szCs w:val="18"/>
              </w:rPr>
            </w:pPr>
            <w:r w:rsidRPr="00B77536">
              <w:rPr>
                <w:rFonts w:ascii="Arial" w:hAnsi="Arial" w:cs="Arial"/>
                <w:b/>
                <w:bCs/>
                <w:color w:val="000000"/>
                <w:sz w:val="18"/>
                <w:szCs w:val="18"/>
              </w:rPr>
              <w:t>Separate</w:t>
            </w:r>
            <w:r w:rsidRPr="00B77536">
              <w:rPr>
                <w:rFonts w:ascii="Arial" w:hAnsi="Arial" w:cs="Arial"/>
                <w:b/>
                <w:bCs/>
                <w:color w:val="000000"/>
                <w:sz w:val="18"/>
                <w:szCs w:val="18"/>
                <w:cs/>
              </w:rPr>
              <w:t xml:space="preserve"> </w:t>
            </w:r>
          </w:p>
          <w:p w14:paraId="6BC74EE7" w14:textId="1C0782D7" w:rsidR="0063108B" w:rsidRPr="00B77536" w:rsidRDefault="0063108B" w:rsidP="005D2698">
            <w:pPr>
              <w:tabs>
                <w:tab w:val="decimal" w:pos="1797"/>
              </w:tabs>
              <w:ind w:right="-72"/>
              <w:jc w:val="center"/>
              <w:rPr>
                <w:rFonts w:ascii="Arial" w:hAnsi="Arial" w:cs="Arial"/>
                <w:b/>
                <w:bCs/>
                <w:color w:val="000000"/>
                <w:sz w:val="18"/>
                <w:szCs w:val="18"/>
              </w:rPr>
            </w:pPr>
            <w:r w:rsidRPr="00B77536">
              <w:rPr>
                <w:rFonts w:ascii="Arial" w:hAnsi="Arial" w:cs="Arial"/>
                <w:b/>
                <w:bCs/>
                <w:color w:val="000000"/>
                <w:sz w:val="18"/>
                <w:szCs w:val="18"/>
              </w:rPr>
              <w:t>financial information</w:t>
            </w:r>
          </w:p>
        </w:tc>
      </w:tr>
      <w:tr w:rsidR="00007B27" w:rsidRPr="00B77536" w14:paraId="7BA8D460" w14:textId="77777777" w:rsidTr="008839F9">
        <w:tc>
          <w:tcPr>
            <w:tcW w:w="3701" w:type="dxa"/>
            <w:vAlign w:val="bottom"/>
          </w:tcPr>
          <w:p w14:paraId="36224854" w14:textId="77777777" w:rsidR="00007B27" w:rsidRPr="00B77536" w:rsidRDefault="00007B27" w:rsidP="00007B27">
            <w:pPr>
              <w:ind w:left="-101" w:right="-72"/>
              <w:rPr>
                <w:rFonts w:ascii="Arial" w:eastAsia="Arial Unicode MS" w:hAnsi="Arial" w:cs="Arial"/>
                <w:b/>
                <w:bCs/>
                <w:color w:val="000000"/>
                <w:sz w:val="18"/>
                <w:szCs w:val="18"/>
              </w:rPr>
            </w:pPr>
          </w:p>
        </w:tc>
        <w:tc>
          <w:tcPr>
            <w:tcW w:w="1440" w:type="dxa"/>
            <w:tcBorders>
              <w:top w:val="single" w:sz="4" w:space="0" w:color="auto"/>
            </w:tcBorders>
            <w:vAlign w:val="center"/>
          </w:tcPr>
          <w:p w14:paraId="2D715983" w14:textId="181D0431" w:rsidR="00007B27" w:rsidRPr="00B77536" w:rsidRDefault="00007B27" w:rsidP="00007B27">
            <w:pPr>
              <w:tabs>
                <w:tab w:val="right" w:pos="1222"/>
              </w:tabs>
              <w:ind w:right="-72"/>
              <w:rPr>
                <w:rFonts w:ascii="Arial" w:hAnsi="Arial" w:cs="Arial"/>
                <w:b/>
                <w:bCs/>
                <w:color w:val="000000"/>
                <w:sz w:val="18"/>
                <w:szCs w:val="18"/>
              </w:rPr>
            </w:pPr>
            <w:r w:rsidRPr="00B77536">
              <w:rPr>
                <w:rFonts w:ascii="Arial" w:hAnsi="Arial" w:cs="Arial"/>
                <w:b/>
                <w:bCs/>
                <w:sz w:val="18"/>
                <w:szCs w:val="18"/>
                <w:cs/>
              </w:rPr>
              <w:tab/>
            </w:r>
            <w:r w:rsidR="0038240C" w:rsidRPr="00B77536">
              <w:rPr>
                <w:rFonts w:ascii="Arial" w:hAnsi="Arial" w:cs="Arial"/>
                <w:b/>
                <w:bCs/>
                <w:sz w:val="18"/>
                <w:szCs w:val="18"/>
              </w:rPr>
              <w:t>30</w:t>
            </w:r>
            <w:r w:rsidRPr="00B77536">
              <w:rPr>
                <w:rFonts w:ascii="Arial" w:hAnsi="Arial" w:cs="Arial"/>
                <w:b/>
                <w:bCs/>
                <w:sz w:val="18"/>
                <w:szCs w:val="18"/>
              </w:rPr>
              <w:t xml:space="preserve"> September</w:t>
            </w:r>
          </w:p>
        </w:tc>
        <w:tc>
          <w:tcPr>
            <w:tcW w:w="1440" w:type="dxa"/>
            <w:tcBorders>
              <w:top w:val="single" w:sz="4" w:space="0" w:color="auto"/>
            </w:tcBorders>
            <w:vAlign w:val="center"/>
          </w:tcPr>
          <w:p w14:paraId="7083D11A" w14:textId="41339EAC" w:rsidR="00007B27" w:rsidRPr="00B77536" w:rsidRDefault="00007B27" w:rsidP="00007B27">
            <w:pPr>
              <w:tabs>
                <w:tab w:val="right" w:pos="1222"/>
              </w:tabs>
              <w:ind w:right="-72"/>
              <w:rPr>
                <w:rFonts w:ascii="Arial" w:hAnsi="Arial" w:cs="Arial"/>
                <w:b/>
                <w:bCs/>
                <w:color w:val="000000"/>
                <w:sz w:val="18"/>
                <w:szCs w:val="18"/>
              </w:rPr>
            </w:pPr>
            <w:r w:rsidRPr="00B77536">
              <w:rPr>
                <w:rFonts w:ascii="Arial" w:hAnsi="Arial" w:cs="Arial"/>
                <w:b/>
                <w:bCs/>
                <w:sz w:val="18"/>
                <w:szCs w:val="18"/>
                <w:cs/>
              </w:rPr>
              <w:tab/>
            </w:r>
            <w:r w:rsidR="0038240C" w:rsidRPr="00B77536">
              <w:rPr>
                <w:rFonts w:ascii="Arial" w:hAnsi="Arial" w:cs="Arial"/>
                <w:b/>
                <w:bCs/>
                <w:sz w:val="18"/>
                <w:szCs w:val="18"/>
              </w:rPr>
              <w:t>31</w:t>
            </w:r>
            <w:r w:rsidRPr="00B77536">
              <w:rPr>
                <w:rFonts w:ascii="Arial" w:hAnsi="Arial" w:cs="Arial"/>
                <w:b/>
                <w:bCs/>
                <w:sz w:val="18"/>
                <w:szCs w:val="18"/>
              </w:rPr>
              <w:t xml:space="preserve"> December</w:t>
            </w:r>
          </w:p>
        </w:tc>
        <w:tc>
          <w:tcPr>
            <w:tcW w:w="1440" w:type="dxa"/>
            <w:tcBorders>
              <w:top w:val="single" w:sz="4" w:space="0" w:color="auto"/>
            </w:tcBorders>
            <w:vAlign w:val="center"/>
          </w:tcPr>
          <w:p w14:paraId="0BF9BC79" w14:textId="63E32641" w:rsidR="00007B27" w:rsidRPr="00B77536" w:rsidRDefault="00007B27" w:rsidP="00007B27">
            <w:pPr>
              <w:tabs>
                <w:tab w:val="right" w:pos="1222"/>
              </w:tabs>
              <w:ind w:right="-72"/>
              <w:rPr>
                <w:rFonts w:ascii="Arial" w:hAnsi="Arial" w:cs="Arial"/>
                <w:b/>
                <w:bCs/>
                <w:color w:val="000000"/>
                <w:sz w:val="18"/>
                <w:szCs w:val="18"/>
              </w:rPr>
            </w:pPr>
            <w:r w:rsidRPr="00B77536">
              <w:rPr>
                <w:rFonts w:ascii="Arial" w:hAnsi="Arial" w:cs="Arial"/>
                <w:b/>
                <w:bCs/>
                <w:sz w:val="18"/>
                <w:szCs w:val="18"/>
                <w:cs/>
              </w:rPr>
              <w:tab/>
            </w:r>
            <w:r w:rsidR="0038240C" w:rsidRPr="00B77536">
              <w:rPr>
                <w:rFonts w:ascii="Arial" w:hAnsi="Arial" w:cs="Arial"/>
                <w:b/>
                <w:bCs/>
                <w:sz w:val="18"/>
                <w:szCs w:val="18"/>
              </w:rPr>
              <w:t>30</w:t>
            </w:r>
            <w:r w:rsidRPr="00B77536">
              <w:rPr>
                <w:rFonts w:ascii="Arial" w:hAnsi="Arial" w:cs="Arial"/>
                <w:b/>
                <w:bCs/>
                <w:sz w:val="18"/>
                <w:szCs w:val="18"/>
              </w:rPr>
              <w:t xml:space="preserve"> September</w:t>
            </w:r>
          </w:p>
        </w:tc>
        <w:tc>
          <w:tcPr>
            <w:tcW w:w="1440" w:type="dxa"/>
            <w:tcBorders>
              <w:top w:val="single" w:sz="4" w:space="0" w:color="auto"/>
            </w:tcBorders>
            <w:vAlign w:val="center"/>
          </w:tcPr>
          <w:p w14:paraId="404A40E8" w14:textId="475D623A" w:rsidR="00007B27" w:rsidRPr="00B77536" w:rsidRDefault="00007B27" w:rsidP="00007B27">
            <w:pPr>
              <w:tabs>
                <w:tab w:val="right" w:pos="1222"/>
              </w:tabs>
              <w:ind w:right="-72"/>
              <w:rPr>
                <w:rFonts w:ascii="Arial" w:hAnsi="Arial" w:cs="Arial"/>
                <w:b/>
                <w:bCs/>
                <w:color w:val="000000"/>
                <w:sz w:val="18"/>
                <w:szCs w:val="18"/>
              </w:rPr>
            </w:pPr>
            <w:r w:rsidRPr="00B77536">
              <w:rPr>
                <w:rFonts w:ascii="Arial" w:hAnsi="Arial" w:cs="Arial"/>
                <w:b/>
                <w:bCs/>
                <w:sz w:val="18"/>
                <w:szCs w:val="18"/>
                <w:cs/>
              </w:rPr>
              <w:tab/>
            </w:r>
            <w:r w:rsidR="0038240C" w:rsidRPr="00B77536">
              <w:rPr>
                <w:rFonts w:ascii="Arial" w:hAnsi="Arial" w:cs="Arial"/>
                <w:b/>
                <w:bCs/>
                <w:sz w:val="18"/>
                <w:szCs w:val="18"/>
              </w:rPr>
              <w:t>31</w:t>
            </w:r>
            <w:r w:rsidRPr="00B77536">
              <w:rPr>
                <w:rFonts w:ascii="Arial" w:hAnsi="Arial" w:cs="Arial"/>
                <w:b/>
                <w:bCs/>
                <w:sz w:val="18"/>
                <w:szCs w:val="18"/>
              </w:rPr>
              <w:t xml:space="preserve"> December</w:t>
            </w:r>
          </w:p>
        </w:tc>
      </w:tr>
      <w:tr w:rsidR="00007B27" w:rsidRPr="00B77536" w14:paraId="06271317" w14:textId="77777777" w:rsidTr="00E5610B">
        <w:tc>
          <w:tcPr>
            <w:tcW w:w="3701" w:type="dxa"/>
            <w:vAlign w:val="bottom"/>
          </w:tcPr>
          <w:p w14:paraId="229A46B2" w14:textId="77777777" w:rsidR="00007B27" w:rsidRPr="00B77536" w:rsidRDefault="00007B27" w:rsidP="00007B27">
            <w:pPr>
              <w:ind w:left="-101" w:right="-72"/>
              <w:rPr>
                <w:rFonts w:ascii="Arial" w:eastAsia="Arial Unicode MS" w:hAnsi="Arial" w:cs="Arial"/>
                <w:b/>
                <w:bCs/>
                <w:color w:val="000000"/>
                <w:sz w:val="18"/>
                <w:szCs w:val="18"/>
              </w:rPr>
            </w:pPr>
          </w:p>
        </w:tc>
        <w:tc>
          <w:tcPr>
            <w:tcW w:w="1440" w:type="dxa"/>
            <w:vAlign w:val="bottom"/>
          </w:tcPr>
          <w:p w14:paraId="1396E273" w14:textId="29F39D9D" w:rsidR="00007B27" w:rsidRPr="00B77536" w:rsidRDefault="0038240C" w:rsidP="00007B27">
            <w:pPr>
              <w:tabs>
                <w:tab w:val="decimal" w:pos="1222"/>
              </w:tabs>
              <w:ind w:right="-72"/>
              <w:rPr>
                <w:rFonts w:ascii="Arial" w:hAnsi="Arial" w:cs="Arial"/>
                <w:b/>
                <w:bCs/>
                <w:color w:val="000000"/>
                <w:sz w:val="18"/>
                <w:szCs w:val="22"/>
              </w:rPr>
            </w:pPr>
            <w:r w:rsidRPr="00B77536">
              <w:rPr>
                <w:rFonts w:ascii="Arial" w:hAnsi="Arial" w:cs="Arial"/>
                <w:b/>
                <w:bCs/>
                <w:color w:val="000000"/>
                <w:sz w:val="18"/>
                <w:szCs w:val="22"/>
              </w:rPr>
              <w:t>2025</w:t>
            </w:r>
          </w:p>
        </w:tc>
        <w:tc>
          <w:tcPr>
            <w:tcW w:w="1440" w:type="dxa"/>
            <w:vAlign w:val="bottom"/>
          </w:tcPr>
          <w:p w14:paraId="1E7A09B4" w14:textId="6A8B4620" w:rsidR="00007B27" w:rsidRPr="00B77536" w:rsidRDefault="0038240C" w:rsidP="00007B27">
            <w:pPr>
              <w:tabs>
                <w:tab w:val="decimal" w:pos="1222"/>
              </w:tabs>
              <w:ind w:right="-72"/>
              <w:rPr>
                <w:rFonts w:ascii="Arial" w:hAnsi="Arial" w:cs="Arial"/>
                <w:b/>
                <w:bCs/>
                <w:color w:val="000000"/>
                <w:sz w:val="18"/>
                <w:szCs w:val="22"/>
              </w:rPr>
            </w:pPr>
            <w:r w:rsidRPr="00B77536">
              <w:rPr>
                <w:rFonts w:ascii="Arial" w:hAnsi="Arial" w:cs="Arial"/>
                <w:b/>
                <w:bCs/>
                <w:color w:val="000000"/>
                <w:sz w:val="18"/>
                <w:szCs w:val="22"/>
              </w:rPr>
              <w:t>2024</w:t>
            </w:r>
          </w:p>
        </w:tc>
        <w:tc>
          <w:tcPr>
            <w:tcW w:w="1440" w:type="dxa"/>
            <w:vAlign w:val="bottom"/>
          </w:tcPr>
          <w:p w14:paraId="4AD31382" w14:textId="4AD7936D" w:rsidR="00007B27" w:rsidRPr="00B77536" w:rsidRDefault="0038240C" w:rsidP="00007B27">
            <w:pPr>
              <w:tabs>
                <w:tab w:val="decimal" w:pos="1222"/>
              </w:tabs>
              <w:ind w:right="-72"/>
              <w:rPr>
                <w:rFonts w:ascii="Arial" w:hAnsi="Arial" w:cs="Arial"/>
                <w:b/>
                <w:bCs/>
                <w:color w:val="000000"/>
                <w:sz w:val="18"/>
                <w:szCs w:val="22"/>
              </w:rPr>
            </w:pPr>
            <w:r w:rsidRPr="00B77536">
              <w:rPr>
                <w:rFonts w:ascii="Arial" w:hAnsi="Arial" w:cs="Arial"/>
                <w:b/>
                <w:bCs/>
                <w:color w:val="000000"/>
                <w:sz w:val="18"/>
                <w:szCs w:val="22"/>
              </w:rPr>
              <w:t>2025</w:t>
            </w:r>
          </w:p>
        </w:tc>
        <w:tc>
          <w:tcPr>
            <w:tcW w:w="1440" w:type="dxa"/>
            <w:vAlign w:val="bottom"/>
          </w:tcPr>
          <w:p w14:paraId="1EA04941" w14:textId="45077724" w:rsidR="00007B27" w:rsidRPr="00B77536" w:rsidRDefault="0038240C" w:rsidP="00007B27">
            <w:pPr>
              <w:tabs>
                <w:tab w:val="decimal" w:pos="1222"/>
              </w:tabs>
              <w:ind w:right="-72"/>
              <w:rPr>
                <w:rFonts w:ascii="Arial" w:hAnsi="Arial" w:cs="Arial"/>
                <w:b/>
                <w:bCs/>
                <w:color w:val="000000"/>
                <w:sz w:val="18"/>
                <w:szCs w:val="22"/>
              </w:rPr>
            </w:pPr>
            <w:r w:rsidRPr="00B77536">
              <w:rPr>
                <w:rFonts w:ascii="Arial" w:hAnsi="Arial" w:cs="Arial"/>
                <w:b/>
                <w:bCs/>
                <w:color w:val="000000"/>
                <w:sz w:val="18"/>
                <w:szCs w:val="22"/>
              </w:rPr>
              <w:t>2024</w:t>
            </w:r>
          </w:p>
        </w:tc>
      </w:tr>
      <w:tr w:rsidR="00007B27" w:rsidRPr="00B77536" w14:paraId="15C989F6" w14:textId="582AE19D" w:rsidTr="00E5610B">
        <w:tc>
          <w:tcPr>
            <w:tcW w:w="3701" w:type="dxa"/>
            <w:vAlign w:val="bottom"/>
          </w:tcPr>
          <w:p w14:paraId="1978A2F8" w14:textId="77777777" w:rsidR="00007B27" w:rsidRPr="00B77536" w:rsidRDefault="00007B27" w:rsidP="00007B27">
            <w:pPr>
              <w:ind w:left="-101" w:right="-72"/>
              <w:rPr>
                <w:rFonts w:ascii="Arial" w:eastAsia="Arial Unicode MS" w:hAnsi="Arial" w:cs="Arial"/>
                <w:b/>
                <w:bCs/>
                <w:color w:val="000000"/>
                <w:sz w:val="18"/>
                <w:szCs w:val="18"/>
              </w:rPr>
            </w:pPr>
          </w:p>
        </w:tc>
        <w:tc>
          <w:tcPr>
            <w:tcW w:w="1440" w:type="dxa"/>
            <w:tcBorders>
              <w:bottom w:val="single" w:sz="4" w:space="0" w:color="auto"/>
            </w:tcBorders>
            <w:vAlign w:val="bottom"/>
          </w:tcPr>
          <w:p w14:paraId="4410B7F2" w14:textId="069F6B0D" w:rsidR="00007B27" w:rsidRPr="00B77536" w:rsidRDefault="00007B27" w:rsidP="00007B27">
            <w:pPr>
              <w:tabs>
                <w:tab w:val="decimal" w:pos="1222"/>
              </w:tabs>
              <w:ind w:right="-72"/>
              <w:rPr>
                <w:rFonts w:ascii="Arial" w:hAnsi="Arial" w:cs="Arial"/>
                <w:b/>
                <w:bCs/>
                <w:color w:val="000000"/>
                <w:sz w:val="18"/>
                <w:szCs w:val="22"/>
                <w:rtl/>
              </w:rPr>
            </w:pPr>
            <w:bookmarkStart w:id="6" w:name="OLE_LINK4"/>
            <w:r w:rsidRPr="00B77536">
              <w:rPr>
                <w:rFonts w:ascii="Arial" w:hAnsi="Arial" w:cs="Arial"/>
                <w:b/>
                <w:bCs/>
                <w:color w:val="000000"/>
                <w:sz w:val="18"/>
                <w:szCs w:val="22"/>
              </w:rPr>
              <w:t>Baht</w:t>
            </w:r>
            <w:bookmarkEnd w:id="6"/>
          </w:p>
        </w:tc>
        <w:tc>
          <w:tcPr>
            <w:tcW w:w="1440" w:type="dxa"/>
            <w:tcBorders>
              <w:bottom w:val="single" w:sz="4" w:space="0" w:color="auto"/>
            </w:tcBorders>
            <w:vAlign w:val="bottom"/>
          </w:tcPr>
          <w:p w14:paraId="506D8D10" w14:textId="61510FE6" w:rsidR="00007B27" w:rsidRPr="00B77536" w:rsidRDefault="00007B27" w:rsidP="00007B27">
            <w:pPr>
              <w:tabs>
                <w:tab w:val="decimal" w:pos="1222"/>
              </w:tabs>
              <w:ind w:right="-72"/>
              <w:rPr>
                <w:rFonts w:ascii="Arial" w:hAnsi="Arial" w:cs="Arial"/>
                <w:color w:val="000000"/>
                <w:sz w:val="18"/>
                <w:szCs w:val="18"/>
                <w:rtl/>
                <w:cs/>
              </w:rPr>
            </w:pPr>
            <w:r w:rsidRPr="00B77536">
              <w:rPr>
                <w:rFonts w:ascii="Arial" w:hAnsi="Arial" w:cs="Arial"/>
                <w:b/>
                <w:bCs/>
                <w:color w:val="000000"/>
                <w:sz w:val="18"/>
                <w:szCs w:val="22"/>
              </w:rPr>
              <w:t>Baht</w:t>
            </w:r>
          </w:p>
        </w:tc>
        <w:tc>
          <w:tcPr>
            <w:tcW w:w="1440" w:type="dxa"/>
            <w:tcBorders>
              <w:bottom w:val="single" w:sz="4" w:space="0" w:color="auto"/>
            </w:tcBorders>
            <w:vAlign w:val="bottom"/>
          </w:tcPr>
          <w:p w14:paraId="272091F4" w14:textId="181A8A31" w:rsidR="00007B27" w:rsidRPr="00B77536" w:rsidRDefault="00007B27" w:rsidP="00007B27">
            <w:pPr>
              <w:tabs>
                <w:tab w:val="decimal" w:pos="1222"/>
              </w:tabs>
              <w:ind w:right="-72"/>
              <w:rPr>
                <w:rFonts w:ascii="Arial" w:hAnsi="Arial" w:cs="Arial"/>
                <w:b/>
                <w:bCs/>
                <w:color w:val="000000"/>
                <w:sz w:val="18"/>
                <w:szCs w:val="18"/>
              </w:rPr>
            </w:pPr>
            <w:r w:rsidRPr="00B77536">
              <w:rPr>
                <w:rFonts w:ascii="Arial" w:hAnsi="Arial" w:cs="Arial"/>
                <w:b/>
                <w:bCs/>
                <w:color w:val="000000"/>
                <w:sz w:val="18"/>
                <w:szCs w:val="22"/>
              </w:rPr>
              <w:t>Baht</w:t>
            </w:r>
          </w:p>
        </w:tc>
        <w:tc>
          <w:tcPr>
            <w:tcW w:w="1440" w:type="dxa"/>
            <w:tcBorders>
              <w:bottom w:val="single" w:sz="4" w:space="0" w:color="auto"/>
            </w:tcBorders>
            <w:vAlign w:val="bottom"/>
          </w:tcPr>
          <w:p w14:paraId="001E1AE2" w14:textId="65E4EC86" w:rsidR="00007B27" w:rsidRPr="00B77536" w:rsidRDefault="00007B27" w:rsidP="00007B27">
            <w:pPr>
              <w:tabs>
                <w:tab w:val="decimal" w:pos="1222"/>
              </w:tabs>
              <w:ind w:right="-72"/>
              <w:rPr>
                <w:rFonts w:ascii="Arial" w:hAnsi="Arial" w:cs="Arial"/>
                <w:b/>
                <w:bCs/>
                <w:color w:val="000000"/>
                <w:sz w:val="18"/>
                <w:szCs w:val="18"/>
              </w:rPr>
            </w:pPr>
            <w:r w:rsidRPr="00B77536">
              <w:rPr>
                <w:rFonts w:ascii="Arial" w:hAnsi="Arial" w:cs="Arial"/>
                <w:b/>
                <w:bCs/>
                <w:color w:val="000000"/>
                <w:sz w:val="18"/>
                <w:szCs w:val="22"/>
              </w:rPr>
              <w:t>Baht</w:t>
            </w:r>
          </w:p>
        </w:tc>
      </w:tr>
      <w:tr w:rsidR="00007B27" w:rsidRPr="00B77536" w14:paraId="04DD565B" w14:textId="1DF9F139" w:rsidTr="00E5610B">
        <w:tc>
          <w:tcPr>
            <w:tcW w:w="3701" w:type="dxa"/>
            <w:vAlign w:val="bottom"/>
          </w:tcPr>
          <w:p w14:paraId="6FBE7277" w14:textId="119ABED2" w:rsidR="00007B27" w:rsidRPr="00B77536" w:rsidRDefault="00007B27" w:rsidP="00007B27">
            <w:pPr>
              <w:ind w:left="-101"/>
              <w:rPr>
                <w:rFonts w:ascii="Arial" w:eastAsia="Arial Unicode MS" w:hAnsi="Arial" w:cs="Arial"/>
                <w:b/>
                <w:bCs/>
                <w:color w:val="000000"/>
                <w:sz w:val="18"/>
                <w:szCs w:val="18"/>
                <w:rtl/>
                <w:cs/>
              </w:rPr>
            </w:pPr>
          </w:p>
        </w:tc>
        <w:tc>
          <w:tcPr>
            <w:tcW w:w="1440" w:type="dxa"/>
            <w:tcBorders>
              <w:top w:val="single" w:sz="4" w:space="0" w:color="auto"/>
            </w:tcBorders>
            <w:vAlign w:val="bottom"/>
          </w:tcPr>
          <w:p w14:paraId="783A1FBC" w14:textId="4C8F8D81" w:rsidR="00007B27" w:rsidRPr="00B77536" w:rsidRDefault="00007B27" w:rsidP="00007B27">
            <w:pPr>
              <w:tabs>
                <w:tab w:val="decimal" w:pos="1224"/>
              </w:tabs>
              <w:ind w:right="-72"/>
              <w:jc w:val="left"/>
              <w:rPr>
                <w:rFonts w:ascii="Arial" w:hAnsi="Arial" w:cs="Arial"/>
                <w:color w:val="000000"/>
                <w:sz w:val="18"/>
                <w:szCs w:val="18"/>
              </w:rPr>
            </w:pPr>
          </w:p>
        </w:tc>
        <w:tc>
          <w:tcPr>
            <w:tcW w:w="1440" w:type="dxa"/>
            <w:tcBorders>
              <w:top w:val="single" w:sz="4" w:space="0" w:color="auto"/>
            </w:tcBorders>
            <w:vAlign w:val="bottom"/>
          </w:tcPr>
          <w:p w14:paraId="68E06DB3" w14:textId="77777777" w:rsidR="00007B27" w:rsidRPr="00B77536" w:rsidRDefault="00007B27" w:rsidP="00007B27">
            <w:pPr>
              <w:tabs>
                <w:tab w:val="decimal" w:pos="1224"/>
              </w:tabs>
              <w:ind w:right="-72"/>
              <w:jc w:val="left"/>
              <w:rPr>
                <w:rFonts w:ascii="Arial" w:hAnsi="Arial" w:cs="Arial"/>
                <w:color w:val="000000"/>
                <w:sz w:val="18"/>
                <w:szCs w:val="18"/>
              </w:rPr>
            </w:pPr>
          </w:p>
        </w:tc>
        <w:tc>
          <w:tcPr>
            <w:tcW w:w="1440" w:type="dxa"/>
            <w:tcBorders>
              <w:top w:val="single" w:sz="4" w:space="0" w:color="auto"/>
            </w:tcBorders>
          </w:tcPr>
          <w:p w14:paraId="404BCAF3" w14:textId="77777777" w:rsidR="00007B27" w:rsidRPr="00B77536" w:rsidRDefault="00007B27" w:rsidP="00007B27">
            <w:pPr>
              <w:tabs>
                <w:tab w:val="decimal" w:pos="1224"/>
              </w:tabs>
              <w:ind w:right="-72"/>
              <w:jc w:val="left"/>
              <w:rPr>
                <w:rFonts w:ascii="Arial" w:hAnsi="Arial" w:cs="Arial"/>
                <w:color w:val="000000"/>
                <w:sz w:val="18"/>
                <w:szCs w:val="18"/>
              </w:rPr>
            </w:pPr>
          </w:p>
        </w:tc>
        <w:tc>
          <w:tcPr>
            <w:tcW w:w="1440" w:type="dxa"/>
            <w:tcBorders>
              <w:top w:val="single" w:sz="4" w:space="0" w:color="auto"/>
            </w:tcBorders>
          </w:tcPr>
          <w:p w14:paraId="18A7D620" w14:textId="278BFBE8" w:rsidR="00007B27" w:rsidRPr="00B77536" w:rsidRDefault="00007B27" w:rsidP="00007B27">
            <w:pPr>
              <w:tabs>
                <w:tab w:val="decimal" w:pos="1224"/>
              </w:tabs>
              <w:ind w:right="-72"/>
              <w:jc w:val="left"/>
              <w:rPr>
                <w:rFonts w:ascii="Arial" w:hAnsi="Arial" w:cs="Arial"/>
                <w:color w:val="000000"/>
                <w:sz w:val="18"/>
                <w:szCs w:val="18"/>
              </w:rPr>
            </w:pPr>
          </w:p>
        </w:tc>
      </w:tr>
      <w:tr w:rsidR="00007B27" w:rsidRPr="00B77536" w14:paraId="4D0FC01E" w14:textId="2A431435" w:rsidTr="00E5610B">
        <w:tc>
          <w:tcPr>
            <w:tcW w:w="3701" w:type="dxa"/>
            <w:vAlign w:val="bottom"/>
          </w:tcPr>
          <w:p w14:paraId="3A468ADF" w14:textId="3B3F1AEC" w:rsidR="00007B27" w:rsidRPr="00B77536" w:rsidRDefault="00007B27" w:rsidP="00007B27">
            <w:pPr>
              <w:ind w:left="-101"/>
              <w:rPr>
                <w:rFonts w:ascii="Arial" w:eastAsia="Arial Unicode MS" w:hAnsi="Arial" w:cs="Arial"/>
                <w:color w:val="000000"/>
                <w:sz w:val="18"/>
                <w:szCs w:val="18"/>
                <w:cs/>
              </w:rPr>
            </w:pPr>
            <w:r w:rsidRPr="00B77536">
              <w:rPr>
                <w:rFonts w:ascii="Arial" w:hAnsi="Arial" w:cs="Arial"/>
                <w:color w:val="000000"/>
                <w:sz w:val="18"/>
                <w:szCs w:val="18"/>
              </w:rPr>
              <w:t xml:space="preserve">Within </w:t>
            </w:r>
            <w:r w:rsidR="0038240C" w:rsidRPr="00B77536">
              <w:rPr>
                <w:rFonts w:ascii="Arial" w:hAnsi="Arial" w:cs="Arial"/>
                <w:color w:val="000000"/>
                <w:sz w:val="18"/>
                <w:szCs w:val="18"/>
              </w:rPr>
              <w:t>3</w:t>
            </w:r>
            <w:r w:rsidRPr="00B77536">
              <w:rPr>
                <w:rFonts w:ascii="Arial" w:hAnsi="Arial" w:cs="Arial"/>
                <w:color w:val="000000"/>
                <w:sz w:val="18"/>
                <w:szCs w:val="18"/>
              </w:rPr>
              <w:t xml:space="preserve"> months</w:t>
            </w:r>
          </w:p>
        </w:tc>
        <w:tc>
          <w:tcPr>
            <w:tcW w:w="1440" w:type="dxa"/>
          </w:tcPr>
          <w:p w14:paraId="3F4A4E20" w14:textId="7CBE1E92" w:rsidR="00007B27" w:rsidRPr="00B77536" w:rsidRDefault="00206514"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1,170,694,096</w:t>
            </w:r>
          </w:p>
        </w:tc>
        <w:tc>
          <w:tcPr>
            <w:tcW w:w="1440" w:type="dxa"/>
          </w:tcPr>
          <w:p w14:paraId="20A3F58C" w14:textId="2A0570CF"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1</w:t>
            </w:r>
            <w:r w:rsidR="00007B27" w:rsidRPr="00B77536">
              <w:rPr>
                <w:rFonts w:ascii="Arial" w:hAnsi="Arial" w:cs="Arial"/>
                <w:color w:val="000000"/>
                <w:sz w:val="18"/>
                <w:szCs w:val="18"/>
              </w:rPr>
              <w:t>,</w:t>
            </w:r>
            <w:r w:rsidRPr="00B77536">
              <w:rPr>
                <w:rFonts w:ascii="Arial" w:hAnsi="Arial" w:cs="Arial"/>
                <w:color w:val="000000"/>
                <w:sz w:val="18"/>
                <w:szCs w:val="18"/>
              </w:rPr>
              <w:t>300</w:t>
            </w:r>
            <w:r w:rsidR="00007B27" w:rsidRPr="00B77536">
              <w:rPr>
                <w:rFonts w:ascii="Arial" w:hAnsi="Arial" w:cs="Arial"/>
                <w:color w:val="000000"/>
                <w:sz w:val="18"/>
                <w:szCs w:val="18"/>
              </w:rPr>
              <w:t>,</w:t>
            </w:r>
            <w:r w:rsidRPr="00B77536">
              <w:rPr>
                <w:rFonts w:ascii="Arial" w:hAnsi="Arial" w:cs="Arial"/>
                <w:color w:val="000000"/>
                <w:sz w:val="18"/>
                <w:szCs w:val="18"/>
              </w:rPr>
              <w:t>745</w:t>
            </w:r>
            <w:r w:rsidR="00007B27" w:rsidRPr="00B77536">
              <w:rPr>
                <w:rFonts w:ascii="Arial" w:hAnsi="Arial" w:cs="Arial"/>
                <w:color w:val="000000"/>
                <w:sz w:val="18"/>
                <w:szCs w:val="18"/>
              </w:rPr>
              <w:t>,</w:t>
            </w:r>
            <w:r w:rsidRPr="00B77536">
              <w:rPr>
                <w:rFonts w:ascii="Arial" w:hAnsi="Arial" w:cs="Arial"/>
                <w:color w:val="000000"/>
                <w:sz w:val="18"/>
                <w:szCs w:val="18"/>
              </w:rPr>
              <w:t>446</w:t>
            </w:r>
          </w:p>
        </w:tc>
        <w:tc>
          <w:tcPr>
            <w:tcW w:w="1440" w:type="dxa"/>
          </w:tcPr>
          <w:p w14:paraId="78E5D861" w14:textId="1F2C8E05" w:rsidR="00007B27" w:rsidRPr="00B77536" w:rsidRDefault="00206514"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503,878,296</w:t>
            </w:r>
          </w:p>
        </w:tc>
        <w:tc>
          <w:tcPr>
            <w:tcW w:w="1440" w:type="dxa"/>
          </w:tcPr>
          <w:p w14:paraId="6A6AF3D1" w14:textId="2E80628D"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664</w:t>
            </w:r>
            <w:r w:rsidR="00007B27" w:rsidRPr="00B77536">
              <w:rPr>
                <w:rFonts w:ascii="Arial" w:hAnsi="Arial" w:cs="Arial"/>
                <w:color w:val="000000"/>
                <w:sz w:val="18"/>
                <w:szCs w:val="18"/>
              </w:rPr>
              <w:t>,</w:t>
            </w:r>
            <w:r w:rsidRPr="00B77536">
              <w:rPr>
                <w:rFonts w:ascii="Arial" w:hAnsi="Arial" w:cs="Arial"/>
                <w:color w:val="000000"/>
                <w:sz w:val="18"/>
                <w:szCs w:val="18"/>
              </w:rPr>
              <w:t>485</w:t>
            </w:r>
            <w:r w:rsidR="00007B27" w:rsidRPr="00B77536">
              <w:rPr>
                <w:rFonts w:ascii="Arial" w:hAnsi="Arial" w:cs="Arial"/>
                <w:color w:val="000000"/>
                <w:sz w:val="18"/>
                <w:szCs w:val="18"/>
              </w:rPr>
              <w:t>,</w:t>
            </w:r>
            <w:r w:rsidRPr="00B77536">
              <w:rPr>
                <w:rFonts w:ascii="Arial" w:hAnsi="Arial" w:cs="Arial"/>
                <w:color w:val="000000"/>
                <w:sz w:val="18"/>
                <w:szCs w:val="18"/>
              </w:rPr>
              <w:t>253</w:t>
            </w:r>
          </w:p>
        </w:tc>
      </w:tr>
      <w:tr w:rsidR="00007B27" w:rsidRPr="00B77536" w14:paraId="4C2D606F" w14:textId="24188C78" w:rsidTr="00E5610B">
        <w:tc>
          <w:tcPr>
            <w:tcW w:w="3701" w:type="dxa"/>
            <w:vAlign w:val="bottom"/>
          </w:tcPr>
          <w:p w14:paraId="704A2AF1" w14:textId="7C8D18EE" w:rsidR="00007B27" w:rsidRPr="00B77536" w:rsidRDefault="0038240C" w:rsidP="00007B27">
            <w:pPr>
              <w:ind w:left="-101"/>
              <w:rPr>
                <w:rFonts w:ascii="Arial" w:eastAsia="Arial Unicode MS" w:hAnsi="Arial" w:cs="Arial"/>
                <w:color w:val="000000"/>
                <w:sz w:val="18"/>
                <w:szCs w:val="18"/>
              </w:rPr>
            </w:pPr>
            <w:r w:rsidRPr="00B77536">
              <w:rPr>
                <w:rFonts w:ascii="Arial" w:hAnsi="Arial" w:cs="Arial"/>
                <w:color w:val="000000"/>
                <w:sz w:val="18"/>
                <w:szCs w:val="18"/>
              </w:rPr>
              <w:t>3</w:t>
            </w:r>
            <w:r w:rsidR="00007B27" w:rsidRPr="00B77536">
              <w:rPr>
                <w:rFonts w:ascii="Arial" w:hAnsi="Arial" w:cs="Arial"/>
                <w:color w:val="000000"/>
                <w:sz w:val="18"/>
                <w:szCs w:val="18"/>
              </w:rPr>
              <w:t xml:space="preserve"> - </w:t>
            </w:r>
            <w:r w:rsidRPr="00B77536">
              <w:rPr>
                <w:rFonts w:ascii="Arial" w:hAnsi="Arial" w:cs="Arial"/>
                <w:color w:val="000000"/>
                <w:sz w:val="18"/>
                <w:szCs w:val="18"/>
              </w:rPr>
              <w:t>6</w:t>
            </w:r>
            <w:r w:rsidR="00007B27" w:rsidRPr="00B77536">
              <w:rPr>
                <w:rFonts w:ascii="Arial" w:hAnsi="Arial" w:cs="Arial"/>
                <w:color w:val="000000"/>
                <w:sz w:val="18"/>
                <w:szCs w:val="18"/>
              </w:rPr>
              <w:t xml:space="preserve"> months</w:t>
            </w:r>
          </w:p>
        </w:tc>
        <w:tc>
          <w:tcPr>
            <w:tcW w:w="1440" w:type="dxa"/>
          </w:tcPr>
          <w:p w14:paraId="685E5CE7" w14:textId="5E491FED" w:rsidR="00007B27" w:rsidRPr="00B77536" w:rsidRDefault="00206514" w:rsidP="00007B27">
            <w:pPr>
              <w:tabs>
                <w:tab w:val="decimal" w:pos="1224"/>
              </w:tabs>
              <w:ind w:right="-72"/>
              <w:rPr>
                <w:rFonts w:ascii="Arial" w:hAnsi="Arial" w:cs="Arial"/>
                <w:color w:val="000000"/>
                <w:sz w:val="18"/>
                <w:szCs w:val="18"/>
                <w:cs/>
              </w:rPr>
            </w:pPr>
            <w:r w:rsidRPr="00B77536">
              <w:rPr>
                <w:rFonts w:ascii="Arial" w:hAnsi="Arial" w:cs="Arial"/>
                <w:color w:val="000000"/>
                <w:sz w:val="18"/>
                <w:szCs w:val="18"/>
              </w:rPr>
              <w:t>434,222,281</w:t>
            </w:r>
          </w:p>
        </w:tc>
        <w:tc>
          <w:tcPr>
            <w:tcW w:w="1440" w:type="dxa"/>
          </w:tcPr>
          <w:p w14:paraId="071F05C7" w14:textId="719D642C"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282</w:t>
            </w:r>
            <w:r w:rsidR="00007B27" w:rsidRPr="00B77536">
              <w:rPr>
                <w:rFonts w:ascii="Arial" w:hAnsi="Arial" w:cs="Arial"/>
                <w:color w:val="000000"/>
                <w:sz w:val="18"/>
                <w:szCs w:val="18"/>
              </w:rPr>
              <w:t>,</w:t>
            </w:r>
            <w:r w:rsidRPr="00B77536">
              <w:rPr>
                <w:rFonts w:ascii="Arial" w:hAnsi="Arial" w:cs="Arial"/>
                <w:color w:val="000000"/>
                <w:sz w:val="18"/>
                <w:szCs w:val="18"/>
              </w:rPr>
              <w:t>910</w:t>
            </w:r>
            <w:r w:rsidR="00007B27" w:rsidRPr="00B77536">
              <w:rPr>
                <w:rFonts w:ascii="Arial" w:hAnsi="Arial" w:cs="Arial"/>
                <w:color w:val="000000"/>
                <w:sz w:val="18"/>
                <w:szCs w:val="18"/>
              </w:rPr>
              <w:t>,</w:t>
            </w:r>
            <w:r w:rsidRPr="00B77536">
              <w:rPr>
                <w:rFonts w:ascii="Arial" w:hAnsi="Arial" w:cs="Arial"/>
                <w:color w:val="000000"/>
                <w:sz w:val="18"/>
                <w:szCs w:val="18"/>
              </w:rPr>
              <w:t>013</w:t>
            </w:r>
          </w:p>
        </w:tc>
        <w:tc>
          <w:tcPr>
            <w:tcW w:w="1440" w:type="dxa"/>
          </w:tcPr>
          <w:p w14:paraId="4BEDC5A1" w14:textId="72358F65" w:rsidR="00007B27" w:rsidRPr="00B77536" w:rsidRDefault="00B70F52"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297,155,984</w:t>
            </w:r>
          </w:p>
        </w:tc>
        <w:tc>
          <w:tcPr>
            <w:tcW w:w="1440" w:type="dxa"/>
          </w:tcPr>
          <w:p w14:paraId="5CD18E84" w14:textId="1C3E133E"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166</w:t>
            </w:r>
            <w:r w:rsidR="00007B27" w:rsidRPr="00B77536">
              <w:rPr>
                <w:rFonts w:ascii="Arial" w:hAnsi="Arial" w:cs="Arial"/>
                <w:color w:val="000000"/>
                <w:sz w:val="18"/>
                <w:szCs w:val="18"/>
              </w:rPr>
              <w:t>,</w:t>
            </w:r>
            <w:r w:rsidRPr="00B77536">
              <w:rPr>
                <w:rFonts w:ascii="Arial" w:hAnsi="Arial" w:cs="Arial"/>
                <w:color w:val="000000"/>
                <w:sz w:val="18"/>
                <w:szCs w:val="18"/>
              </w:rPr>
              <w:t>426</w:t>
            </w:r>
            <w:r w:rsidR="00007B27" w:rsidRPr="00B77536">
              <w:rPr>
                <w:rFonts w:ascii="Arial" w:hAnsi="Arial" w:cs="Arial"/>
                <w:color w:val="000000"/>
                <w:sz w:val="18"/>
                <w:szCs w:val="18"/>
              </w:rPr>
              <w:t>,</w:t>
            </w:r>
            <w:r w:rsidRPr="00B77536">
              <w:rPr>
                <w:rFonts w:ascii="Arial" w:hAnsi="Arial" w:cs="Arial"/>
                <w:color w:val="000000"/>
                <w:sz w:val="18"/>
                <w:szCs w:val="18"/>
              </w:rPr>
              <w:t>453</w:t>
            </w:r>
          </w:p>
        </w:tc>
      </w:tr>
      <w:tr w:rsidR="00007B27" w:rsidRPr="00B77536" w14:paraId="6F7FC2CC" w14:textId="77777777" w:rsidTr="00E5610B">
        <w:tc>
          <w:tcPr>
            <w:tcW w:w="3701" w:type="dxa"/>
            <w:vAlign w:val="bottom"/>
          </w:tcPr>
          <w:p w14:paraId="72019742" w14:textId="5D7FFB4E" w:rsidR="00007B27" w:rsidRPr="00B77536" w:rsidRDefault="0038240C" w:rsidP="00007B27">
            <w:pPr>
              <w:ind w:left="-101"/>
              <w:rPr>
                <w:rFonts w:ascii="Arial" w:hAnsi="Arial" w:cs="Arial"/>
                <w:color w:val="000000"/>
                <w:sz w:val="18"/>
                <w:szCs w:val="18"/>
              </w:rPr>
            </w:pPr>
            <w:r w:rsidRPr="00B77536">
              <w:rPr>
                <w:rFonts w:ascii="Arial" w:hAnsi="Arial" w:cs="Arial"/>
                <w:color w:val="000000"/>
                <w:sz w:val="18"/>
                <w:szCs w:val="18"/>
              </w:rPr>
              <w:t>6</w:t>
            </w:r>
            <w:r w:rsidR="00007B27" w:rsidRPr="00B77536">
              <w:rPr>
                <w:rFonts w:ascii="Arial" w:hAnsi="Arial" w:cs="Arial"/>
                <w:color w:val="000000"/>
                <w:sz w:val="18"/>
                <w:szCs w:val="18"/>
              </w:rPr>
              <w:t xml:space="preserve"> - </w:t>
            </w:r>
            <w:r w:rsidRPr="00B77536">
              <w:rPr>
                <w:rFonts w:ascii="Arial" w:hAnsi="Arial" w:cs="Arial"/>
                <w:color w:val="000000"/>
                <w:sz w:val="18"/>
                <w:szCs w:val="18"/>
              </w:rPr>
              <w:t>9</w:t>
            </w:r>
            <w:r w:rsidR="00007B27" w:rsidRPr="00B77536">
              <w:rPr>
                <w:rFonts w:ascii="Arial" w:hAnsi="Arial" w:cs="Arial"/>
                <w:color w:val="000000"/>
                <w:sz w:val="18"/>
                <w:szCs w:val="18"/>
              </w:rPr>
              <w:t xml:space="preserve"> months</w:t>
            </w:r>
          </w:p>
        </w:tc>
        <w:tc>
          <w:tcPr>
            <w:tcW w:w="1440" w:type="dxa"/>
          </w:tcPr>
          <w:p w14:paraId="4214AE65" w14:textId="6FF46EE3" w:rsidR="00007B27" w:rsidRPr="00B77536" w:rsidRDefault="00206514" w:rsidP="00007B27">
            <w:pPr>
              <w:tabs>
                <w:tab w:val="decimal" w:pos="1224"/>
              </w:tabs>
              <w:ind w:right="-72"/>
              <w:rPr>
                <w:rFonts w:ascii="Arial" w:hAnsi="Arial" w:cs="Arial"/>
                <w:color w:val="000000"/>
                <w:sz w:val="18"/>
                <w:szCs w:val="18"/>
                <w:cs/>
              </w:rPr>
            </w:pPr>
            <w:r w:rsidRPr="00B77536">
              <w:rPr>
                <w:rFonts w:ascii="Arial" w:hAnsi="Arial" w:cs="Arial"/>
                <w:color w:val="000000"/>
                <w:sz w:val="18"/>
                <w:szCs w:val="18"/>
              </w:rPr>
              <w:t>171,079,124</w:t>
            </w:r>
          </w:p>
        </w:tc>
        <w:tc>
          <w:tcPr>
            <w:tcW w:w="1440" w:type="dxa"/>
          </w:tcPr>
          <w:p w14:paraId="2E73366E" w14:textId="41F72883"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189</w:t>
            </w:r>
            <w:r w:rsidR="00007B27" w:rsidRPr="00B77536">
              <w:rPr>
                <w:rFonts w:ascii="Arial" w:hAnsi="Arial" w:cs="Arial"/>
                <w:color w:val="000000"/>
                <w:sz w:val="18"/>
                <w:szCs w:val="18"/>
              </w:rPr>
              <w:t>,</w:t>
            </w:r>
            <w:r w:rsidRPr="00B77536">
              <w:rPr>
                <w:rFonts w:ascii="Arial" w:hAnsi="Arial" w:cs="Arial"/>
                <w:color w:val="000000"/>
                <w:sz w:val="18"/>
                <w:szCs w:val="18"/>
              </w:rPr>
              <w:t>710</w:t>
            </w:r>
            <w:r w:rsidR="00007B27" w:rsidRPr="00B77536">
              <w:rPr>
                <w:rFonts w:ascii="Arial" w:hAnsi="Arial" w:cs="Arial"/>
                <w:color w:val="000000"/>
                <w:sz w:val="18"/>
                <w:szCs w:val="18"/>
              </w:rPr>
              <w:t>,</w:t>
            </w:r>
            <w:r w:rsidRPr="00B77536">
              <w:rPr>
                <w:rFonts w:ascii="Arial" w:hAnsi="Arial" w:cs="Arial"/>
                <w:color w:val="000000"/>
                <w:sz w:val="18"/>
                <w:szCs w:val="18"/>
              </w:rPr>
              <w:t>363</w:t>
            </w:r>
          </w:p>
        </w:tc>
        <w:tc>
          <w:tcPr>
            <w:tcW w:w="1440" w:type="dxa"/>
          </w:tcPr>
          <w:p w14:paraId="14FBD65B" w14:textId="6A6FCD09" w:rsidR="00007B27" w:rsidRPr="00B77536" w:rsidRDefault="00B70F52"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103,613,117</w:t>
            </w:r>
          </w:p>
        </w:tc>
        <w:tc>
          <w:tcPr>
            <w:tcW w:w="1440" w:type="dxa"/>
          </w:tcPr>
          <w:p w14:paraId="1C5B23F9" w14:textId="631E8C01"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107</w:t>
            </w:r>
            <w:r w:rsidR="00007B27" w:rsidRPr="00B77536">
              <w:rPr>
                <w:rFonts w:ascii="Arial" w:hAnsi="Arial" w:cs="Arial"/>
                <w:color w:val="000000"/>
                <w:sz w:val="18"/>
                <w:szCs w:val="18"/>
              </w:rPr>
              <w:t>,</w:t>
            </w:r>
            <w:r w:rsidRPr="00B77536">
              <w:rPr>
                <w:rFonts w:ascii="Arial" w:hAnsi="Arial" w:cs="Arial"/>
                <w:color w:val="000000"/>
                <w:sz w:val="18"/>
                <w:szCs w:val="18"/>
              </w:rPr>
              <w:t>394</w:t>
            </w:r>
            <w:r w:rsidR="00007B27" w:rsidRPr="00B77536">
              <w:rPr>
                <w:rFonts w:ascii="Arial" w:hAnsi="Arial" w:cs="Arial"/>
                <w:color w:val="000000"/>
                <w:sz w:val="18"/>
                <w:szCs w:val="18"/>
              </w:rPr>
              <w:t>,</w:t>
            </w:r>
            <w:r w:rsidRPr="00B77536">
              <w:rPr>
                <w:rFonts w:ascii="Arial" w:hAnsi="Arial" w:cs="Arial"/>
                <w:color w:val="000000"/>
                <w:sz w:val="18"/>
                <w:szCs w:val="18"/>
              </w:rPr>
              <w:t>051</w:t>
            </w:r>
          </w:p>
        </w:tc>
      </w:tr>
      <w:tr w:rsidR="00007B27" w:rsidRPr="00B77536" w14:paraId="196DEF22" w14:textId="6E553D42" w:rsidTr="00E5610B">
        <w:tc>
          <w:tcPr>
            <w:tcW w:w="3701" w:type="dxa"/>
            <w:vAlign w:val="bottom"/>
          </w:tcPr>
          <w:p w14:paraId="03D9648F" w14:textId="31C96131" w:rsidR="00007B27" w:rsidRPr="00B77536" w:rsidRDefault="0038240C" w:rsidP="00007B27">
            <w:pPr>
              <w:ind w:left="-101"/>
              <w:rPr>
                <w:rFonts w:ascii="Arial" w:eastAsia="Arial Unicode MS" w:hAnsi="Arial" w:cs="Arial"/>
                <w:color w:val="000000"/>
                <w:sz w:val="18"/>
                <w:szCs w:val="18"/>
              </w:rPr>
            </w:pPr>
            <w:r w:rsidRPr="00B77536">
              <w:rPr>
                <w:rFonts w:ascii="Arial" w:hAnsi="Arial" w:cs="Arial"/>
                <w:color w:val="000000"/>
                <w:sz w:val="18"/>
                <w:szCs w:val="18"/>
              </w:rPr>
              <w:t>9</w:t>
            </w:r>
            <w:r w:rsidR="00007B27" w:rsidRPr="00B77536">
              <w:rPr>
                <w:rFonts w:ascii="Arial" w:hAnsi="Arial" w:cs="Arial"/>
                <w:color w:val="000000"/>
                <w:sz w:val="18"/>
                <w:szCs w:val="18"/>
              </w:rPr>
              <w:t xml:space="preserve"> - </w:t>
            </w:r>
            <w:r w:rsidRPr="00B77536">
              <w:rPr>
                <w:rFonts w:ascii="Arial" w:hAnsi="Arial" w:cs="Arial"/>
                <w:color w:val="000000"/>
                <w:sz w:val="18"/>
                <w:szCs w:val="18"/>
              </w:rPr>
              <w:t>12</w:t>
            </w:r>
            <w:r w:rsidR="00007B27" w:rsidRPr="00B77536">
              <w:rPr>
                <w:rFonts w:ascii="Arial" w:hAnsi="Arial" w:cs="Arial"/>
                <w:color w:val="000000"/>
                <w:sz w:val="18"/>
                <w:szCs w:val="18"/>
              </w:rPr>
              <w:t xml:space="preserve"> months</w:t>
            </w:r>
          </w:p>
        </w:tc>
        <w:tc>
          <w:tcPr>
            <w:tcW w:w="1440" w:type="dxa"/>
          </w:tcPr>
          <w:p w14:paraId="45F37A72" w14:textId="761297D3" w:rsidR="00007B27" w:rsidRPr="00B77536" w:rsidRDefault="00206514"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186,296,872</w:t>
            </w:r>
          </w:p>
        </w:tc>
        <w:tc>
          <w:tcPr>
            <w:tcW w:w="1440" w:type="dxa"/>
          </w:tcPr>
          <w:p w14:paraId="28AD3F9B" w14:textId="2663E6D0" w:rsidR="00007B27" w:rsidRPr="00B77536" w:rsidRDefault="0038240C" w:rsidP="00007B27">
            <w:pPr>
              <w:tabs>
                <w:tab w:val="decimal" w:pos="1224"/>
              </w:tabs>
              <w:ind w:right="-72"/>
              <w:rPr>
                <w:rFonts w:ascii="Arial" w:hAnsi="Arial" w:cs="Arial"/>
                <w:color w:val="000000"/>
                <w:sz w:val="18"/>
                <w:szCs w:val="18"/>
                <w:cs/>
              </w:rPr>
            </w:pPr>
            <w:r w:rsidRPr="00B77536">
              <w:rPr>
                <w:rFonts w:ascii="Arial" w:hAnsi="Arial" w:cs="Arial"/>
                <w:color w:val="000000"/>
                <w:sz w:val="18"/>
                <w:szCs w:val="18"/>
              </w:rPr>
              <w:t>299</w:t>
            </w:r>
            <w:r w:rsidR="00007B27" w:rsidRPr="00B77536">
              <w:rPr>
                <w:rFonts w:ascii="Arial" w:hAnsi="Arial" w:cs="Arial"/>
                <w:color w:val="000000"/>
                <w:sz w:val="18"/>
                <w:szCs w:val="18"/>
              </w:rPr>
              <w:t>,</w:t>
            </w:r>
            <w:r w:rsidRPr="00B77536">
              <w:rPr>
                <w:rFonts w:ascii="Arial" w:hAnsi="Arial" w:cs="Arial"/>
                <w:color w:val="000000"/>
                <w:sz w:val="18"/>
                <w:szCs w:val="18"/>
              </w:rPr>
              <w:t>215</w:t>
            </w:r>
            <w:r w:rsidR="00007B27" w:rsidRPr="00B77536">
              <w:rPr>
                <w:rFonts w:ascii="Arial" w:hAnsi="Arial" w:cs="Arial"/>
                <w:color w:val="000000"/>
                <w:sz w:val="18"/>
                <w:szCs w:val="18"/>
              </w:rPr>
              <w:t>,</w:t>
            </w:r>
            <w:r w:rsidRPr="00B77536">
              <w:rPr>
                <w:rFonts w:ascii="Arial" w:hAnsi="Arial" w:cs="Arial"/>
                <w:color w:val="000000"/>
                <w:sz w:val="18"/>
                <w:szCs w:val="18"/>
              </w:rPr>
              <w:t>823</w:t>
            </w:r>
          </w:p>
        </w:tc>
        <w:tc>
          <w:tcPr>
            <w:tcW w:w="1440" w:type="dxa"/>
          </w:tcPr>
          <w:p w14:paraId="193D7640" w14:textId="1070CB37" w:rsidR="00007B27" w:rsidRPr="00B77536" w:rsidRDefault="00B70F52"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89,329,774</w:t>
            </w:r>
          </w:p>
        </w:tc>
        <w:tc>
          <w:tcPr>
            <w:tcW w:w="1440" w:type="dxa"/>
          </w:tcPr>
          <w:p w14:paraId="571C0EFA" w14:textId="1B2E412B"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196</w:t>
            </w:r>
            <w:r w:rsidR="00007B27" w:rsidRPr="00B77536">
              <w:rPr>
                <w:rFonts w:ascii="Arial" w:hAnsi="Arial" w:cs="Arial"/>
                <w:color w:val="000000"/>
                <w:sz w:val="18"/>
                <w:szCs w:val="18"/>
              </w:rPr>
              <w:t>,</w:t>
            </w:r>
            <w:r w:rsidRPr="00B77536">
              <w:rPr>
                <w:rFonts w:ascii="Arial" w:hAnsi="Arial" w:cs="Arial"/>
                <w:color w:val="000000"/>
                <w:sz w:val="18"/>
                <w:szCs w:val="18"/>
              </w:rPr>
              <w:t>388</w:t>
            </w:r>
            <w:r w:rsidR="00007B27" w:rsidRPr="00B77536">
              <w:rPr>
                <w:rFonts w:ascii="Arial" w:hAnsi="Arial" w:cs="Arial"/>
                <w:color w:val="000000"/>
                <w:sz w:val="18"/>
                <w:szCs w:val="18"/>
              </w:rPr>
              <w:t>,</w:t>
            </w:r>
            <w:r w:rsidRPr="00B77536">
              <w:rPr>
                <w:rFonts w:ascii="Arial" w:hAnsi="Arial" w:cs="Arial"/>
                <w:color w:val="000000"/>
                <w:sz w:val="18"/>
                <w:szCs w:val="18"/>
              </w:rPr>
              <w:t>951</w:t>
            </w:r>
          </w:p>
        </w:tc>
      </w:tr>
      <w:tr w:rsidR="00007B27" w:rsidRPr="00B77536" w14:paraId="64115A3D" w14:textId="6A776C5A" w:rsidTr="00E5610B">
        <w:tc>
          <w:tcPr>
            <w:tcW w:w="3701" w:type="dxa"/>
          </w:tcPr>
          <w:p w14:paraId="297BAC51" w14:textId="1D85A07A" w:rsidR="00007B27" w:rsidRPr="00B77536" w:rsidRDefault="00007B27" w:rsidP="00007B27">
            <w:pPr>
              <w:ind w:left="-101"/>
              <w:rPr>
                <w:rFonts w:ascii="Arial" w:eastAsia="Arial Unicode MS" w:hAnsi="Arial" w:cs="Arial"/>
                <w:color w:val="000000"/>
                <w:sz w:val="18"/>
                <w:szCs w:val="18"/>
              </w:rPr>
            </w:pPr>
            <w:r w:rsidRPr="00B77536">
              <w:rPr>
                <w:rFonts w:ascii="Arial" w:eastAsia="Arial Unicode MS" w:hAnsi="Arial" w:cs="Arial"/>
                <w:color w:val="000000"/>
                <w:sz w:val="18"/>
                <w:szCs w:val="18"/>
              </w:rPr>
              <w:t xml:space="preserve">More than </w:t>
            </w:r>
            <w:r w:rsidR="0038240C" w:rsidRPr="00B77536">
              <w:rPr>
                <w:rFonts w:ascii="Arial" w:eastAsia="Arial Unicode MS" w:hAnsi="Arial" w:cs="Arial"/>
                <w:color w:val="000000"/>
                <w:sz w:val="18"/>
                <w:szCs w:val="18"/>
              </w:rPr>
              <w:t>12</w:t>
            </w:r>
            <w:r w:rsidRPr="00B77536">
              <w:rPr>
                <w:rFonts w:ascii="Arial" w:eastAsia="Arial Unicode MS" w:hAnsi="Arial" w:cs="Arial"/>
                <w:color w:val="000000"/>
                <w:sz w:val="18"/>
                <w:szCs w:val="18"/>
              </w:rPr>
              <w:t xml:space="preserve"> months</w:t>
            </w:r>
          </w:p>
        </w:tc>
        <w:tc>
          <w:tcPr>
            <w:tcW w:w="1440" w:type="dxa"/>
            <w:tcBorders>
              <w:bottom w:val="single" w:sz="4" w:space="0" w:color="auto"/>
            </w:tcBorders>
          </w:tcPr>
          <w:p w14:paraId="088E656A" w14:textId="2E0DAC05" w:rsidR="00007B27" w:rsidRPr="00B77536" w:rsidRDefault="00206514"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125,636,606</w:t>
            </w:r>
          </w:p>
        </w:tc>
        <w:tc>
          <w:tcPr>
            <w:tcW w:w="1440" w:type="dxa"/>
            <w:tcBorders>
              <w:bottom w:val="single" w:sz="4" w:space="0" w:color="auto"/>
            </w:tcBorders>
          </w:tcPr>
          <w:p w14:paraId="59D539A5" w14:textId="3A14C06A"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91</w:t>
            </w:r>
            <w:r w:rsidR="00007B27" w:rsidRPr="00B77536">
              <w:rPr>
                <w:rFonts w:ascii="Arial" w:hAnsi="Arial" w:cs="Arial"/>
                <w:color w:val="000000"/>
                <w:sz w:val="18"/>
                <w:szCs w:val="18"/>
              </w:rPr>
              <w:t>,</w:t>
            </w:r>
            <w:r w:rsidRPr="00B77536">
              <w:rPr>
                <w:rFonts w:ascii="Arial" w:hAnsi="Arial" w:cs="Arial"/>
                <w:color w:val="000000"/>
                <w:sz w:val="18"/>
                <w:szCs w:val="18"/>
              </w:rPr>
              <w:t>159</w:t>
            </w:r>
            <w:r w:rsidR="00007B27" w:rsidRPr="00B77536">
              <w:rPr>
                <w:rFonts w:ascii="Arial" w:hAnsi="Arial" w:cs="Arial"/>
                <w:color w:val="000000"/>
                <w:sz w:val="18"/>
                <w:szCs w:val="18"/>
              </w:rPr>
              <w:t>,</w:t>
            </w:r>
            <w:r w:rsidRPr="00B77536">
              <w:rPr>
                <w:rFonts w:ascii="Arial" w:hAnsi="Arial" w:cs="Arial"/>
                <w:color w:val="000000"/>
                <w:sz w:val="18"/>
                <w:szCs w:val="18"/>
              </w:rPr>
              <w:t>385</w:t>
            </w:r>
          </w:p>
        </w:tc>
        <w:tc>
          <w:tcPr>
            <w:tcW w:w="1440" w:type="dxa"/>
            <w:tcBorders>
              <w:bottom w:val="single" w:sz="4" w:space="0" w:color="auto"/>
            </w:tcBorders>
          </w:tcPr>
          <w:p w14:paraId="7C247EAC" w14:textId="6CD4E95F" w:rsidR="00007B27" w:rsidRPr="00B77536" w:rsidRDefault="00B70F52"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7,176,372</w:t>
            </w:r>
          </w:p>
        </w:tc>
        <w:tc>
          <w:tcPr>
            <w:tcW w:w="1440" w:type="dxa"/>
            <w:tcBorders>
              <w:bottom w:val="single" w:sz="4" w:space="0" w:color="auto"/>
            </w:tcBorders>
          </w:tcPr>
          <w:p w14:paraId="0284A93E" w14:textId="2D9B5EDB"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33</w:t>
            </w:r>
            <w:r w:rsidR="00007B27" w:rsidRPr="00B77536">
              <w:rPr>
                <w:rFonts w:ascii="Arial" w:hAnsi="Arial" w:cs="Arial"/>
                <w:color w:val="000000"/>
                <w:sz w:val="18"/>
                <w:szCs w:val="18"/>
              </w:rPr>
              <w:t>,</w:t>
            </w:r>
            <w:r w:rsidRPr="00B77536">
              <w:rPr>
                <w:rFonts w:ascii="Arial" w:hAnsi="Arial" w:cs="Arial"/>
                <w:color w:val="000000"/>
                <w:sz w:val="18"/>
                <w:szCs w:val="18"/>
              </w:rPr>
              <w:t>353</w:t>
            </w:r>
            <w:r w:rsidR="00007B27" w:rsidRPr="00B77536">
              <w:rPr>
                <w:rFonts w:ascii="Arial" w:hAnsi="Arial" w:cs="Arial"/>
                <w:color w:val="000000"/>
                <w:sz w:val="18"/>
                <w:szCs w:val="18"/>
              </w:rPr>
              <w:t>,</w:t>
            </w:r>
            <w:r w:rsidRPr="00B77536">
              <w:rPr>
                <w:rFonts w:ascii="Arial" w:hAnsi="Arial" w:cs="Arial"/>
                <w:color w:val="000000"/>
                <w:sz w:val="18"/>
                <w:szCs w:val="18"/>
              </w:rPr>
              <w:t>420</w:t>
            </w:r>
          </w:p>
        </w:tc>
      </w:tr>
      <w:tr w:rsidR="00007B27" w:rsidRPr="00B77536" w14:paraId="7C34F0CF" w14:textId="365D5C42" w:rsidTr="008D19B9">
        <w:tc>
          <w:tcPr>
            <w:tcW w:w="3701" w:type="dxa"/>
          </w:tcPr>
          <w:p w14:paraId="25433CD6" w14:textId="77777777" w:rsidR="00007B27" w:rsidRPr="00B77536" w:rsidRDefault="00007B27" w:rsidP="00007B27">
            <w:pPr>
              <w:ind w:left="-101"/>
              <w:rPr>
                <w:rFonts w:ascii="Arial" w:eastAsia="Arial Unicode MS" w:hAnsi="Arial" w:cs="Arial"/>
                <w:color w:val="000000"/>
                <w:sz w:val="18"/>
                <w:szCs w:val="18"/>
              </w:rPr>
            </w:pPr>
          </w:p>
        </w:tc>
        <w:tc>
          <w:tcPr>
            <w:tcW w:w="1440" w:type="dxa"/>
            <w:tcBorders>
              <w:top w:val="single" w:sz="4" w:space="0" w:color="auto"/>
            </w:tcBorders>
            <w:vAlign w:val="bottom"/>
          </w:tcPr>
          <w:p w14:paraId="1F8194AB" w14:textId="6F89EE7E" w:rsidR="00007B27" w:rsidRPr="00B77536" w:rsidRDefault="00007B27" w:rsidP="00007B27">
            <w:pPr>
              <w:tabs>
                <w:tab w:val="decimal" w:pos="1224"/>
              </w:tabs>
              <w:ind w:right="-72"/>
              <w:rPr>
                <w:rFonts w:ascii="Arial" w:hAnsi="Arial" w:cs="Arial"/>
                <w:color w:val="000000"/>
                <w:sz w:val="18"/>
                <w:szCs w:val="18"/>
              </w:rPr>
            </w:pPr>
          </w:p>
        </w:tc>
        <w:tc>
          <w:tcPr>
            <w:tcW w:w="1440" w:type="dxa"/>
            <w:tcBorders>
              <w:top w:val="single" w:sz="4" w:space="0" w:color="auto"/>
            </w:tcBorders>
          </w:tcPr>
          <w:p w14:paraId="49311D11" w14:textId="6CDB7A55" w:rsidR="00007B27" w:rsidRPr="00B77536" w:rsidRDefault="00007B27" w:rsidP="00007B27">
            <w:pPr>
              <w:tabs>
                <w:tab w:val="decimal" w:pos="1224"/>
              </w:tabs>
              <w:ind w:right="-72"/>
              <w:rPr>
                <w:rFonts w:ascii="Arial" w:hAnsi="Arial" w:cs="Arial"/>
                <w:color w:val="000000"/>
                <w:sz w:val="18"/>
                <w:szCs w:val="18"/>
              </w:rPr>
            </w:pPr>
          </w:p>
        </w:tc>
        <w:tc>
          <w:tcPr>
            <w:tcW w:w="1440" w:type="dxa"/>
            <w:tcBorders>
              <w:top w:val="single" w:sz="4" w:space="0" w:color="auto"/>
            </w:tcBorders>
          </w:tcPr>
          <w:p w14:paraId="226E2ECB" w14:textId="77777777" w:rsidR="00007B27" w:rsidRPr="00B77536" w:rsidRDefault="00007B27" w:rsidP="00007B27">
            <w:pPr>
              <w:tabs>
                <w:tab w:val="decimal" w:pos="1224"/>
              </w:tabs>
              <w:ind w:right="-72"/>
              <w:rPr>
                <w:rFonts w:ascii="Arial" w:hAnsi="Arial" w:cs="Arial"/>
                <w:color w:val="000000"/>
                <w:sz w:val="18"/>
                <w:szCs w:val="18"/>
              </w:rPr>
            </w:pPr>
          </w:p>
        </w:tc>
        <w:tc>
          <w:tcPr>
            <w:tcW w:w="1440" w:type="dxa"/>
            <w:tcBorders>
              <w:top w:val="single" w:sz="4" w:space="0" w:color="auto"/>
            </w:tcBorders>
          </w:tcPr>
          <w:p w14:paraId="36A91450" w14:textId="1F1C7982" w:rsidR="00007B27" w:rsidRPr="00B77536" w:rsidRDefault="00007B27" w:rsidP="00007B27">
            <w:pPr>
              <w:tabs>
                <w:tab w:val="decimal" w:pos="1224"/>
              </w:tabs>
              <w:ind w:right="-72"/>
              <w:rPr>
                <w:rFonts w:ascii="Arial" w:hAnsi="Arial" w:cs="Arial"/>
                <w:color w:val="000000"/>
                <w:sz w:val="18"/>
                <w:szCs w:val="18"/>
              </w:rPr>
            </w:pPr>
          </w:p>
        </w:tc>
      </w:tr>
      <w:tr w:rsidR="00007B27" w:rsidRPr="00B77536" w14:paraId="0C1D36F5" w14:textId="0F7D24B8" w:rsidTr="00E5610B">
        <w:tc>
          <w:tcPr>
            <w:tcW w:w="3701" w:type="dxa"/>
            <w:vAlign w:val="bottom"/>
          </w:tcPr>
          <w:p w14:paraId="08BFB433" w14:textId="3102B51C" w:rsidR="00007B27" w:rsidRPr="00B77536" w:rsidRDefault="00007B27" w:rsidP="00007B27">
            <w:pPr>
              <w:ind w:left="-101"/>
              <w:rPr>
                <w:rFonts w:ascii="Arial" w:eastAsia="Arial Unicode MS" w:hAnsi="Arial" w:cs="Arial"/>
                <w:color w:val="000000"/>
                <w:sz w:val="18"/>
                <w:szCs w:val="18"/>
              </w:rPr>
            </w:pPr>
            <w:r w:rsidRPr="00B77536">
              <w:rPr>
                <w:rFonts w:ascii="Arial" w:hAnsi="Arial" w:cs="Arial"/>
                <w:color w:val="000000"/>
                <w:sz w:val="18"/>
                <w:szCs w:val="18"/>
              </w:rPr>
              <w:t>Total</w:t>
            </w:r>
          </w:p>
        </w:tc>
        <w:tc>
          <w:tcPr>
            <w:tcW w:w="1440" w:type="dxa"/>
            <w:tcBorders>
              <w:left w:val="nil"/>
              <w:right w:val="nil"/>
            </w:tcBorders>
          </w:tcPr>
          <w:p w14:paraId="3D70BA6E" w14:textId="3DFA969F" w:rsidR="00007B27" w:rsidRPr="00B77536" w:rsidRDefault="00206514" w:rsidP="00007B27">
            <w:pPr>
              <w:tabs>
                <w:tab w:val="decimal" w:pos="1224"/>
              </w:tabs>
              <w:ind w:right="-72"/>
              <w:rPr>
                <w:rFonts w:ascii="Arial" w:hAnsi="Arial" w:cs="Arial"/>
                <w:color w:val="000000"/>
                <w:sz w:val="18"/>
                <w:szCs w:val="18"/>
                <w:cs/>
              </w:rPr>
            </w:pPr>
            <w:r w:rsidRPr="00B77536">
              <w:rPr>
                <w:rFonts w:ascii="Arial" w:hAnsi="Arial" w:cs="Arial"/>
                <w:color w:val="000000"/>
                <w:sz w:val="18"/>
                <w:szCs w:val="18"/>
              </w:rPr>
              <w:t>2,087,928,979</w:t>
            </w:r>
          </w:p>
        </w:tc>
        <w:tc>
          <w:tcPr>
            <w:tcW w:w="1440" w:type="dxa"/>
            <w:tcBorders>
              <w:left w:val="nil"/>
              <w:right w:val="nil"/>
            </w:tcBorders>
          </w:tcPr>
          <w:p w14:paraId="28ACE6C1" w14:textId="0CC8A554" w:rsidR="00007B27" w:rsidRPr="00B77536" w:rsidRDefault="0038240C" w:rsidP="00007B27">
            <w:pPr>
              <w:tabs>
                <w:tab w:val="decimal" w:pos="1224"/>
              </w:tabs>
              <w:ind w:right="-72"/>
              <w:rPr>
                <w:rFonts w:ascii="Arial" w:hAnsi="Arial" w:cs="Arial"/>
                <w:color w:val="000000"/>
                <w:sz w:val="18"/>
                <w:szCs w:val="18"/>
                <w:cs/>
              </w:rPr>
            </w:pPr>
            <w:r w:rsidRPr="00B77536">
              <w:rPr>
                <w:rFonts w:ascii="Arial" w:hAnsi="Arial" w:cs="Arial"/>
                <w:color w:val="000000"/>
                <w:sz w:val="18"/>
                <w:szCs w:val="18"/>
              </w:rPr>
              <w:t>2</w:t>
            </w:r>
            <w:r w:rsidR="00007B27" w:rsidRPr="00B77536">
              <w:rPr>
                <w:rFonts w:ascii="Arial" w:hAnsi="Arial" w:cs="Arial"/>
                <w:color w:val="000000"/>
                <w:sz w:val="18"/>
                <w:szCs w:val="18"/>
              </w:rPr>
              <w:t>,</w:t>
            </w:r>
            <w:r w:rsidRPr="00B77536">
              <w:rPr>
                <w:rFonts w:ascii="Arial" w:hAnsi="Arial" w:cs="Arial"/>
                <w:color w:val="000000"/>
                <w:sz w:val="18"/>
                <w:szCs w:val="18"/>
              </w:rPr>
              <w:t>163</w:t>
            </w:r>
            <w:r w:rsidR="00007B27" w:rsidRPr="00B77536">
              <w:rPr>
                <w:rFonts w:ascii="Arial" w:hAnsi="Arial" w:cs="Arial"/>
                <w:color w:val="000000"/>
                <w:sz w:val="18"/>
                <w:szCs w:val="18"/>
              </w:rPr>
              <w:t>,</w:t>
            </w:r>
            <w:r w:rsidRPr="00B77536">
              <w:rPr>
                <w:rFonts w:ascii="Arial" w:hAnsi="Arial" w:cs="Arial"/>
                <w:color w:val="000000"/>
                <w:sz w:val="18"/>
                <w:szCs w:val="18"/>
              </w:rPr>
              <w:t>741</w:t>
            </w:r>
            <w:r w:rsidR="00007B27" w:rsidRPr="00B77536">
              <w:rPr>
                <w:rFonts w:ascii="Arial" w:hAnsi="Arial" w:cs="Arial"/>
                <w:color w:val="000000"/>
                <w:sz w:val="18"/>
                <w:szCs w:val="18"/>
              </w:rPr>
              <w:t>,</w:t>
            </w:r>
            <w:r w:rsidRPr="00B77536">
              <w:rPr>
                <w:rFonts w:ascii="Arial" w:hAnsi="Arial" w:cs="Arial"/>
                <w:color w:val="000000"/>
                <w:sz w:val="18"/>
                <w:szCs w:val="18"/>
              </w:rPr>
              <w:t>030</w:t>
            </w:r>
          </w:p>
        </w:tc>
        <w:tc>
          <w:tcPr>
            <w:tcW w:w="1440" w:type="dxa"/>
            <w:tcBorders>
              <w:left w:val="nil"/>
              <w:right w:val="nil"/>
            </w:tcBorders>
          </w:tcPr>
          <w:p w14:paraId="16ABB106" w14:textId="3D9304C5" w:rsidR="00007B27" w:rsidRPr="00B77536" w:rsidRDefault="00206514"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1,001,153,543</w:t>
            </w:r>
          </w:p>
        </w:tc>
        <w:tc>
          <w:tcPr>
            <w:tcW w:w="1440" w:type="dxa"/>
            <w:tcBorders>
              <w:left w:val="nil"/>
              <w:right w:val="nil"/>
            </w:tcBorders>
          </w:tcPr>
          <w:p w14:paraId="4EF670A6" w14:textId="0DCEADF1"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1</w:t>
            </w:r>
            <w:r w:rsidR="00007B27" w:rsidRPr="00B77536">
              <w:rPr>
                <w:rFonts w:ascii="Arial" w:hAnsi="Arial" w:cs="Arial"/>
                <w:color w:val="000000"/>
                <w:sz w:val="18"/>
                <w:szCs w:val="18"/>
              </w:rPr>
              <w:t>,</w:t>
            </w:r>
            <w:r w:rsidRPr="00B77536">
              <w:rPr>
                <w:rFonts w:ascii="Arial" w:hAnsi="Arial" w:cs="Arial"/>
                <w:color w:val="000000"/>
                <w:sz w:val="18"/>
                <w:szCs w:val="18"/>
              </w:rPr>
              <w:t>168</w:t>
            </w:r>
            <w:r w:rsidR="00007B27" w:rsidRPr="00B77536">
              <w:rPr>
                <w:rFonts w:ascii="Arial" w:hAnsi="Arial" w:cs="Arial"/>
                <w:color w:val="000000"/>
                <w:sz w:val="18"/>
                <w:szCs w:val="18"/>
              </w:rPr>
              <w:t>,</w:t>
            </w:r>
            <w:r w:rsidRPr="00B77536">
              <w:rPr>
                <w:rFonts w:ascii="Arial" w:hAnsi="Arial" w:cs="Arial"/>
                <w:color w:val="000000"/>
                <w:sz w:val="18"/>
                <w:szCs w:val="18"/>
              </w:rPr>
              <w:t>048</w:t>
            </w:r>
            <w:r w:rsidR="00007B27" w:rsidRPr="00B77536">
              <w:rPr>
                <w:rFonts w:ascii="Arial" w:hAnsi="Arial" w:cs="Arial"/>
                <w:color w:val="000000"/>
                <w:sz w:val="18"/>
                <w:szCs w:val="18"/>
              </w:rPr>
              <w:t>,</w:t>
            </w:r>
            <w:r w:rsidRPr="00B77536">
              <w:rPr>
                <w:rFonts w:ascii="Arial" w:hAnsi="Arial" w:cs="Arial"/>
                <w:color w:val="000000"/>
                <w:sz w:val="18"/>
                <w:szCs w:val="18"/>
              </w:rPr>
              <w:t>128</w:t>
            </w:r>
          </w:p>
        </w:tc>
      </w:tr>
      <w:tr w:rsidR="00007B27" w:rsidRPr="00B77536" w14:paraId="3B44FD57" w14:textId="77777777" w:rsidTr="00E5610B">
        <w:tc>
          <w:tcPr>
            <w:tcW w:w="3701" w:type="dxa"/>
            <w:vAlign w:val="bottom"/>
          </w:tcPr>
          <w:p w14:paraId="10EB5E45" w14:textId="022B3E9B" w:rsidR="00007B27" w:rsidRPr="00B77536" w:rsidRDefault="008C10CB" w:rsidP="00007B27">
            <w:pPr>
              <w:ind w:left="-101"/>
              <w:rPr>
                <w:rFonts w:ascii="Arial" w:eastAsia="Arial Unicode MS" w:hAnsi="Arial" w:cs="Arial"/>
                <w:color w:val="000000"/>
                <w:sz w:val="18"/>
                <w:szCs w:val="18"/>
              </w:rPr>
            </w:pPr>
            <w:proofErr w:type="gramStart"/>
            <w:r w:rsidRPr="00B77536">
              <w:rPr>
                <w:rFonts w:ascii="Arial" w:hAnsi="Arial" w:cs="Arial"/>
                <w:color w:val="000000"/>
                <w:sz w:val="18"/>
                <w:szCs w:val="18"/>
                <w:u w:val="single"/>
              </w:rPr>
              <w:t>Less</w:t>
            </w:r>
            <w:r w:rsidRPr="00B77536">
              <w:rPr>
                <w:rFonts w:ascii="Arial" w:hAnsi="Arial" w:cs="Arial"/>
                <w:color w:val="000000"/>
                <w:sz w:val="18"/>
                <w:szCs w:val="18"/>
              </w:rPr>
              <w:t xml:space="preserve"> </w:t>
            </w:r>
            <w:r w:rsidR="00B77536">
              <w:rPr>
                <w:rFonts w:ascii="Arial" w:hAnsi="Arial" w:cs="Arial"/>
                <w:color w:val="000000"/>
                <w:sz w:val="18"/>
                <w:szCs w:val="18"/>
              </w:rPr>
              <w:t xml:space="preserve"> </w:t>
            </w:r>
            <w:r w:rsidRPr="00B77536">
              <w:rPr>
                <w:rFonts w:ascii="Arial" w:hAnsi="Arial" w:cs="Arial"/>
                <w:color w:val="000000"/>
                <w:sz w:val="18"/>
                <w:szCs w:val="18"/>
              </w:rPr>
              <w:t>Allowance</w:t>
            </w:r>
            <w:proofErr w:type="gramEnd"/>
            <w:r w:rsidR="00007B27" w:rsidRPr="00B77536">
              <w:rPr>
                <w:rFonts w:ascii="Arial" w:hAnsi="Arial" w:cs="Arial"/>
                <w:color w:val="000000"/>
                <w:sz w:val="18"/>
                <w:szCs w:val="18"/>
              </w:rPr>
              <w:t xml:space="preserve"> for expected credit loss</w:t>
            </w:r>
          </w:p>
        </w:tc>
        <w:tc>
          <w:tcPr>
            <w:tcW w:w="1440" w:type="dxa"/>
            <w:tcBorders>
              <w:left w:val="nil"/>
              <w:bottom w:val="single" w:sz="4" w:space="0" w:color="auto"/>
              <w:right w:val="nil"/>
            </w:tcBorders>
          </w:tcPr>
          <w:p w14:paraId="308C29E0" w14:textId="48CEDF70" w:rsidR="00007B27" w:rsidRPr="00B77536" w:rsidRDefault="00206514"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w:t>
            </w:r>
          </w:p>
        </w:tc>
        <w:tc>
          <w:tcPr>
            <w:tcW w:w="1440" w:type="dxa"/>
            <w:tcBorders>
              <w:left w:val="nil"/>
              <w:bottom w:val="single" w:sz="4" w:space="0" w:color="auto"/>
              <w:right w:val="nil"/>
            </w:tcBorders>
          </w:tcPr>
          <w:p w14:paraId="0C2F41AE" w14:textId="60D41E2A" w:rsidR="00007B27" w:rsidRPr="00B77536" w:rsidRDefault="00007B27"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w:t>
            </w:r>
            <w:r w:rsidR="0038240C" w:rsidRPr="00B77536">
              <w:rPr>
                <w:rFonts w:ascii="Arial" w:hAnsi="Arial" w:cs="Arial"/>
                <w:color w:val="000000"/>
                <w:sz w:val="18"/>
                <w:szCs w:val="18"/>
              </w:rPr>
              <w:t>91</w:t>
            </w:r>
            <w:r w:rsidRPr="00B77536">
              <w:rPr>
                <w:rFonts w:ascii="Arial" w:hAnsi="Arial" w:cs="Arial"/>
                <w:color w:val="000000"/>
                <w:sz w:val="18"/>
                <w:szCs w:val="18"/>
              </w:rPr>
              <w:t>,</w:t>
            </w:r>
            <w:r w:rsidR="0038240C" w:rsidRPr="00B77536">
              <w:rPr>
                <w:rFonts w:ascii="Arial" w:hAnsi="Arial" w:cs="Arial"/>
                <w:color w:val="000000"/>
                <w:sz w:val="18"/>
                <w:szCs w:val="18"/>
              </w:rPr>
              <w:t>820</w:t>
            </w:r>
            <w:r w:rsidRPr="00B77536">
              <w:rPr>
                <w:rFonts w:ascii="Arial" w:hAnsi="Arial" w:cs="Arial"/>
                <w:color w:val="000000"/>
                <w:sz w:val="18"/>
                <w:szCs w:val="18"/>
              </w:rPr>
              <w:t>)</w:t>
            </w:r>
          </w:p>
        </w:tc>
        <w:tc>
          <w:tcPr>
            <w:tcW w:w="1440" w:type="dxa"/>
            <w:tcBorders>
              <w:left w:val="nil"/>
              <w:bottom w:val="single" w:sz="4" w:space="0" w:color="auto"/>
              <w:right w:val="nil"/>
            </w:tcBorders>
          </w:tcPr>
          <w:p w14:paraId="0BF778BF" w14:textId="4EEB1C37" w:rsidR="00007B27" w:rsidRPr="00B77536" w:rsidRDefault="00B70F52"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w:t>
            </w:r>
          </w:p>
        </w:tc>
        <w:tc>
          <w:tcPr>
            <w:tcW w:w="1440" w:type="dxa"/>
            <w:tcBorders>
              <w:left w:val="nil"/>
              <w:bottom w:val="single" w:sz="4" w:space="0" w:color="auto"/>
              <w:right w:val="nil"/>
            </w:tcBorders>
          </w:tcPr>
          <w:p w14:paraId="2FDFE445" w14:textId="1E9DE293" w:rsidR="00007B27" w:rsidRPr="00B77536" w:rsidRDefault="00007B27"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w:t>
            </w:r>
          </w:p>
        </w:tc>
      </w:tr>
      <w:tr w:rsidR="00007B27" w:rsidRPr="00B77536" w14:paraId="6D3F317A" w14:textId="77777777" w:rsidTr="00E5610B">
        <w:tc>
          <w:tcPr>
            <w:tcW w:w="3701" w:type="dxa"/>
            <w:vAlign w:val="bottom"/>
          </w:tcPr>
          <w:p w14:paraId="1237AA65" w14:textId="77777777" w:rsidR="00007B27" w:rsidRPr="00B77536" w:rsidRDefault="00007B27" w:rsidP="00007B27">
            <w:pPr>
              <w:ind w:left="-101"/>
              <w:rPr>
                <w:rFonts w:ascii="Arial" w:eastAsia="Arial Unicode MS" w:hAnsi="Arial" w:cs="Arial"/>
                <w:color w:val="000000"/>
                <w:sz w:val="18"/>
                <w:szCs w:val="18"/>
              </w:rPr>
            </w:pPr>
          </w:p>
        </w:tc>
        <w:tc>
          <w:tcPr>
            <w:tcW w:w="1440" w:type="dxa"/>
            <w:tcBorders>
              <w:top w:val="single" w:sz="4" w:space="0" w:color="auto"/>
            </w:tcBorders>
          </w:tcPr>
          <w:p w14:paraId="7C90AC05" w14:textId="77777777" w:rsidR="00007B27" w:rsidRPr="00B77536" w:rsidRDefault="00007B27" w:rsidP="00007B27">
            <w:pPr>
              <w:tabs>
                <w:tab w:val="decimal" w:pos="1224"/>
              </w:tabs>
              <w:ind w:right="-72"/>
              <w:rPr>
                <w:rFonts w:ascii="Arial" w:hAnsi="Arial" w:cs="Arial"/>
                <w:color w:val="000000"/>
                <w:sz w:val="18"/>
                <w:szCs w:val="18"/>
              </w:rPr>
            </w:pPr>
          </w:p>
        </w:tc>
        <w:tc>
          <w:tcPr>
            <w:tcW w:w="1440" w:type="dxa"/>
            <w:tcBorders>
              <w:top w:val="single" w:sz="4" w:space="0" w:color="auto"/>
            </w:tcBorders>
          </w:tcPr>
          <w:p w14:paraId="55243905" w14:textId="77777777" w:rsidR="00007B27" w:rsidRPr="00B77536" w:rsidRDefault="00007B27" w:rsidP="00007B27">
            <w:pPr>
              <w:tabs>
                <w:tab w:val="decimal" w:pos="1224"/>
              </w:tabs>
              <w:ind w:right="-72"/>
              <w:rPr>
                <w:rFonts w:ascii="Arial" w:hAnsi="Arial" w:cs="Arial"/>
                <w:color w:val="000000"/>
                <w:sz w:val="18"/>
                <w:szCs w:val="18"/>
              </w:rPr>
            </w:pPr>
          </w:p>
        </w:tc>
        <w:tc>
          <w:tcPr>
            <w:tcW w:w="1440" w:type="dxa"/>
            <w:tcBorders>
              <w:top w:val="single" w:sz="4" w:space="0" w:color="auto"/>
            </w:tcBorders>
          </w:tcPr>
          <w:p w14:paraId="69AC62BC" w14:textId="77777777" w:rsidR="00007B27" w:rsidRPr="00B77536" w:rsidRDefault="00007B27" w:rsidP="00007B27">
            <w:pPr>
              <w:tabs>
                <w:tab w:val="decimal" w:pos="1224"/>
              </w:tabs>
              <w:ind w:right="-72"/>
              <w:rPr>
                <w:rFonts w:ascii="Arial" w:hAnsi="Arial" w:cs="Arial"/>
                <w:color w:val="000000"/>
                <w:sz w:val="18"/>
                <w:szCs w:val="18"/>
              </w:rPr>
            </w:pPr>
          </w:p>
        </w:tc>
        <w:tc>
          <w:tcPr>
            <w:tcW w:w="1440" w:type="dxa"/>
            <w:tcBorders>
              <w:top w:val="single" w:sz="4" w:space="0" w:color="auto"/>
            </w:tcBorders>
          </w:tcPr>
          <w:p w14:paraId="1554B20C" w14:textId="77777777" w:rsidR="00007B27" w:rsidRPr="00B77536" w:rsidRDefault="00007B27" w:rsidP="00007B27">
            <w:pPr>
              <w:tabs>
                <w:tab w:val="decimal" w:pos="1224"/>
              </w:tabs>
              <w:ind w:right="-72"/>
              <w:rPr>
                <w:rFonts w:ascii="Arial" w:eastAsia="Arial" w:hAnsi="Arial" w:cs="Arial"/>
                <w:bCs/>
                <w:color w:val="000000"/>
                <w:sz w:val="18"/>
                <w:szCs w:val="18"/>
                <w:lang w:eastAsia="en-GB"/>
              </w:rPr>
            </w:pPr>
          </w:p>
        </w:tc>
      </w:tr>
      <w:tr w:rsidR="00007B27" w:rsidRPr="00B77536" w14:paraId="0473726C" w14:textId="77777777" w:rsidTr="00E5610B">
        <w:tc>
          <w:tcPr>
            <w:tcW w:w="3701" w:type="dxa"/>
            <w:vAlign w:val="bottom"/>
          </w:tcPr>
          <w:p w14:paraId="699E1C2B" w14:textId="6B8F8EAA" w:rsidR="00007B27" w:rsidRPr="00B77536" w:rsidRDefault="00007B27" w:rsidP="00007B27">
            <w:pPr>
              <w:ind w:left="-101"/>
              <w:rPr>
                <w:rFonts w:ascii="Arial" w:eastAsia="Arial Unicode MS" w:hAnsi="Arial" w:cs="Arial"/>
                <w:color w:val="000000"/>
                <w:sz w:val="18"/>
                <w:szCs w:val="18"/>
              </w:rPr>
            </w:pPr>
            <w:r w:rsidRPr="00B77536">
              <w:rPr>
                <w:rFonts w:ascii="Arial" w:eastAsia="Arial Unicode MS" w:hAnsi="Arial" w:cs="Arial"/>
                <w:color w:val="000000"/>
                <w:sz w:val="18"/>
                <w:szCs w:val="18"/>
              </w:rPr>
              <w:t>Total</w:t>
            </w:r>
          </w:p>
        </w:tc>
        <w:tc>
          <w:tcPr>
            <w:tcW w:w="1440" w:type="dxa"/>
            <w:tcBorders>
              <w:bottom w:val="single" w:sz="4" w:space="0" w:color="auto"/>
            </w:tcBorders>
          </w:tcPr>
          <w:p w14:paraId="71AB9B46" w14:textId="134EAE4A" w:rsidR="00007B27" w:rsidRPr="00B77536" w:rsidRDefault="00206514"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2,087,928,979</w:t>
            </w:r>
          </w:p>
        </w:tc>
        <w:tc>
          <w:tcPr>
            <w:tcW w:w="1440" w:type="dxa"/>
            <w:tcBorders>
              <w:bottom w:val="single" w:sz="4" w:space="0" w:color="auto"/>
            </w:tcBorders>
          </w:tcPr>
          <w:p w14:paraId="5F70BDB8" w14:textId="4B400F3C"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2</w:t>
            </w:r>
            <w:r w:rsidR="00007B27" w:rsidRPr="00B77536">
              <w:rPr>
                <w:rFonts w:ascii="Arial" w:hAnsi="Arial" w:cs="Arial"/>
                <w:color w:val="000000"/>
                <w:sz w:val="18"/>
                <w:szCs w:val="18"/>
              </w:rPr>
              <w:t>,</w:t>
            </w:r>
            <w:r w:rsidRPr="00B77536">
              <w:rPr>
                <w:rFonts w:ascii="Arial" w:hAnsi="Arial" w:cs="Arial"/>
                <w:color w:val="000000"/>
                <w:sz w:val="18"/>
                <w:szCs w:val="18"/>
              </w:rPr>
              <w:t>163</w:t>
            </w:r>
            <w:r w:rsidR="00007B27" w:rsidRPr="00B77536">
              <w:rPr>
                <w:rFonts w:ascii="Arial" w:hAnsi="Arial" w:cs="Arial"/>
                <w:color w:val="000000"/>
                <w:sz w:val="18"/>
                <w:szCs w:val="18"/>
              </w:rPr>
              <w:t>,</w:t>
            </w:r>
            <w:r w:rsidRPr="00B77536">
              <w:rPr>
                <w:rFonts w:ascii="Arial" w:hAnsi="Arial" w:cs="Arial"/>
                <w:color w:val="000000"/>
                <w:sz w:val="18"/>
                <w:szCs w:val="18"/>
              </w:rPr>
              <w:t>649</w:t>
            </w:r>
            <w:r w:rsidR="00007B27" w:rsidRPr="00B77536">
              <w:rPr>
                <w:rFonts w:ascii="Arial" w:hAnsi="Arial" w:cs="Arial"/>
                <w:color w:val="000000"/>
                <w:sz w:val="18"/>
                <w:szCs w:val="18"/>
              </w:rPr>
              <w:t>,</w:t>
            </w:r>
            <w:r w:rsidRPr="00B77536">
              <w:rPr>
                <w:rFonts w:ascii="Arial" w:hAnsi="Arial" w:cs="Arial"/>
                <w:color w:val="000000"/>
                <w:sz w:val="18"/>
                <w:szCs w:val="18"/>
              </w:rPr>
              <w:t>210</w:t>
            </w:r>
          </w:p>
        </w:tc>
        <w:tc>
          <w:tcPr>
            <w:tcW w:w="1440" w:type="dxa"/>
            <w:tcBorders>
              <w:bottom w:val="single" w:sz="4" w:space="0" w:color="auto"/>
            </w:tcBorders>
          </w:tcPr>
          <w:p w14:paraId="032B2E43" w14:textId="16B079E0" w:rsidR="00007B27" w:rsidRPr="00B77536" w:rsidRDefault="00206514"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1,001,153,543</w:t>
            </w:r>
          </w:p>
        </w:tc>
        <w:tc>
          <w:tcPr>
            <w:tcW w:w="1440" w:type="dxa"/>
            <w:tcBorders>
              <w:bottom w:val="single" w:sz="4" w:space="0" w:color="auto"/>
            </w:tcBorders>
          </w:tcPr>
          <w:p w14:paraId="2A9A81D4" w14:textId="6184DC04" w:rsidR="00007B27" w:rsidRPr="00B77536" w:rsidRDefault="0038240C" w:rsidP="00007B27">
            <w:pPr>
              <w:tabs>
                <w:tab w:val="decimal" w:pos="1224"/>
              </w:tabs>
              <w:ind w:right="-72"/>
              <w:rPr>
                <w:rFonts w:ascii="Arial" w:eastAsia="Arial" w:hAnsi="Arial" w:cs="Arial"/>
                <w:bCs/>
                <w:color w:val="000000"/>
                <w:sz w:val="18"/>
                <w:szCs w:val="18"/>
                <w:lang w:eastAsia="en-GB"/>
              </w:rPr>
            </w:pPr>
            <w:r w:rsidRPr="00B77536">
              <w:rPr>
                <w:rFonts w:ascii="Arial" w:hAnsi="Arial" w:cs="Arial"/>
                <w:color w:val="000000"/>
                <w:sz w:val="18"/>
                <w:szCs w:val="18"/>
              </w:rPr>
              <w:t>1</w:t>
            </w:r>
            <w:r w:rsidR="00007B27" w:rsidRPr="00B77536">
              <w:rPr>
                <w:rFonts w:ascii="Arial" w:hAnsi="Arial" w:cs="Arial"/>
                <w:color w:val="000000"/>
                <w:sz w:val="18"/>
                <w:szCs w:val="18"/>
              </w:rPr>
              <w:t>,</w:t>
            </w:r>
            <w:r w:rsidRPr="00B77536">
              <w:rPr>
                <w:rFonts w:ascii="Arial" w:hAnsi="Arial" w:cs="Arial"/>
                <w:color w:val="000000"/>
                <w:sz w:val="18"/>
                <w:szCs w:val="18"/>
              </w:rPr>
              <w:t>168</w:t>
            </w:r>
            <w:r w:rsidR="00007B27" w:rsidRPr="00B77536">
              <w:rPr>
                <w:rFonts w:ascii="Arial" w:hAnsi="Arial" w:cs="Arial"/>
                <w:color w:val="000000"/>
                <w:sz w:val="18"/>
                <w:szCs w:val="18"/>
              </w:rPr>
              <w:t>,</w:t>
            </w:r>
            <w:r w:rsidRPr="00B77536">
              <w:rPr>
                <w:rFonts w:ascii="Arial" w:hAnsi="Arial" w:cs="Arial"/>
                <w:color w:val="000000"/>
                <w:sz w:val="18"/>
                <w:szCs w:val="18"/>
              </w:rPr>
              <w:t>048</w:t>
            </w:r>
            <w:r w:rsidR="00007B27" w:rsidRPr="00B77536">
              <w:rPr>
                <w:rFonts w:ascii="Arial" w:hAnsi="Arial" w:cs="Arial"/>
                <w:color w:val="000000"/>
                <w:sz w:val="18"/>
                <w:szCs w:val="18"/>
              </w:rPr>
              <w:t>,</w:t>
            </w:r>
            <w:r w:rsidRPr="00B77536">
              <w:rPr>
                <w:rFonts w:ascii="Arial" w:hAnsi="Arial" w:cs="Arial"/>
                <w:color w:val="000000"/>
                <w:sz w:val="18"/>
                <w:szCs w:val="18"/>
              </w:rPr>
              <w:t>128</w:t>
            </w:r>
          </w:p>
        </w:tc>
      </w:tr>
    </w:tbl>
    <w:p w14:paraId="62C124A9" w14:textId="70E0501A" w:rsidR="00B6003D" w:rsidRPr="00B77536" w:rsidRDefault="00B6003D" w:rsidP="00583A19">
      <w:pPr>
        <w:rPr>
          <w:rFonts w:ascii="Arial" w:eastAsia="Arial Unicode MS" w:hAnsi="Arial" w:cs="Arial"/>
          <w:color w:val="000000"/>
          <w:sz w:val="18"/>
          <w:szCs w:val="22"/>
          <w:highlight w:val="yellow"/>
        </w:rPr>
      </w:pPr>
    </w:p>
    <w:p w14:paraId="48F960F4" w14:textId="77777777" w:rsidR="004A4CF9" w:rsidRPr="00B77536" w:rsidRDefault="004A4CF9" w:rsidP="00583A19">
      <w:pPr>
        <w:rPr>
          <w:rFonts w:ascii="Arial" w:eastAsia="Arial Unicode MS" w:hAnsi="Arial" w:cs="Arial"/>
          <w:color w:val="000000"/>
          <w:sz w:val="18"/>
          <w:szCs w:val="22"/>
          <w:highlight w:val="yellow"/>
        </w:rPr>
      </w:pPr>
    </w:p>
    <w:p w14:paraId="137B00F4" w14:textId="77777777" w:rsidR="00B6003D" w:rsidRPr="00B77536" w:rsidRDefault="00B6003D" w:rsidP="00583A19">
      <w:pPr>
        <w:rPr>
          <w:rFonts w:ascii="Arial" w:eastAsia="Arial Unicode MS" w:hAnsi="Arial" w:cs="Arial"/>
          <w:color w:val="000000"/>
          <w:sz w:val="18"/>
          <w:szCs w:val="22"/>
          <w:highlight w:val="yellow"/>
        </w:rPr>
      </w:pPr>
      <w:r w:rsidRPr="00B77536">
        <w:rPr>
          <w:rFonts w:ascii="Arial" w:eastAsia="Arial Unicode MS" w:hAnsi="Arial" w:cs="Arial"/>
          <w:color w:val="000000"/>
          <w:sz w:val="18"/>
          <w:szCs w:val="22"/>
          <w:highlight w:val="yellow"/>
        </w:rPr>
        <w:br w:type="page"/>
      </w:r>
    </w:p>
    <w:p w14:paraId="120832AC" w14:textId="77777777" w:rsidR="008A7913" w:rsidRDefault="00961501" w:rsidP="00583A19">
      <w:pPr>
        <w:rPr>
          <w:rFonts w:ascii="Arial" w:eastAsia="Arial Unicode MS" w:hAnsi="Arial" w:cs="Browallia New"/>
          <w:color w:val="000000"/>
          <w:sz w:val="18"/>
          <w:szCs w:val="22"/>
        </w:rPr>
      </w:pPr>
      <w:r w:rsidRPr="00B77536">
        <w:rPr>
          <w:rFonts w:ascii="Arial" w:eastAsia="Arial Unicode MS" w:hAnsi="Arial" w:cs="Arial"/>
          <w:color w:val="000000"/>
          <w:sz w:val="18"/>
          <w:szCs w:val="22"/>
        </w:rPr>
        <w:t xml:space="preserve">As </w:t>
      </w:r>
      <w:proofErr w:type="gramStart"/>
      <w:r w:rsidRPr="00B77536">
        <w:rPr>
          <w:rFonts w:ascii="Arial" w:eastAsia="Arial Unicode MS" w:hAnsi="Arial" w:cs="Arial"/>
          <w:color w:val="000000"/>
          <w:sz w:val="18"/>
          <w:szCs w:val="22"/>
        </w:rPr>
        <w:t>at</w:t>
      </w:r>
      <w:proofErr w:type="gramEnd"/>
      <w:r w:rsidRPr="00B77536">
        <w:rPr>
          <w:rFonts w:ascii="Arial" w:eastAsia="Arial Unicode MS" w:hAnsi="Arial" w:cs="Arial"/>
          <w:color w:val="000000"/>
          <w:sz w:val="18"/>
          <w:szCs w:val="22"/>
        </w:rPr>
        <w:t xml:space="preserve"> </w:t>
      </w:r>
      <w:r w:rsidR="0038240C" w:rsidRPr="00B77536">
        <w:rPr>
          <w:rFonts w:ascii="Arial" w:eastAsia="Arial Unicode MS" w:hAnsi="Arial" w:cs="Arial"/>
          <w:spacing w:val="-6"/>
          <w:sz w:val="18"/>
          <w:szCs w:val="18"/>
        </w:rPr>
        <w:t>30</w:t>
      </w:r>
      <w:r w:rsidR="00007B27" w:rsidRPr="00B77536">
        <w:rPr>
          <w:rFonts w:ascii="Arial" w:eastAsia="Arial Unicode MS" w:hAnsi="Arial" w:cs="Arial"/>
          <w:spacing w:val="-6"/>
          <w:sz w:val="18"/>
          <w:szCs w:val="18"/>
        </w:rPr>
        <w:t xml:space="preserve"> September </w:t>
      </w:r>
      <w:r w:rsidR="0038240C" w:rsidRPr="00B77536">
        <w:rPr>
          <w:rFonts w:ascii="Arial" w:eastAsia="Arial Unicode MS" w:hAnsi="Arial" w:cs="Arial"/>
          <w:color w:val="000000"/>
          <w:sz w:val="18"/>
          <w:szCs w:val="22"/>
        </w:rPr>
        <w:t>2025</w:t>
      </w:r>
      <w:r w:rsidRPr="00B77536">
        <w:rPr>
          <w:rFonts w:ascii="Arial" w:eastAsia="Arial Unicode MS" w:hAnsi="Arial" w:cs="Arial"/>
          <w:color w:val="000000"/>
          <w:sz w:val="18"/>
          <w:szCs w:val="22"/>
        </w:rPr>
        <w:t>, t</w:t>
      </w:r>
      <w:r w:rsidR="001074D4" w:rsidRPr="00B77536">
        <w:rPr>
          <w:rFonts w:ascii="Arial" w:eastAsia="Arial Unicode MS" w:hAnsi="Arial" w:cs="Arial"/>
          <w:color w:val="000000"/>
          <w:sz w:val="18"/>
          <w:szCs w:val="22"/>
        </w:rPr>
        <w:t>he contract assets in consolidate</w:t>
      </w:r>
      <w:r w:rsidR="001E5623" w:rsidRPr="00B77536">
        <w:rPr>
          <w:rFonts w:ascii="Arial" w:eastAsia="Arial Unicode MS" w:hAnsi="Arial" w:cs="Arial"/>
          <w:color w:val="000000"/>
          <w:sz w:val="18"/>
          <w:szCs w:val="22"/>
        </w:rPr>
        <w:t>d</w:t>
      </w:r>
      <w:r w:rsidR="001074D4" w:rsidRPr="00B77536">
        <w:rPr>
          <w:rFonts w:ascii="Arial" w:eastAsia="Arial Unicode MS" w:hAnsi="Arial" w:cs="Arial"/>
          <w:color w:val="000000"/>
          <w:sz w:val="18"/>
          <w:szCs w:val="22"/>
        </w:rPr>
        <w:t xml:space="preserve"> financial information are expected to issue invoices within</w:t>
      </w:r>
      <w:r w:rsidR="007F505A" w:rsidRPr="00B77536">
        <w:rPr>
          <w:rFonts w:ascii="Arial" w:eastAsia="Arial Unicode MS" w:hAnsi="Arial" w:cs="Arial"/>
          <w:color w:val="000000"/>
          <w:sz w:val="18"/>
          <w:szCs w:val="22"/>
        </w:rPr>
        <w:br/>
      </w:r>
      <w:r w:rsidR="00A03744" w:rsidRPr="00B77536">
        <w:rPr>
          <w:rFonts w:ascii="Arial" w:eastAsia="Arial Unicode MS" w:hAnsi="Arial" w:cs="Arial"/>
          <w:color w:val="000000"/>
          <w:sz w:val="18"/>
          <w:szCs w:val="22"/>
        </w:rPr>
        <w:t>1</w:t>
      </w:r>
      <w:r w:rsidR="001074D4" w:rsidRPr="00B77536">
        <w:rPr>
          <w:rFonts w:ascii="Arial" w:eastAsia="Arial Unicode MS" w:hAnsi="Arial" w:cs="Arial"/>
          <w:color w:val="000000"/>
          <w:sz w:val="18"/>
          <w:szCs w:val="22"/>
        </w:rPr>
        <w:t xml:space="preserve"> to </w:t>
      </w:r>
      <w:r w:rsidR="00A03744" w:rsidRPr="00B77536">
        <w:rPr>
          <w:rFonts w:ascii="Arial" w:eastAsia="Arial Unicode MS" w:hAnsi="Arial" w:cs="Arial"/>
          <w:color w:val="000000"/>
          <w:sz w:val="18"/>
          <w:szCs w:val="22"/>
        </w:rPr>
        <w:t>14</w:t>
      </w:r>
      <w:r w:rsidR="001074D4" w:rsidRPr="00B77536">
        <w:rPr>
          <w:rFonts w:ascii="Arial" w:eastAsia="Arial Unicode MS" w:hAnsi="Arial" w:cs="Arial"/>
          <w:color w:val="000000"/>
          <w:sz w:val="18"/>
          <w:szCs w:val="22"/>
        </w:rPr>
        <w:t xml:space="preserve"> months (</w:t>
      </w:r>
      <w:r w:rsidR="0038240C" w:rsidRPr="00B77536">
        <w:rPr>
          <w:rFonts w:ascii="Arial" w:eastAsia="Arial Unicode MS" w:hAnsi="Arial" w:cs="Arial"/>
          <w:color w:val="000000"/>
          <w:sz w:val="18"/>
          <w:szCs w:val="22"/>
        </w:rPr>
        <w:t>31</w:t>
      </w:r>
      <w:r w:rsidR="001074D4" w:rsidRPr="00B77536">
        <w:rPr>
          <w:rFonts w:ascii="Arial" w:eastAsia="Arial Unicode MS" w:hAnsi="Arial" w:cs="Arial"/>
          <w:color w:val="000000"/>
          <w:sz w:val="18"/>
          <w:szCs w:val="22"/>
        </w:rPr>
        <w:t xml:space="preserve"> December </w:t>
      </w:r>
      <w:r w:rsidR="0038240C" w:rsidRPr="00B77536">
        <w:rPr>
          <w:rFonts w:ascii="Arial" w:eastAsia="Arial Unicode MS" w:hAnsi="Arial" w:cs="Arial"/>
          <w:color w:val="000000"/>
          <w:sz w:val="18"/>
          <w:szCs w:val="22"/>
        </w:rPr>
        <w:t>2024</w:t>
      </w:r>
      <w:r w:rsidR="001321EE" w:rsidRPr="00B77536">
        <w:rPr>
          <w:rFonts w:ascii="Arial" w:eastAsia="Arial Unicode MS" w:hAnsi="Arial" w:cs="Arial"/>
          <w:color w:val="000000"/>
          <w:sz w:val="18"/>
          <w:szCs w:val="22"/>
        </w:rPr>
        <w:t>:</w:t>
      </w:r>
      <w:r w:rsidR="001074D4" w:rsidRPr="00B77536">
        <w:rPr>
          <w:rFonts w:ascii="Arial" w:eastAsia="Arial Unicode MS" w:hAnsi="Arial" w:cs="Arial"/>
          <w:color w:val="000000"/>
          <w:sz w:val="18"/>
          <w:szCs w:val="22"/>
        </w:rPr>
        <w:t xml:space="preserve"> </w:t>
      </w:r>
      <w:r w:rsidR="0038240C" w:rsidRPr="00B77536">
        <w:rPr>
          <w:rFonts w:ascii="Arial" w:eastAsia="Arial Unicode MS" w:hAnsi="Arial" w:cs="Arial"/>
          <w:color w:val="000000"/>
          <w:sz w:val="18"/>
          <w:szCs w:val="22"/>
        </w:rPr>
        <w:t>1</w:t>
      </w:r>
      <w:r w:rsidR="001074D4" w:rsidRPr="00B77536">
        <w:rPr>
          <w:rFonts w:ascii="Arial" w:eastAsia="Arial Unicode MS" w:hAnsi="Arial" w:cs="Arial"/>
          <w:color w:val="000000"/>
          <w:sz w:val="18"/>
          <w:szCs w:val="22"/>
        </w:rPr>
        <w:t xml:space="preserve"> to </w:t>
      </w:r>
      <w:r w:rsidR="0038240C" w:rsidRPr="00B77536">
        <w:rPr>
          <w:rFonts w:ascii="Arial" w:eastAsia="Arial Unicode MS" w:hAnsi="Arial" w:cs="Arial"/>
          <w:color w:val="000000"/>
          <w:sz w:val="18"/>
          <w:szCs w:val="22"/>
        </w:rPr>
        <w:t>13</w:t>
      </w:r>
      <w:r w:rsidR="001074D4" w:rsidRPr="00B77536">
        <w:rPr>
          <w:rFonts w:ascii="Arial" w:eastAsia="Arial Unicode MS" w:hAnsi="Arial" w:cs="Arial"/>
          <w:color w:val="000000"/>
          <w:sz w:val="18"/>
          <w:szCs w:val="22"/>
        </w:rPr>
        <w:t xml:space="preserve"> months). </w:t>
      </w:r>
      <w:r w:rsidR="00583A19" w:rsidRPr="00B77536">
        <w:rPr>
          <w:rFonts w:ascii="Arial" w:eastAsia="Arial Unicode MS" w:hAnsi="Arial" w:cs="Arial"/>
          <w:color w:val="000000"/>
          <w:sz w:val="18"/>
          <w:szCs w:val="18"/>
        </w:rPr>
        <w:t>The contract assets are</w:t>
      </w:r>
      <w:r w:rsidR="00583A19" w:rsidRPr="00B77536">
        <w:rPr>
          <w:rFonts w:ascii="Arial" w:eastAsia="Arial Unicode MS" w:hAnsi="Arial" w:cs="Arial"/>
          <w:color w:val="000000"/>
          <w:sz w:val="18"/>
          <w:szCs w:val="18"/>
          <w:cs/>
        </w:rPr>
        <w:t xml:space="preserve"> </w:t>
      </w:r>
      <w:r w:rsidR="00583A19" w:rsidRPr="00B77536">
        <w:rPr>
          <w:rFonts w:ascii="Arial" w:eastAsia="Arial Unicode MS" w:hAnsi="Arial" w:cs="Arial"/>
          <w:color w:val="000000"/>
          <w:sz w:val="18"/>
          <w:szCs w:val="18"/>
        </w:rPr>
        <w:t xml:space="preserve">expected to bill over </w:t>
      </w:r>
      <w:r w:rsidR="0038240C" w:rsidRPr="00B77536">
        <w:rPr>
          <w:rFonts w:ascii="Arial" w:eastAsia="Arial Unicode MS" w:hAnsi="Arial" w:cs="Arial"/>
          <w:color w:val="000000"/>
          <w:sz w:val="18"/>
          <w:szCs w:val="18"/>
        </w:rPr>
        <w:t>12</w:t>
      </w:r>
      <w:r w:rsidR="00583A19" w:rsidRPr="00B77536">
        <w:rPr>
          <w:rFonts w:ascii="Arial" w:eastAsia="Arial Unicode MS" w:hAnsi="Arial" w:cs="Arial"/>
          <w:color w:val="000000"/>
          <w:sz w:val="18"/>
          <w:szCs w:val="18"/>
        </w:rPr>
        <w:t xml:space="preserve"> months which arising from contract entered with government sector and have requirement for billing as specified in</w:t>
      </w:r>
      <w:r w:rsidR="00583A19" w:rsidRPr="00B77536">
        <w:rPr>
          <w:rFonts w:ascii="Arial" w:eastAsia="Arial Unicode MS" w:hAnsi="Arial" w:cs="Arial"/>
          <w:color w:val="000000"/>
          <w:sz w:val="18"/>
          <w:szCs w:val="18"/>
          <w:cs/>
        </w:rPr>
        <w:t xml:space="preserve"> </w:t>
      </w:r>
      <w:r w:rsidR="001B6BBE" w:rsidRPr="00B77536">
        <w:rPr>
          <w:rFonts w:ascii="Arial" w:eastAsia="Arial Unicode MS" w:hAnsi="Arial" w:cs="Arial"/>
          <w:color w:val="000000"/>
          <w:sz w:val="18"/>
          <w:szCs w:val="18"/>
        </w:rPr>
        <w:t>the contract assets</w:t>
      </w:r>
      <w:r w:rsidR="00D319F2">
        <w:rPr>
          <w:rFonts w:ascii="Arial" w:eastAsia="Arial Unicode MS" w:hAnsi="Arial" w:cs="Browallia New"/>
          <w:color w:val="000000"/>
          <w:sz w:val="18"/>
          <w:szCs w:val="22"/>
        </w:rPr>
        <w:t>.</w:t>
      </w:r>
    </w:p>
    <w:p w14:paraId="308970E7" w14:textId="77777777" w:rsidR="008A7913" w:rsidRDefault="008A7913" w:rsidP="00583A19">
      <w:pPr>
        <w:rPr>
          <w:rFonts w:ascii="Arial" w:eastAsia="Arial Unicode MS" w:hAnsi="Arial" w:cs="Browallia New"/>
          <w:color w:val="000000"/>
          <w:sz w:val="18"/>
          <w:szCs w:val="22"/>
        </w:rPr>
      </w:pPr>
    </w:p>
    <w:p w14:paraId="12CAC87B" w14:textId="488DF795" w:rsidR="00583A19" w:rsidRPr="00B77536" w:rsidRDefault="00D319F2" w:rsidP="00583A19">
      <w:pPr>
        <w:rPr>
          <w:rFonts w:ascii="Arial" w:eastAsia="Arial Unicode MS" w:hAnsi="Arial" w:cs="Arial"/>
          <w:color w:val="000000"/>
          <w:sz w:val="18"/>
          <w:szCs w:val="22"/>
          <w:cs/>
        </w:rPr>
      </w:pPr>
      <w:r>
        <w:rPr>
          <w:rFonts w:ascii="Arial" w:eastAsia="Arial Unicode MS" w:hAnsi="Arial" w:cs="Browallia New"/>
          <w:color w:val="000000"/>
          <w:sz w:val="18"/>
          <w:szCs w:val="22"/>
        </w:rPr>
        <w:t xml:space="preserve">The decrease in contract assets </w:t>
      </w:r>
      <w:proofErr w:type="gramStart"/>
      <w:r w:rsidR="00AD095E">
        <w:rPr>
          <w:rFonts w:ascii="Arial" w:eastAsia="Arial Unicode MS" w:hAnsi="Arial" w:cs="Browallia New"/>
          <w:color w:val="000000"/>
          <w:sz w:val="18"/>
          <w:szCs w:val="22"/>
        </w:rPr>
        <w:t>is resulted</w:t>
      </w:r>
      <w:proofErr w:type="gramEnd"/>
      <w:r w:rsidR="00AD095E">
        <w:rPr>
          <w:rFonts w:ascii="Arial" w:eastAsia="Arial Unicode MS" w:hAnsi="Arial" w:cs="Browallia New"/>
          <w:color w:val="000000"/>
          <w:sz w:val="18"/>
          <w:szCs w:val="22"/>
        </w:rPr>
        <w:t xml:space="preserve"> from</w:t>
      </w:r>
      <w:r>
        <w:rPr>
          <w:rFonts w:ascii="Arial" w:eastAsia="Arial Unicode MS" w:hAnsi="Arial" w:cs="Browallia New"/>
          <w:color w:val="000000"/>
          <w:sz w:val="18"/>
          <w:szCs w:val="22"/>
        </w:rPr>
        <w:t xml:space="preserve"> the issuance of invoic</w:t>
      </w:r>
      <w:r w:rsidR="00C936BC">
        <w:rPr>
          <w:rFonts w:ascii="Arial" w:eastAsia="Arial Unicode MS" w:hAnsi="Arial" w:cs="Browallia New"/>
          <w:color w:val="000000"/>
          <w:sz w:val="18"/>
          <w:szCs w:val="22"/>
        </w:rPr>
        <w:t>es</w:t>
      </w:r>
      <w:r w:rsidR="00A053AB">
        <w:rPr>
          <w:rFonts w:ascii="Arial" w:eastAsia="Arial Unicode MS" w:hAnsi="Arial" w:cs="Browallia New"/>
          <w:color w:val="000000"/>
          <w:sz w:val="18"/>
          <w:szCs w:val="22"/>
        </w:rPr>
        <w:t xml:space="preserve"> and amor</w:t>
      </w:r>
      <w:r w:rsidR="0009427F">
        <w:rPr>
          <w:rFonts w:ascii="Arial" w:eastAsia="Arial Unicode MS" w:hAnsi="Arial" w:cs="Browallia New"/>
          <w:color w:val="000000"/>
          <w:sz w:val="18"/>
          <w:szCs w:val="22"/>
        </w:rPr>
        <w:t>tisation of</w:t>
      </w:r>
      <w:r w:rsidR="000168D4">
        <w:rPr>
          <w:rFonts w:ascii="Arial" w:eastAsia="Arial Unicode MS" w:hAnsi="Arial" w:cs="Browallia New"/>
          <w:color w:val="000000"/>
          <w:sz w:val="18"/>
          <w:szCs w:val="22"/>
        </w:rPr>
        <w:t xml:space="preserve"> </w:t>
      </w:r>
      <w:r w:rsidR="00C8058B">
        <w:rPr>
          <w:rFonts w:ascii="Arial" w:eastAsia="Arial Unicode MS" w:hAnsi="Arial" w:cs="Browallia New"/>
          <w:color w:val="000000"/>
          <w:sz w:val="18"/>
          <w:szCs w:val="22"/>
        </w:rPr>
        <w:t>incremental cost</w:t>
      </w:r>
      <w:r w:rsidR="000F2787">
        <w:rPr>
          <w:rFonts w:ascii="Arial" w:eastAsia="Arial Unicode MS" w:hAnsi="Arial" w:cs="Browallia New"/>
          <w:color w:val="000000"/>
          <w:sz w:val="18"/>
          <w:szCs w:val="22"/>
        </w:rPr>
        <w:t>s</w:t>
      </w:r>
      <w:r w:rsidR="00C8058B">
        <w:rPr>
          <w:rFonts w:ascii="Arial" w:eastAsia="Arial Unicode MS" w:hAnsi="Arial" w:cs="Browallia New"/>
          <w:color w:val="000000"/>
          <w:sz w:val="18"/>
          <w:szCs w:val="22"/>
        </w:rPr>
        <w:t xml:space="preserve"> of obtaining a contract and cost</w:t>
      </w:r>
      <w:r w:rsidR="000F2787">
        <w:rPr>
          <w:rFonts w:ascii="Arial" w:eastAsia="Arial Unicode MS" w:hAnsi="Arial" w:cs="Browallia New"/>
          <w:color w:val="000000"/>
          <w:sz w:val="18"/>
          <w:szCs w:val="22"/>
        </w:rPr>
        <w:t>s</w:t>
      </w:r>
      <w:r w:rsidR="00C8058B">
        <w:rPr>
          <w:rFonts w:ascii="Arial" w:eastAsia="Arial Unicode MS" w:hAnsi="Arial" w:cs="Browallia New"/>
          <w:color w:val="000000"/>
          <w:sz w:val="18"/>
          <w:szCs w:val="22"/>
        </w:rPr>
        <w:t xml:space="preserve"> to </w:t>
      </w:r>
      <w:r w:rsidR="00AF42A7">
        <w:rPr>
          <w:rFonts w:ascii="Arial" w:eastAsia="Arial Unicode MS" w:hAnsi="Arial" w:cs="Browallia New"/>
          <w:color w:val="000000"/>
          <w:sz w:val="18"/>
          <w:szCs w:val="22"/>
        </w:rPr>
        <w:t>fulfil</w:t>
      </w:r>
      <w:r w:rsidR="00C8058B">
        <w:rPr>
          <w:rFonts w:ascii="Arial" w:eastAsia="Arial Unicode MS" w:hAnsi="Arial" w:cs="Browallia New"/>
          <w:color w:val="000000"/>
          <w:sz w:val="18"/>
          <w:szCs w:val="22"/>
        </w:rPr>
        <w:t xml:space="preserve"> a contract </w:t>
      </w:r>
      <w:r w:rsidR="001B6BBE" w:rsidRPr="00B77536">
        <w:rPr>
          <w:rFonts w:ascii="Arial" w:eastAsia="Arial Unicode MS" w:hAnsi="Arial" w:cs="Arial"/>
          <w:color w:val="000000"/>
          <w:sz w:val="18"/>
          <w:szCs w:val="18"/>
        </w:rPr>
        <w:t>during the period.</w:t>
      </w:r>
    </w:p>
    <w:p w14:paraId="2F3D5ACB" w14:textId="77777777" w:rsidR="00680A14" w:rsidRPr="00B77536" w:rsidRDefault="00680A14" w:rsidP="00680A14">
      <w:pPr>
        <w:rPr>
          <w:rFonts w:ascii="Arial" w:eastAsia="Arial Unicode MS" w:hAnsi="Arial" w:cs="Arial"/>
          <w:color w:val="000000"/>
          <w:sz w:val="18"/>
          <w:szCs w:val="18"/>
        </w:rPr>
      </w:pPr>
    </w:p>
    <w:p w14:paraId="5FD0E560" w14:textId="61F1158A" w:rsidR="00680A14" w:rsidRPr="00B77536" w:rsidRDefault="00680A14" w:rsidP="00680A14">
      <w:pPr>
        <w:rPr>
          <w:rFonts w:ascii="Arial" w:eastAsia="Arial Unicode MS" w:hAnsi="Arial" w:cs="Arial"/>
          <w:color w:val="000000"/>
          <w:sz w:val="18"/>
          <w:szCs w:val="22"/>
        </w:rPr>
      </w:pPr>
      <w:r w:rsidRPr="00B77536">
        <w:rPr>
          <w:rFonts w:ascii="Arial" w:eastAsia="Arial Unicode MS" w:hAnsi="Arial" w:cs="Arial"/>
          <w:color w:val="000000"/>
          <w:sz w:val="18"/>
          <w:szCs w:val="22"/>
        </w:rPr>
        <w:t>For the consolidate</w:t>
      </w:r>
      <w:r w:rsidR="00053451" w:rsidRPr="00B77536">
        <w:rPr>
          <w:rFonts w:ascii="Arial" w:eastAsia="Arial Unicode MS" w:hAnsi="Arial" w:cs="Arial"/>
          <w:color w:val="000000"/>
          <w:sz w:val="18"/>
          <w:szCs w:val="22"/>
        </w:rPr>
        <w:t>d</w:t>
      </w:r>
      <w:r w:rsidRPr="00B77536">
        <w:rPr>
          <w:rFonts w:ascii="Arial" w:eastAsia="Arial Unicode MS" w:hAnsi="Arial" w:cs="Arial"/>
          <w:color w:val="000000"/>
          <w:sz w:val="18"/>
          <w:szCs w:val="22"/>
        </w:rPr>
        <w:t xml:space="preserve"> financial information as </w:t>
      </w:r>
      <w:proofErr w:type="gramStart"/>
      <w:r w:rsidRPr="00B77536">
        <w:rPr>
          <w:rFonts w:ascii="Arial" w:eastAsia="Arial Unicode MS" w:hAnsi="Arial" w:cs="Arial"/>
          <w:color w:val="000000"/>
          <w:sz w:val="18"/>
          <w:szCs w:val="22"/>
        </w:rPr>
        <w:t>at</w:t>
      </w:r>
      <w:proofErr w:type="gramEnd"/>
      <w:r w:rsidRPr="00B77536">
        <w:rPr>
          <w:rFonts w:ascii="Arial" w:eastAsia="Arial Unicode MS" w:hAnsi="Arial" w:cs="Arial"/>
          <w:color w:val="000000"/>
          <w:sz w:val="18"/>
          <w:szCs w:val="22"/>
        </w:rPr>
        <w:t xml:space="preserve"> </w:t>
      </w:r>
      <w:r w:rsidR="0038240C" w:rsidRPr="00B77536">
        <w:rPr>
          <w:rFonts w:ascii="Arial" w:eastAsia="Arial Unicode MS" w:hAnsi="Arial" w:cs="Arial"/>
          <w:spacing w:val="-6"/>
          <w:sz w:val="18"/>
          <w:szCs w:val="18"/>
        </w:rPr>
        <w:t>30</w:t>
      </w:r>
      <w:r w:rsidR="00007B27" w:rsidRPr="00B77536">
        <w:rPr>
          <w:rFonts w:ascii="Arial" w:eastAsia="Arial Unicode MS" w:hAnsi="Arial" w:cs="Arial"/>
          <w:spacing w:val="-6"/>
          <w:sz w:val="18"/>
          <w:szCs w:val="18"/>
        </w:rPr>
        <w:t xml:space="preserve"> September </w:t>
      </w:r>
      <w:r w:rsidR="0038240C" w:rsidRPr="00B77536">
        <w:rPr>
          <w:rFonts w:ascii="Arial" w:eastAsia="Arial Unicode MS" w:hAnsi="Arial" w:cs="Arial"/>
          <w:color w:val="000000"/>
          <w:sz w:val="18"/>
          <w:szCs w:val="22"/>
        </w:rPr>
        <w:t>2025</w:t>
      </w:r>
      <w:r w:rsidRPr="00B77536">
        <w:rPr>
          <w:rFonts w:ascii="Arial" w:eastAsia="Arial Unicode MS" w:hAnsi="Arial" w:cs="Arial"/>
          <w:color w:val="000000"/>
          <w:sz w:val="18"/>
          <w:szCs w:val="22"/>
        </w:rPr>
        <w:t xml:space="preserve">, the Group reversed </w:t>
      </w:r>
      <w:r w:rsidR="00596844" w:rsidRPr="00B77536">
        <w:rPr>
          <w:rFonts w:ascii="Arial" w:eastAsia="Arial Unicode MS" w:hAnsi="Arial" w:cs="Arial"/>
          <w:color w:val="000000"/>
          <w:sz w:val="18"/>
          <w:szCs w:val="22"/>
        </w:rPr>
        <w:t xml:space="preserve">allowance for </w:t>
      </w:r>
      <w:r w:rsidRPr="00B77536">
        <w:rPr>
          <w:rFonts w:ascii="Arial" w:eastAsia="Arial Unicode MS" w:hAnsi="Arial" w:cs="Arial"/>
          <w:color w:val="000000"/>
          <w:sz w:val="18"/>
          <w:szCs w:val="22"/>
        </w:rPr>
        <w:t xml:space="preserve">expected credit </w:t>
      </w:r>
      <w:r w:rsidRPr="00B77536">
        <w:rPr>
          <w:rFonts w:ascii="Arial" w:eastAsia="Arial Unicode MS" w:hAnsi="Arial" w:cs="Arial"/>
          <w:color w:val="000000"/>
          <w:spacing w:val="-6"/>
          <w:sz w:val="18"/>
          <w:szCs w:val="22"/>
        </w:rPr>
        <w:t xml:space="preserve">loss of contract assets amounting to </w:t>
      </w:r>
      <w:r w:rsidRPr="00B77536">
        <w:rPr>
          <w:rFonts w:ascii="Arial" w:eastAsia="Arial Unicode MS" w:hAnsi="Arial" w:cs="Arial"/>
          <w:spacing w:val="-6"/>
          <w:sz w:val="18"/>
          <w:szCs w:val="18"/>
        </w:rPr>
        <w:t xml:space="preserve">Baht </w:t>
      </w:r>
      <w:r w:rsidR="00A03744" w:rsidRPr="00B77536">
        <w:rPr>
          <w:rFonts w:ascii="Arial" w:eastAsia="Arial Unicode MS" w:hAnsi="Arial" w:cs="Arial"/>
          <w:spacing w:val="-6"/>
          <w:sz w:val="18"/>
          <w:szCs w:val="18"/>
        </w:rPr>
        <w:t xml:space="preserve">91,820 </w:t>
      </w:r>
      <w:r w:rsidRPr="00B77536">
        <w:rPr>
          <w:rFonts w:ascii="Arial" w:eastAsia="Arial Unicode MS" w:hAnsi="Arial" w:cs="Arial"/>
          <w:spacing w:val="-6"/>
          <w:sz w:val="18"/>
          <w:szCs w:val="18"/>
        </w:rPr>
        <w:t>(</w:t>
      </w:r>
      <w:r w:rsidR="0038240C" w:rsidRPr="00B77536">
        <w:rPr>
          <w:rFonts w:ascii="Arial" w:eastAsia="Arial Unicode MS" w:hAnsi="Arial" w:cs="Arial"/>
          <w:spacing w:val="-6"/>
          <w:sz w:val="18"/>
          <w:szCs w:val="18"/>
        </w:rPr>
        <w:t>30</w:t>
      </w:r>
      <w:r w:rsidR="00007B27" w:rsidRPr="00B77536">
        <w:rPr>
          <w:rFonts w:ascii="Arial" w:eastAsia="Arial Unicode MS" w:hAnsi="Arial" w:cs="Arial"/>
          <w:spacing w:val="-6"/>
          <w:sz w:val="18"/>
          <w:szCs w:val="18"/>
        </w:rPr>
        <w:t xml:space="preserve"> September </w:t>
      </w:r>
      <w:r w:rsidR="0038240C" w:rsidRPr="00B77536">
        <w:rPr>
          <w:rFonts w:ascii="Arial" w:eastAsia="Arial Unicode MS" w:hAnsi="Arial" w:cs="Arial"/>
          <w:spacing w:val="-6"/>
          <w:sz w:val="18"/>
          <w:szCs w:val="18"/>
        </w:rPr>
        <w:t>2024</w:t>
      </w:r>
      <w:r w:rsidR="001321EE" w:rsidRPr="00B77536">
        <w:rPr>
          <w:rFonts w:ascii="Arial" w:eastAsia="Arial Unicode MS" w:hAnsi="Arial" w:cs="Arial"/>
          <w:spacing w:val="-6"/>
          <w:sz w:val="18"/>
          <w:szCs w:val="18"/>
        </w:rPr>
        <w:t>:</w:t>
      </w:r>
      <w:r w:rsidRPr="00B77536">
        <w:rPr>
          <w:rFonts w:ascii="Arial" w:eastAsia="Arial Unicode MS" w:hAnsi="Arial" w:cs="Arial"/>
          <w:spacing w:val="-6"/>
          <w:sz w:val="18"/>
          <w:szCs w:val="18"/>
        </w:rPr>
        <w:t xml:space="preserve"> Baht</w:t>
      </w:r>
      <w:r w:rsidR="005D47F9" w:rsidRPr="00B77536">
        <w:rPr>
          <w:rFonts w:ascii="Arial" w:eastAsia="Arial Unicode MS" w:hAnsi="Arial" w:cs="Arial"/>
          <w:spacing w:val="-6"/>
          <w:sz w:val="18"/>
          <w:szCs w:val="18"/>
        </w:rPr>
        <w:t xml:space="preserve"> </w:t>
      </w:r>
      <w:r w:rsidR="0038240C" w:rsidRPr="00B77536">
        <w:rPr>
          <w:rFonts w:ascii="Arial" w:eastAsia="Arial Unicode MS" w:hAnsi="Arial" w:cs="Arial"/>
          <w:spacing w:val="-6"/>
          <w:sz w:val="18"/>
          <w:szCs w:val="18"/>
        </w:rPr>
        <w:t>460</w:t>
      </w:r>
      <w:r w:rsidR="008C10CB" w:rsidRPr="00B77536">
        <w:rPr>
          <w:rFonts w:ascii="Arial" w:eastAsia="Arial Unicode MS" w:hAnsi="Arial" w:cs="Arial"/>
          <w:spacing w:val="-6"/>
          <w:sz w:val="18"/>
          <w:szCs w:val="18"/>
        </w:rPr>
        <w:t>,</w:t>
      </w:r>
      <w:r w:rsidR="0038240C" w:rsidRPr="00B77536">
        <w:rPr>
          <w:rFonts w:ascii="Arial" w:eastAsia="Arial Unicode MS" w:hAnsi="Arial" w:cs="Arial"/>
          <w:spacing w:val="-6"/>
          <w:sz w:val="18"/>
          <w:szCs w:val="18"/>
        </w:rPr>
        <w:t>647</w:t>
      </w:r>
      <w:r w:rsidR="008C10CB" w:rsidRPr="00B77536">
        <w:rPr>
          <w:rFonts w:ascii="Arial" w:eastAsia="Arial Unicode MS" w:hAnsi="Arial" w:cs="Arial"/>
          <w:spacing w:val="-6"/>
          <w:sz w:val="18"/>
          <w:szCs w:val="18"/>
        </w:rPr>
        <w:t>)</w:t>
      </w:r>
      <w:r w:rsidRPr="00B77536">
        <w:rPr>
          <w:rFonts w:ascii="Arial" w:eastAsia="Arial Unicode MS" w:hAnsi="Arial" w:cs="Arial"/>
          <w:spacing w:val="-6"/>
          <w:sz w:val="18"/>
          <w:szCs w:val="18"/>
        </w:rPr>
        <w:t xml:space="preserve"> in the</w:t>
      </w:r>
      <w:r w:rsidRPr="00B77536">
        <w:rPr>
          <w:rFonts w:ascii="Arial" w:eastAsia="Arial Unicode MS" w:hAnsi="Arial" w:cs="Arial"/>
          <w:color w:val="000000"/>
          <w:spacing w:val="-6"/>
          <w:sz w:val="18"/>
          <w:szCs w:val="22"/>
          <w:cs/>
        </w:rPr>
        <w:t xml:space="preserve"> </w:t>
      </w:r>
      <w:r w:rsidRPr="00B77536">
        <w:rPr>
          <w:rFonts w:ascii="Arial" w:eastAsia="Arial Unicode MS" w:hAnsi="Arial" w:cs="Arial"/>
          <w:color w:val="000000"/>
          <w:spacing w:val="-6"/>
          <w:sz w:val="18"/>
          <w:szCs w:val="22"/>
        </w:rPr>
        <w:t xml:space="preserve">profit or loss </w:t>
      </w:r>
      <w:r w:rsidR="00961501" w:rsidRPr="00B77536">
        <w:rPr>
          <w:rFonts w:ascii="Arial" w:eastAsia="Arial Unicode MS" w:hAnsi="Arial" w:cs="Arial"/>
          <w:color w:val="000000"/>
          <w:spacing w:val="-6"/>
          <w:sz w:val="18"/>
          <w:szCs w:val="22"/>
        </w:rPr>
        <w:t>that</w:t>
      </w:r>
      <w:r w:rsidRPr="00B77536">
        <w:rPr>
          <w:rFonts w:ascii="Arial" w:eastAsia="Arial Unicode MS" w:hAnsi="Arial" w:cs="Arial"/>
          <w:color w:val="000000"/>
          <w:spacing w:val="-6"/>
          <w:sz w:val="18"/>
          <w:szCs w:val="22"/>
          <w:cs/>
        </w:rPr>
        <w:t xml:space="preserve"> </w:t>
      </w:r>
      <w:r w:rsidRPr="00B77536">
        <w:rPr>
          <w:rFonts w:ascii="Arial" w:eastAsia="Arial Unicode MS" w:hAnsi="Arial" w:cs="Arial"/>
          <w:color w:val="000000"/>
          <w:spacing w:val="-6"/>
          <w:sz w:val="18"/>
          <w:szCs w:val="22"/>
        </w:rPr>
        <w:t>reflected time</w:t>
      </w:r>
      <w:r w:rsidRPr="00B77536">
        <w:rPr>
          <w:rFonts w:ascii="Arial" w:eastAsia="Arial Unicode MS" w:hAnsi="Arial" w:cs="Arial"/>
          <w:color w:val="000000"/>
          <w:sz w:val="18"/>
          <w:szCs w:val="22"/>
        </w:rPr>
        <w:t xml:space="preserve"> value of money by using discounted cashflows for the contracts</w:t>
      </w:r>
      <w:r w:rsidRPr="00B77536">
        <w:rPr>
          <w:rFonts w:ascii="Arial" w:eastAsia="Arial Unicode MS" w:hAnsi="Arial" w:cs="Arial"/>
          <w:color w:val="000000"/>
          <w:sz w:val="18"/>
          <w:szCs w:val="22"/>
          <w:cs/>
        </w:rPr>
        <w:t xml:space="preserve"> </w:t>
      </w:r>
      <w:r w:rsidRPr="00B77536">
        <w:rPr>
          <w:rFonts w:ascii="Arial" w:eastAsia="Arial Unicode MS" w:hAnsi="Arial" w:cs="Arial"/>
          <w:color w:val="000000"/>
          <w:sz w:val="18"/>
          <w:szCs w:val="22"/>
        </w:rPr>
        <w:t xml:space="preserve">entered with government sector and have requirement for billing over </w:t>
      </w:r>
      <w:r w:rsidR="0038240C" w:rsidRPr="00B77536">
        <w:rPr>
          <w:rFonts w:ascii="Arial" w:eastAsia="Arial Unicode MS" w:hAnsi="Arial" w:cs="Arial"/>
          <w:color w:val="000000"/>
          <w:sz w:val="18"/>
          <w:szCs w:val="22"/>
        </w:rPr>
        <w:t>12</w:t>
      </w:r>
      <w:r w:rsidRPr="00B77536">
        <w:rPr>
          <w:rFonts w:ascii="Arial" w:eastAsia="Arial Unicode MS" w:hAnsi="Arial" w:cs="Arial"/>
          <w:color w:val="000000"/>
          <w:sz w:val="18"/>
          <w:szCs w:val="22"/>
          <w:cs/>
        </w:rPr>
        <w:t xml:space="preserve"> </w:t>
      </w:r>
      <w:r w:rsidRPr="00B77536">
        <w:rPr>
          <w:rFonts w:ascii="Arial" w:eastAsia="Arial Unicode MS" w:hAnsi="Arial" w:cs="Arial"/>
          <w:color w:val="000000"/>
          <w:sz w:val="18"/>
          <w:szCs w:val="22"/>
        </w:rPr>
        <w:t>months.</w:t>
      </w:r>
    </w:p>
    <w:p w14:paraId="6BFC8696" w14:textId="77777777" w:rsidR="00680A14" w:rsidRPr="00B77536" w:rsidRDefault="00680A14" w:rsidP="00680A14">
      <w:pPr>
        <w:rPr>
          <w:rFonts w:ascii="Arial" w:eastAsia="Arial Unicode MS" w:hAnsi="Arial" w:cs="Arial"/>
          <w:color w:val="000000"/>
          <w:sz w:val="18"/>
          <w:szCs w:val="18"/>
        </w:rPr>
      </w:pPr>
    </w:p>
    <w:p w14:paraId="29FEB482" w14:textId="7BE95DC5" w:rsidR="00DB4C48" w:rsidRPr="00B77536" w:rsidRDefault="00DB4C48" w:rsidP="00DB4C48">
      <w:pPr>
        <w:rPr>
          <w:rFonts w:ascii="Arial" w:eastAsia="Arial Unicode MS" w:hAnsi="Arial" w:cs="Arial"/>
          <w:color w:val="000000"/>
          <w:sz w:val="18"/>
          <w:szCs w:val="18"/>
        </w:rPr>
      </w:pPr>
    </w:p>
    <w:tbl>
      <w:tblPr>
        <w:tblW w:w="9461" w:type="dxa"/>
        <w:tblInd w:w="108" w:type="dxa"/>
        <w:tblLook w:val="04A0" w:firstRow="1" w:lastRow="0" w:firstColumn="1" w:lastColumn="0" w:noHBand="0" w:noVBand="1"/>
      </w:tblPr>
      <w:tblGrid>
        <w:gridCol w:w="9461"/>
      </w:tblGrid>
      <w:tr w:rsidR="00DB4C48" w:rsidRPr="00B77536" w14:paraId="1179BC4B" w14:textId="77777777" w:rsidTr="00DB4C48">
        <w:trPr>
          <w:trHeight w:val="386"/>
        </w:trPr>
        <w:tc>
          <w:tcPr>
            <w:tcW w:w="9461" w:type="dxa"/>
            <w:vAlign w:val="center"/>
            <w:hideMark/>
          </w:tcPr>
          <w:p w14:paraId="2B5FB399" w14:textId="4F0BBC85" w:rsidR="00DB4C48" w:rsidRPr="00B77536" w:rsidRDefault="0038240C" w:rsidP="00D25812">
            <w:pPr>
              <w:ind w:left="432" w:hanging="537"/>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10</w:t>
            </w:r>
            <w:r w:rsidR="00DB4C48" w:rsidRPr="00B77536">
              <w:rPr>
                <w:rFonts w:ascii="Arial" w:eastAsia="Arial Unicode MS" w:hAnsi="Arial" w:cs="Arial"/>
                <w:b/>
                <w:bCs/>
                <w:color w:val="000000"/>
                <w:sz w:val="18"/>
                <w:szCs w:val="18"/>
              </w:rPr>
              <w:tab/>
              <w:t>Lease receivables</w:t>
            </w:r>
          </w:p>
        </w:tc>
      </w:tr>
    </w:tbl>
    <w:p w14:paraId="06393635" w14:textId="77777777" w:rsidR="00DB4C48" w:rsidRPr="00B77536" w:rsidRDefault="00DB4C48" w:rsidP="00DB4C48">
      <w:pPr>
        <w:rPr>
          <w:rFonts w:ascii="Arial" w:eastAsia="Arial Unicode MS" w:hAnsi="Arial" w:cs="Arial"/>
          <w:color w:val="000000"/>
          <w:sz w:val="18"/>
          <w:szCs w:val="18"/>
          <w:cs/>
        </w:rPr>
      </w:pPr>
    </w:p>
    <w:p w14:paraId="5BE14221" w14:textId="71FA611F" w:rsidR="00DB4C48" w:rsidRPr="00B77536" w:rsidRDefault="00DB4C48" w:rsidP="00DB4C48">
      <w:pPr>
        <w:rPr>
          <w:rFonts w:ascii="Arial" w:eastAsia="Arial Unicode MS" w:hAnsi="Arial" w:cs="Arial"/>
          <w:color w:val="000000"/>
          <w:sz w:val="18"/>
          <w:szCs w:val="18"/>
        </w:rPr>
      </w:pPr>
      <w:r w:rsidRPr="00B77536">
        <w:rPr>
          <w:rFonts w:ascii="Arial" w:eastAsia="Arial Unicode MS" w:hAnsi="Arial" w:cs="Arial"/>
          <w:color w:val="000000"/>
          <w:sz w:val="18"/>
          <w:szCs w:val="18"/>
        </w:rPr>
        <w:t>Movements of lease receivables for</w:t>
      </w:r>
      <w:r w:rsidR="00007B27" w:rsidRPr="00B77536">
        <w:rPr>
          <w:rFonts w:ascii="Arial" w:eastAsia="Arial Unicode MS" w:hAnsi="Arial" w:cs="Arial"/>
          <w:color w:val="000000"/>
          <w:sz w:val="18"/>
          <w:szCs w:val="18"/>
        </w:rPr>
        <w:t xml:space="preserve"> the</w:t>
      </w:r>
      <w:r w:rsidRPr="00B77536">
        <w:rPr>
          <w:rFonts w:ascii="Arial" w:eastAsia="Arial Unicode MS" w:hAnsi="Arial" w:cs="Arial"/>
          <w:color w:val="000000"/>
          <w:sz w:val="18"/>
          <w:szCs w:val="18"/>
        </w:rPr>
        <w:t xml:space="preserve"> </w:t>
      </w:r>
      <w:r w:rsidR="00007B27" w:rsidRPr="00B77536">
        <w:rPr>
          <w:rFonts w:ascii="Arial" w:eastAsia="Arial Unicode MS" w:hAnsi="Arial" w:cs="Arial"/>
          <w:color w:val="000000"/>
          <w:sz w:val="18"/>
          <w:szCs w:val="18"/>
        </w:rPr>
        <w:t>nine</w:t>
      </w:r>
      <w:r w:rsidR="00317981" w:rsidRPr="00B77536">
        <w:rPr>
          <w:rFonts w:ascii="Arial" w:eastAsia="Arial Unicode MS" w:hAnsi="Arial" w:cs="Arial"/>
          <w:color w:val="000000"/>
          <w:sz w:val="18"/>
          <w:szCs w:val="18"/>
        </w:rPr>
        <w:t>-month</w:t>
      </w:r>
      <w:r w:rsidRPr="00B77536">
        <w:rPr>
          <w:rFonts w:ascii="Arial" w:eastAsia="Arial Unicode MS" w:hAnsi="Arial" w:cs="Arial"/>
          <w:color w:val="000000"/>
          <w:sz w:val="18"/>
          <w:szCs w:val="18"/>
        </w:rPr>
        <w:t xml:space="preserve"> period ended </w:t>
      </w:r>
      <w:r w:rsidR="0038240C" w:rsidRPr="00B77536">
        <w:rPr>
          <w:rFonts w:ascii="Arial" w:eastAsia="Arial Unicode MS" w:hAnsi="Arial" w:cs="Arial"/>
          <w:spacing w:val="-6"/>
          <w:sz w:val="18"/>
          <w:szCs w:val="18"/>
        </w:rPr>
        <w:t>30</w:t>
      </w:r>
      <w:r w:rsidR="00007B27" w:rsidRPr="00B77536">
        <w:rPr>
          <w:rFonts w:ascii="Arial" w:eastAsia="Arial Unicode MS" w:hAnsi="Arial" w:cs="Arial"/>
          <w:spacing w:val="-6"/>
          <w:sz w:val="18"/>
          <w:szCs w:val="18"/>
        </w:rPr>
        <w:t xml:space="preserve"> September </w:t>
      </w:r>
      <w:r w:rsidR="0038240C" w:rsidRPr="00B77536">
        <w:rPr>
          <w:rFonts w:ascii="Arial" w:eastAsia="Arial Unicode MS" w:hAnsi="Arial" w:cs="Arial"/>
          <w:color w:val="000000"/>
          <w:sz w:val="18"/>
          <w:szCs w:val="18"/>
        </w:rPr>
        <w:t>2025</w:t>
      </w:r>
      <w:r w:rsidRPr="00B77536">
        <w:rPr>
          <w:rFonts w:ascii="Arial" w:eastAsia="Arial Unicode MS" w:hAnsi="Arial" w:cs="Arial"/>
          <w:color w:val="000000"/>
          <w:sz w:val="18"/>
          <w:szCs w:val="18"/>
        </w:rPr>
        <w:t xml:space="preserve"> are as follows:</w:t>
      </w:r>
    </w:p>
    <w:p w14:paraId="6BB2D2A3" w14:textId="77777777" w:rsidR="00DB4C48" w:rsidRPr="00B77536" w:rsidRDefault="00DB4C48" w:rsidP="00DB4C48">
      <w:pPr>
        <w:rPr>
          <w:rFonts w:ascii="Arial" w:eastAsia="Arial Unicode MS" w:hAnsi="Arial" w:cs="Arial"/>
          <w:color w:val="000000"/>
          <w:sz w:val="18"/>
          <w:szCs w:val="18"/>
        </w:rPr>
      </w:pPr>
    </w:p>
    <w:tbl>
      <w:tblPr>
        <w:tblW w:w="9435" w:type="dxa"/>
        <w:tblInd w:w="108" w:type="dxa"/>
        <w:tblLayout w:type="fixed"/>
        <w:tblLook w:val="04A0" w:firstRow="1" w:lastRow="0" w:firstColumn="1" w:lastColumn="0" w:noHBand="0" w:noVBand="1"/>
      </w:tblPr>
      <w:tblGrid>
        <w:gridCol w:w="5184"/>
        <w:gridCol w:w="2267"/>
        <w:gridCol w:w="1984"/>
      </w:tblGrid>
      <w:tr w:rsidR="00DB4C48" w:rsidRPr="00B77536" w14:paraId="5B1662C3" w14:textId="77777777" w:rsidTr="00D25812">
        <w:tc>
          <w:tcPr>
            <w:tcW w:w="5184" w:type="dxa"/>
            <w:vAlign w:val="bottom"/>
          </w:tcPr>
          <w:p w14:paraId="4647B193" w14:textId="77777777" w:rsidR="00DB4C48" w:rsidRPr="00B77536" w:rsidRDefault="00DB4C48" w:rsidP="00DB4C48">
            <w:pPr>
              <w:rPr>
                <w:rFonts w:ascii="Arial" w:eastAsia="Arial Unicode MS" w:hAnsi="Arial" w:cs="Arial"/>
                <w:b/>
                <w:bCs/>
                <w:color w:val="000000"/>
                <w:sz w:val="18"/>
                <w:szCs w:val="18"/>
              </w:rPr>
            </w:pPr>
          </w:p>
        </w:tc>
        <w:tc>
          <w:tcPr>
            <w:tcW w:w="2267" w:type="dxa"/>
            <w:vAlign w:val="bottom"/>
            <w:hideMark/>
          </w:tcPr>
          <w:p w14:paraId="47741FB5" w14:textId="77777777" w:rsidR="00DB4C48" w:rsidRPr="00B77536" w:rsidRDefault="00DB4C48" w:rsidP="00D25812">
            <w:pPr>
              <w:jc w:val="right"/>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Consolidated financial</w:t>
            </w:r>
          </w:p>
        </w:tc>
        <w:tc>
          <w:tcPr>
            <w:tcW w:w="1984" w:type="dxa"/>
            <w:vAlign w:val="bottom"/>
            <w:hideMark/>
          </w:tcPr>
          <w:p w14:paraId="4CF12B49" w14:textId="77777777" w:rsidR="00DB4C48" w:rsidRPr="00B77536" w:rsidRDefault="00DB4C48" w:rsidP="00D25812">
            <w:pPr>
              <w:jc w:val="right"/>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Separate financial</w:t>
            </w:r>
          </w:p>
        </w:tc>
      </w:tr>
      <w:tr w:rsidR="00DB4C48" w:rsidRPr="00B77536" w14:paraId="343A4E56" w14:textId="77777777" w:rsidTr="00D25812">
        <w:tc>
          <w:tcPr>
            <w:tcW w:w="5184" w:type="dxa"/>
            <w:vAlign w:val="bottom"/>
          </w:tcPr>
          <w:p w14:paraId="04D7CB7A" w14:textId="77777777" w:rsidR="00DB4C48" w:rsidRPr="00B77536" w:rsidRDefault="00DB4C48" w:rsidP="00DB4C48">
            <w:pPr>
              <w:rPr>
                <w:rFonts w:ascii="Arial" w:eastAsia="Arial Unicode MS" w:hAnsi="Arial" w:cs="Arial"/>
                <w:b/>
                <w:bCs/>
                <w:color w:val="000000"/>
                <w:sz w:val="18"/>
                <w:szCs w:val="18"/>
              </w:rPr>
            </w:pPr>
          </w:p>
        </w:tc>
        <w:tc>
          <w:tcPr>
            <w:tcW w:w="2267" w:type="dxa"/>
            <w:vAlign w:val="bottom"/>
            <w:hideMark/>
          </w:tcPr>
          <w:p w14:paraId="65A5CBBA" w14:textId="77777777" w:rsidR="00DB4C48" w:rsidRPr="00B77536" w:rsidRDefault="00DB4C48" w:rsidP="00D25812">
            <w:pPr>
              <w:jc w:val="right"/>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information</w:t>
            </w:r>
          </w:p>
        </w:tc>
        <w:tc>
          <w:tcPr>
            <w:tcW w:w="1984" w:type="dxa"/>
            <w:vAlign w:val="bottom"/>
            <w:hideMark/>
          </w:tcPr>
          <w:p w14:paraId="2485988E" w14:textId="77777777" w:rsidR="00DB4C48" w:rsidRPr="00B77536" w:rsidRDefault="00DB4C48" w:rsidP="00D25812">
            <w:pPr>
              <w:jc w:val="right"/>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information</w:t>
            </w:r>
          </w:p>
        </w:tc>
      </w:tr>
      <w:tr w:rsidR="00DB4C48" w:rsidRPr="00B77536" w14:paraId="0515A914" w14:textId="77777777" w:rsidTr="00D25812">
        <w:tc>
          <w:tcPr>
            <w:tcW w:w="5184" w:type="dxa"/>
            <w:vAlign w:val="bottom"/>
          </w:tcPr>
          <w:p w14:paraId="3BDC0F69" w14:textId="77777777" w:rsidR="00DB4C48" w:rsidRPr="00B77536" w:rsidRDefault="00DB4C48" w:rsidP="00DB4C48">
            <w:pPr>
              <w:rPr>
                <w:rFonts w:ascii="Arial" w:eastAsia="Arial Unicode MS" w:hAnsi="Arial" w:cs="Arial"/>
                <w:b/>
                <w:bCs/>
                <w:color w:val="000000"/>
                <w:sz w:val="18"/>
                <w:szCs w:val="18"/>
              </w:rPr>
            </w:pPr>
          </w:p>
        </w:tc>
        <w:tc>
          <w:tcPr>
            <w:tcW w:w="2267" w:type="dxa"/>
            <w:tcBorders>
              <w:top w:val="nil"/>
              <w:left w:val="nil"/>
              <w:bottom w:val="single" w:sz="4" w:space="0" w:color="auto"/>
              <w:right w:val="nil"/>
            </w:tcBorders>
            <w:hideMark/>
          </w:tcPr>
          <w:p w14:paraId="044804A4" w14:textId="77777777" w:rsidR="00DB4C48" w:rsidRPr="00B77536" w:rsidRDefault="00DB4C48" w:rsidP="00D25812">
            <w:pPr>
              <w:jc w:val="right"/>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Baht</w:t>
            </w:r>
          </w:p>
        </w:tc>
        <w:tc>
          <w:tcPr>
            <w:tcW w:w="1984" w:type="dxa"/>
            <w:tcBorders>
              <w:top w:val="nil"/>
              <w:left w:val="nil"/>
              <w:bottom w:val="single" w:sz="4" w:space="0" w:color="auto"/>
              <w:right w:val="nil"/>
            </w:tcBorders>
            <w:vAlign w:val="bottom"/>
            <w:hideMark/>
          </w:tcPr>
          <w:p w14:paraId="59E6C4B8" w14:textId="77777777" w:rsidR="00DB4C48" w:rsidRPr="00B77536" w:rsidRDefault="00DB4C48" w:rsidP="00D25812">
            <w:pPr>
              <w:jc w:val="right"/>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Baht</w:t>
            </w:r>
          </w:p>
        </w:tc>
      </w:tr>
      <w:tr w:rsidR="00DB4C48" w:rsidRPr="00B77536" w14:paraId="36611FE6" w14:textId="77777777" w:rsidTr="00D25812">
        <w:tc>
          <w:tcPr>
            <w:tcW w:w="5184" w:type="dxa"/>
            <w:vAlign w:val="bottom"/>
          </w:tcPr>
          <w:p w14:paraId="2B041CC3" w14:textId="77777777" w:rsidR="00DB4C48" w:rsidRPr="00B77536" w:rsidRDefault="00DB4C48" w:rsidP="00DB4C48">
            <w:pPr>
              <w:rPr>
                <w:rFonts w:ascii="Arial" w:eastAsia="Arial Unicode MS" w:hAnsi="Arial" w:cs="Arial"/>
                <w:b/>
                <w:bCs/>
                <w:color w:val="000000"/>
                <w:sz w:val="18"/>
                <w:szCs w:val="18"/>
              </w:rPr>
            </w:pPr>
          </w:p>
        </w:tc>
        <w:tc>
          <w:tcPr>
            <w:tcW w:w="2267" w:type="dxa"/>
            <w:tcBorders>
              <w:top w:val="single" w:sz="4" w:space="0" w:color="auto"/>
              <w:left w:val="nil"/>
              <w:bottom w:val="nil"/>
              <w:right w:val="nil"/>
            </w:tcBorders>
          </w:tcPr>
          <w:p w14:paraId="57D03D08" w14:textId="77777777" w:rsidR="00DB4C48" w:rsidRPr="00B77536" w:rsidRDefault="00DB4C48" w:rsidP="00D25812">
            <w:pPr>
              <w:tabs>
                <w:tab w:val="decimal" w:pos="2025"/>
              </w:tabs>
              <w:ind w:right="-72"/>
              <w:jc w:val="left"/>
              <w:rPr>
                <w:rFonts w:ascii="Arial" w:hAnsi="Arial" w:cs="Arial"/>
                <w:color w:val="000000"/>
                <w:sz w:val="18"/>
                <w:szCs w:val="18"/>
                <w:highlight w:val="yellow"/>
                <w:cs/>
              </w:rPr>
            </w:pPr>
          </w:p>
        </w:tc>
        <w:tc>
          <w:tcPr>
            <w:tcW w:w="1984" w:type="dxa"/>
            <w:tcBorders>
              <w:top w:val="single" w:sz="4" w:space="0" w:color="auto"/>
              <w:left w:val="nil"/>
              <w:bottom w:val="nil"/>
              <w:right w:val="nil"/>
            </w:tcBorders>
            <w:vAlign w:val="bottom"/>
          </w:tcPr>
          <w:p w14:paraId="6AC22DBA" w14:textId="77777777" w:rsidR="00DB4C48" w:rsidRPr="00B77536" w:rsidRDefault="00DB4C48" w:rsidP="00D25812">
            <w:pPr>
              <w:tabs>
                <w:tab w:val="decimal" w:pos="1770"/>
              </w:tabs>
              <w:ind w:right="-72"/>
              <w:jc w:val="left"/>
              <w:rPr>
                <w:rFonts w:ascii="Arial" w:hAnsi="Arial" w:cs="Arial"/>
                <w:color w:val="000000"/>
                <w:sz w:val="18"/>
                <w:szCs w:val="18"/>
                <w:highlight w:val="yellow"/>
                <w:rtl/>
                <w:lang w:bidi="ar-SA"/>
              </w:rPr>
            </w:pPr>
          </w:p>
        </w:tc>
      </w:tr>
      <w:tr w:rsidR="004910C9" w:rsidRPr="00B77536" w14:paraId="16B403D8" w14:textId="77777777" w:rsidTr="00007B27">
        <w:tc>
          <w:tcPr>
            <w:tcW w:w="5184" w:type="dxa"/>
            <w:hideMark/>
          </w:tcPr>
          <w:p w14:paraId="4711808A" w14:textId="134EB3D4" w:rsidR="004910C9" w:rsidRPr="00B77536" w:rsidRDefault="004910C9" w:rsidP="004910C9">
            <w:pPr>
              <w:ind w:left="-107"/>
              <w:rPr>
                <w:rFonts w:ascii="Arial" w:eastAsia="Arial Unicode MS" w:hAnsi="Arial" w:cs="Arial"/>
                <w:color w:val="000000"/>
                <w:sz w:val="18"/>
                <w:szCs w:val="18"/>
                <w:rtl/>
              </w:rPr>
            </w:pPr>
            <w:r w:rsidRPr="00B77536">
              <w:rPr>
                <w:rFonts w:ascii="Arial" w:eastAsia="Arial Unicode MS" w:hAnsi="Arial" w:cs="Arial"/>
                <w:color w:val="000000"/>
                <w:sz w:val="18"/>
                <w:szCs w:val="18"/>
              </w:rPr>
              <w:t>Opening net book amount</w:t>
            </w:r>
          </w:p>
        </w:tc>
        <w:tc>
          <w:tcPr>
            <w:tcW w:w="2267" w:type="dxa"/>
            <w:vAlign w:val="bottom"/>
          </w:tcPr>
          <w:p w14:paraId="057CFAA3" w14:textId="53DE0DA5" w:rsidR="004910C9" w:rsidRPr="00B77536" w:rsidRDefault="0038240C" w:rsidP="004910C9">
            <w:pPr>
              <w:tabs>
                <w:tab w:val="decimal" w:pos="2052"/>
              </w:tabs>
              <w:ind w:right="-72"/>
              <w:jc w:val="left"/>
              <w:rPr>
                <w:rFonts w:ascii="Arial" w:hAnsi="Arial" w:cs="Arial"/>
                <w:color w:val="000000"/>
                <w:sz w:val="18"/>
                <w:szCs w:val="18"/>
              </w:rPr>
            </w:pPr>
            <w:r w:rsidRPr="00B77536">
              <w:rPr>
                <w:rFonts w:ascii="Arial" w:hAnsi="Arial" w:cs="Arial"/>
                <w:color w:val="000000"/>
                <w:sz w:val="18"/>
                <w:szCs w:val="18"/>
              </w:rPr>
              <w:t>75</w:t>
            </w:r>
            <w:r w:rsidR="004910C9" w:rsidRPr="00B77536">
              <w:rPr>
                <w:rFonts w:ascii="Arial" w:hAnsi="Arial" w:cs="Arial"/>
                <w:color w:val="000000"/>
                <w:sz w:val="18"/>
                <w:szCs w:val="18"/>
              </w:rPr>
              <w:t>,</w:t>
            </w:r>
            <w:r w:rsidRPr="00B77536">
              <w:rPr>
                <w:rFonts w:ascii="Arial" w:hAnsi="Arial" w:cs="Arial"/>
                <w:color w:val="000000"/>
                <w:sz w:val="18"/>
                <w:szCs w:val="18"/>
              </w:rPr>
              <w:t>742</w:t>
            </w:r>
            <w:r w:rsidR="004910C9" w:rsidRPr="00B77536">
              <w:rPr>
                <w:rFonts w:ascii="Arial" w:hAnsi="Arial" w:cs="Arial"/>
                <w:color w:val="000000"/>
                <w:sz w:val="18"/>
                <w:szCs w:val="18"/>
              </w:rPr>
              <w:t>,</w:t>
            </w:r>
            <w:r w:rsidRPr="00B77536">
              <w:rPr>
                <w:rFonts w:ascii="Arial" w:hAnsi="Arial" w:cs="Arial"/>
                <w:color w:val="000000"/>
                <w:sz w:val="18"/>
                <w:szCs w:val="18"/>
              </w:rPr>
              <w:t>165</w:t>
            </w:r>
          </w:p>
        </w:tc>
        <w:tc>
          <w:tcPr>
            <w:tcW w:w="1984" w:type="dxa"/>
            <w:vAlign w:val="bottom"/>
          </w:tcPr>
          <w:p w14:paraId="26A80427" w14:textId="3F27941A" w:rsidR="004910C9" w:rsidRPr="00B77536" w:rsidRDefault="0038240C" w:rsidP="004910C9">
            <w:pPr>
              <w:tabs>
                <w:tab w:val="decimal" w:pos="1770"/>
              </w:tabs>
              <w:ind w:right="-72"/>
              <w:jc w:val="left"/>
              <w:rPr>
                <w:rFonts w:ascii="Arial" w:hAnsi="Arial" w:cs="Arial"/>
                <w:color w:val="000000"/>
                <w:sz w:val="18"/>
                <w:szCs w:val="18"/>
              </w:rPr>
            </w:pPr>
            <w:r w:rsidRPr="00B77536">
              <w:rPr>
                <w:rFonts w:ascii="Arial" w:hAnsi="Arial" w:cs="Arial"/>
                <w:color w:val="000000"/>
                <w:sz w:val="18"/>
                <w:szCs w:val="18"/>
              </w:rPr>
              <w:t>37</w:t>
            </w:r>
            <w:r w:rsidR="004910C9" w:rsidRPr="00B77536">
              <w:rPr>
                <w:rFonts w:ascii="Arial" w:hAnsi="Arial" w:cs="Arial"/>
                <w:color w:val="000000"/>
                <w:sz w:val="18"/>
                <w:szCs w:val="18"/>
              </w:rPr>
              <w:t>,</w:t>
            </w:r>
            <w:r w:rsidRPr="00B77536">
              <w:rPr>
                <w:rFonts w:ascii="Arial" w:hAnsi="Arial" w:cs="Arial"/>
                <w:color w:val="000000"/>
                <w:sz w:val="18"/>
                <w:szCs w:val="18"/>
              </w:rPr>
              <w:t>640</w:t>
            </w:r>
            <w:r w:rsidR="004910C9" w:rsidRPr="00B77536">
              <w:rPr>
                <w:rFonts w:ascii="Arial" w:hAnsi="Arial" w:cs="Arial"/>
                <w:color w:val="000000"/>
                <w:sz w:val="18"/>
                <w:szCs w:val="18"/>
              </w:rPr>
              <w:t>,</w:t>
            </w:r>
            <w:r w:rsidRPr="00B77536">
              <w:rPr>
                <w:rFonts w:ascii="Arial" w:hAnsi="Arial" w:cs="Arial"/>
                <w:color w:val="000000"/>
                <w:sz w:val="18"/>
                <w:szCs w:val="18"/>
              </w:rPr>
              <w:t>830</w:t>
            </w:r>
          </w:p>
        </w:tc>
      </w:tr>
      <w:tr w:rsidR="004910C9" w:rsidRPr="00B77536" w14:paraId="47728412" w14:textId="77777777" w:rsidTr="001446A6">
        <w:tc>
          <w:tcPr>
            <w:tcW w:w="5184" w:type="dxa"/>
            <w:hideMark/>
          </w:tcPr>
          <w:p w14:paraId="13042760" w14:textId="77777777" w:rsidR="004910C9" w:rsidRPr="00B77536" w:rsidRDefault="004910C9" w:rsidP="004910C9">
            <w:pPr>
              <w:ind w:left="-107"/>
              <w:rPr>
                <w:rFonts w:ascii="Arial" w:eastAsia="Arial Unicode MS" w:hAnsi="Arial" w:cs="Arial"/>
                <w:color w:val="000000"/>
                <w:sz w:val="18"/>
                <w:szCs w:val="18"/>
              </w:rPr>
            </w:pPr>
            <w:r w:rsidRPr="00B77536">
              <w:rPr>
                <w:rFonts w:ascii="Arial" w:eastAsia="Arial Unicode MS" w:hAnsi="Arial" w:cs="Arial"/>
                <w:color w:val="000000"/>
                <w:sz w:val="18"/>
                <w:szCs w:val="18"/>
              </w:rPr>
              <w:t>Additions</w:t>
            </w:r>
          </w:p>
        </w:tc>
        <w:tc>
          <w:tcPr>
            <w:tcW w:w="2267" w:type="dxa"/>
            <w:vAlign w:val="bottom"/>
          </w:tcPr>
          <w:p w14:paraId="2167404E" w14:textId="2FE40D17" w:rsidR="004910C9" w:rsidRPr="00B77536" w:rsidRDefault="001E137F" w:rsidP="004910C9">
            <w:pPr>
              <w:tabs>
                <w:tab w:val="decimal" w:pos="2052"/>
              </w:tabs>
              <w:ind w:right="-72"/>
              <w:jc w:val="left"/>
              <w:rPr>
                <w:rFonts w:ascii="Arial" w:hAnsi="Arial" w:cs="Arial"/>
                <w:color w:val="000000"/>
                <w:sz w:val="18"/>
                <w:szCs w:val="18"/>
              </w:rPr>
            </w:pPr>
            <w:r w:rsidRPr="00B77536">
              <w:rPr>
                <w:rFonts w:ascii="Arial" w:hAnsi="Arial" w:cs="Arial"/>
                <w:color w:val="000000"/>
                <w:sz w:val="18"/>
                <w:szCs w:val="18"/>
              </w:rPr>
              <w:t>121,534,052</w:t>
            </w:r>
          </w:p>
        </w:tc>
        <w:tc>
          <w:tcPr>
            <w:tcW w:w="1984" w:type="dxa"/>
            <w:vAlign w:val="bottom"/>
          </w:tcPr>
          <w:p w14:paraId="111AAD2E" w14:textId="2A8958CD" w:rsidR="004910C9" w:rsidRPr="00B77536" w:rsidRDefault="001E137F" w:rsidP="004910C9">
            <w:pPr>
              <w:tabs>
                <w:tab w:val="decimal" w:pos="1770"/>
              </w:tabs>
              <w:ind w:right="-72"/>
              <w:jc w:val="left"/>
              <w:rPr>
                <w:rFonts w:ascii="Arial" w:hAnsi="Arial" w:cs="Arial"/>
                <w:color w:val="000000"/>
                <w:sz w:val="18"/>
                <w:szCs w:val="18"/>
              </w:rPr>
            </w:pPr>
            <w:r w:rsidRPr="00B77536">
              <w:rPr>
                <w:rFonts w:ascii="Arial" w:hAnsi="Arial" w:cs="Arial"/>
                <w:color w:val="000000"/>
                <w:sz w:val="18"/>
                <w:szCs w:val="18"/>
              </w:rPr>
              <w:t>-</w:t>
            </w:r>
          </w:p>
        </w:tc>
      </w:tr>
      <w:tr w:rsidR="004910C9" w:rsidRPr="00B77536" w14:paraId="44A107DF" w14:textId="77777777" w:rsidTr="00D25812">
        <w:tc>
          <w:tcPr>
            <w:tcW w:w="5184" w:type="dxa"/>
            <w:hideMark/>
          </w:tcPr>
          <w:p w14:paraId="0F416F86" w14:textId="77777777" w:rsidR="004910C9" w:rsidRPr="00B77536" w:rsidRDefault="004910C9" w:rsidP="004910C9">
            <w:pPr>
              <w:ind w:left="-107"/>
              <w:rPr>
                <w:rFonts w:ascii="Arial" w:eastAsia="Arial Unicode MS" w:hAnsi="Arial" w:cs="Arial"/>
                <w:color w:val="000000"/>
                <w:sz w:val="18"/>
                <w:szCs w:val="18"/>
              </w:rPr>
            </w:pPr>
            <w:r w:rsidRPr="00B77536">
              <w:rPr>
                <w:rFonts w:ascii="Arial" w:eastAsia="Arial Unicode MS" w:hAnsi="Arial" w:cs="Arial"/>
                <w:color w:val="000000"/>
                <w:sz w:val="18"/>
                <w:szCs w:val="18"/>
              </w:rPr>
              <w:t>Cash inflows:</w:t>
            </w:r>
          </w:p>
        </w:tc>
        <w:tc>
          <w:tcPr>
            <w:tcW w:w="2267" w:type="dxa"/>
            <w:vAlign w:val="bottom"/>
          </w:tcPr>
          <w:p w14:paraId="5C601802" w14:textId="77777777" w:rsidR="004910C9" w:rsidRPr="00B77536" w:rsidRDefault="004910C9" w:rsidP="004910C9">
            <w:pPr>
              <w:tabs>
                <w:tab w:val="decimal" w:pos="2052"/>
              </w:tabs>
              <w:ind w:right="-72"/>
              <w:jc w:val="left"/>
              <w:rPr>
                <w:rFonts w:ascii="Arial" w:hAnsi="Arial" w:cs="Arial"/>
                <w:color w:val="000000"/>
                <w:sz w:val="18"/>
                <w:szCs w:val="18"/>
              </w:rPr>
            </w:pPr>
          </w:p>
        </w:tc>
        <w:tc>
          <w:tcPr>
            <w:tcW w:w="1984" w:type="dxa"/>
            <w:vAlign w:val="bottom"/>
          </w:tcPr>
          <w:p w14:paraId="6D85E4A2" w14:textId="77777777" w:rsidR="004910C9" w:rsidRPr="00B77536" w:rsidRDefault="004910C9" w:rsidP="004910C9">
            <w:pPr>
              <w:tabs>
                <w:tab w:val="decimal" w:pos="1770"/>
              </w:tabs>
              <w:ind w:right="-72"/>
              <w:jc w:val="left"/>
              <w:rPr>
                <w:rFonts w:ascii="Arial" w:hAnsi="Arial" w:cs="Arial"/>
                <w:color w:val="000000"/>
                <w:sz w:val="18"/>
                <w:szCs w:val="18"/>
              </w:rPr>
            </w:pPr>
          </w:p>
        </w:tc>
      </w:tr>
      <w:tr w:rsidR="004910C9" w:rsidRPr="00B77536" w14:paraId="14F8B89D" w14:textId="77777777" w:rsidTr="00715B78">
        <w:tc>
          <w:tcPr>
            <w:tcW w:w="5184" w:type="dxa"/>
            <w:hideMark/>
          </w:tcPr>
          <w:p w14:paraId="70B7DAF0" w14:textId="53F350BC" w:rsidR="004910C9" w:rsidRPr="00B77536" w:rsidRDefault="004910C9" w:rsidP="004910C9">
            <w:pPr>
              <w:ind w:left="-107"/>
              <w:rPr>
                <w:rFonts w:ascii="Arial" w:eastAsia="Arial Unicode MS" w:hAnsi="Arial" w:cs="Arial"/>
                <w:color w:val="000000"/>
                <w:sz w:val="18"/>
                <w:szCs w:val="18"/>
              </w:rPr>
            </w:pPr>
            <w:r w:rsidRPr="00B77536">
              <w:rPr>
                <w:rFonts w:ascii="Arial" w:eastAsia="Arial Unicode MS" w:hAnsi="Arial" w:cs="Arial"/>
                <w:color w:val="000000"/>
                <w:sz w:val="18"/>
                <w:szCs w:val="18"/>
              </w:rPr>
              <w:t xml:space="preserve">   Payment received</w:t>
            </w:r>
          </w:p>
        </w:tc>
        <w:tc>
          <w:tcPr>
            <w:tcW w:w="2267" w:type="dxa"/>
          </w:tcPr>
          <w:p w14:paraId="58571CBA" w14:textId="15F373AC" w:rsidR="004910C9" w:rsidRPr="00B77536" w:rsidRDefault="001E137F" w:rsidP="004910C9">
            <w:pPr>
              <w:tabs>
                <w:tab w:val="decimal" w:pos="2052"/>
              </w:tabs>
              <w:ind w:right="-72"/>
              <w:jc w:val="left"/>
              <w:rPr>
                <w:rFonts w:ascii="Arial" w:hAnsi="Arial" w:cs="Arial"/>
                <w:color w:val="000000"/>
                <w:sz w:val="18"/>
                <w:szCs w:val="18"/>
              </w:rPr>
            </w:pPr>
            <w:r w:rsidRPr="00B77536">
              <w:rPr>
                <w:rFonts w:ascii="Arial" w:hAnsi="Arial" w:cs="Arial"/>
                <w:color w:val="000000"/>
                <w:sz w:val="18"/>
                <w:szCs w:val="18"/>
              </w:rPr>
              <w:t>(34,694,107)</w:t>
            </w:r>
          </w:p>
        </w:tc>
        <w:tc>
          <w:tcPr>
            <w:tcW w:w="1984" w:type="dxa"/>
          </w:tcPr>
          <w:p w14:paraId="20F5E902" w14:textId="0EF2C92F" w:rsidR="004910C9" w:rsidRPr="00B77536" w:rsidRDefault="001E137F" w:rsidP="004910C9">
            <w:pPr>
              <w:tabs>
                <w:tab w:val="decimal" w:pos="1770"/>
              </w:tabs>
              <w:ind w:right="-72"/>
              <w:jc w:val="left"/>
              <w:rPr>
                <w:rFonts w:ascii="Arial" w:hAnsi="Arial" w:cs="Arial"/>
                <w:color w:val="000000"/>
                <w:sz w:val="18"/>
                <w:szCs w:val="18"/>
              </w:rPr>
            </w:pPr>
            <w:r w:rsidRPr="00B77536">
              <w:rPr>
                <w:rFonts w:ascii="Arial" w:hAnsi="Arial" w:cs="Arial"/>
                <w:color w:val="000000"/>
                <w:sz w:val="18"/>
                <w:szCs w:val="18"/>
              </w:rPr>
              <w:t>(9,504,75</w:t>
            </w:r>
            <w:r w:rsidR="00EB45F5" w:rsidRPr="00B77536">
              <w:rPr>
                <w:rFonts w:ascii="Arial" w:hAnsi="Arial" w:cs="Arial"/>
                <w:color w:val="000000"/>
                <w:sz w:val="18"/>
                <w:szCs w:val="18"/>
              </w:rPr>
              <w:t>2</w:t>
            </w:r>
            <w:r w:rsidRPr="00B77536">
              <w:rPr>
                <w:rFonts w:ascii="Arial" w:hAnsi="Arial" w:cs="Arial"/>
                <w:color w:val="000000"/>
                <w:sz w:val="18"/>
                <w:szCs w:val="18"/>
              </w:rPr>
              <w:t>)</w:t>
            </w:r>
          </w:p>
        </w:tc>
      </w:tr>
      <w:tr w:rsidR="004910C9" w:rsidRPr="00B77536" w14:paraId="1F04FEB9" w14:textId="77777777" w:rsidTr="00715B78">
        <w:tc>
          <w:tcPr>
            <w:tcW w:w="5184" w:type="dxa"/>
            <w:hideMark/>
          </w:tcPr>
          <w:p w14:paraId="24CF0C12" w14:textId="61F5C686" w:rsidR="004910C9" w:rsidRPr="00B77536" w:rsidRDefault="004910C9" w:rsidP="004910C9">
            <w:pPr>
              <w:ind w:left="-107"/>
              <w:rPr>
                <w:rFonts w:ascii="Arial" w:eastAsia="Arial Unicode MS" w:hAnsi="Arial" w:cs="Arial"/>
                <w:color w:val="000000"/>
                <w:sz w:val="18"/>
                <w:szCs w:val="18"/>
              </w:rPr>
            </w:pPr>
            <w:r w:rsidRPr="00B77536">
              <w:rPr>
                <w:rFonts w:ascii="Arial" w:eastAsia="Arial Unicode MS" w:hAnsi="Arial" w:cs="Arial"/>
                <w:color w:val="000000"/>
                <w:sz w:val="18"/>
                <w:szCs w:val="18"/>
              </w:rPr>
              <w:t xml:space="preserve">   Interest received</w:t>
            </w:r>
          </w:p>
        </w:tc>
        <w:tc>
          <w:tcPr>
            <w:tcW w:w="2267" w:type="dxa"/>
          </w:tcPr>
          <w:p w14:paraId="360EC862" w14:textId="5324B745" w:rsidR="004910C9" w:rsidRPr="00B77536" w:rsidRDefault="001E137F" w:rsidP="004910C9">
            <w:pPr>
              <w:tabs>
                <w:tab w:val="decimal" w:pos="2052"/>
              </w:tabs>
              <w:ind w:right="-72"/>
              <w:jc w:val="left"/>
              <w:rPr>
                <w:rFonts w:ascii="Arial" w:hAnsi="Arial" w:cs="Arial"/>
                <w:color w:val="000000"/>
                <w:sz w:val="18"/>
                <w:szCs w:val="18"/>
              </w:rPr>
            </w:pPr>
            <w:r w:rsidRPr="00B77536">
              <w:rPr>
                <w:rFonts w:ascii="Arial" w:hAnsi="Arial" w:cs="Arial"/>
                <w:color w:val="000000"/>
                <w:sz w:val="18"/>
                <w:szCs w:val="18"/>
              </w:rPr>
              <w:t>(4,193,42</w:t>
            </w:r>
            <w:r w:rsidR="00EB45F5" w:rsidRPr="00B77536">
              <w:rPr>
                <w:rFonts w:ascii="Arial" w:hAnsi="Arial" w:cs="Arial"/>
                <w:color w:val="000000"/>
                <w:sz w:val="18"/>
                <w:szCs w:val="18"/>
              </w:rPr>
              <w:t>7</w:t>
            </w:r>
            <w:r w:rsidRPr="00B77536">
              <w:rPr>
                <w:rFonts w:ascii="Arial" w:hAnsi="Arial" w:cs="Arial"/>
                <w:color w:val="000000"/>
                <w:sz w:val="18"/>
                <w:szCs w:val="18"/>
              </w:rPr>
              <w:t>)</w:t>
            </w:r>
          </w:p>
        </w:tc>
        <w:tc>
          <w:tcPr>
            <w:tcW w:w="1984" w:type="dxa"/>
          </w:tcPr>
          <w:p w14:paraId="702A3A21" w14:textId="550C8972" w:rsidR="004910C9" w:rsidRPr="00B77536" w:rsidRDefault="001E137F" w:rsidP="004910C9">
            <w:pPr>
              <w:tabs>
                <w:tab w:val="decimal" w:pos="1770"/>
              </w:tabs>
              <w:ind w:right="-72"/>
              <w:jc w:val="left"/>
              <w:rPr>
                <w:rFonts w:ascii="Arial" w:hAnsi="Arial" w:cs="Arial"/>
                <w:color w:val="000000"/>
                <w:sz w:val="18"/>
                <w:szCs w:val="18"/>
              </w:rPr>
            </w:pPr>
            <w:r w:rsidRPr="00B77536">
              <w:rPr>
                <w:rFonts w:ascii="Arial" w:hAnsi="Arial" w:cs="Arial"/>
                <w:color w:val="000000"/>
                <w:sz w:val="18"/>
                <w:szCs w:val="18"/>
              </w:rPr>
              <w:t>(2,429,155)</w:t>
            </w:r>
          </w:p>
        </w:tc>
      </w:tr>
      <w:tr w:rsidR="004910C9" w:rsidRPr="00B77536" w14:paraId="5177A82B" w14:textId="77777777" w:rsidTr="00D25812">
        <w:tc>
          <w:tcPr>
            <w:tcW w:w="5184" w:type="dxa"/>
            <w:hideMark/>
          </w:tcPr>
          <w:p w14:paraId="1DACC711" w14:textId="77777777" w:rsidR="004910C9" w:rsidRPr="00B77536" w:rsidRDefault="004910C9" w:rsidP="004910C9">
            <w:pPr>
              <w:ind w:left="-107"/>
              <w:rPr>
                <w:rFonts w:ascii="Arial" w:eastAsia="Arial Unicode MS" w:hAnsi="Arial" w:cs="Arial"/>
                <w:color w:val="000000"/>
                <w:sz w:val="18"/>
                <w:szCs w:val="18"/>
              </w:rPr>
            </w:pPr>
            <w:r w:rsidRPr="00B77536">
              <w:rPr>
                <w:rFonts w:ascii="Arial" w:eastAsia="Arial Unicode MS" w:hAnsi="Arial" w:cs="Arial"/>
                <w:color w:val="000000"/>
                <w:sz w:val="18"/>
                <w:szCs w:val="18"/>
              </w:rPr>
              <w:t>Non-cash changes:</w:t>
            </w:r>
          </w:p>
        </w:tc>
        <w:tc>
          <w:tcPr>
            <w:tcW w:w="2267" w:type="dxa"/>
            <w:vAlign w:val="bottom"/>
          </w:tcPr>
          <w:p w14:paraId="085D9213" w14:textId="77777777" w:rsidR="004910C9" w:rsidRPr="00B77536" w:rsidRDefault="004910C9" w:rsidP="004910C9">
            <w:pPr>
              <w:tabs>
                <w:tab w:val="decimal" w:pos="2052"/>
              </w:tabs>
              <w:ind w:right="-72"/>
              <w:jc w:val="left"/>
              <w:rPr>
                <w:rFonts w:ascii="Arial" w:hAnsi="Arial" w:cs="Arial"/>
                <w:color w:val="000000"/>
                <w:sz w:val="18"/>
                <w:szCs w:val="18"/>
              </w:rPr>
            </w:pPr>
          </w:p>
        </w:tc>
        <w:tc>
          <w:tcPr>
            <w:tcW w:w="1984" w:type="dxa"/>
            <w:vAlign w:val="bottom"/>
          </w:tcPr>
          <w:p w14:paraId="08B98D8A" w14:textId="77777777" w:rsidR="004910C9" w:rsidRPr="00B77536" w:rsidRDefault="004910C9" w:rsidP="004910C9">
            <w:pPr>
              <w:tabs>
                <w:tab w:val="decimal" w:pos="1770"/>
              </w:tabs>
              <w:ind w:right="-72"/>
              <w:jc w:val="left"/>
              <w:rPr>
                <w:rFonts w:ascii="Arial" w:hAnsi="Arial" w:cs="Arial"/>
                <w:color w:val="000000"/>
                <w:sz w:val="18"/>
                <w:szCs w:val="18"/>
              </w:rPr>
            </w:pPr>
          </w:p>
        </w:tc>
      </w:tr>
      <w:tr w:rsidR="004910C9" w:rsidRPr="00B77536" w14:paraId="336C51AA" w14:textId="77777777" w:rsidTr="001446A6">
        <w:tc>
          <w:tcPr>
            <w:tcW w:w="5184" w:type="dxa"/>
            <w:hideMark/>
          </w:tcPr>
          <w:p w14:paraId="767B6CEF" w14:textId="71CF931E" w:rsidR="004910C9" w:rsidRPr="00B77536" w:rsidRDefault="004910C9" w:rsidP="004910C9">
            <w:pPr>
              <w:ind w:left="-107"/>
              <w:rPr>
                <w:rFonts w:ascii="Arial" w:eastAsia="Arial Unicode MS" w:hAnsi="Arial" w:cs="Arial"/>
                <w:color w:val="000000"/>
                <w:sz w:val="18"/>
                <w:szCs w:val="18"/>
              </w:rPr>
            </w:pPr>
            <w:r w:rsidRPr="00B77536">
              <w:rPr>
                <w:rFonts w:ascii="Arial" w:eastAsia="Arial Unicode MS" w:hAnsi="Arial" w:cs="Arial"/>
                <w:color w:val="000000"/>
                <w:sz w:val="18"/>
                <w:szCs w:val="18"/>
              </w:rPr>
              <w:t xml:space="preserve">   Deferred interest</w:t>
            </w:r>
          </w:p>
        </w:tc>
        <w:tc>
          <w:tcPr>
            <w:tcW w:w="2267" w:type="dxa"/>
            <w:tcBorders>
              <w:top w:val="nil"/>
              <w:left w:val="nil"/>
              <w:bottom w:val="single" w:sz="4" w:space="0" w:color="auto"/>
              <w:right w:val="nil"/>
            </w:tcBorders>
            <w:vAlign w:val="bottom"/>
          </w:tcPr>
          <w:p w14:paraId="780EFB91" w14:textId="52A7528D" w:rsidR="004910C9" w:rsidRPr="00B77536" w:rsidRDefault="001E137F" w:rsidP="004910C9">
            <w:pPr>
              <w:tabs>
                <w:tab w:val="decimal" w:pos="2052"/>
              </w:tabs>
              <w:ind w:right="-72"/>
              <w:jc w:val="left"/>
              <w:rPr>
                <w:rFonts w:ascii="Arial" w:hAnsi="Arial" w:cs="Arial"/>
                <w:color w:val="000000"/>
                <w:sz w:val="18"/>
                <w:szCs w:val="18"/>
              </w:rPr>
            </w:pPr>
            <w:r w:rsidRPr="00B77536">
              <w:rPr>
                <w:rFonts w:ascii="Arial" w:hAnsi="Arial" w:cs="Arial"/>
                <w:color w:val="000000"/>
                <w:sz w:val="18"/>
                <w:szCs w:val="18"/>
              </w:rPr>
              <w:t>4,193,42</w:t>
            </w:r>
            <w:r w:rsidR="00EB45F5" w:rsidRPr="00B77536">
              <w:rPr>
                <w:rFonts w:ascii="Arial" w:hAnsi="Arial" w:cs="Arial"/>
                <w:color w:val="000000"/>
                <w:sz w:val="18"/>
                <w:szCs w:val="18"/>
              </w:rPr>
              <w:t>7</w:t>
            </w:r>
          </w:p>
        </w:tc>
        <w:tc>
          <w:tcPr>
            <w:tcW w:w="1984" w:type="dxa"/>
            <w:tcBorders>
              <w:top w:val="nil"/>
              <w:left w:val="nil"/>
              <w:bottom w:val="single" w:sz="4" w:space="0" w:color="auto"/>
              <w:right w:val="nil"/>
            </w:tcBorders>
            <w:vAlign w:val="bottom"/>
          </w:tcPr>
          <w:p w14:paraId="71D5D57F" w14:textId="1F61B44A" w:rsidR="004910C9" w:rsidRPr="00B77536" w:rsidRDefault="001E137F" w:rsidP="004910C9">
            <w:pPr>
              <w:tabs>
                <w:tab w:val="decimal" w:pos="1770"/>
              </w:tabs>
              <w:ind w:right="-72"/>
              <w:jc w:val="left"/>
              <w:rPr>
                <w:rFonts w:ascii="Arial" w:hAnsi="Arial" w:cs="Arial"/>
                <w:color w:val="000000"/>
                <w:sz w:val="18"/>
                <w:szCs w:val="18"/>
              </w:rPr>
            </w:pPr>
            <w:r w:rsidRPr="00B77536">
              <w:rPr>
                <w:rFonts w:ascii="Arial" w:hAnsi="Arial" w:cs="Arial"/>
                <w:color w:val="000000"/>
                <w:sz w:val="18"/>
                <w:szCs w:val="18"/>
              </w:rPr>
              <w:t>2,429,155</w:t>
            </w:r>
          </w:p>
        </w:tc>
      </w:tr>
      <w:tr w:rsidR="004910C9" w:rsidRPr="00B77536" w14:paraId="0D5AC767" w14:textId="77777777" w:rsidTr="00D25812">
        <w:tc>
          <w:tcPr>
            <w:tcW w:w="5184" w:type="dxa"/>
          </w:tcPr>
          <w:p w14:paraId="5D85A938" w14:textId="77777777" w:rsidR="004910C9" w:rsidRPr="00B77536" w:rsidRDefault="004910C9" w:rsidP="004910C9">
            <w:pPr>
              <w:ind w:left="-107"/>
              <w:rPr>
                <w:rFonts w:ascii="Arial" w:eastAsia="Arial Unicode MS" w:hAnsi="Arial" w:cs="Arial"/>
                <w:color w:val="000000"/>
                <w:sz w:val="18"/>
                <w:szCs w:val="18"/>
              </w:rPr>
            </w:pPr>
          </w:p>
        </w:tc>
        <w:tc>
          <w:tcPr>
            <w:tcW w:w="2267" w:type="dxa"/>
            <w:tcBorders>
              <w:top w:val="single" w:sz="4" w:space="0" w:color="auto"/>
              <w:left w:val="nil"/>
              <w:bottom w:val="nil"/>
              <w:right w:val="nil"/>
            </w:tcBorders>
          </w:tcPr>
          <w:p w14:paraId="6BB9A79A" w14:textId="77777777" w:rsidR="004910C9" w:rsidRPr="00B77536" w:rsidRDefault="004910C9" w:rsidP="004910C9">
            <w:pPr>
              <w:tabs>
                <w:tab w:val="decimal" w:pos="2052"/>
              </w:tabs>
              <w:ind w:right="-72"/>
              <w:jc w:val="left"/>
              <w:rPr>
                <w:rFonts w:ascii="Arial" w:hAnsi="Arial" w:cs="Arial"/>
                <w:color w:val="000000"/>
                <w:sz w:val="18"/>
                <w:szCs w:val="18"/>
              </w:rPr>
            </w:pPr>
          </w:p>
        </w:tc>
        <w:tc>
          <w:tcPr>
            <w:tcW w:w="1984" w:type="dxa"/>
            <w:tcBorders>
              <w:top w:val="single" w:sz="4" w:space="0" w:color="auto"/>
              <w:left w:val="nil"/>
              <w:bottom w:val="nil"/>
              <w:right w:val="nil"/>
            </w:tcBorders>
            <w:vAlign w:val="bottom"/>
          </w:tcPr>
          <w:p w14:paraId="4C5FAC1E" w14:textId="77777777" w:rsidR="004910C9" w:rsidRPr="00B77536" w:rsidRDefault="004910C9" w:rsidP="004910C9">
            <w:pPr>
              <w:tabs>
                <w:tab w:val="decimal" w:pos="1770"/>
              </w:tabs>
              <w:ind w:right="-72"/>
              <w:jc w:val="left"/>
              <w:rPr>
                <w:rFonts w:ascii="Arial" w:hAnsi="Arial" w:cs="Arial"/>
                <w:color w:val="000000"/>
                <w:sz w:val="18"/>
                <w:szCs w:val="18"/>
              </w:rPr>
            </w:pPr>
          </w:p>
        </w:tc>
      </w:tr>
      <w:tr w:rsidR="004910C9" w:rsidRPr="00B77536" w14:paraId="25612831" w14:textId="77777777" w:rsidTr="001446A6">
        <w:tc>
          <w:tcPr>
            <w:tcW w:w="5184" w:type="dxa"/>
            <w:hideMark/>
          </w:tcPr>
          <w:p w14:paraId="6EA07F59" w14:textId="36CB9B10" w:rsidR="004910C9" w:rsidRPr="00B77536" w:rsidRDefault="004910C9" w:rsidP="004910C9">
            <w:pPr>
              <w:ind w:left="-107"/>
              <w:rPr>
                <w:rFonts w:ascii="Arial" w:eastAsia="Arial Unicode MS" w:hAnsi="Arial" w:cs="Arial"/>
                <w:color w:val="000000"/>
                <w:sz w:val="18"/>
                <w:szCs w:val="18"/>
              </w:rPr>
            </w:pPr>
            <w:r w:rsidRPr="00B77536">
              <w:rPr>
                <w:rFonts w:ascii="Arial" w:eastAsia="Arial Unicode MS" w:hAnsi="Arial" w:cs="Arial"/>
                <w:color w:val="000000"/>
                <w:sz w:val="18"/>
                <w:szCs w:val="18"/>
              </w:rPr>
              <w:t>Closing net book amount</w:t>
            </w:r>
          </w:p>
        </w:tc>
        <w:tc>
          <w:tcPr>
            <w:tcW w:w="2267" w:type="dxa"/>
            <w:tcBorders>
              <w:top w:val="nil"/>
              <w:left w:val="nil"/>
              <w:bottom w:val="single" w:sz="4" w:space="0" w:color="auto"/>
              <w:right w:val="nil"/>
            </w:tcBorders>
          </w:tcPr>
          <w:p w14:paraId="1E427DBC" w14:textId="6FB258C3" w:rsidR="004910C9" w:rsidRPr="00B77536" w:rsidRDefault="001E137F" w:rsidP="004910C9">
            <w:pPr>
              <w:tabs>
                <w:tab w:val="decimal" w:pos="2052"/>
              </w:tabs>
              <w:ind w:right="-72"/>
              <w:jc w:val="left"/>
              <w:rPr>
                <w:rFonts w:ascii="Arial" w:hAnsi="Arial" w:cs="Arial"/>
                <w:color w:val="000000"/>
                <w:sz w:val="18"/>
                <w:szCs w:val="18"/>
              </w:rPr>
            </w:pPr>
            <w:r w:rsidRPr="00B77536">
              <w:rPr>
                <w:rFonts w:ascii="Arial" w:hAnsi="Arial" w:cs="Arial"/>
                <w:color w:val="000000"/>
                <w:sz w:val="18"/>
                <w:szCs w:val="18"/>
              </w:rPr>
              <w:t>162,582,110</w:t>
            </w:r>
          </w:p>
        </w:tc>
        <w:tc>
          <w:tcPr>
            <w:tcW w:w="1984" w:type="dxa"/>
            <w:tcBorders>
              <w:top w:val="nil"/>
              <w:left w:val="nil"/>
              <w:bottom w:val="single" w:sz="4" w:space="0" w:color="auto"/>
              <w:right w:val="nil"/>
            </w:tcBorders>
            <w:vAlign w:val="bottom"/>
          </w:tcPr>
          <w:p w14:paraId="77DE4745" w14:textId="1D14A1F7" w:rsidR="004910C9" w:rsidRPr="00B77536" w:rsidRDefault="001E137F" w:rsidP="004910C9">
            <w:pPr>
              <w:tabs>
                <w:tab w:val="decimal" w:pos="1770"/>
              </w:tabs>
              <w:ind w:right="-72"/>
              <w:jc w:val="left"/>
              <w:rPr>
                <w:rFonts w:ascii="Arial" w:hAnsi="Arial" w:cs="Arial"/>
                <w:color w:val="000000"/>
                <w:sz w:val="18"/>
                <w:szCs w:val="18"/>
              </w:rPr>
            </w:pPr>
            <w:r w:rsidRPr="00B77536">
              <w:rPr>
                <w:rFonts w:ascii="Arial" w:hAnsi="Arial" w:cs="Arial"/>
                <w:color w:val="000000"/>
                <w:sz w:val="18"/>
                <w:szCs w:val="18"/>
              </w:rPr>
              <w:t>28,136,07</w:t>
            </w:r>
            <w:r w:rsidR="00EB45F5" w:rsidRPr="00B77536">
              <w:rPr>
                <w:rFonts w:ascii="Arial" w:hAnsi="Arial" w:cs="Arial"/>
                <w:color w:val="000000"/>
                <w:sz w:val="18"/>
                <w:szCs w:val="18"/>
              </w:rPr>
              <w:t>8</w:t>
            </w:r>
          </w:p>
        </w:tc>
      </w:tr>
    </w:tbl>
    <w:p w14:paraId="1B4F98AD" w14:textId="77777777" w:rsidR="00DB4C48" w:rsidRPr="00B77536" w:rsidRDefault="00DB4C48" w:rsidP="00DB4C48">
      <w:pPr>
        <w:rPr>
          <w:rFonts w:ascii="Arial" w:eastAsia="Arial Unicode MS" w:hAnsi="Arial" w:cs="Arial"/>
          <w:color w:val="000000"/>
          <w:sz w:val="18"/>
          <w:szCs w:val="18"/>
        </w:rPr>
      </w:pPr>
    </w:p>
    <w:p w14:paraId="57A0D327" w14:textId="3E0D2675" w:rsidR="00DB4C48" w:rsidRPr="00B77536" w:rsidRDefault="00DB4C48" w:rsidP="00DB4C48">
      <w:pPr>
        <w:rPr>
          <w:rFonts w:ascii="Arial" w:eastAsia="Arial Unicode MS" w:hAnsi="Arial" w:cs="Arial"/>
          <w:color w:val="000000"/>
          <w:sz w:val="18"/>
          <w:szCs w:val="18"/>
          <w:lang w:val="en-US"/>
        </w:rPr>
      </w:pPr>
      <w:r w:rsidRPr="00B77536">
        <w:rPr>
          <w:rFonts w:ascii="Arial" w:eastAsia="Arial Unicode MS" w:hAnsi="Arial" w:cs="Arial"/>
          <w:color w:val="000000"/>
          <w:sz w:val="18"/>
          <w:szCs w:val="18"/>
          <w:lang w:val="en-US"/>
        </w:rPr>
        <w:t>Lease receivables are as follows:</w:t>
      </w:r>
    </w:p>
    <w:p w14:paraId="4FD162BF" w14:textId="77777777" w:rsidR="00DB4C48" w:rsidRPr="00B77536" w:rsidRDefault="00DB4C48" w:rsidP="00DB4C48">
      <w:pPr>
        <w:rPr>
          <w:rFonts w:ascii="Arial" w:eastAsia="Arial Unicode MS" w:hAnsi="Arial" w:cs="Arial"/>
          <w:color w:val="000000"/>
          <w:sz w:val="18"/>
          <w:szCs w:val="18"/>
          <w:lang w:val="en-US"/>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DB4C48" w:rsidRPr="00B77536" w14:paraId="699C65D1" w14:textId="77777777" w:rsidTr="00E91127">
        <w:tc>
          <w:tcPr>
            <w:tcW w:w="3701" w:type="dxa"/>
            <w:vAlign w:val="bottom"/>
          </w:tcPr>
          <w:p w14:paraId="2EC62296" w14:textId="77777777" w:rsidR="00DB4C48" w:rsidRPr="00B77536" w:rsidRDefault="00DB4C48" w:rsidP="00DB4C48">
            <w:pPr>
              <w:rPr>
                <w:rFonts w:ascii="Arial" w:eastAsia="Arial Unicode MS" w:hAnsi="Arial" w:cs="Arial"/>
                <w:b/>
                <w:bCs/>
                <w:color w:val="000000"/>
                <w:sz w:val="18"/>
                <w:szCs w:val="18"/>
              </w:rPr>
            </w:pPr>
          </w:p>
        </w:tc>
        <w:tc>
          <w:tcPr>
            <w:tcW w:w="2880" w:type="dxa"/>
            <w:gridSpan w:val="2"/>
            <w:tcBorders>
              <w:bottom w:val="single" w:sz="4" w:space="0" w:color="auto"/>
            </w:tcBorders>
            <w:hideMark/>
          </w:tcPr>
          <w:p w14:paraId="0229AF3C" w14:textId="6E41BCEA" w:rsidR="00DB4C48" w:rsidRPr="00B77536" w:rsidRDefault="00DB4C48" w:rsidP="00D25812">
            <w:pPr>
              <w:jc w:val="center"/>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Consolidated</w:t>
            </w:r>
          </w:p>
          <w:p w14:paraId="14344300" w14:textId="77777777" w:rsidR="00DB4C48" w:rsidRPr="00B77536" w:rsidRDefault="00DB4C48" w:rsidP="00D25812">
            <w:pPr>
              <w:jc w:val="center"/>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financial information</w:t>
            </w:r>
          </w:p>
        </w:tc>
        <w:tc>
          <w:tcPr>
            <w:tcW w:w="2880" w:type="dxa"/>
            <w:gridSpan w:val="2"/>
            <w:tcBorders>
              <w:bottom w:val="single" w:sz="4" w:space="0" w:color="auto"/>
            </w:tcBorders>
            <w:hideMark/>
          </w:tcPr>
          <w:p w14:paraId="33FB254E" w14:textId="77777777" w:rsidR="00DB4C48" w:rsidRPr="00B77536" w:rsidRDefault="00DB4C48" w:rsidP="00D25812">
            <w:pPr>
              <w:jc w:val="center"/>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Separate</w:t>
            </w:r>
          </w:p>
          <w:p w14:paraId="44D2E4B2" w14:textId="77777777" w:rsidR="00DB4C48" w:rsidRPr="00B77536" w:rsidRDefault="00DB4C48" w:rsidP="00D25812">
            <w:pPr>
              <w:jc w:val="center"/>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financial information</w:t>
            </w:r>
          </w:p>
        </w:tc>
      </w:tr>
      <w:tr w:rsidR="00007B27" w:rsidRPr="00B77536" w14:paraId="6FE3062A" w14:textId="77777777" w:rsidTr="009E2D53">
        <w:tc>
          <w:tcPr>
            <w:tcW w:w="3701" w:type="dxa"/>
            <w:vAlign w:val="bottom"/>
          </w:tcPr>
          <w:p w14:paraId="2FFAE502" w14:textId="77777777" w:rsidR="00007B27" w:rsidRPr="00B77536" w:rsidRDefault="00007B27" w:rsidP="00007B27">
            <w:pPr>
              <w:rPr>
                <w:rFonts w:ascii="Arial" w:eastAsia="Arial Unicode MS" w:hAnsi="Arial" w:cs="Arial"/>
                <w:b/>
                <w:bCs/>
                <w:color w:val="000000"/>
                <w:sz w:val="18"/>
                <w:szCs w:val="18"/>
              </w:rPr>
            </w:pPr>
          </w:p>
        </w:tc>
        <w:tc>
          <w:tcPr>
            <w:tcW w:w="1440" w:type="dxa"/>
            <w:tcBorders>
              <w:top w:val="single" w:sz="4" w:space="0" w:color="auto"/>
            </w:tcBorders>
            <w:vAlign w:val="center"/>
            <w:hideMark/>
          </w:tcPr>
          <w:p w14:paraId="47304EA6" w14:textId="10054357" w:rsidR="00007B27" w:rsidRPr="00B77536" w:rsidRDefault="00007B27" w:rsidP="00007B27">
            <w:pPr>
              <w:tabs>
                <w:tab w:val="right" w:pos="1224"/>
              </w:tabs>
              <w:rPr>
                <w:rFonts w:ascii="Arial" w:eastAsia="Arial Unicode MS" w:hAnsi="Arial" w:cs="Arial"/>
                <w:b/>
                <w:bCs/>
                <w:color w:val="000000"/>
                <w:sz w:val="18"/>
                <w:szCs w:val="18"/>
              </w:rPr>
            </w:pPr>
            <w:r w:rsidRPr="00B77536">
              <w:rPr>
                <w:rFonts w:ascii="Arial" w:hAnsi="Arial" w:cs="Arial"/>
                <w:b/>
                <w:bCs/>
                <w:sz w:val="18"/>
                <w:szCs w:val="18"/>
                <w:cs/>
              </w:rPr>
              <w:tab/>
            </w:r>
            <w:r w:rsidR="0038240C" w:rsidRPr="00B77536">
              <w:rPr>
                <w:rFonts w:ascii="Arial" w:hAnsi="Arial" w:cs="Arial"/>
                <w:b/>
                <w:bCs/>
                <w:sz w:val="18"/>
                <w:szCs w:val="18"/>
              </w:rPr>
              <w:t>30</w:t>
            </w:r>
            <w:r w:rsidRPr="00B77536">
              <w:rPr>
                <w:rFonts w:ascii="Arial" w:hAnsi="Arial" w:cs="Arial"/>
                <w:b/>
                <w:bCs/>
                <w:sz w:val="18"/>
                <w:szCs w:val="18"/>
              </w:rPr>
              <w:t xml:space="preserve"> September</w:t>
            </w:r>
          </w:p>
        </w:tc>
        <w:tc>
          <w:tcPr>
            <w:tcW w:w="1440" w:type="dxa"/>
            <w:tcBorders>
              <w:top w:val="single" w:sz="4" w:space="0" w:color="auto"/>
            </w:tcBorders>
            <w:vAlign w:val="center"/>
            <w:hideMark/>
          </w:tcPr>
          <w:p w14:paraId="234616BD" w14:textId="3B7FFF3D" w:rsidR="00007B27" w:rsidRPr="00B77536" w:rsidRDefault="00007B27" w:rsidP="00007B27">
            <w:pPr>
              <w:tabs>
                <w:tab w:val="right" w:pos="1224"/>
              </w:tabs>
              <w:rPr>
                <w:rFonts w:ascii="Arial" w:eastAsia="Arial Unicode MS" w:hAnsi="Arial" w:cs="Arial"/>
                <w:b/>
                <w:bCs/>
                <w:color w:val="000000"/>
                <w:sz w:val="18"/>
                <w:szCs w:val="18"/>
              </w:rPr>
            </w:pPr>
            <w:r w:rsidRPr="00B77536">
              <w:rPr>
                <w:rFonts w:ascii="Arial" w:hAnsi="Arial" w:cs="Arial"/>
                <w:b/>
                <w:bCs/>
                <w:sz w:val="18"/>
                <w:szCs w:val="18"/>
                <w:cs/>
              </w:rPr>
              <w:tab/>
            </w:r>
            <w:r w:rsidR="0038240C" w:rsidRPr="00B77536">
              <w:rPr>
                <w:rFonts w:ascii="Arial" w:hAnsi="Arial" w:cs="Arial"/>
                <w:b/>
                <w:bCs/>
                <w:sz w:val="18"/>
                <w:szCs w:val="18"/>
              </w:rPr>
              <w:t>31</w:t>
            </w:r>
            <w:r w:rsidRPr="00B77536">
              <w:rPr>
                <w:rFonts w:ascii="Arial" w:hAnsi="Arial" w:cs="Arial"/>
                <w:b/>
                <w:bCs/>
                <w:sz w:val="18"/>
                <w:szCs w:val="18"/>
              </w:rPr>
              <w:t xml:space="preserve"> December</w:t>
            </w:r>
          </w:p>
        </w:tc>
        <w:tc>
          <w:tcPr>
            <w:tcW w:w="1440" w:type="dxa"/>
            <w:tcBorders>
              <w:top w:val="single" w:sz="4" w:space="0" w:color="auto"/>
            </w:tcBorders>
            <w:vAlign w:val="center"/>
            <w:hideMark/>
          </w:tcPr>
          <w:p w14:paraId="52E321BB" w14:textId="2BA60403" w:rsidR="00007B27" w:rsidRPr="00B77536" w:rsidRDefault="00007B27" w:rsidP="00007B27">
            <w:pPr>
              <w:tabs>
                <w:tab w:val="right" w:pos="1224"/>
              </w:tabs>
              <w:rPr>
                <w:rFonts w:ascii="Arial" w:eastAsia="Arial Unicode MS" w:hAnsi="Arial" w:cs="Arial"/>
                <w:b/>
                <w:bCs/>
                <w:color w:val="000000"/>
                <w:sz w:val="18"/>
                <w:szCs w:val="18"/>
              </w:rPr>
            </w:pPr>
            <w:r w:rsidRPr="00B77536">
              <w:rPr>
                <w:rFonts w:ascii="Arial" w:hAnsi="Arial" w:cs="Arial"/>
                <w:b/>
                <w:bCs/>
                <w:sz w:val="18"/>
                <w:szCs w:val="18"/>
                <w:cs/>
              </w:rPr>
              <w:tab/>
            </w:r>
            <w:r w:rsidR="0038240C" w:rsidRPr="00B77536">
              <w:rPr>
                <w:rFonts w:ascii="Arial" w:hAnsi="Arial" w:cs="Arial"/>
                <w:b/>
                <w:bCs/>
                <w:sz w:val="18"/>
                <w:szCs w:val="18"/>
              </w:rPr>
              <w:t>30</w:t>
            </w:r>
            <w:r w:rsidRPr="00B77536">
              <w:rPr>
                <w:rFonts w:ascii="Arial" w:hAnsi="Arial" w:cs="Arial"/>
                <w:b/>
                <w:bCs/>
                <w:sz w:val="18"/>
                <w:szCs w:val="18"/>
              </w:rPr>
              <w:t xml:space="preserve"> September</w:t>
            </w:r>
          </w:p>
        </w:tc>
        <w:tc>
          <w:tcPr>
            <w:tcW w:w="1440" w:type="dxa"/>
            <w:tcBorders>
              <w:top w:val="single" w:sz="4" w:space="0" w:color="auto"/>
            </w:tcBorders>
            <w:vAlign w:val="center"/>
            <w:hideMark/>
          </w:tcPr>
          <w:p w14:paraId="6E91F14D" w14:textId="38F3AF25" w:rsidR="00007B27" w:rsidRPr="00B77536" w:rsidRDefault="00007B27" w:rsidP="00007B27">
            <w:pPr>
              <w:tabs>
                <w:tab w:val="right" w:pos="1224"/>
              </w:tabs>
              <w:rPr>
                <w:rFonts w:ascii="Arial" w:eastAsia="Arial Unicode MS" w:hAnsi="Arial" w:cs="Arial"/>
                <w:b/>
                <w:bCs/>
                <w:color w:val="000000"/>
                <w:sz w:val="18"/>
                <w:szCs w:val="18"/>
              </w:rPr>
            </w:pPr>
            <w:r w:rsidRPr="00B77536">
              <w:rPr>
                <w:rFonts w:ascii="Arial" w:hAnsi="Arial" w:cs="Arial"/>
                <w:b/>
                <w:bCs/>
                <w:sz w:val="18"/>
                <w:szCs w:val="18"/>
                <w:cs/>
              </w:rPr>
              <w:tab/>
            </w:r>
            <w:r w:rsidR="0038240C" w:rsidRPr="00B77536">
              <w:rPr>
                <w:rFonts w:ascii="Arial" w:hAnsi="Arial" w:cs="Arial"/>
                <w:b/>
                <w:bCs/>
                <w:sz w:val="18"/>
                <w:szCs w:val="18"/>
              </w:rPr>
              <w:t>31</w:t>
            </w:r>
            <w:r w:rsidRPr="00B77536">
              <w:rPr>
                <w:rFonts w:ascii="Arial" w:hAnsi="Arial" w:cs="Arial"/>
                <w:b/>
                <w:bCs/>
                <w:sz w:val="18"/>
                <w:szCs w:val="18"/>
              </w:rPr>
              <w:t xml:space="preserve"> December</w:t>
            </w:r>
          </w:p>
        </w:tc>
      </w:tr>
      <w:tr w:rsidR="00007B27" w:rsidRPr="00B77536" w14:paraId="68BCA026" w14:textId="77777777" w:rsidTr="00E91127">
        <w:tc>
          <w:tcPr>
            <w:tcW w:w="3701" w:type="dxa"/>
            <w:vAlign w:val="bottom"/>
          </w:tcPr>
          <w:p w14:paraId="73706860" w14:textId="77777777" w:rsidR="00007B27" w:rsidRPr="00B77536" w:rsidRDefault="00007B27" w:rsidP="00007B27">
            <w:pPr>
              <w:rPr>
                <w:rFonts w:ascii="Arial" w:eastAsia="Arial Unicode MS" w:hAnsi="Arial" w:cs="Arial"/>
                <w:b/>
                <w:bCs/>
                <w:color w:val="000000"/>
                <w:sz w:val="18"/>
                <w:szCs w:val="18"/>
              </w:rPr>
            </w:pPr>
          </w:p>
        </w:tc>
        <w:tc>
          <w:tcPr>
            <w:tcW w:w="1440" w:type="dxa"/>
            <w:vAlign w:val="bottom"/>
            <w:hideMark/>
          </w:tcPr>
          <w:p w14:paraId="3A61131A" w14:textId="50D212E7" w:rsidR="00007B27" w:rsidRPr="00B77536" w:rsidRDefault="0038240C" w:rsidP="00007B27">
            <w:pPr>
              <w:tabs>
                <w:tab w:val="decimal" w:pos="1224"/>
              </w:tabs>
              <w:rPr>
                <w:rFonts w:ascii="Arial" w:hAnsi="Arial" w:cs="Arial"/>
                <w:b/>
                <w:bCs/>
                <w:color w:val="000000"/>
                <w:sz w:val="18"/>
                <w:szCs w:val="22"/>
              </w:rPr>
            </w:pPr>
            <w:r w:rsidRPr="00B77536">
              <w:rPr>
                <w:rFonts w:ascii="Arial" w:hAnsi="Arial" w:cs="Arial"/>
                <w:b/>
                <w:bCs/>
                <w:color w:val="000000"/>
                <w:sz w:val="18"/>
                <w:szCs w:val="22"/>
              </w:rPr>
              <w:t>2025</w:t>
            </w:r>
          </w:p>
        </w:tc>
        <w:tc>
          <w:tcPr>
            <w:tcW w:w="1440" w:type="dxa"/>
            <w:vAlign w:val="bottom"/>
            <w:hideMark/>
          </w:tcPr>
          <w:p w14:paraId="39269966" w14:textId="28A6F388" w:rsidR="00007B27" w:rsidRPr="00B77536" w:rsidRDefault="0038240C" w:rsidP="00007B27">
            <w:pPr>
              <w:tabs>
                <w:tab w:val="decimal" w:pos="1224"/>
              </w:tabs>
              <w:rPr>
                <w:rFonts w:ascii="Arial" w:hAnsi="Arial" w:cs="Arial"/>
                <w:b/>
                <w:bCs/>
                <w:color w:val="000000"/>
                <w:sz w:val="18"/>
                <w:szCs w:val="22"/>
              </w:rPr>
            </w:pPr>
            <w:r w:rsidRPr="00B77536">
              <w:rPr>
                <w:rFonts w:ascii="Arial" w:hAnsi="Arial" w:cs="Arial"/>
                <w:b/>
                <w:bCs/>
                <w:color w:val="000000"/>
                <w:sz w:val="18"/>
                <w:szCs w:val="22"/>
              </w:rPr>
              <w:t>2024</w:t>
            </w:r>
          </w:p>
        </w:tc>
        <w:tc>
          <w:tcPr>
            <w:tcW w:w="1440" w:type="dxa"/>
            <w:vAlign w:val="bottom"/>
            <w:hideMark/>
          </w:tcPr>
          <w:p w14:paraId="18D7A670" w14:textId="032F2B6D" w:rsidR="00007B27" w:rsidRPr="00B77536" w:rsidRDefault="0038240C" w:rsidP="00007B27">
            <w:pPr>
              <w:tabs>
                <w:tab w:val="decimal" w:pos="1224"/>
              </w:tabs>
              <w:rPr>
                <w:rFonts w:ascii="Arial" w:hAnsi="Arial" w:cs="Arial"/>
                <w:b/>
                <w:bCs/>
                <w:color w:val="000000"/>
                <w:sz w:val="18"/>
                <w:szCs w:val="22"/>
              </w:rPr>
            </w:pPr>
            <w:r w:rsidRPr="00B77536">
              <w:rPr>
                <w:rFonts w:ascii="Arial" w:hAnsi="Arial" w:cs="Arial"/>
                <w:b/>
                <w:bCs/>
                <w:color w:val="000000"/>
                <w:sz w:val="18"/>
                <w:szCs w:val="22"/>
              </w:rPr>
              <w:t>2025</w:t>
            </w:r>
          </w:p>
        </w:tc>
        <w:tc>
          <w:tcPr>
            <w:tcW w:w="1440" w:type="dxa"/>
            <w:vAlign w:val="bottom"/>
            <w:hideMark/>
          </w:tcPr>
          <w:p w14:paraId="2418DC00" w14:textId="5CBFEF91" w:rsidR="00007B27" w:rsidRPr="00B77536" w:rsidRDefault="0038240C" w:rsidP="00007B27">
            <w:pPr>
              <w:tabs>
                <w:tab w:val="decimal" w:pos="1224"/>
              </w:tabs>
              <w:rPr>
                <w:rFonts w:ascii="Arial" w:hAnsi="Arial" w:cs="Arial"/>
                <w:b/>
                <w:bCs/>
                <w:color w:val="000000"/>
                <w:sz w:val="18"/>
                <w:szCs w:val="22"/>
              </w:rPr>
            </w:pPr>
            <w:r w:rsidRPr="00B77536">
              <w:rPr>
                <w:rFonts w:ascii="Arial" w:hAnsi="Arial" w:cs="Arial"/>
                <w:b/>
                <w:bCs/>
                <w:color w:val="000000"/>
                <w:sz w:val="18"/>
                <w:szCs w:val="22"/>
              </w:rPr>
              <w:t>2024</w:t>
            </w:r>
          </w:p>
        </w:tc>
      </w:tr>
      <w:tr w:rsidR="00007B27" w:rsidRPr="00B77536" w14:paraId="0DEE7C8E" w14:textId="77777777" w:rsidTr="00E91127">
        <w:tc>
          <w:tcPr>
            <w:tcW w:w="3701" w:type="dxa"/>
            <w:vAlign w:val="bottom"/>
          </w:tcPr>
          <w:p w14:paraId="2758BBD4" w14:textId="77777777" w:rsidR="00007B27" w:rsidRPr="00B77536" w:rsidRDefault="00007B27" w:rsidP="00007B27">
            <w:pPr>
              <w:rPr>
                <w:rFonts w:ascii="Arial" w:eastAsia="Arial Unicode MS" w:hAnsi="Arial" w:cs="Arial"/>
                <w:b/>
                <w:bCs/>
                <w:color w:val="000000"/>
                <w:sz w:val="18"/>
                <w:szCs w:val="18"/>
              </w:rPr>
            </w:pPr>
          </w:p>
        </w:tc>
        <w:tc>
          <w:tcPr>
            <w:tcW w:w="1440" w:type="dxa"/>
            <w:tcBorders>
              <w:top w:val="nil"/>
              <w:left w:val="nil"/>
              <w:bottom w:val="single" w:sz="4" w:space="0" w:color="auto"/>
              <w:right w:val="nil"/>
            </w:tcBorders>
            <w:vAlign w:val="bottom"/>
            <w:hideMark/>
          </w:tcPr>
          <w:p w14:paraId="122A8EAF" w14:textId="723E6F63" w:rsidR="00007B27" w:rsidRPr="00B77536" w:rsidRDefault="00007B27" w:rsidP="00007B27">
            <w:pPr>
              <w:tabs>
                <w:tab w:val="decimal" w:pos="1224"/>
              </w:tabs>
              <w:rPr>
                <w:rFonts w:ascii="Arial" w:eastAsia="Arial Unicode MS" w:hAnsi="Arial" w:cs="Arial"/>
                <w:b/>
                <w:bCs/>
                <w:color w:val="000000"/>
                <w:sz w:val="18"/>
                <w:szCs w:val="18"/>
              </w:rPr>
            </w:pPr>
            <w:r w:rsidRPr="00B77536">
              <w:rPr>
                <w:rFonts w:ascii="Arial" w:hAnsi="Arial" w:cs="Arial"/>
                <w:b/>
                <w:bCs/>
                <w:color w:val="000000"/>
                <w:sz w:val="18"/>
                <w:szCs w:val="22"/>
              </w:rPr>
              <w:t>Baht</w:t>
            </w:r>
          </w:p>
        </w:tc>
        <w:tc>
          <w:tcPr>
            <w:tcW w:w="1440" w:type="dxa"/>
            <w:tcBorders>
              <w:top w:val="nil"/>
              <w:left w:val="nil"/>
              <w:bottom w:val="single" w:sz="4" w:space="0" w:color="auto"/>
              <w:right w:val="nil"/>
            </w:tcBorders>
            <w:vAlign w:val="bottom"/>
            <w:hideMark/>
          </w:tcPr>
          <w:p w14:paraId="05B07AD0" w14:textId="0E29B148" w:rsidR="00007B27" w:rsidRPr="00B77536" w:rsidRDefault="00007B27" w:rsidP="00007B27">
            <w:pPr>
              <w:tabs>
                <w:tab w:val="decimal" w:pos="1224"/>
              </w:tabs>
              <w:rPr>
                <w:rFonts w:ascii="Arial" w:hAnsi="Arial" w:cs="Arial"/>
                <w:b/>
                <w:bCs/>
                <w:color w:val="000000"/>
                <w:sz w:val="18"/>
                <w:szCs w:val="22"/>
              </w:rPr>
            </w:pPr>
            <w:r w:rsidRPr="00B77536">
              <w:rPr>
                <w:rFonts w:ascii="Arial" w:hAnsi="Arial" w:cs="Arial"/>
                <w:b/>
                <w:bCs/>
                <w:color w:val="000000"/>
                <w:sz w:val="18"/>
                <w:szCs w:val="22"/>
              </w:rPr>
              <w:t>Baht</w:t>
            </w:r>
          </w:p>
        </w:tc>
        <w:tc>
          <w:tcPr>
            <w:tcW w:w="1440" w:type="dxa"/>
            <w:tcBorders>
              <w:top w:val="nil"/>
              <w:left w:val="nil"/>
              <w:bottom w:val="single" w:sz="4" w:space="0" w:color="auto"/>
              <w:right w:val="nil"/>
            </w:tcBorders>
            <w:vAlign w:val="bottom"/>
            <w:hideMark/>
          </w:tcPr>
          <w:p w14:paraId="5E64299E" w14:textId="66B282DB" w:rsidR="00007B27" w:rsidRPr="00B77536" w:rsidRDefault="00007B27" w:rsidP="00007B27">
            <w:pPr>
              <w:tabs>
                <w:tab w:val="decimal" w:pos="1224"/>
              </w:tabs>
              <w:rPr>
                <w:rFonts w:ascii="Arial" w:hAnsi="Arial" w:cs="Arial"/>
                <w:b/>
                <w:bCs/>
                <w:color w:val="000000"/>
                <w:sz w:val="18"/>
                <w:szCs w:val="22"/>
              </w:rPr>
            </w:pPr>
            <w:r w:rsidRPr="00B77536">
              <w:rPr>
                <w:rFonts w:ascii="Arial" w:hAnsi="Arial" w:cs="Arial"/>
                <w:b/>
                <w:bCs/>
                <w:color w:val="000000"/>
                <w:sz w:val="18"/>
                <w:szCs w:val="22"/>
              </w:rPr>
              <w:t>Baht</w:t>
            </w:r>
          </w:p>
        </w:tc>
        <w:tc>
          <w:tcPr>
            <w:tcW w:w="1440" w:type="dxa"/>
            <w:tcBorders>
              <w:top w:val="nil"/>
              <w:left w:val="nil"/>
              <w:bottom w:val="single" w:sz="4" w:space="0" w:color="auto"/>
              <w:right w:val="nil"/>
            </w:tcBorders>
            <w:vAlign w:val="bottom"/>
            <w:hideMark/>
          </w:tcPr>
          <w:p w14:paraId="439D8B1C" w14:textId="2E1FF5BE" w:rsidR="00007B27" w:rsidRPr="00B77536" w:rsidRDefault="00007B27" w:rsidP="00007B27">
            <w:pPr>
              <w:tabs>
                <w:tab w:val="decimal" w:pos="1224"/>
              </w:tabs>
              <w:rPr>
                <w:rFonts w:ascii="Arial" w:hAnsi="Arial" w:cs="Arial"/>
                <w:b/>
                <w:bCs/>
                <w:color w:val="000000"/>
                <w:sz w:val="18"/>
                <w:szCs w:val="22"/>
              </w:rPr>
            </w:pPr>
            <w:r w:rsidRPr="00B77536">
              <w:rPr>
                <w:rFonts w:ascii="Arial" w:hAnsi="Arial" w:cs="Arial"/>
                <w:b/>
                <w:bCs/>
                <w:color w:val="000000"/>
                <w:sz w:val="18"/>
                <w:szCs w:val="22"/>
              </w:rPr>
              <w:t>Baht</w:t>
            </w:r>
          </w:p>
        </w:tc>
      </w:tr>
      <w:tr w:rsidR="00007B27" w:rsidRPr="00B77536" w14:paraId="2AFB2DBB" w14:textId="77777777" w:rsidTr="00E91127">
        <w:trPr>
          <w:trHeight w:val="70"/>
        </w:trPr>
        <w:tc>
          <w:tcPr>
            <w:tcW w:w="3701" w:type="dxa"/>
          </w:tcPr>
          <w:p w14:paraId="112CFCBA" w14:textId="77777777" w:rsidR="00007B27" w:rsidRPr="00B77536" w:rsidRDefault="00007B27" w:rsidP="00007B27">
            <w:pPr>
              <w:rPr>
                <w:rFonts w:ascii="Arial" w:eastAsia="Arial Unicode MS" w:hAnsi="Arial" w:cs="Arial"/>
                <w:color w:val="000000"/>
                <w:sz w:val="18"/>
                <w:szCs w:val="18"/>
              </w:rPr>
            </w:pPr>
          </w:p>
        </w:tc>
        <w:tc>
          <w:tcPr>
            <w:tcW w:w="1440" w:type="dxa"/>
            <w:tcBorders>
              <w:top w:val="single" w:sz="4" w:space="0" w:color="auto"/>
              <w:left w:val="nil"/>
              <w:bottom w:val="nil"/>
              <w:right w:val="nil"/>
            </w:tcBorders>
          </w:tcPr>
          <w:p w14:paraId="05E81456" w14:textId="77777777" w:rsidR="00007B27" w:rsidRPr="00B77536" w:rsidRDefault="00007B27" w:rsidP="00007B27">
            <w:pPr>
              <w:tabs>
                <w:tab w:val="decimal" w:pos="1224"/>
              </w:tabs>
              <w:ind w:right="-72"/>
              <w:jc w:val="left"/>
              <w:rPr>
                <w:rFonts w:ascii="Arial" w:hAnsi="Arial" w:cs="Arial"/>
                <w:color w:val="000000"/>
                <w:sz w:val="18"/>
                <w:szCs w:val="18"/>
              </w:rPr>
            </w:pPr>
          </w:p>
        </w:tc>
        <w:tc>
          <w:tcPr>
            <w:tcW w:w="1440" w:type="dxa"/>
            <w:tcBorders>
              <w:top w:val="single" w:sz="4" w:space="0" w:color="auto"/>
              <w:left w:val="nil"/>
              <w:bottom w:val="nil"/>
              <w:right w:val="nil"/>
            </w:tcBorders>
          </w:tcPr>
          <w:p w14:paraId="3360D387" w14:textId="77777777" w:rsidR="00007B27" w:rsidRPr="00B77536" w:rsidRDefault="00007B27" w:rsidP="00007B27">
            <w:pPr>
              <w:tabs>
                <w:tab w:val="decimal" w:pos="1224"/>
              </w:tabs>
              <w:ind w:right="-72"/>
              <w:jc w:val="left"/>
              <w:rPr>
                <w:rFonts w:ascii="Arial" w:hAnsi="Arial" w:cs="Arial"/>
                <w:color w:val="000000"/>
                <w:sz w:val="18"/>
                <w:szCs w:val="18"/>
              </w:rPr>
            </w:pPr>
          </w:p>
        </w:tc>
        <w:tc>
          <w:tcPr>
            <w:tcW w:w="1440" w:type="dxa"/>
            <w:tcBorders>
              <w:top w:val="single" w:sz="4" w:space="0" w:color="auto"/>
              <w:left w:val="nil"/>
              <w:bottom w:val="nil"/>
              <w:right w:val="nil"/>
            </w:tcBorders>
          </w:tcPr>
          <w:p w14:paraId="249FA2EF" w14:textId="77777777" w:rsidR="00007B27" w:rsidRPr="00B77536" w:rsidRDefault="00007B27" w:rsidP="00007B27">
            <w:pPr>
              <w:tabs>
                <w:tab w:val="decimal" w:pos="1224"/>
              </w:tabs>
              <w:ind w:right="-72"/>
              <w:jc w:val="left"/>
              <w:rPr>
                <w:rFonts w:ascii="Arial" w:hAnsi="Arial" w:cs="Arial"/>
                <w:color w:val="000000"/>
                <w:sz w:val="18"/>
                <w:szCs w:val="18"/>
              </w:rPr>
            </w:pPr>
          </w:p>
        </w:tc>
        <w:tc>
          <w:tcPr>
            <w:tcW w:w="1440" w:type="dxa"/>
            <w:tcBorders>
              <w:top w:val="single" w:sz="4" w:space="0" w:color="auto"/>
              <w:left w:val="nil"/>
              <w:bottom w:val="nil"/>
              <w:right w:val="nil"/>
            </w:tcBorders>
          </w:tcPr>
          <w:p w14:paraId="1B3A69D7" w14:textId="77777777" w:rsidR="00007B27" w:rsidRPr="00B77536" w:rsidRDefault="00007B27" w:rsidP="00007B27">
            <w:pPr>
              <w:tabs>
                <w:tab w:val="decimal" w:pos="1224"/>
              </w:tabs>
              <w:ind w:right="-72"/>
              <w:jc w:val="left"/>
              <w:rPr>
                <w:rFonts w:ascii="Arial" w:hAnsi="Arial" w:cs="Arial"/>
                <w:color w:val="000000"/>
                <w:sz w:val="18"/>
                <w:szCs w:val="18"/>
              </w:rPr>
            </w:pPr>
          </w:p>
        </w:tc>
      </w:tr>
      <w:tr w:rsidR="00007B27" w:rsidRPr="00B77536" w14:paraId="23D9DC06" w14:textId="77777777" w:rsidTr="00E91127">
        <w:tc>
          <w:tcPr>
            <w:tcW w:w="3701" w:type="dxa"/>
            <w:vAlign w:val="bottom"/>
            <w:hideMark/>
          </w:tcPr>
          <w:p w14:paraId="0116237F" w14:textId="77777777" w:rsidR="00007B27" w:rsidRPr="00B77536" w:rsidRDefault="00007B27" w:rsidP="00007B27">
            <w:pPr>
              <w:ind w:left="-107"/>
              <w:rPr>
                <w:rFonts w:ascii="Arial" w:eastAsia="Arial Unicode MS" w:hAnsi="Arial" w:cs="Arial"/>
                <w:color w:val="000000"/>
                <w:sz w:val="18"/>
                <w:szCs w:val="18"/>
              </w:rPr>
            </w:pPr>
            <w:r w:rsidRPr="00B77536">
              <w:rPr>
                <w:rFonts w:ascii="Arial" w:eastAsia="Arial Unicode MS" w:hAnsi="Arial" w:cs="Arial"/>
                <w:color w:val="000000"/>
                <w:sz w:val="18"/>
                <w:szCs w:val="18"/>
              </w:rPr>
              <w:t>Lease receivables</w:t>
            </w:r>
          </w:p>
        </w:tc>
        <w:tc>
          <w:tcPr>
            <w:tcW w:w="1440" w:type="dxa"/>
          </w:tcPr>
          <w:p w14:paraId="495C7A54" w14:textId="3C85B092" w:rsidR="00007B27" w:rsidRPr="00B77536" w:rsidRDefault="007C17F0" w:rsidP="00007B27">
            <w:pPr>
              <w:tabs>
                <w:tab w:val="decimal" w:pos="1224"/>
              </w:tabs>
              <w:ind w:right="-72"/>
              <w:jc w:val="left"/>
              <w:rPr>
                <w:rFonts w:ascii="Arial" w:hAnsi="Arial" w:cs="Arial"/>
                <w:color w:val="000000"/>
                <w:sz w:val="18"/>
                <w:szCs w:val="18"/>
              </w:rPr>
            </w:pPr>
            <w:r w:rsidRPr="00B77536">
              <w:rPr>
                <w:rFonts w:ascii="Arial" w:hAnsi="Arial" w:cs="Arial"/>
                <w:color w:val="000000"/>
                <w:sz w:val="18"/>
                <w:szCs w:val="18"/>
              </w:rPr>
              <w:t>170,738,871</w:t>
            </w:r>
          </w:p>
        </w:tc>
        <w:tc>
          <w:tcPr>
            <w:tcW w:w="1440" w:type="dxa"/>
            <w:hideMark/>
          </w:tcPr>
          <w:p w14:paraId="7BCDD562" w14:textId="44933BE6" w:rsidR="00007B27" w:rsidRPr="00B77536" w:rsidRDefault="0038240C" w:rsidP="00007B27">
            <w:pPr>
              <w:tabs>
                <w:tab w:val="decimal" w:pos="1224"/>
              </w:tabs>
              <w:ind w:right="-72"/>
              <w:jc w:val="left"/>
              <w:rPr>
                <w:rFonts w:ascii="Arial" w:hAnsi="Arial" w:cs="Arial"/>
                <w:color w:val="000000"/>
                <w:sz w:val="18"/>
                <w:szCs w:val="18"/>
              </w:rPr>
            </w:pPr>
            <w:r w:rsidRPr="00B77536">
              <w:rPr>
                <w:rFonts w:ascii="Arial" w:hAnsi="Arial" w:cs="Arial"/>
                <w:color w:val="000000"/>
                <w:sz w:val="18"/>
                <w:szCs w:val="18"/>
              </w:rPr>
              <w:t>81</w:t>
            </w:r>
            <w:r w:rsidR="00007B27" w:rsidRPr="00B77536">
              <w:rPr>
                <w:rFonts w:ascii="Arial" w:hAnsi="Arial" w:cs="Arial"/>
                <w:color w:val="000000"/>
                <w:sz w:val="18"/>
                <w:szCs w:val="18"/>
              </w:rPr>
              <w:t>,</w:t>
            </w:r>
            <w:r w:rsidRPr="00B77536">
              <w:rPr>
                <w:rFonts w:ascii="Arial" w:hAnsi="Arial" w:cs="Arial"/>
                <w:color w:val="000000"/>
                <w:sz w:val="18"/>
                <w:szCs w:val="18"/>
              </w:rPr>
              <w:t>987</w:t>
            </w:r>
            <w:r w:rsidR="00007B27" w:rsidRPr="00B77536">
              <w:rPr>
                <w:rFonts w:ascii="Arial" w:hAnsi="Arial" w:cs="Arial"/>
                <w:color w:val="000000"/>
                <w:sz w:val="18"/>
                <w:szCs w:val="18"/>
              </w:rPr>
              <w:t>,</w:t>
            </w:r>
            <w:r w:rsidRPr="00B77536">
              <w:rPr>
                <w:rFonts w:ascii="Arial" w:hAnsi="Arial" w:cs="Arial"/>
                <w:color w:val="000000"/>
                <w:sz w:val="18"/>
                <w:szCs w:val="18"/>
              </w:rPr>
              <w:t>204</w:t>
            </w:r>
          </w:p>
        </w:tc>
        <w:tc>
          <w:tcPr>
            <w:tcW w:w="1440" w:type="dxa"/>
          </w:tcPr>
          <w:p w14:paraId="22801959" w14:textId="7212D31D" w:rsidR="00007B27" w:rsidRPr="00B77536" w:rsidRDefault="001E137F"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30,983,96</w:t>
            </w:r>
            <w:r w:rsidR="00EB45F5" w:rsidRPr="00B77536">
              <w:rPr>
                <w:rFonts w:ascii="Arial" w:hAnsi="Arial" w:cs="Arial"/>
                <w:color w:val="000000"/>
                <w:sz w:val="18"/>
                <w:szCs w:val="18"/>
              </w:rPr>
              <w:t>4</w:t>
            </w:r>
          </w:p>
        </w:tc>
        <w:tc>
          <w:tcPr>
            <w:tcW w:w="1440" w:type="dxa"/>
            <w:vAlign w:val="bottom"/>
            <w:hideMark/>
          </w:tcPr>
          <w:p w14:paraId="275931D7" w14:textId="1201A2C7"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42</w:t>
            </w:r>
            <w:r w:rsidR="00007B27" w:rsidRPr="00B77536">
              <w:rPr>
                <w:rFonts w:ascii="Arial" w:hAnsi="Arial" w:cs="Arial"/>
                <w:color w:val="000000"/>
                <w:sz w:val="18"/>
                <w:szCs w:val="18"/>
              </w:rPr>
              <w:t>,</w:t>
            </w:r>
            <w:r w:rsidRPr="00B77536">
              <w:rPr>
                <w:rFonts w:ascii="Arial" w:hAnsi="Arial" w:cs="Arial"/>
                <w:color w:val="000000"/>
                <w:sz w:val="18"/>
                <w:szCs w:val="18"/>
              </w:rPr>
              <w:t>917</w:t>
            </w:r>
            <w:r w:rsidR="00007B27" w:rsidRPr="00B77536">
              <w:rPr>
                <w:rFonts w:ascii="Arial" w:hAnsi="Arial" w:cs="Arial"/>
                <w:color w:val="000000"/>
                <w:sz w:val="18"/>
                <w:szCs w:val="18"/>
              </w:rPr>
              <w:t>,</w:t>
            </w:r>
            <w:r w:rsidRPr="00B77536">
              <w:rPr>
                <w:rFonts w:ascii="Arial" w:hAnsi="Arial" w:cs="Arial"/>
                <w:color w:val="000000"/>
                <w:sz w:val="18"/>
                <w:szCs w:val="18"/>
              </w:rPr>
              <w:t>871</w:t>
            </w:r>
          </w:p>
        </w:tc>
      </w:tr>
      <w:tr w:rsidR="00007B27" w:rsidRPr="00B77536" w14:paraId="2367C843" w14:textId="77777777" w:rsidTr="00E91127">
        <w:tc>
          <w:tcPr>
            <w:tcW w:w="3701" w:type="dxa"/>
            <w:vAlign w:val="bottom"/>
            <w:hideMark/>
          </w:tcPr>
          <w:p w14:paraId="77DAA0A0" w14:textId="231387E8" w:rsidR="00007B27" w:rsidRPr="00B77536" w:rsidRDefault="008C10CB" w:rsidP="00007B27">
            <w:pPr>
              <w:ind w:left="-107"/>
              <w:rPr>
                <w:rFonts w:ascii="Arial" w:eastAsia="Arial Unicode MS" w:hAnsi="Arial" w:cs="Arial"/>
                <w:color w:val="000000"/>
                <w:sz w:val="18"/>
                <w:szCs w:val="18"/>
              </w:rPr>
            </w:pPr>
            <w:proofErr w:type="gramStart"/>
            <w:r w:rsidRPr="00B77536">
              <w:rPr>
                <w:rFonts w:ascii="Arial" w:eastAsia="Arial Unicode MS" w:hAnsi="Arial" w:cs="Arial"/>
                <w:color w:val="000000"/>
                <w:sz w:val="18"/>
                <w:szCs w:val="18"/>
                <w:u w:val="single"/>
              </w:rPr>
              <w:t>Less</w:t>
            </w:r>
            <w:r w:rsidRPr="00B77536">
              <w:rPr>
                <w:rFonts w:ascii="Arial" w:eastAsia="Arial Unicode MS" w:hAnsi="Arial" w:cs="Arial"/>
                <w:color w:val="000000"/>
                <w:sz w:val="18"/>
                <w:szCs w:val="18"/>
              </w:rPr>
              <w:t xml:space="preserve"> </w:t>
            </w:r>
            <w:r w:rsidR="006C2CC7" w:rsidRPr="00B77536">
              <w:rPr>
                <w:rFonts w:ascii="Arial" w:eastAsia="Arial Unicode MS" w:hAnsi="Arial" w:cs="Arial"/>
                <w:color w:val="000000"/>
                <w:sz w:val="18"/>
                <w:szCs w:val="18"/>
                <w:cs/>
              </w:rPr>
              <w:t xml:space="preserve"> </w:t>
            </w:r>
            <w:r w:rsidRPr="00B77536">
              <w:rPr>
                <w:rFonts w:ascii="Arial" w:eastAsia="Arial Unicode MS" w:hAnsi="Arial" w:cs="Arial"/>
                <w:color w:val="000000"/>
                <w:sz w:val="18"/>
                <w:szCs w:val="18"/>
              </w:rPr>
              <w:t>Unearned</w:t>
            </w:r>
            <w:proofErr w:type="gramEnd"/>
            <w:r w:rsidR="00007B27" w:rsidRPr="00B77536">
              <w:rPr>
                <w:rFonts w:ascii="Arial" w:eastAsia="Arial Unicode MS" w:hAnsi="Arial" w:cs="Arial"/>
                <w:color w:val="000000"/>
                <w:sz w:val="18"/>
                <w:szCs w:val="18"/>
              </w:rPr>
              <w:t xml:space="preserve"> interest income</w:t>
            </w:r>
          </w:p>
        </w:tc>
        <w:tc>
          <w:tcPr>
            <w:tcW w:w="1440" w:type="dxa"/>
            <w:tcBorders>
              <w:top w:val="nil"/>
              <w:left w:val="nil"/>
              <w:bottom w:val="single" w:sz="4" w:space="0" w:color="auto"/>
              <w:right w:val="nil"/>
            </w:tcBorders>
          </w:tcPr>
          <w:p w14:paraId="19512126" w14:textId="5FFBBFA4" w:rsidR="00007B27" w:rsidRPr="00B77536" w:rsidRDefault="00BE5E69" w:rsidP="00007B27">
            <w:pPr>
              <w:tabs>
                <w:tab w:val="decimal" w:pos="1224"/>
              </w:tabs>
              <w:ind w:right="-72"/>
              <w:jc w:val="left"/>
              <w:rPr>
                <w:rFonts w:ascii="Arial" w:hAnsi="Arial" w:cs="Arial"/>
                <w:color w:val="000000"/>
                <w:sz w:val="18"/>
                <w:szCs w:val="18"/>
              </w:rPr>
            </w:pPr>
            <w:r w:rsidRPr="00B77536">
              <w:rPr>
                <w:rFonts w:ascii="Arial" w:hAnsi="Arial" w:cs="Arial"/>
                <w:color w:val="000000"/>
                <w:sz w:val="18"/>
                <w:szCs w:val="18"/>
              </w:rPr>
              <w:t>(8,156,76</w:t>
            </w:r>
            <w:r w:rsidR="00EB45F5" w:rsidRPr="00B77536">
              <w:rPr>
                <w:rFonts w:ascii="Arial" w:hAnsi="Arial" w:cs="Arial"/>
                <w:color w:val="000000"/>
                <w:sz w:val="18"/>
                <w:szCs w:val="18"/>
              </w:rPr>
              <w:t>1</w:t>
            </w:r>
            <w:r w:rsidRPr="00B77536">
              <w:rPr>
                <w:rFonts w:ascii="Arial" w:hAnsi="Arial" w:cs="Arial"/>
                <w:color w:val="000000"/>
                <w:sz w:val="18"/>
                <w:szCs w:val="18"/>
              </w:rPr>
              <w:t>)</w:t>
            </w:r>
          </w:p>
        </w:tc>
        <w:tc>
          <w:tcPr>
            <w:tcW w:w="1440" w:type="dxa"/>
            <w:tcBorders>
              <w:top w:val="nil"/>
              <w:left w:val="nil"/>
              <w:bottom w:val="single" w:sz="4" w:space="0" w:color="auto"/>
              <w:right w:val="nil"/>
            </w:tcBorders>
            <w:hideMark/>
          </w:tcPr>
          <w:p w14:paraId="58716E91" w14:textId="016A8127" w:rsidR="00007B27" w:rsidRPr="00B77536" w:rsidRDefault="00007B27" w:rsidP="00007B27">
            <w:pPr>
              <w:tabs>
                <w:tab w:val="decimal" w:pos="1224"/>
              </w:tabs>
              <w:ind w:right="-72"/>
              <w:jc w:val="left"/>
              <w:rPr>
                <w:rFonts w:ascii="Arial" w:hAnsi="Arial" w:cs="Arial"/>
                <w:color w:val="000000"/>
                <w:sz w:val="18"/>
                <w:szCs w:val="18"/>
              </w:rPr>
            </w:pPr>
            <w:r w:rsidRPr="00B77536">
              <w:rPr>
                <w:rFonts w:ascii="Arial" w:hAnsi="Arial" w:cs="Arial"/>
                <w:color w:val="000000"/>
                <w:sz w:val="18"/>
                <w:szCs w:val="18"/>
              </w:rPr>
              <w:t>(</w:t>
            </w:r>
            <w:r w:rsidR="0038240C" w:rsidRPr="00B77536">
              <w:rPr>
                <w:rFonts w:ascii="Arial" w:hAnsi="Arial" w:cs="Arial"/>
                <w:color w:val="000000"/>
                <w:sz w:val="18"/>
                <w:szCs w:val="18"/>
              </w:rPr>
              <w:t>6</w:t>
            </w:r>
            <w:r w:rsidRPr="00B77536">
              <w:rPr>
                <w:rFonts w:ascii="Arial" w:hAnsi="Arial" w:cs="Arial"/>
                <w:color w:val="000000"/>
                <w:sz w:val="18"/>
                <w:szCs w:val="18"/>
              </w:rPr>
              <w:t>,</w:t>
            </w:r>
            <w:r w:rsidR="0038240C" w:rsidRPr="00B77536">
              <w:rPr>
                <w:rFonts w:ascii="Arial" w:hAnsi="Arial" w:cs="Arial"/>
                <w:color w:val="000000"/>
                <w:sz w:val="18"/>
                <w:szCs w:val="18"/>
              </w:rPr>
              <w:t>245</w:t>
            </w:r>
            <w:r w:rsidRPr="00B77536">
              <w:rPr>
                <w:rFonts w:ascii="Arial" w:hAnsi="Arial" w:cs="Arial"/>
                <w:color w:val="000000"/>
                <w:sz w:val="18"/>
                <w:szCs w:val="18"/>
              </w:rPr>
              <w:t>,</w:t>
            </w:r>
            <w:r w:rsidR="0038240C" w:rsidRPr="00B77536">
              <w:rPr>
                <w:rFonts w:ascii="Arial" w:hAnsi="Arial" w:cs="Arial"/>
                <w:color w:val="000000"/>
                <w:sz w:val="18"/>
                <w:szCs w:val="18"/>
              </w:rPr>
              <w:t>039</w:t>
            </w:r>
            <w:r w:rsidRPr="00B77536">
              <w:rPr>
                <w:rFonts w:ascii="Arial" w:hAnsi="Arial" w:cs="Arial"/>
                <w:color w:val="000000"/>
                <w:sz w:val="18"/>
                <w:szCs w:val="18"/>
              </w:rPr>
              <w:t>)</w:t>
            </w:r>
          </w:p>
        </w:tc>
        <w:tc>
          <w:tcPr>
            <w:tcW w:w="1440" w:type="dxa"/>
            <w:tcBorders>
              <w:top w:val="nil"/>
              <w:left w:val="nil"/>
              <w:bottom w:val="single" w:sz="4" w:space="0" w:color="auto"/>
              <w:right w:val="nil"/>
            </w:tcBorders>
          </w:tcPr>
          <w:p w14:paraId="12ABA09F" w14:textId="21044632" w:rsidR="00007B27" w:rsidRPr="00B77536" w:rsidRDefault="001E137F"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(2,847,886)</w:t>
            </w:r>
          </w:p>
        </w:tc>
        <w:tc>
          <w:tcPr>
            <w:tcW w:w="1440" w:type="dxa"/>
            <w:tcBorders>
              <w:top w:val="nil"/>
              <w:left w:val="nil"/>
              <w:bottom w:val="single" w:sz="4" w:space="0" w:color="auto"/>
              <w:right w:val="nil"/>
            </w:tcBorders>
            <w:vAlign w:val="bottom"/>
            <w:hideMark/>
          </w:tcPr>
          <w:p w14:paraId="5D3DB579" w14:textId="3F33D8C6" w:rsidR="00007B27" w:rsidRPr="00B77536" w:rsidRDefault="00007B27"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w:t>
            </w:r>
            <w:r w:rsidR="0038240C" w:rsidRPr="00B77536">
              <w:rPr>
                <w:rFonts w:ascii="Arial" w:hAnsi="Arial" w:cs="Arial"/>
                <w:color w:val="000000"/>
                <w:sz w:val="18"/>
                <w:szCs w:val="18"/>
              </w:rPr>
              <w:t>5</w:t>
            </w:r>
            <w:r w:rsidRPr="00B77536">
              <w:rPr>
                <w:rFonts w:ascii="Arial" w:hAnsi="Arial" w:cs="Arial"/>
                <w:color w:val="000000"/>
                <w:sz w:val="18"/>
                <w:szCs w:val="18"/>
              </w:rPr>
              <w:t>,</w:t>
            </w:r>
            <w:r w:rsidR="0038240C" w:rsidRPr="00B77536">
              <w:rPr>
                <w:rFonts w:ascii="Arial" w:hAnsi="Arial" w:cs="Arial"/>
                <w:color w:val="000000"/>
                <w:sz w:val="18"/>
                <w:szCs w:val="18"/>
              </w:rPr>
              <w:t>277</w:t>
            </w:r>
            <w:r w:rsidRPr="00B77536">
              <w:rPr>
                <w:rFonts w:ascii="Arial" w:hAnsi="Arial" w:cs="Arial"/>
                <w:color w:val="000000"/>
                <w:sz w:val="18"/>
                <w:szCs w:val="18"/>
              </w:rPr>
              <w:t>,</w:t>
            </w:r>
            <w:r w:rsidR="0038240C" w:rsidRPr="00B77536">
              <w:rPr>
                <w:rFonts w:ascii="Arial" w:hAnsi="Arial" w:cs="Arial"/>
                <w:color w:val="000000"/>
                <w:sz w:val="18"/>
                <w:szCs w:val="18"/>
              </w:rPr>
              <w:t>041</w:t>
            </w:r>
            <w:r w:rsidRPr="00B77536">
              <w:rPr>
                <w:rFonts w:ascii="Arial" w:hAnsi="Arial" w:cs="Arial"/>
                <w:color w:val="000000"/>
                <w:sz w:val="18"/>
                <w:szCs w:val="18"/>
              </w:rPr>
              <w:t>)</w:t>
            </w:r>
          </w:p>
        </w:tc>
      </w:tr>
      <w:tr w:rsidR="00007B27" w:rsidRPr="00B77536" w14:paraId="0E0379B2" w14:textId="77777777" w:rsidTr="00E91127">
        <w:tc>
          <w:tcPr>
            <w:tcW w:w="3701" w:type="dxa"/>
            <w:vAlign w:val="bottom"/>
          </w:tcPr>
          <w:p w14:paraId="5F7A7BFE" w14:textId="77777777" w:rsidR="00007B27" w:rsidRPr="00B77536" w:rsidRDefault="00007B27" w:rsidP="00007B27">
            <w:pPr>
              <w:ind w:left="-107"/>
              <w:rPr>
                <w:rFonts w:ascii="Arial" w:eastAsia="Arial Unicode MS" w:hAnsi="Arial" w:cs="Arial"/>
                <w:color w:val="000000"/>
                <w:sz w:val="18"/>
                <w:szCs w:val="18"/>
              </w:rPr>
            </w:pPr>
          </w:p>
        </w:tc>
        <w:tc>
          <w:tcPr>
            <w:tcW w:w="1440" w:type="dxa"/>
            <w:tcBorders>
              <w:top w:val="single" w:sz="4" w:space="0" w:color="auto"/>
              <w:left w:val="nil"/>
              <w:bottom w:val="nil"/>
              <w:right w:val="nil"/>
            </w:tcBorders>
          </w:tcPr>
          <w:p w14:paraId="78F3AE50" w14:textId="77777777" w:rsidR="00007B27" w:rsidRPr="00B77536" w:rsidRDefault="00007B27" w:rsidP="00007B27">
            <w:pPr>
              <w:tabs>
                <w:tab w:val="decimal" w:pos="1224"/>
              </w:tabs>
              <w:ind w:right="-72"/>
              <w:jc w:val="left"/>
              <w:rPr>
                <w:rFonts w:ascii="Arial" w:hAnsi="Arial" w:cs="Arial"/>
                <w:color w:val="000000"/>
                <w:sz w:val="18"/>
                <w:szCs w:val="18"/>
              </w:rPr>
            </w:pPr>
          </w:p>
        </w:tc>
        <w:tc>
          <w:tcPr>
            <w:tcW w:w="1440" w:type="dxa"/>
            <w:tcBorders>
              <w:top w:val="single" w:sz="4" w:space="0" w:color="auto"/>
              <w:left w:val="nil"/>
              <w:bottom w:val="nil"/>
              <w:right w:val="nil"/>
            </w:tcBorders>
          </w:tcPr>
          <w:p w14:paraId="37733A9C" w14:textId="77777777" w:rsidR="00007B27" w:rsidRPr="00B77536" w:rsidRDefault="00007B27" w:rsidP="00007B27">
            <w:pPr>
              <w:tabs>
                <w:tab w:val="decimal" w:pos="1224"/>
              </w:tabs>
              <w:ind w:right="-72"/>
              <w:jc w:val="left"/>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5A9C3CC6" w14:textId="77777777" w:rsidR="00007B27" w:rsidRPr="00B77536" w:rsidRDefault="00007B27" w:rsidP="00007B27">
            <w:pPr>
              <w:tabs>
                <w:tab w:val="decimal" w:pos="1224"/>
              </w:tabs>
              <w:ind w:right="-72"/>
              <w:jc w:val="left"/>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36D46A6C" w14:textId="77777777" w:rsidR="00007B27" w:rsidRPr="00B77536" w:rsidRDefault="00007B27" w:rsidP="00007B27">
            <w:pPr>
              <w:tabs>
                <w:tab w:val="decimal" w:pos="1224"/>
              </w:tabs>
              <w:ind w:right="-72"/>
              <w:rPr>
                <w:rFonts w:ascii="Arial" w:hAnsi="Arial" w:cs="Arial"/>
                <w:color w:val="000000"/>
                <w:sz w:val="18"/>
                <w:szCs w:val="18"/>
              </w:rPr>
            </w:pPr>
          </w:p>
        </w:tc>
      </w:tr>
      <w:tr w:rsidR="00007B27" w:rsidRPr="00B77536" w14:paraId="453BE944" w14:textId="77777777" w:rsidTr="00E91127">
        <w:tc>
          <w:tcPr>
            <w:tcW w:w="3701" w:type="dxa"/>
            <w:vAlign w:val="bottom"/>
            <w:hideMark/>
          </w:tcPr>
          <w:p w14:paraId="36604794" w14:textId="77777777" w:rsidR="00007B27" w:rsidRPr="00B77536" w:rsidRDefault="00007B27" w:rsidP="00007B27">
            <w:pPr>
              <w:ind w:left="-107"/>
              <w:rPr>
                <w:rFonts w:ascii="Arial" w:eastAsia="Arial Unicode MS" w:hAnsi="Arial" w:cs="Arial"/>
                <w:color w:val="000000"/>
                <w:sz w:val="18"/>
                <w:szCs w:val="18"/>
              </w:rPr>
            </w:pPr>
            <w:r w:rsidRPr="00B77536">
              <w:rPr>
                <w:rFonts w:ascii="Arial" w:eastAsia="Arial Unicode MS" w:hAnsi="Arial" w:cs="Arial"/>
                <w:color w:val="000000"/>
                <w:sz w:val="18"/>
                <w:szCs w:val="18"/>
              </w:rPr>
              <w:t xml:space="preserve">Lease receivables, net </w:t>
            </w:r>
          </w:p>
        </w:tc>
        <w:tc>
          <w:tcPr>
            <w:tcW w:w="1440" w:type="dxa"/>
          </w:tcPr>
          <w:p w14:paraId="26A6CF29" w14:textId="5E5465F8" w:rsidR="00007B27" w:rsidRPr="00B77536" w:rsidRDefault="00BE5E69" w:rsidP="00007B27">
            <w:pPr>
              <w:tabs>
                <w:tab w:val="decimal" w:pos="1224"/>
              </w:tabs>
              <w:ind w:right="-72"/>
              <w:jc w:val="left"/>
              <w:rPr>
                <w:rFonts w:ascii="Arial" w:hAnsi="Arial" w:cs="Arial"/>
                <w:color w:val="000000"/>
                <w:sz w:val="18"/>
                <w:szCs w:val="18"/>
              </w:rPr>
            </w:pPr>
            <w:r w:rsidRPr="00B77536">
              <w:rPr>
                <w:rFonts w:ascii="Arial" w:hAnsi="Arial" w:cs="Arial"/>
                <w:color w:val="000000"/>
                <w:sz w:val="18"/>
                <w:szCs w:val="18"/>
              </w:rPr>
              <w:t>162,582,110</w:t>
            </w:r>
          </w:p>
        </w:tc>
        <w:tc>
          <w:tcPr>
            <w:tcW w:w="1440" w:type="dxa"/>
            <w:hideMark/>
          </w:tcPr>
          <w:p w14:paraId="68661BED" w14:textId="3FC3C36B" w:rsidR="00007B27" w:rsidRPr="00B77536" w:rsidRDefault="0038240C" w:rsidP="00007B27">
            <w:pPr>
              <w:tabs>
                <w:tab w:val="decimal" w:pos="1224"/>
              </w:tabs>
              <w:ind w:right="-72"/>
              <w:jc w:val="left"/>
              <w:rPr>
                <w:rFonts w:ascii="Arial" w:hAnsi="Arial" w:cs="Arial"/>
                <w:color w:val="000000"/>
                <w:sz w:val="18"/>
                <w:szCs w:val="18"/>
              </w:rPr>
            </w:pPr>
            <w:r w:rsidRPr="00B77536">
              <w:rPr>
                <w:rFonts w:ascii="Arial" w:hAnsi="Arial" w:cs="Arial"/>
                <w:color w:val="000000"/>
                <w:sz w:val="18"/>
                <w:szCs w:val="18"/>
              </w:rPr>
              <w:t>75</w:t>
            </w:r>
            <w:r w:rsidR="00007B27" w:rsidRPr="00B77536">
              <w:rPr>
                <w:rFonts w:ascii="Arial" w:hAnsi="Arial" w:cs="Arial"/>
                <w:color w:val="000000"/>
                <w:sz w:val="18"/>
                <w:szCs w:val="18"/>
              </w:rPr>
              <w:t>,</w:t>
            </w:r>
            <w:r w:rsidRPr="00B77536">
              <w:rPr>
                <w:rFonts w:ascii="Arial" w:hAnsi="Arial" w:cs="Arial"/>
                <w:color w:val="000000"/>
                <w:sz w:val="18"/>
                <w:szCs w:val="18"/>
              </w:rPr>
              <w:t>742</w:t>
            </w:r>
            <w:r w:rsidR="00007B27" w:rsidRPr="00B77536">
              <w:rPr>
                <w:rFonts w:ascii="Arial" w:hAnsi="Arial" w:cs="Arial"/>
                <w:color w:val="000000"/>
                <w:sz w:val="18"/>
                <w:szCs w:val="18"/>
              </w:rPr>
              <w:t>,</w:t>
            </w:r>
            <w:r w:rsidRPr="00B77536">
              <w:rPr>
                <w:rFonts w:ascii="Arial" w:hAnsi="Arial" w:cs="Arial"/>
                <w:color w:val="000000"/>
                <w:sz w:val="18"/>
                <w:szCs w:val="18"/>
              </w:rPr>
              <w:t>165</w:t>
            </w:r>
          </w:p>
        </w:tc>
        <w:tc>
          <w:tcPr>
            <w:tcW w:w="1440" w:type="dxa"/>
          </w:tcPr>
          <w:p w14:paraId="304A509B" w14:textId="640F8A45" w:rsidR="00007B27" w:rsidRPr="00B77536" w:rsidRDefault="001E137F"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28,136,07</w:t>
            </w:r>
            <w:r w:rsidR="00EB45F5" w:rsidRPr="00B77536">
              <w:rPr>
                <w:rFonts w:ascii="Arial" w:hAnsi="Arial" w:cs="Arial"/>
                <w:color w:val="000000"/>
                <w:sz w:val="18"/>
                <w:szCs w:val="18"/>
              </w:rPr>
              <w:t>8</w:t>
            </w:r>
          </w:p>
        </w:tc>
        <w:tc>
          <w:tcPr>
            <w:tcW w:w="1440" w:type="dxa"/>
            <w:hideMark/>
          </w:tcPr>
          <w:p w14:paraId="2E03074D" w14:textId="47BC55D6"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37</w:t>
            </w:r>
            <w:r w:rsidR="00007B27" w:rsidRPr="00B77536">
              <w:rPr>
                <w:rFonts w:ascii="Arial" w:hAnsi="Arial" w:cs="Arial"/>
                <w:color w:val="000000"/>
                <w:sz w:val="18"/>
                <w:szCs w:val="18"/>
              </w:rPr>
              <w:t>,</w:t>
            </w:r>
            <w:r w:rsidRPr="00B77536">
              <w:rPr>
                <w:rFonts w:ascii="Arial" w:hAnsi="Arial" w:cs="Arial"/>
                <w:color w:val="000000"/>
                <w:sz w:val="18"/>
                <w:szCs w:val="18"/>
              </w:rPr>
              <w:t>640</w:t>
            </w:r>
            <w:r w:rsidR="00007B27" w:rsidRPr="00B77536">
              <w:rPr>
                <w:rFonts w:ascii="Arial" w:hAnsi="Arial" w:cs="Arial"/>
                <w:color w:val="000000"/>
                <w:sz w:val="18"/>
                <w:szCs w:val="18"/>
              </w:rPr>
              <w:t>,</w:t>
            </w:r>
            <w:r w:rsidRPr="00B77536">
              <w:rPr>
                <w:rFonts w:ascii="Arial" w:hAnsi="Arial" w:cs="Arial"/>
                <w:color w:val="000000"/>
                <w:sz w:val="18"/>
                <w:szCs w:val="18"/>
              </w:rPr>
              <w:t>830</w:t>
            </w:r>
          </w:p>
        </w:tc>
      </w:tr>
      <w:tr w:rsidR="00007B27" w:rsidRPr="00B77536" w14:paraId="5EC6CF20" w14:textId="77777777" w:rsidTr="00E91127">
        <w:trPr>
          <w:trHeight w:val="70"/>
        </w:trPr>
        <w:tc>
          <w:tcPr>
            <w:tcW w:w="3701" w:type="dxa"/>
            <w:hideMark/>
          </w:tcPr>
          <w:p w14:paraId="2670BCCE" w14:textId="1678CA7C" w:rsidR="00007B27" w:rsidRPr="00B77536" w:rsidRDefault="008C10CB" w:rsidP="00007B27">
            <w:pPr>
              <w:ind w:left="-107"/>
              <w:rPr>
                <w:rFonts w:ascii="Arial" w:eastAsia="Arial Unicode MS" w:hAnsi="Arial" w:cs="Arial"/>
                <w:color w:val="000000"/>
                <w:sz w:val="18"/>
                <w:szCs w:val="18"/>
              </w:rPr>
            </w:pPr>
            <w:proofErr w:type="gramStart"/>
            <w:r w:rsidRPr="00B77536">
              <w:rPr>
                <w:rFonts w:ascii="Arial" w:eastAsia="Arial Unicode MS" w:hAnsi="Arial" w:cs="Arial"/>
                <w:color w:val="000000"/>
                <w:sz w:val="18"/>
                <w:szCs w:val="18"/>
                <w:u w:val="single"/>
              </w:rPr>
              <w:t>Less</w:t>
            </w:r>
            <w:r w:rsidRPr="00B77536">
              <w:rPr>
                <w:rFonts w:ascii="Arial" w:eastAsia="Arial Unicode MS" w:hAnsi="Arial" w:cs="Arial"/>
                <w:color w:val="000000"/>
                <w:sz w:val="18"/>
                <w:szCs w:val="18"/>
              </w:rPr>
              <w:t xml:space="preserve"> </w:t>
            </w:r>
            <w:r w:rsidR="006C2CC7" w:rsidRPr="00B77536">
              <w:rPr>
                <w:rFonts w:ascii="Arial" w:eastAsia="Arial Unicode MS" w:hAnsi="Arial" w:cs="Arial"/>
                <w:color w:val="000000"/>
                <w:sz w:val="18"/>
                <w:szCs w:val="18"/>
                <w:cs/>
              </w:rPr>
              <w:t xml:space="preserve"> </w:t>
            </w:r>
            <w:r w:rsidRPr="00B77536">
              <w:rPr>
                <w:rFonts w:ascii="Arial" w:eastAsia="Arial Unicode MS" w:hAnsi="Arial" w:cs="Arial"/>
                <w:color w:val="000000"/>
                <w:sz w:val="18"/>
                <w:szCs w:val="18"/>
              </w:rPr>
              <w:t>Current</w:t>
            </w:r>
            <w:proofErr w:type="gramEnd"/>
            <w:r w:rsidR="00007B27" w:rsidRPr="00B77536">
              <w:rPr>
                <w:rFonts w:ascii="Arial" w:eastAsia="Arial Unicode MS" w:hAnsi="Arial" w:cs="Arial"/>
                <w:color w:val="000000"/>
                <w:sz w:val="18"/>
                <w:szCs w:val="18"/>
              </w:rPr>
              <w:t xml:space="preserve"> portion within </w:t>
            </w:r>
            <w:r w:rsidR="0038240C" w:rsidRPr="00B77536">
              <w:rPr>
                <w:rFonts w:ascii="Arial" w:eastAsia="Arial Unicode MS" w:hAnsi="Arial" w:cs="Arial"/>
                <w:color w:val="000000"/>
                <w:sz w:val="18"/>
                <w:szCs w:val="18"/>
              </w:rPr>
              <w:t>1</w:t>
            </w:r>
            <w:r w:rsidR="00007B27" w:rsidRPr="00B77536">
              <w:rPr>
                <w:rFonts w:ascii="Arial" w:eastAsia="Arial Unicode MS" w:hAnsi="Arial" w:cs="Arial"/>
                <w:color w:val="000000"/>
                <w:sz w:val="18"/>
                <w:szCs w:val="18"/>
              </w:rPr>
              <w:t xml:space="preserve"> year </w:t>
            </w:r>
          </w:p>
        </w:tc>
        <w:tc>
          <w:tcPr>
            <w:tcW w:w="1440" w:type="dxa"/>
            <w:tcBorders>
              <w:top w:val="nil"/>
              <w:left w:val="nil"/>
              <w:bottom w:val="single" w:sz="4" w:space="0" w:color="auto"/>
              <w:right w:val="nil"/>
            </w:tcBorders>
          </w:tcPr>
          <w:p w14:paraId="4E080247" w14:textId="0C66013C" w:rsidR="00007B27" w:rsidRPr="00B77536" w:rsidRDefault="00BE5E69" w:rsidP="00007B27">
            <w:pPr>
              <w:tabs>
                <w:tab w:val="decimal" w:pos="1224"/>
              </w:tabs>
              <w:ind w:right="-72"/>
              <w:jc w:val="left"/>
              <w:rPr>
                <w:rFonts w:ascii="Arial" w:hAnsi="Arial" w:cs="Arial"/>
                <w:color w:val="000000"/>
                <w:sz w:val="18"/>
                <w:szCs w:val="18"/>
              </w:rPr>
            </w:pPr>
            <w:r w:rsidRPr="00B77536">
              <w:rPr>
                <w:rFonts w:ascii="Arial" w:hAnsi="Arial" w:cs="Arial"/>
                <w:color w:val="000000"/>
                <w:sz w:val="18"/>
                <w:szCs w:val="18"/>
              </w:rPr>
              <w:t>(54,391,30</w:t>
            </w:r>
            <w:r w:rsidR="00EB45F5" w:rsidRPr="00B77536">
              <w:rPr>
                <w:rFonts w:ascii="Arial" w:hAnsi="Arial" w:cs="Arial"/>
                <w:color w:val="000000"/>
                <w:sz w:val="18"/>
                <w:szCs w:val="18"/>
              </w:rPr>
              <w:t>1</w:t>
            </w:r>
            <w:r w:rsidRPr="00B77536">
              <w:rPr>
                <w:rFonts w:ascii="Arial" w:hAnsi="Arial" w:cs="Arial"/>
                <w:color w:val="000000"/>
                <w:sz w:val="18"/>
                <w:szCs w:val="18"/>
              </w:rPr>
              <w:t>)</w:t>
            </w:r>
          </w:p>
        </w:tc>
        <w:tc>
          <w:tcPr>
            <w:tcW w:w="1440" w:type="dxa"/>
            <w:tcBorders>
              <w:top w:val="nil"/>
              <w:left w:val="nil"/>
              <w:bottom w:val="single" w:sz="4" w:space="0" w:color="auto"/>
              <w:right w:val="nil"/>
            </w:tcBorders>
            <w:hideMark/>
          </w:tcPr>
          <w:p w14:paraId="244C36A9" w14:textId="2F3AC9C9" w:rsidR="00007B27" w:rsidRPr="00B77536" w:rsidRDefault="00007B27" w:rsidP="00007B27">
            <w:pPr>
              <w:tabs>
                <w:tab w:val="decimal" w:pos="1224"/>
              </w:tabs>
              <w:ind w:right="-72"/>
              <w:jc w:val="left"/>
              <w:rPr>
                <w:rFonts w:ascii="Arial" w:hAnsi="Arial" w:cs="Arial"/>
                <w:color w:val="000000"/>
                <w:sz w:val="18"/>
                <w:szCs w:val="18"/>
              </w:rPr>
            </w:pPr>
            <w:r w:rsidRPr="00B77536">
              <w:rPr>
                <w:rFonts w:ascii="Arial" w:hAnsi="Arial" w:cs="Arial"/>
                <w:color w:val="000000"/>
                <w:sz w:val="18"/>
                <w:szCs w:val="18"/>
              </w:rPr>
              <w:t>(</w:t>
            </w:r>
            <w:r w:rsidR="0038240C" w:rsidRPr="00B77536">
              <w:rPr>
                <w:rFonts w:ascii="Arial" w:hAnsi="Arial" w:cs="Arial"/>
                <w:color w:val="000000"/>
                <w:sz w:val="18"/>
                <w:szCs w:val="18"/>
              </w:rPr>
              <w:t>29</w:t>
            </w:r>
            <w:r w:rsidRPr="00B77536">
              <w:rPr>
                <w:rFonts w:ascii="Arial" w:hAnsi="Arial" w:cs="Arial"/>
                <w:color w:val="000000"/>
                <w:sz w:val="18"/>
                <w:szCs w:val="18"/>
              </w:rPr>
              <w:t>,</w:t>
            </w:r>
            <w:r w:rsidR="0038240C" w:rsidRPr="00B77536">
              <w:rPr>
                <w:rFonts w:ascii="Arial" w:hAnsi="Arial" w:cs="Arial"/>
                <w:color w:val="000000"/>
                <w:sz w:val="18"/>
                <w:szCs w:val="18"/>
              </w:rPr>
              <w:t>534</w:t>
            </w:r>
            <w:r w:rsidRPr="00B77536">
              <w:rPr>
                <w:rFonts w:ascii="Arial" w:hAnsi="Arial" w:cs="Arial"/>
                <w:color w:val="000000"/>
                <w:sz w:val="18"/>
                <w:szCs w:val="18"/>
              </w:rPr>
              <w:t>,</w:t>
            </w:r>
            <w:r w:rsidR="0038240C" w:rsidRPr="00B77536">
              <w:rPr>
                <w:rFonts w:ascii="Arial" w:hAnsi="Arial" w:cs="Arial"/>
                <w:color w:val="000000"/>
                <w:sz w:val="18"/>
                <w:szCs w:val="18"/>
              </w:rPr>
              <w:t>420</w:t>
            </w:r>
            <w:r w:rsidRPr="00B77536">
              <w:rPr>
                <w:rFonts w:ascii="Arial" w:hAnsi="Arial" w:cs="Arial"/>
                <w:color w:val="000000"/>
                <w:sz w:val="18"/>
                <w:szCs w:val="18"/>
              </w:rPr>
              <w:t>)</w:t>
            </w:r>
          </w:p>
        </w:tc>
        <w:tc>
          <w:tcPr>
            <w:tcW w:w="1440" w:type="dxa"/>
            <w:tcBorders>
              <w:top w:val="nil"/>
              <w:left w:val="nil"/>
              <w:bottom w:val="single" w:sz="4" w:space="0" w:color="auto"/>
              <w:right w:val="nil"/>
            </w:tcBorders>
          </w:tcPr>
          <w:p w14:paraId="1AD9B535" w14:textId="643E6F87" w:rsidR="00007B27" w:rsidRPr="00B77536" w:rsidRDefault="001E137F"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(13,790,35</w:t>
            </w:r>
            <w:r w:rsidR="00EB45F5" w:rsidRPr="00B77536">
              <w:rPr>
                <w:rFonts w:ascii="Arial" w:hAnsi="Arial" w:cs="Arial"/>
                <w:color w:val="000000"/>
                <w:sz w:val="18"/>
                <w:szCs w:val="18"/>
              </w:rPr>
              <w:t>4</w:t>
            </w:r>
            <w:r w:rsidRPr="00B77536">
              <w:rPr>
                <w:rFonts w:ascii="Arial" w:hAnsi="Arial" w:cs="Arial"/>
                <w:color w:val="000000"/>
                <w:sz w:val="18"/>
                <w:szCs w:val="18"/>
              </w:rPr>
              <w:t>)</w:t>
            </w:r>
          </w:p>
        </w:tc>
        <w:tc>
          <w:tcPr>
            <w:tcW w:w="1440" w:type="dxa"/>
            <w:tcBorders>
              <w:top w:val="nil"/>
              <w:left w:val="nil"/>
              <w:bottom w:val="single" w:sz="4" w:space="0" w:color="auto"/>
              <w:right w:val="nil"/>
            </w:tcBorders>
            <w:hideMark/>
          </w:tcPr>
          <w:p w14:paraId="2D09747E" w14:textId="6B3DFFD6" w:rsidR="00007B27" w:rsidRPr="00B77536" w:rsidRDefault="00007B27"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w:t>
            </w:r>
            <w:r w:rsidR="0038240C" w:rsidRPr="00B77536">
              <w:rPr>
                <w:rFonts w:ascii="Arial" w:hAnsi="Arial" w:cs="Arial"/>
                <w:color w:val="000000"/>
                <w:sz w:val="18"/>
                <w:szCs w:val="18"/>
              </w:rPr>
              <w:t>12</w:t>
            </w:r>
            <w:r w:rsidRPr="00B77536">
              <w:rPr>
                <w:rFonts w:ascii="Arial" w:hAnsi="Arial" w:cs="Arial"/>
                <w:color w:val="000000"/>
                <w:sz w:val="18"/>
                <w:szCs w:val="18"/>
              </w:rPr>
              <w:t>,</w:t>
            </w:r>
            <w:r w:rsidR="0038240C" w:rsidRPr="00B77536">
              <w:rPr>
                <w:rFonts w:ascii="Arial" w:hAnsi="Arial" w:cs="Arial"/>
                <w:color w:val="000000"/>
                <w:sz w:val="18"/>
                <w:szCs w:val="18"/>
              </w:rPr>
              <w:t>828</w:t>
            </w:r>
            <w:r w:rsidRPr="00B77536">
              <w:rPr>
                <w:rFonts w:ascii="Arial" w:hAnsi="Arial" w:cs="Arial"/>
                <w:color w:val="000000"/>
                <w:sz w:val="18"/>
                <w:szCs w:val="18"/>
              </w:rPr>
              <w:t>,</w:t>
            </w:r>
            <w:r w:rsidR="0038240C" w:rsidRPr="00B77536">
              <w:rPr>
                <w:rFonts w:ascii="Arial" w:hAnsi="Arial" w:cs="Arial"/>
                <w:color w:val="000000"/>
                <w:sz w:val="18"/>
                <w:szCs w:val="18"/>
              </w:rPr>
              <w:t>764</w:t>
            </w:r>
            <w:r w:rsidRPr="00B77536">
              <w:rPr>
                <w:rFonts w:ascii="Arial" w:hAnsi="Arial" w:cs="Arial"/>
                <w:color w:val="000000"/>
                <w:sz w:val="18"/>
                <w:szCs w:val="18"/>
              </w:rPr>
              <w:t>)</w:t>
            </w:r>
          </w:p>
        </w:tc>
      </w:tr>
      <w:tr w:rsidR="00007B27" w:rsidRPr="00B77536" w14:paraId="05AA4C9A" w14:textId="77777777" w:rsidTr="00E91127">
        <w:trPr>
          <w:trHeight w:val="70"/>
        </w:trPr>
        <w:tc>
          <w:tcPr>
            <w:tcW w:w="3701" w:type="dxa"/>
          </w:tcPr>
          <w:p w14:paraId="0C04F82A" w14:textId="77777777" w:rsidR="00007B27" w:rsidRPr="00B77536" w:rsidRDefault="00007B27" w:rsidP="00007B27">
            <w:pPr>
              <w:ind w:left="-107"/>
              <w:rPr>
                <w:rFonts w:ascii="Arial" w:eastAsia="Arial Unicode MS" w:hAnsi="Arial" w:cs="Arial"/>
                <w:color w:val="000000"/>
                <w:sz w:val="18"/>
                <w:szCs w:val="18"/>
              </w:rPr>
            </w:pPr>
          </w:p>
        </w:tc>
        <w:tc>
          <w:tcPr>
            <w:tcW w:w="1440" w:type="dxa"/>
            <w:tcBorders>
              <w:top w:val="single" w:sz="4" w:space="0" w:color="auto"/>
              <w:left w:val="nil"/>
              <w:bottom w:val="nil"/>
              <w:right w:val="nil"/>
            </w:tcBorders>
          </w:tcPr>
          <w:p w14:paraId="35B10833" w14:textId="77777777" w:rsidR="00007B27" w:rsidRPr="00B77536" w:rsidRDefault="00007B27" w:rsidP="00007B27">
            <w:pPr>
              <w:tabs>
                <w:tab w:val="decimal" w:pos="1224"/>
              </w:tabs>
              <w:ind w:right="-72"/>
              <w:jc w:val="left"/>
              <w:rPr>
                <w:rFonts w:ascii="Arial" w:hAnsi="Arial" w:cs="Arial"/>
                <w:color w:val="000000"/>
                <w:sz w:val="18"/>
                <w:szCs w:val="18"/>
              </w:rPr>
            </w:pPr>
          </w:p>
        </w:tc>
        <w:tc>
          <w:tcPr>
            <w:tcW w:w="1440" w:type="dxa"/>
            <w:tcBorders>
              <w:top w:val="single" w:sz="4" w:space="0" w:color="auto"/>
              <w:left w:val="nil"/>
              <w:bottom w:val="nil"/>
              <w:right w:val="nil"/>
            </w:tcBorders>
          </w:tcPr>
          <w:p w14:paraId="6394550E" w14:textId="77777777" w:rsidR="00007B27" w:rsidRPr="00B77536" w:rsidRDefault="00007B27" w:rsidP="00007B27">
            <w:pPr>
              <w:tabs>
                <w:tab w:val="decimal" w:pos="1224"/>
              </w:tabs>
              <w:ind w:right="-72"/>
              <w:jc w:val="left"/>
              <w:rPr>
                <w:rFonts w:ascii="Arial" w:hAnsi="Arial" w:cs="Arial"/>
                <w:color w:val="000000"/>
                <w:sz w:val="18"/>
                <w:szCs w:val="18"/>
              </w:rPr>
            </w:pPr>
          </w:p>
        </w:tc>
        <w:tc>
          <w:tcPr>
            <w:tcW w:w="1440" w:type="dxa"/>
            <w:tcBorders>
              <w:top w:val="single" w:sz="4" w:space="0" w:color="auto"/>
              <w:left w:val="nil"/>
              <w:bottom w:val="nil"/>
              <w:right w:val="nil"/>
            </w:tcBorders>
          </w:tcPr>
          <w:p w14:paraId="4C8FF3B2" w14:textId="77777777" w:rsidR="00007B27" w:rsidRPr="00B77536" w:rsidRDefault="00007B27" w:rsidP="00007B27">
            <w:pPr>
              <w:tabs>
                <w:tab w:val="decimal" w:pos="1224"/>
              </w:tabs>
              <w:ind w:right="-72"/>
              <w:jc w:val="left"/>
              <w:rPr>
                <w:rFonts w:ascii="Arial" w:hAnsi="Arial" w:cs="Arial"/>
                <w:color w:val="000000"/>
                <w:sz w:val="18"/>
                <w:szCs w:val="18"/>
              </w:rPr>
            </w:pPr>
          </w:p>
        </w:tc>
        <w:tc>
          <w:tcPr>
            <w:tcW w:w="1440" w:type="dxa"/>
            <w:tcBorders>
              <w:top w:val="single" w:sz="4" w:space="0" w:color="auto"/>
              <w:left w:val="nil"/>
              <w:bottom w:val="nil"/>
              <w:right w:val="nil"/>
            </w:tcBorders>
          </w:tcPr>
          <w:p w14:paraId="4984C5EF" w14:textId="77777777" w:rsidR="00007B27" w:rsidRPr="00B77536" w:rsidRDefault="00007B27" w:rsidP="00007B27">
            <w:pPr>
              <w:tabs>
                <w:tab w:val="decimal" w:pos="1224"/>
              </w:tabs>
              <w:ind w:right="-72"/>
              <w:rPr>
                <w:rFonts w:ascii="Arial" w:hAnsi="Arial" w:cs="Arial"/>
                <w:color w:val="000000"/>
                <w:sz w:val="18"/>
                <w:szCs w:val="18"/>
              </w:rPr>
            </w:pPr>
          </w:p>
        </w:tc>
      </w:tr>
      <w:tr w:rsidR="00007B27" w:rsidRPr="00B77536" w14:paraId="5FD95904" w14:textId="77777777" w:rsidTr="00E91127">
        <w:trPr>
          <w:trHeight w:val="70"/>
        </w:trPr>
        <w:tc>
          <w:tcPr>
            <w:tcW w:w="3701" w:type="dxa"/>
            <w:hideMark/>
          </w:tcPr>
          <w:p w14:paraId="71495D33" w14:textId="6723F268" w:rsidR="00007B27" w:rsidRPr="00B77536" w:rsidRDefault="00007B27" w:rsidP="00007B27">
            <w:pPr>
              <w:ind w:left="-107"/>
              <w:rPr>
                <w:rFonts w:ascii="Arial" w:eastAsia="Arial Unicode MS" w:hAnsi="Arial" w:cs="Arial"/>
                <w:color w:val="000000"/>
                <w:sz w:val="18"/>
                <w:szCs w:val="18"/>
              </w:rPr>
            </w:pPr>
            <w:r w:rsidRPr="00B77536">
              <w:rPr>
                <w:rFonts w:ascii="Arial" w:eastAsia="Arial Unicode MS" w:hAnsi="Arial" w:cs="Arial"/>
                <w:color w:val="000000"/>
                <w:sz w:val="18"/>
                <w:szCs w:val="18"/>
              </w:rPr>
              <w:t xml:space="preserve">Non-current portion over </w:t>
            </w:r>
            <w:r w:rsidR="0038240C" w:rsidRPr="00B77536">
              <w:rPr>
                <w:rFonts w:ascii="Arial" w:eastAsia="Arial Unicode MS" w:hAnsi="Arial" w:cs="Arial"/>
                <w:color w:val="000000"/>
                <w:sz w:val="18"/>
                <w:szCs w:val="18"/>
              </w:rPr>
              <w:t>1</w:t>
            </w:r>
            <w:r w:rsidRPr="00B77536">
              <w:rPr>
                <w:rFonts w:ascii="Arial" w:eastAsia="Arial Unicode MS" w:hAnsi="Arial" w:cs="Arial"/>
                <w:color w:val="000000"/>
                <w:sz w:val="18"/>
                <w:szCs w:val="18"/>
              </w:rPr>
              <w:t xml:space="preserve"> year but</w:t>
            </w:r>
          </w:p>
          <w:p w14:paraId="268962A4" w14:textId="38A58588" w:rsidR="00007B27" w:rsidRPr="00B77536" w:rsidRDefault="00007B27" w:rsidP="00007B27">
            <w:pPr>
              <w:ind w:left="-107"/>
              <w:rPr>
                <w:rFonts w:ascii="Arial" w:eastAsia="Arial Unicode MS" w:hAnsi="Arial" w:cs="Arial"/>
                <w:color w:val="000000"/>
                <w:sz w:val="18"/>
                <w:szCs w:val="18"/>
              </w:rPr>
            </w:pPr>
            <w:r w:rsidRPr="00B77536">
              <w:rPr>
                <w:rFonts w:ascii="Arial" w:eastAsia="Arial Unicode MS" w:hAnsi="Arial" w:cs="Arial"/>
                <w:color w:val="000000"/>
                <w:sz w:val="18"/>
                <w:szCs w:val="18"/>
              </w:rPr>
              <w:t xml:space="preserve">   less than </w:t>
            </w:r>
            <w:r w:rsidR="0038240C" w:rsidRPr="00B77536">
              <w:rPr>
                <w:rFonts w:ascii="Arial" w:eastAsia="Arial Unicode MS" w:hAnsi="Arial" w:cs="Arial"/>
                <w:color w:val="000000"/>
                <w:sz w:val="18"/>
                <w:szCs w:val="18"/>
              </w:rPr>
              <w:t>5</w:t>
            </w:r>
            <w:r w:rsidRPr="00B77536">
              <w:rPr>
                <w:rFonts w:ascii="Arial" w:eastAsia="Arial Unicode MS" w:hAnsi="Arial" w:cs="Arial"/>
                <w:color w:val="000000"/>
                <w:sz w:val="18"/>
                <w:szCs w:val="18"/>
              </w:rPr>
              <w:t xml:space="preserve"> years</w:t>
            </w:r>
          </w:p>
        </w:tc>
        <w:tc>
          <w:tcPr>
            <w:tcW w:w="1440" w:type="dxa"/>
            <w:tcBorders>
              <w:top w:val="nil"/>
              <w:left w:val="nil"/>
              <w:bottom w:val="single" w:sz="4" w:space="0" w:color="auto"/>
              <w:right w:val="nil"/>
            </w:tcBorders>
          </w:tcPr>
          <w:p w14:paraId="18407DB3" w14:textId="77777777" w:rsidR="00BE5E69" w:rsidRPr="00B77536" w:rsidRDefault="00BE5E69" w:rsidP="00007B27">
            <w:pPr>
              <w:tabs>
                <w:tab w:val="decimal" w:pos="1224"/>
              </w:tabs>
              <w:ind w:right="-72"/>
              <w:jc w:val="left"/>
              <w:rPr>
                <w:rFonts w:ascii="Arial" w:hAnsi="Arial" w:cs="Arial"/>
                <w:color w:val="000000"/>
                <w:sz w:val="18"/>
                <w:szCs w:val="18"/>
              </w:rPr>
            </w:pPr>
          </w:p>
          <w:p w14:paraId="52916BC0" w14:textId="220AED5B" w:rsidR="00007B27" w:rsidRPr="00B77536" w:rsidRDefault="00BE5E69" w:rsidP="00007B27">
            <w:pPr>
              <w:tabs>
                <w:tab w:val="decimal" w:pos="1224"/>
              </w:tabs>
              <w:ind w:right="-72"/>
              <w:jc w:val="left"/>
              <w:rPr>
                <w:rFonts w:ascii="Arial" w:hAnsi="Arial" w:cs="Arial"/>
                <w:color w:val="000000"/>
                <w:sz w:val="18"/>
                <w:szCs w:val="18"/>
              </w:rPr>
            </w:pPr>
            <w:r w:rsidRPr="00B77536">
              <w:rPr>
                <w:rFonts w:ascii="Arial" w:hAnsi="Arial" w:cs="Arial"/>
                <w:color w:val="000000"/>
                <w:sz w:val="18"/>
                <w:szCs w:val="18"/>
              </w:rPr>
              <w:t>108,190,809</w:t>
            </w:r>
          </w:p>
        </w:tc>
        <w:tc>
          <w:tcPr>
            <w:tcW w:w="1440" w:type="dxa"/>
            <w:tcBorders>
              <w:top w:val="nil"/>
              <w:left w:val="nil"/>
              <w:bottom w:val="single" w:sz="4" w:space="0" w:color="auto"/>
              <w:right w:val="nil"/>
            </w:tcBorders>
          </w:tcPr>
          <w:p w14:paraId="2FDF8449" w14:textId="77777777" w:rsidR="00007B27" w:rsidRPr="00B77536" w:rsidRDefault="00007B27" w:rsidP="00007B27">
            <w:pPr>
              <w:tabs>
                <w:tab w:val="decimal" w:pos="1224"/>
              </w:tabs>
              <w:ind w:right="-72"/>
              <w:jc w:val="left"/>
              <w:rPr>
                <w:rFonts w:ascii="Arial" w:hAnsi="Arial" w:cs="Arial"/>
                <w:color w:val="000000"/>
                <w:sz w:val="18"/>
                <w:szCs w:val="18"/>
              </w:rPr>
            </w:pPr>
          </w:p>
          <w:p w14:paraId="2CE2AEB3" w14:textId="14269F3A" w:rsidR="00007B27" w:rsidRPr="00B77536" w:rsidRDefault="0038240C" w:rsidP="00007B27">
            <w:pPr>
              <w:tabs>
                <w:tab w:val="decimal" w:pos="1224"/>
              </w:tabs>
              <w:ind w:right="-72"/>
              <w:jc w:val="left"/>
              <w:rPr>
                <w:rFonts w:ascii="Arial" w:hAnsi="Arial" w:cs="Arial"/>
                <w:color w:val="000000"/>
                <w:sz w:val="18"/>
                <w:szCs w:val="18"/>
              </w:rPr>
            </w:pPr>
            <w:r w:rsidRPr="00B77536">
              <w:rPr>
                <w:rFonts w:ascii="Arial" w:hAnsi="Arial" w:cs="Arial"/>
                <w:color w:val="000000"/>
                <w:sz w:val="18"/>
                <w:szCs w:val="18"/>
              </w:rPr>
              <w:t>46</w:t>
            </w:r>
            <w:r w:rsidR="00007B27" w:rsidRPr="00B77536">
              <w:rPr>
                <w:rFonts w:ascii="Arial" w:hAnsi="Arial" w:cs="Arial"/>
                <w:color w:val="000000"/>
                <w:sz w:val="18"/>
                <w:szCs w:val="18"/>
              </w:rPr>
              <w:t>,</w:t>
            </w:r>
            <w:r w:rsidRPr="00B77536">
              <w:rPr>
                <w:rFonts w:ascii="Arial" w:hAnsi="Arial" w:cs="Arial"/>
                <w:color w:val="000000"/>
                <w:sz w:val="18"/>
                <w:szCs w:val="18"/>
              </w:rPr>
              <w:t>207</w:t>
            </w:r>
            <w:r w:rsidR="00007B27" w:rsidRPr="00B77536">
              <w:rPr>
                <w:rFonts w:ascii="Arial" w:hAnsi="Arial" w:cs="Arial"/>
                <w:color w:val="000000"/>
                <w:sz w:val="18"/>
                <w:szCs w:val="18"/>
              </w:rPr>
              <w:t>,</w:t>
            </w:r>
            <w:r w:rsidRPr="00B77536">
              <w:rPr>
                <w:rFonts w:ascii="Arial" w:hAnsi="Arial" w:cs="Arial"/>
                <w:color w:val="000000"/>
                <w:sz w:val="18"/>
                <w:szCs w:val="18"/>
              </w:rPr>
              <w:t>745</w:t>
            </w:r>
          </w:p>
        </w:tc>
        <w:tc>
          <w:tcPr>
            <w:tcW w:w="1440" w:type="dxa"/>
            <w:tcBorders>
              <w:top w:val="nil"/>
              <w:left w:val="nil"/>
              <w:bottom w:val="single" w:sz="4" w:space="0" w:color="auto"/>
              <w:right w:val="nil"/>
            </w:tcBorders>
            <w:vAlign w:val="bottom"/>
          </w:tcPr>
          <w:p w14:paraId="0F54DC20" w14:textId="314DDD38" w:rsidR="00007B27" w:rsidRPr="00B77536" w:rsidRDefault="001E137F" w:rsidP="00007B27">
            <w:pPr>
              <w:tabs>
                <w:tab w:val="decimal" w:pos="1224"/>
              </w:tabs>
              <w:ind w:right="-72"/>
              <w:jc w:val="left"/>
              <w:rPr>
                <w:rFonts w:ascii="Arial" w:hAnsi="Arial" w:cs="Arial"/>
                <w:color w:val="000000"/>
                <w:sz w:val="18"/>
                <w:szCs w:val="18"/>
              </w:rPr>
            </w:pPr>
            <w:r w:rsidRPr="00B77536">
              <w:rPr>
                <w:rFonts w:ascii="Arial" w:hAnsi="Arial" w:cs="Arial"/>
                <w:color w:val="000000"/>
                <w:sz w:val="18"/>
                <w:szCs w:val="18"/>
              </w:rPr>
              <w:t>14,345,724</w:t>
            </w:r>
          </w:p>
        </w:tc>
        <w:tc>
          <w:tcPr>
            <w:tcW w:w="1440" w:type="dxa"/>
            <w:tcBorders>
              <w:top w:val="nil"/>
              <w:left w:val="nil"/>
              <w:bottom w:val="single" w:sz="4" w:space="0" w:color="auto"/>
              <w:right w:val="nil"/>
            </w:tcBorders>
            <w:vAlign w:val="bottom"/>
            <w:hideMark/>
          </w:tcPr>
          <w:p w14:paraId="458D7BF6" w14:textId="653197CB" w:rsidR="00007B27" w:rsidRPr="00B77536" w:rsidRDefault="0038240C" w:rsidP="00007B27">
            <w:pPr>
              <w:tabs>
                <w:tab w:val="decimal" w:pos="1224"/>
              </w:tabs>
              <w:ind w:right="-72"/>
              <w:rPr>
                <w:rFonts w:ascii="Arial" w:hAnsi="Arial" w:cs="Arial"/>
                <w:color w:val="000000"/>
                <w:sz w:val="18"/>
                <w:szCs w:val="18"/>
              </w:rPr>
            </w:pPr>
            <w:r w:rsidRPr="00B77536">
              <w:rPr>
                <w:rFonts w:ascii="Arial" w:hAnsi="Arial" w:cs="Arial"/>
                <w:color w:val="000000"/>
                <w:sz w:val="18"/>
                <w:szCs w:val="18"/>
              </w:rPr>
              <w:t>24</w:t>
            </w:r>
            <w:r w:rsidR="00007B27" w:rsidRPr="00B77536">
              <w:rPr>
                <w:rFonts w:ascii="Arial" w:hAnsi="Arial" w:cs="Arial"/>
                <w:color w:val="000000"/>
                <w:sz w:val="18"/>
                <w:szCs w:val="18"/>
              </w:rPr>
              <w:t>,</w:t>
            </w:r>
            <w:r w:rsidRPr="00B77536">
              <w:rPr>
                <w:rFonts w:ascii="Arial" w:hAnsi="Arial" w:cs="Arial"/>
                <w:color w:val="000000"/>
                <w:sz w:val="18"/>
                <w:szCs w:val="18"/>
              </w:rPr>
              <w:t>812</w:t>
            </w:r>
            <w:r w:rsidR="00007B27" w:rsidRPr="00B77536">
              <w:rPr>
                <w:rFonts w:ascii="Arial" w:hAnsi="Arial" w:cs="Arial"/>
                <w:color w:val="000000"/>
                <w:sz w:val="18"/>
                <w:szCs w:val="18"/>
              </w:rPr>
              <w:t>,</w:t>
            </w:r>
            <w:r w:rsidRPr="00B77536">
              <w:rPr>
                <w:rFonts w:ascii="Arial" w:hAnsi="Arial" w:cs="Arial"/>
                <w:color w:val="000000"/>
                <w:sz w:val="18"/>
                <w:szCs w:val="18"/>
              </w:rPr>
              <w:t>066</w:t>
            </w:r>
          </w:p>
        </w:tc>
      </w:tr>
    </w:tbl>
    <w:p w14:paraId="121D20BC" w14:textId="5C985D15" w:rsidR="00DB4C48" w:rsidRPr="00B77536" w:rsidRDefault="00B6003D" w:rsidP="00DB4C48">
      <w:pPr>
        <w:rPr>
          <w:rFonts w:ascii="Arial" w:eastAsia="Arial Unicode MS" w:hAnsi="Arial" w:cs="Arial"/>
          <w:color w:val="000000"/>
          <w:sz w:val="18"/>
          <w:szCs w:val="18"/>
        </w:rPr>
      </w:pPr>
      <w:r w:rsidRPr="00B77536">
        <w:rPr>
          <w:rFonts w:ascii="Arial" w:eastAsia="Arial Unicode MS"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DB4C48" w:rsidRPr="00B77536" w14:paraId="237C0207" w14:textId="77777777" w:rsidTr="00DB4C48">
        <w:trPr>
          <w:trHeight w:val="386"/>
        </w:trPr>
        <w:tc>
          <w:tcPr>
            <w:tcW w:w="9461" w:type="dxa"/>
            <w:vAlign w:val="center"/>
            <w:hideMark/>
          </w:tcPr>
          <w:p w14:paraId="027D7EF4" w14:textId="30410D47" w:rsidR="00DB4C48" w:rsidRPr="00B77536" w:rsidRDefault="0038240C" w:rsidP="00D25812">
            <w:pPr>
              <w:ind w:left="432" w:hanging="537"/>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11</w:t>
            </w:r>
            <w:r w:rsidR="00DB4C48" w:rsidRPr="00B77536">
              <w:rPr>
                <w:rFonts w:ascii="Arial" w:eastAsia="Arial Unicode MS" w:hAnsi="Arial" w:cs="Arial"/>
                <w:b/>
                <w:bCs/>
                <w:color w:val="000000"/>
                <w:sz w:val="18"/>
                <w:szCs w:val="18"/>
              </w:rPr>
              <w:tab/>
              <w:t>Inventor</w:t>
            </w:r>
            <w:r w:rsidR="00F12536" w:rsidRPr="00B77536">
              <w:rPr>
                <w:rFonts w:ascii="Arial" w:eastAsia="Arial Unicode MS" w:hAnsi="Arial" w:cs="Arial"/>
                <w:b/>
                <w:bCs/>
                <w:color w:val="000000"/>
                <w:sz w:val="18"/>
                <w:szCs w:val="18"/>
              </w:rPr>
              <w:t>ies</w:t>
            </w:r>
          </w:p>
        </w:tc>
      </w:tr>
    </w:tbl>
    <w:p w14:paraId="6766808A" w14:textId="77777777" w:rsidR="00DB4C48" w:rsidRPr="00B77536" w:rsidRDefault="00DB4C48" w:rsidP="00DB4C48">
      <w:pPr>
        <w:rPr>
          <w:rFonts w:ascii="Arial" w:eastAsia="Arial Unicode MS" w:hAnsi="Arial"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25812" w:rsidRPr="00B77536" w14:paraId="02E02CD8" w14:textId="77777777" w:rsidTr="002D3BF4">
        <w:tc>
          <w:tcPr>
            <w:tcW w:w="3690" w:type="dxa"/>
            <w:tcBorders>
              <w:top w:val="nil"/>
              <w:left w:val="nil"/>
              <w:bottom w:val="nil"/>
              <w:right w:val="nil"/>
            </w:tcBorders>
          </w:tcPr>
          <w:p w14:paraId="0CD89395" w14:textId="77777777" w:rsidR="00D25812" w:rsidRPr="00B77536" w:rsidRDefault="00D25812" w:rsidP="002D3BF4">
            <w:pPr>
              <w:ind w:left="-72"/>
              <w:rPr>
                <w:rFonts w:ascii="Arial" w:hAnsi="Arial" w:cs="Arial"/>
                <w:b/>
                <w:bCs/>
                <w:color w:val="000000"/>
                <w:sz w:val="18"/>
                <w:szCs w:val="18"/>
              </w:rPr>
            </w:pPr>
          </w:p>
        </w:tc>
        <w:tc>
          <w:tcPr>
            <w:tcW w:w="2880" w:type="dxa"/>
            <w:gridSpan w:val="2"/>
            <w:tcBorders>
              <w:top w:val="nil"/>
              <w:left w:val="nil"/>
              <w:bottom w:val="single" w:sz="4" w:space="0" w:color="auto"/>
              <w:right w:val="nil"/>
            </w:tcBorders>
            <w:hideMark/>
          </w:tcPr>
          <w:p w14:paraId="6BA26A42" w14:textId="77777777" w:rsidR="00D25812" w:rsidRPr="00B77536" w:rsidRDefault="00D25812" w:rsidP="002D3BF4">
            <w:pPr>
              <w:ind w:right="-72"/>
              <w:jc w:val="center"/>
              <w:rPr>
                <w:rFonts w:ascii="Arial" w:hAnsi="Arial" w:cs="Arial"/>
                <w:b/>
                <w:bCs/>
                <w:color w:val="000000"/>
                <w:sz w:val="18"/>
                <w:szCs w:val="18"/>
              </w:rPr>
            </w:pPr>
            <w:r w:rsidRPr="00B77536">
              <w:rPr>
                <w:rFonts w:ascii="Arial" w:hAnsi="Arial" w:cs="Arial"/>
                <w:b/>
                <w:bCs/>
                <w:color w:val="000000"/>
                <w:sz w:val="18"/>
                <w:szCs w:val="18"/>
              </w:rPr>
              <w:t>Consolidated</w:t>
            </w:r>
          </w:p>
          <w:p w14:paraId="50D3497B" w14:textId="77777777" w:rsidR="00D25812" w:rsidRPr="00B77536" w:rsidRDefault="00D25812" w:rsidP="002D3BF4">
            <w:pPr>
              <w:ind w:right="-72"/>
              <w:jc w:val="center"/>
              <w:rPr>
                <w:rFonts w:ascii="Arial" w:hAnsi="Arial" w:cs="Arial"/>
                <w:b/>
                <w:bCs/>
                <w:color w:val="000000"/>
                <w:sz w:val="18"/>
                <w:szCs w:val="18"/>
              </w:rPr>
            </w:pPr>
            <w:r w:rsidRPr="00B77536">
              <w:rPr>
                <w:rFonts w:ascii="Arial" w:hAnsi="Arial" w:cs="Arial"/>
                <w:b/>
                <w:bCs/>
                <w:color w:val="000000"/>
                <w:sz w:val="18"/>
                <w:szCs w:val="18"/>
              </w:rPr>
              <w:t>financial information</w:t>
            </w:r>
          </w:p>
        </w:tc>
        <w:tc>
          <w:tcPr>
            <w:tcW w:w="2880" w:type="dxa"/>
            <w:gridSpan w:val="2"/>
            <w:tcBorders>
              <w:top w:val="nil"/>
              <w:left w:val="nil"/>
              <w:bottom w:val="single" w:sz="4" w:space="0" w:color="auto"/>
              <w:right w:val="nil"/>
            </w:tcBorders>
            <w:hideMark/>
          </w:tcPr>
          <w:p w14:paraId="54B6D5EA" w14:textId="77777777" w:rsidR="00D25812" w:rsidRPr="00B77536" w:rsidRDefault="00D25812" w:rsidP="002D3BF4">
            <w:pPr>
              <w:ind w:right="-72"/>
              <w:jc w:val="center"/>
              <w:rPr>
                <w:rFonts w:ascii="Arial" w:hAnsi="Arial" w:cs="Arial"/>
                <w:b/>
                <w:bCs/>
                <w:color w:val="000000"/>
                <w:sz w:val="18"/>
                <w:szCs w:val="18"/>
              </w:rPr>
            </w:pPr>
            <w:r w:rsidRPr="00B77536">
              <w:rPr>
                <w:rFonts w:ascii="Arial" w:hAnsi="Arial" w:cs="Arial"/>
                <w:b/>
                <w:bCs/>
                <w:color w:val="000000"/>
                <w:sz w:val="18"/>
                <w:szCs w:val="18"/>
              </w:rPr>
              <w:t>Separate</w:t>
            </w:r>
          </w:p>
          <w:p w14:paraId="053950DF" w14:textId="77777777" w:rsidR="00D25812" w:rsidRPr="00B77536" w:rsidRDefault="00D25812" w:rsidP="002D3BF4">
            <w:pPr>
              <w:ind w:right="-72"/>
              <w:jc w:val="center"/>
              <w:rPr>
                <w:rFonts w:ascii="Arial" w:hAnsi="Arial" w:cs="Arial"/>
                <w:b/>
                <w:bCs/>
                <w:color w:val="000000"/>
                <w:sz w:val="18"/>
                <w:szCs w:val="18"/>
              </w:rPr>
            </w:pPr>
            <w:r w:rsidRPr="00B77536">
              <w:rPr>
                <w:rFonts w:ascii="Arial" w:hAnsi="Arial" w:cs="Arial"/>
                <w:b/>
                <w:bCs/>
                <w:color w:val="000000"/>
                <w:sz w:val="18"/>
                <w:szCs w:val="18"/>
              </w:rPr>
              <w:t>financial information</w:t>
            </w:r>
          </w:p>
        </w:tc>
      </w:tr>
      <w:tr w:rsidR="00007B27" w:rsidRPr="00B77536" w14:paraId="7151BC70" w14:textId="77777777" w:rsidTr="002D3BF4">
        <w:tc>
          <w:tcPr>
            <w:tcW w:w="3690" w:type="dxa"/>
            <w:tcBorders>
              <w:top w:val="nil"/>
              <w:left w:val="nil"/>
              <w:bottom w:val="nil"/>
              <w:right w:val="nil"/>
            </w:tcBorders>
          </w:tcPr>
          <w:p w14:paraId="6D2505ED" w14:textId="77777777" w:rsidR="00007B27" w:rsidRPr="00B77536" w:rsidRDefault="00007B27" w:rsidP="00007B27">
            <w:pPr>
              <w:ind w:left="-72"/>
              <w:rPr>
                <w:rFonts w:ascii="Arial" w:hAnsi="Arial" w:cs="Arial"/>
                <w:b/>
                <w:bCs/>
                <w:color w:val="000000"/>
                <w:sz w:val="18"/>
                <w:szCs w:val="18"/>
              </w:rPr>
            </w:pPr>
          </w:p>
        </w:tc>
        <w:tc>
          <w:tcPr>
            <w:tcW w:w="1440" w:type="dxa"/>
            <w:tcBorders>
              <w:top w:val="single" w:sz="4" w:space="0" w:color="auto"/>
              <w:left w:val="nil"/>
              <w:bottom w:val="nil"/>
              <w:right w:val="nil"/>
            </w:tcBorders>
            <w:vAlign w:val="bottom"/>
            <w:hideMark/>
          </w:tcPr>
          <w:p w14:paraId="40613C6D" w14:textId="346EBB09" w:rsidR="00007B27" w:rsidRPr="00B77536" w:rsidRDefault="00007B27" w:rsidP="00007B27">
            <w:pPr>
              <w:tabs>
                <w:tab w:val="right" w:pos="1223"/>
              </w:tabs>
              <w:ind w:right="-72"/>
              <w:rPr>
                <w:rFonts w:ascii="Arial" w:hAnsi="Arial" w:cs="Arial"/>
                <w:b/>
                <w:bCs/>
                <w:color w:val="000000"/>
                <w:sz w:val="18"/>
                <w:szCs w:val="18"/>
              </w:rPr>
            </w:pPr>
            <w:r w:rsidRPr="00B77536">
              <w:rPr>
                <w:rFonts w:ascii="Arial" w:hAnsi="Arial" w:cs="Arial"/>
                <w:b/>
                <w:bCs/>
                <w:color w:val="000000"/>
                <w:sz w:val="18"/>
                <w:szCs w:val="18"/>
                <w:cs/>
              </w:rPr>
              <w:tab/>
            </w:r>
            <w:r w:rsidR="0038240C" w:rsidRPr="00B77536">
              <w:rPr>
                <w:rFonts w:ascii="Arial" w:hAnsi="Arial" w:cs="Arial"/>
                <w:b/>
                <w:bCs/>
                <w:color w:val="000000"/>
                <w:sz w:val="18"/>
                <w:szCs w:val="18"/>
              </w:rPr>
              <w:t>30</w:t>
            </w:r>
            <w:r w:rsidRPr="00B77536">
              <w:rPr>
                <w:rFonts w:ascii="Arial" w:hAnsi="Arial" w:cs="Arial"/>
                <w:b/>
                <w:bCs/>
                <w:color w:val="000000"/>
                <w:sz w:val="18"/>
                <w:szCs w:val="18"/>
              </w:rPr>
              <w:t xml:space="preserve"> September</w:t>
            </w:r>
          </w:p>
          <w:p w14:paraId="6D57FE95" w14:textId="7F1C14FE" w:rsidR="00007B27" w:rsidRPr="00B77536" w:rsidRDefault="0038240C" w:rsidP="00007B27">
            <w:pPr>
              <w:tabs>
                <w:tab w:val="decimal" w:pos="1223"/>
              </w:tabs>
              <w:ind w:right="-72"/>
              <w:rPr>
                <w:rFonts w:ascii="Arial" w:hAnsi="Arial" w:cs="Arial"/>
                <w:b/>
                <w:bCs/>
                <w:color w:val="000000"/>
                <w:sz w:val="18"/>
                <w:szCs w:val="18"/>
              </w:rPr>
            </w:pPr>
            <w:r w:rsidRPr="00B77536">
              <w:rPr>
                <w:rFonts w:ascii="Arial" w:hAnsi="Arial" w:cs="Arial"/>
                <w:b/>
                <w:bCs/>
                <w:color w:val="000000"/>
                <w:sz w:val="18"/>
                <w:szCs w:val="18"/>
              </w:rPr>
              <w:t>2025</w:t>
            </w:r>
          </w:p>
        </w:tc>
        <w:tc>
          <w:tcPr>
            <w:tcW w:w="1440" w:type="dxa"/>
            <w:tcBorders>
              <w:top w:val="single" w:sz="4" w:space="0" w:color="auto"/>
              <w:left w:val="nil"/>
              <w:bottom w:val="nil"/>
              <w:right w:val="nil"/>
            </w:tcBorders>
            <w:vAlign w:val="bottom"/>
            <w:hideMark/>
          </w:tcPr>
          <w:p w14:paraId="63CE83ED" w14:textId="78C03561" w:rsidR="00007B27" w:rsidRPr="00B77536" w:rsidRDefault="00007B27" w:rsidP="00007B27">
            <w:pPr>
              <w:tabs>
                <w:tab w:val="right" w:pos="1223"/>
              </w:tabs>
              <w:ind w:right="-72"/>
              <w:rPr>
                <w:rFonts w:ascii="Arial" w:hAnsi="Arial" w:cs="Arial"/>
                <w:b/>
                <w:bCs/>
                <w:color w:val="000000"/>
                <w:sz w:val="18"/>
                <w:szCs w:val="18"/>
              </w:rPr>
            </w:pPr>
            <w:r w:rsidRPr="00B77536">
              <w:rPr>
                <w:rFonts w:ascii="Arial" w:hAnsi="Arial" w:cs="Arial"/>
                <w:b/>
                <w:bCs/>
                <w:color w:val="000000"/>
                <w:sz w:val="18"/>
                <w:szCs w:val="18"/>
                <w:cs/>
              </w:rPr>
              <w:tab/>
            </w:r>
            <w:r w:rsidR="0038240C" w:rsidRPr="00B77536">
              <w:rPr>
                <w:rFonts w:ascii="Arial" w:hAnsi="Arial" w:cs="Arial"/>
                <w:b/>
                <w:bCs/>
                <w:color w:val="000000"/>
                <w:sz w:val="18"/>
                <w:szCs w:val="18"/>
              </w:rPr>
              <w:t>31</w:t>
            </w:r>
            <w:r w:rsidRPr="00B77536">
              <w:rPr>
                <w:rFonts w:ascii="Arial" w:hAnsi="Arial" w:cs="Arial"/>
                <w:b/>
                <w:bCs/>
                <w:color w:val="000000"/>
                <w:sz w:val="18"/>
                <w:szCs w:val="18"/>
              </w:rPr>
              <w:t xml:space="preserve"> December</w:t>
            </w:r>
          </w:p>
          <w:p w14:paraId="04A80739" w14:textId="03957425" w:rsidR="00007B27" w:rsidRPr="00B77536" w:rsidRDefault="0038240C" w:rsidP="00007B27">
            <w:pPr>
              <w:tabs>
                <w:tab w:val="decimal" w:pos="1223"/>
              </w:tabs>
              <w:ind w:right="-72"/>
              <w:rPr>
                <w:rFonts w:ascii="Arial" w:hAnsi="Arial" w:cs="Arial"/>
                <w:b/>
                <w:bCs/>
                <w:color w:val="000000"/>
                <w:sz w:val="18"/>
                <w:szCs w:val="18"/>
              </w:rPr>
            </w:pPr>
            <w:r w:rsidRPr="00B77536">
              <w:rPr>
                <w:rFonts w:ascii="Arial" w:hAnsi="Arial" w:cs="Arial"/>
                <w:b/>
                <w:bCs/>
                <w:color w:val="000000"/>
                <w:sz w:val="18"/>
                <w:szCs w:val="18"/>
              </w:rPr>
              <w:t>2024</w:t>
            </w:r>
          </w:p>
        </w:tc>
        <w:tc>
          <w:tcPr>
            <w:tcW w:w="1440" w:type="dxa"/>
            <w:tcBorders>
              <w:top w:val="single" w:sz="4" w:space="0" w:color="auto"/>
              <w:left w:val="nil"/>
              <w:bottom w:val="nil"/>
              <w:right w:val="nil"/>
            </w:tcBorders>
            <w:vAlign w:val="bottom"/>
            <w:hideMark/>
          </w:tcPr>
          <w:p w14:paraId="1CE6583D" w14:textId="48D8C151" w:rsidR="00007B27" w:rsidRPr="00B77536" w:rsidRDefault="00007B27" w:rsidP="00007B27">
            <w:pPr>
              <w:tabs>
                <w:tab w:val="right" w:pos="1223"/>
              </w:tabs>
              <w:ind w:right="-72"/>
              <w:rPr>
                <w:rFonts w:ascii="Arial" w:hAnsi="Arial" w:cs="Arial"/>
                <w:b/>
                <w:bCs/>
                <w:color w:val="000000"/>
                <w:sz w:val="18"/>
                <w:szCs w:val="18"/>
              </w:rPr>
            </w:pPr>
            <w:r w:rsidRPr="00B77536">
              <w:rPr>
                <w:rFonts w:ascii="Arial" w:hAnsi="Arial" w:cs="Arial"/>
                <w:b/>
                <w:bCs/>
                <w:color w:val="000000"/>
                <w:sz w:val="18"/>
                <w:szCs w:val="18"/>
                <w:cs/>
              </w:rPr>
              <w:tab/>
            </w:r>
            <w:r w:rsidR="0038240C" w:rsidRPr="00B77536">
              <w:rPr>
                <w:rFonts w:ascii="Arial" w:hAnsi="Arial" w:cs="Arial"/>
                <w:b/>
                <w:bCs/>
                <w:color w:val="000000"/>
                <w:sz w:val="18"/>
                <w:szCs w:val="18"/>
              </w:rPr>
              <w:t>30</w:t>
            </w:r>
            <w:r w:rsidRPr="00B77536">
              <w:rPr>
                <w:rFonts w:ascii="Arial" w:hAnsi="Arial" w:cs="Arial"/>
                <w:b/>
                <w:bCs/>
                <w:color w:val="000000"/>
                <w:sz w:val="18"/>
                <w:szCs w:val="18"/>
              </w:rPr>
              <w:t xml:space="preserve"> September</w:t>
            </w:r>
          </w:p>
          <w:p w14:paraId="07B5FAA3" w14:textId="0349302D" w:rsidR="00007B27" w:rsidRPr="00B77536" w:rsidRDefault="0038240C" w:rsidP="00007B27">
            <w:pPr>
              <w:tabs>
                <w:tab w:val="decimal" w:pos="1223"/>
              </w:tabs>
              <w:ind w:right="-72"/>
              <w:rPr>
                <w:rFonts w:ascii="Arial" w:hAnsi="Arial" w:cs="Arial"/>
                <w:b/>
                <w:bCs/>
                <w:color w:val="000000"/>
                <w:sz w:val="18"/>
                <w:szCs w:val="18"/>
              </w:rPr>
            </w:pPr>
            <w:r w:rsidRPr="00B77536">
              <w:rPr>
                <w:rFonts w:ascii="Arial" w:hAnsi="Arial" w:cs="Arial"/>
                <w:b/>
                <w:bCs/>
                <w:color w:val="000000"/>
                <w:sz w:val="18"/>
                <w:szCs w:val="18"/>
              </w:rPr>
              <w:t>2025</w:t>
            </w:r>
          </w:p>
        </w:tc>
        <w:tc>
          <w:tcPr>
            <w:tcW w:w="1440" w:type="dxa"/>
            <w:tcBorders>
              <w:top w:val="single" w:sz="4" w:space="0" w:color="auto"/>
              <w:left w:val="nil"/>
              <w:bottom w:val="nil"/>
              <w:right w:val="nil"/>
            </w:tcBorders>
            <w:vAlign w:val="bottom"/>
            <w:hideMark/>
          </w:tcPr>
          <w:p w14:paraId="495755EA" w14:textId="6364FD4F" w:rsidR="00007B27" w:rsidRPr="00B77536" w:rsidRDefault="00007B27" w:rsidP="00007B27">
            <w:pPr>
              <w:tabs>
                <w:tab w:val="right" w:pos="1223"/>
              </w:tabs>
              <w:ind w:right="-72"/>
              <w:rPr>
                <w:rFonts w:ascii="Arial" w:hAnsi="Arial" w:cs="Arial"/>
                <w:b/>
                <w:bCs/>
                <w:color w:val="000000"/>
                <w:sz w:val="18"/>
                <w:szCs w:val="18"/>
              </w:rPr>
            </w:pPr>
            <w:r w:rsidRPr="00B77536">
              <w:rPr>
                <w:rFonts w:ascii="Arial" w:hAnsi="Arial" w:cs="Arial"/>
                <w:b/>
                <w:bCs/>
                <w:color w:val="000000"/>
                <w:sz w:val="18"/>
                <w:szCs w:val="18"/>
                <w:cs/>
              </w:rPr>
              <w:tab/>
            </w:r>
            <w:r w:rsidR="0038240C" w:rsidRPr="00B77536">
              <w:rPr>
                <w:rFonts w:ascii="Arial" w:hAnsi="Arial" w:cs="Arial"/>
                <w:b/>
                <w:bCs/>
                <w:color w:val="000000"/>
                <w:sz w:val="18"/>
                <w:szCs w:val="18"/>
              </w:rPr>
              <w:t>31</w:t>
            </w:r>
            <w:r w:rsidRPr="00B77536">
              <w:rPr>
                <w:rFonts w:ascii="Arial" w:hAnsi="Arial" w:cs="Arial"/>
                <w:b/>
                <w:bCs/>
                <w:color w:val="000000"/>
                <w:sz w:val="18"/>
                <w:szCs w:val="18"/>
              </w:rPr>
              <w:t xml:space="preserve"> December</w:t>
            </w:r>
          </w:p>
          <w:p w14:paraId="684D1CAB" w14:textId="57431716" w:rsidR="00007B27" w:rsidRPr="00B77536" w:rsidRDefault="0038240C" w:rsidP="00007B27">
            <w:pPr>
              <w:tabs>
                <w:tab w:val="decimal" w:pos="1223"/>
              </w:tabs>
              <w:ind w:right="-72"/>
              <w:rPr>
                <w:rFonts w:ascii="Arial" w:hAnsi="Arial" w:cs="Arial"/>
                <w:b/>
                <w:bCs/>
                <w:color w:val="000000"/>
                <w:sz w:val="18"/>
                <w:szCs w:val="18"/>
              </w:rPr>
            </w:pPr>
            <w:r w:rsidRPr="00B77536">
              <w:rPr>
                <w:rFonts w:ascii="Arial" w:hAnsi="Arial" w:cs="Arial"/>
                <w:b/>
                <w:bCs/>
                <w:color w:val="000000"/>
                <w:sz w:val="18"/>
                <w:szCs w:val="18"/>
              </w:rPr>
              <w:t>2024</w:t>
            </w:r>
          </w:p>
        </w:tc>
      </w:tr>
      <w:tr w:rsidR="00007B27" w:rsidRPr="00B77536" w14:paraId="7A91CE1F" w14:textId="77777777" w:rsidTr="002D3BF4">
        <w:tc>
          <w:tcPr>
            <w:tcW w:w="3690" w:type="dxa"/>
            <w:tcBorders>
              <w:top w:val="nil"/>
              <w:left w:val="nil"/>
              <w:bottom w:val="nil"/>
              <w:right w:val="nil"/>
            </w:tcBorders>
          </w:tcPr>
          <w:p w14:paraId="67B6F93D" w14:textId="77777777" w:rsidR="00007B27" w:rsidRPr="00B77536" w:rsidRDefault="00007B27" w:rsidP="00007B27">
            <w:pPr>
              <w:ind w:left="-72"/>
              <w:rPr>
                <w:rFonts w:ascii="Arial" w:hAnsi="Arial" w:cs="Arial"/>
                <w:b/>
                <w:bCs/>
                <w:color w:val="000000"/>
                <w:sz w:val="18"/>
                <w:szCs w:val="18"/>
              </w:rPr>
            </w:pPr>
          </w:p>
        </w:tc>
        <w:tc>
          <w:tcPr>
            <w:tcW w:w="1440" w:type="dxa"/>
            <w:tcBorders>
              <w:top w:val="nil"/>
              <w:left w:val="nil"/>
              <w:bottom w:val="single" w:sz="4" w:space="0" w:color="auto"/>
              <w:right w:val="nil"/>
            </w:tcBorders>
          </w:tcPr>
          <w:p w14:paraId="7184905E" w14:textId="77777777" w:rsidR="00007B27" w:rsidRPr="00B77536" w:rsidRDefault="00007B27" w:rsidP="00007B27">
            <w:pPr>
              <w:tabs>
                <w:tab w:val="decimal" w:pos="1223"/>
              </w:tabs>
              <w:ind w:right="-72"/>
              <w:rPr>
                <w:rFonts w:ascii="Arial" w:hAnsi="Arial" w:cs="Arial"/>
                <w:b/>
                <w:bCs/>
                <w:color w:val="000000"/>
                <w:sz w:val="18"/>
                <w:szCs w:val="18"/>
              </w:rPr>
            </w:pPr>
            <w:r w:rsidRPr="00B77536">
              <w:rPr>
                <w:rFonts w:ascii="Arial" w:hAnsi="Arial" w:cs="Arial"/>
                <w:b/>
                <w:bCs/>
                <w:color w:val="000000"/>
                <w:sz w:val="18"/>
                <w:szCs w:val="18"/>
              </w:rPr>
              <w:t>Baht</w:t>
            </w:r>
          </w:p>
        </w:tc>
        <w:tc>
          <w:tcPr>
            <w:tcW w:w="1440" w:type="dxa"/>
            <w:tcBorders>
              <w:top w:val="nil"/>
              <w:left w:val="nil"/>
              <w:bottom w:val="single" w:sz="4" w:space="0" w:color="auto"/>
              <w:right w:val="nil"/>
            </w:tcBorders>
          </w:tcPr>
          <w:p w14:paraId="05A365FB" w14:textId="77777777" w:rsidR="00007B27" w:rsidRPr="00B77536" w:rsidRDefault="00007B27" w:rsidP="00007B27">
            <w:pPr>
              <w:tabs>
                <w:tab w:val="decimal" w:pos="1223"/>
              </w:tabs>
              <w:ind w:right="-72"/>
              <w:rPr>
                <w:rFonts w:ascii="Arial" w:hAnsi="Arial" w:cs="Arial"/>
                <w:b/>
                <w:bCs/>
                <w:color w:val="000000"/>
                <w:sz w:val="18"/>
                <w:szCs w:val="18"/>
              </w:rPr>
            </w:pPr>
            <w:r w:rsidRPr="00B77536">
              <w:rPr>
                <w:rFonts w:ascii="Arial" w:hAnsi="Arial" w:cs="Arial"/>
                <w:b/>
                <w:bCs/>
                <w:color w:val="000000"/>
                <w:sz w:val="18"/>
                <w:szCs w:val="18"/>
              </w:rPr>
              <w:t>Baht</w:t>
            </w:r>
          </w:p>
        </w:tc>
        <w:tc>
          <w:tcPr>
            <w:tcW w:w="1440" w:type="dxa"/>
            <w:tcBorders>
              <w:top w:val="nil"/>
              <w:left w:val="nil"/>
              <w:bottom w:val="single" w:sz="4" w:space="0" w:color="auto"/>
              <w:right w:val="nil"/>
            </w:tcBorders>
          </w:tcPr>
          <w:p w14:paraId="688BFD29" w14:textId="77777777" w:rsidR="00007B27" w:rsidRPr="00B77536" w:rsidRDefault="00007B27" w:rsidP="00007B27">
            <w:pPr>
              <w:tabs>
                <w:tab w:val="decimal" w:pos="1223"/>
              </w:tabs>
              <w:ind w:right="-72"/>
              <w:rPr>
                <w:rFonts w:ascii="Arial" w:hAnsi="Arial" w:cs="Arial"/>
                <w:b/>
                <w:bCs/>
                <w:color w:val="000000"/>
                <w:sz w:val="18"/>
                <w:szCs w:val="18"/>
              </w:rPr>
            </w:pPr>
            <w:r w:rsidRPr="00B77536">
              <w:rPr>
                <w:rFonts w:ascii="Arial" w:hAnsi="Arial" w:cs="Arial"/>
                <w:b/>
                <w:bCs/>
                <w:color w:val="000000"/>
                <w:sz w:val="18"/>
                <w:szCs w:val="18"/>
              </w:rPr>
              <w:t>Baht</w:t>
            </w:r>
          </w:p>
        </w:tc>
        <w:tc>
          <w:tcPr>
            <w:tcW w:w="1440" w:type="dxa"/>
            <w:tcBorders>
              <w:top w:val="nil"/>
              <w:left w:val="nil"/>
              <w:bottom w:val="single" w:sz="4" w:space="0" w:color="auto"/>
              <w:right w:val="nil"/>
            </w:tcBorders>
          </w:tcPr>
          <w:p w14:paraId="5D7C09D3" w14:textId="77777777" w:rsidR="00007B27" w:rsidRPr="00B77536" w:rsidRDefault="00007B27" w:rsidP="00007B27">
            <w:pPr>
              <w:tabs>
                <w:tab w:val="decimal" w:pos="1223"/>
              </w:tabs>
              <w:ind w:right="-72"/>
              <w:rPr>
                <w:rFonts w:ascii="Arial" w:hAnsi="Arial" w:cs="Arial"/>
                <w:b/>
                <w:bCs/>
                <w:color w:val="000000"/>
                <w:sz w:val="18"/>
                <w:szCs w:val="18"/>
              </w:rPr>
            </w:pPr>
            <w:r w:rsidRPr="00B77536">
              <w:rPr>
                <w:rFonts w:ascii="Arial" w:hAnsi="Arial" w:cs="Arial"/>
                <w:b/>
                <w:bCs/>
                <w:color w:val="000000"/>
                <w:sz w:val="18"/>
                <w:szCs w:val="18"/>
              </w:rPr>
              <w:t>Baht</w:t>
            </w:r>
          </w:p>
        </w:tc>
      </w:tr>
      <w:tr w:rsidR="00007B27" w:rsidRPr="00B77536" w14:paraId="24798BD7" w14:textId="77777777" w:rsidTr="002D3BF4">
        <w:tc>
          <w:tcPr>
            <w:tcW w:w="3690" w:type="dxa"/>
            <w:tcBorders>
              <w:top w:val="nil"/>
              <w:left w:val="nil"/>
              <w:bottom w:val="nil"/>
              <w:right w:val="nil"/>
            </w:tcBorders>
          </w:tcPr>
          <w:p w14:paraId="469D7FBC" w14:textId="77777777" w:rsidR="00007B27" w:rsidRPr="00B77536" w:rsidRDefault="00007B27" w:rsidP="00007B27">
            <w:pPr>
              <w:ind w:left="-72"/>
              <w:rPr>
                <w:rFonts w:ascii="Arial" w:hAnsi="Arial" w:cs="Arial"/>
                <w:color w:val="000000"/>
                <w:sz w:val="18"/>
                <w:szCs w:val="18"/>
              </w:rPr>
            </w:pPr>
          </w:p>
        </w:tc>
        <w:tc>
          <w:tcPr>
            <w:tcW w:w="1440" w:type="dxa"/>
            <w:tcBorders>
              <w:top w:val="single" w:sz="4" w:space="0" w:color="auto"/>
              <w:left w:val="nil"/>
              <w:bottom w:val="nil"/>
              <w:right w:val="nil"/>
            </w:tcBorders>
          </w:tcPr>
          <w:p w14:paraId="233A2E88" w14:textId="77777777" w:rsidR="00007B27" w:rsidRPr="00B77536" w:rsidRDefault="00007B27" w:rsidP="00007B27">
            <w:pPr>
              <w:tabs>
                <w:tab w:val="decimal" w:pos="1223"/>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440" w:type="dxa"/>
            <w:tcBorders>
              <w:top w:val="single" w:sz="4" w:space="0" w:color="auto"/>
              <w:left w:val="nil"/>
              <w:bottom w:val="nil"/>
              <w:right w:val="nil"/>
            </w:tcBorders>
          </w:tcPr>
          <w:p w14:paraId="0A17EC14" w14:textId="77777777" w:rsidR="00007B27" w:rsidRPr="00B77536" w:rsidRDefault="00007B27" w:rsidP="00007B27">
            <w:pPr>
              <w:tabs>
                <w:tab w:val="decimal" w:pos="1223"/>
              </w:tabs>
              <w:ind w:right="-72"/>
              <w:jc w:val="left"/>
              <w:rPr>
                <w:rFonts w:ascii="Arial" w:hAnsi="Arial" w:cs="Arial"/>
                <w:color w:val="000000"/>
                <w:sz w:val="18"/>
                <w:szCs w:val="18"/>
              </w:rPr>
            </w:pPr>
          </w:p>
        </w:tc>
        <w:tc>
          <w:tcPr>
            <w:tcW w:w="1440" w:type="dxa"/>
            <w:tcBorders>
              <w:top w:val="single" w:sz="4" w:space="0" w:color="auto"/>
              <w:left w:val="nil"/>
              <w:bottom w:val="nil"/>
              <w:right w:val="nil"/>
            </w:tcBorders>
          </w:tcPr>
          <w:p w14:paraId="52C8787B" w14:textId="77777777" w:rsidR="00007B27" w:rsidRPr="00B77536" w:rsidRDefault="00007B27" w:rsidP="00007B27">
            <w:pPr>
              <w:tabs>
                <w:tab w:val="decimal" w:pos="1223"/>
              </w:tabs>
              <w:ind w:right="-72"/>
              <w:jc w:val="left"/>
              <w:rPr>
                <w:rFonts w:ascii="Arial" w:hAnsi="Arial" w:cs="Arial"/>
                <w:color w:val="000000"/>
                <w:sz w:val="18"/>
                <w:szCs w:val="18"/>
              </w:rPr>
            </w:pPr>
          </w:p>
        </w:tc>
        <w:tc>
          <w:tcPr>
            <w:tcW w:w="1440" w:type="dxa"/>
            <w:tcBorders>
              <w:top w:val="single" w:sz="4" w:space="0" w:color="auto"/>
              <w:left w:val="nil"/>
              <w:bottom w:val="nil"/>
              <w:right w:val="nil"/>
            </w:tcBorders>
          </w:tcPr>
          <w:p w14:paraId="6FC2EFE1" w14:textId="77777777" w:rsidR="00007B27" w:rsidRPr="00B77536" w:rsidRDefault="00007B27" w:rsidP="00007B27">
            <w:pPr>
              <w:tabs>
                <w:tab w:val="decimal" w:pos="1223"/>
              </w:tabs>
              <w:ind w:right="-72"/>
              <w:jc w:val="left"/>
              <w:rPr>
                <w:rFonts w:ascii="Arial" w:hAnsi="Arial" w:cs="Arial"/>
                <w:color w:val="000000"/>
                <w:sz w:val="18"/>
                <w:szCs w:val="18"/>
              </w:rPr>
            </w:pPr>
          </w:p>
        </w:tc>
      </w:tr>
      <w:tr w:rsidR="00007B27" w:rsidRPr="00B77536" w14:paraId="4529AE8A" w14:textId="77777777" w:rsidTr="00975453">
        <w:tc>
          <w:tcPr>
            <w:tcW w:w="3690" w:type="dxa"/>
            <w:tcBorders>
              <w:top w:val="nil"/>
              <w:left w:val="nil"/>
              <w:bottom w:val="nil"/>
              <w:right w:val="nil"/>
            </w:tcBorders>
            <w:vAlign w:val="bottom"/>
          </w:tcPr>
          <w:p w14:paraId="65F68FBE" w14:textId="323F5098" w:rsidR="00007B27" w:rsidRPr="00B77536" w:rsidRDefault="00007B27" w:rsidP="00007B27">
            <w:pPr>
              <w:ind w:left="-109"/>
              <w:rPr>
                <w:rFonts w:ascii="Arial" w:hAnsi="Arial" w:cs="Arial"/>
                <w:color w:val="000000"/>
                <w:sz w:val="18"/>
                <w:szCs w:val="18"/>
              </w:rPr>
            </w:pPr>
            <w:r w:rsidRPr="00B77536">
              <w:rPr>
                <w:rFonts w:ascii="Arial" w:eastAsia="Arial Unicode MS" w:hAnsi="Arial" w:cs="Arial"/>
                <w:color w:val="000000"/>
                <w:sz w:val="18"/>
                <w:szCs w:val="18"/>
              </w:rPr>
              <w:t>Finished goods</w:t>
            </w:r>
          </w:p>
        </w:tc>
        <w:tc>
          <w:tcPr>
            <w:tcW w:w="1440" w:type="dxa"/>
            <w:tcBorders>
              <w:top w:val="nil"/>
              <w:left w:val="nil"/>
              <w:bottom w:val="nil"/>
              <w:right w:val="nil"/>
            </w:tcBorders>
          </w:tcPr>
          <w:p w14:paraId="3EF567A8" w14:textId="1F72AAA9" w:rsidR="00007B27" w:rsidRPr="00B77536" w:rsidRDefault="00A97AA1" w:rsidP="00007B27">
            <w:pPr>
              <w:tabs>
                <w:tab w:val="decimal" w:pos="1223"/>
              </w:tabs>
              <w:overflowPunct w:val="0"/>
              <w:autoSpaceDE w:val="0"/>
              <w:autoSpaceDN w:val="0"/>
              <w:adjustRightInd w:val="0"/>
              <w:ind w:right="-72"/>
              <w:textAlignment w:val="baseline"/>
              <w:rPr>
                <w:rFonts w:ascii="Arial" w:eastAsia="Arial Unicode MS" w:hAnsi="Arial" w:cs="Arial"/>
                <w:color w:val="000000"/>
                <w:sz w:val="18"/>
                <w:szCs w:val="22"/>
              </w:rPr>
            </w:pPr>
            <w:r w:rsidRPr="00B77536">
              <w:rPr>
                <w:rFonts w:ascii="Arial" w:eastAsia="Arial Unicode MS" w:hAnsi="Arial" w:cs="Arial"/>
                <w:color w:val="000000"/>
                <w:sz w:val="18"/>
                <w:szCs w:val="22"/>
              </w:rPr>
              <w:t>228,370,803</w:t>
            </w:r>
          </w:p>
        </w:tc>
        <w:tc>
          <w:tcPr>
            <w:tcW w:w="1440" w:type="dxa"/>
            <w:tcBorders>
              <w:top w:val="nil"/>
              <w:left w:val="nil"/>
              <w:bottom w:val="nil"/>
              <w:right w:val="nil"/>
            </w:tcBorders>
          </w:tcPr>
          <w:p w14:paraId="679666A1" w14:textId="623CCB60" w:rsidR="00007B27" w:rsidRPr="00B77536" w:rsidRDefault="0038240C" w:rsidP="00007B27">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121</w:t>
            </w:r>
            <w:r w:rsidR="00007B27"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368</w:t>
            </w:r>
            <w:r w:rsidR="00007B27"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786</w:t>
            </w:r>
          </w:p>
        </w:tc>
        <w:tc>
          <w:tcPr>
            <w:tcW w:w="1440" w:type="dxa"/>
            <w:tcBorders>
              <w:top w:val="nil"/>
              <w:left w:val="nil"/>
              <w:bottom w:val="nil"/>
              <w:right w:val="nil"/>
            </w:tcBorders>
          </w:tcPr>
          <w:p w14:paraId="0FEC1D16" w14:textId="353DC61D" w:rsidR="00007B27" w:rsidRPr="00B77536" w:rsidRDefault="00215C25" w:rsidP="00007B27">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192,444,24</w:t>
            </w:r>
            <w:r w:rsidR="00A97AA1" w:rsidRPr="00B77536">
              <w:rPr>
                <w:rFonts w:ascii="Arial" w:eastAsia="Arial Unicode MS" w:hAnsi="Arial" w:cs="Arial"/>
                <w:color w:val="000000"/>
                <w:sz w:val="18"/>
                <w:szCs w:val="18"/>
              </w:rPr>
              <w:t>7</w:t>
            </w:r>
          </w:p>
        </w:tc>
        <w:tc>
          <w:tcPr>
            <w:tcW w:w="1440" w:type="dxa"/>
            <w:tcBorders>
              <w:top w:val="nil"/>
              <w:left w:val="nil"/>
              <w:bottom w:val="nil"/>
              <w:right w:val="nil"/>
            </w:tcBorders>
            <w:vAlign w:val="bottom"/>
          </w:tcPr>
          <w:p w14:paraId="70248C5D" w14:textId="4DDEAA51" w:rsidR="00007B27" w:rsidRPr="00B77536" w:rsidRDefault="0038240C" w:rsidP="00007B27">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23</w:t>
            </w:r>
            <w:r w:rsidR="00007B27"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963</w:t>
            </w:r>
            <w:r w:rsidR="00007B27"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760</w:t>
            </w:r>
          </w:p>
        </w:tc>
      </w:tr>
    </w:tbl>
    <w:p w14:paraId="3B2CDB00" w14:textId="77777777" w:rsidR="00D25812" w:rsidRPr="00B77536" w:rsidRDefault="00D25812" w:rsidP="00DB4C48">
      <w:pPr>
        <w:rPr>
          <w:rFonts w:ascii="Arial" w:eastAsia="Arial Unicode MS" w:hAnsi="Arial" w:cs="Arial"/>
          <w:color w:val="000000"/>
          <w:sz w:val="18"/>
          <w:szCs w:val="18"/>
        </w:rPr>
      </w:pPr>
    </w:p>
    <w:p w14:paraId="214A5786" w14:textId="421F9F5C" w:rsidR="00DB4C48" w:rsidRPr="00B77536" w:rsidRDefault="00BF1C6D" w:rsidP="00DB4C48">
      <w:pPr>
        <w:rPr>
          <w:rFonts w:ascii="Arial" w:eastAsia="Arial Unicode MS" w:hAnsi="Arial" w:cs="Arial"/>
          <w:color w:val="000000"/>
          <w:sz w:val="18"/>
          <w:szCs w:val="18"/>
          <w:cs/>
          <w:lang w:val="en-US"/>
        </w:rPr>
      </w:pPr>
      <w:r w:rsidRPr="00B77536">
        <w:rPr>
          <w:rFonts w:ascii="Arial" w:eastAsia="Arial Unicode MS" w:hAnsi="Arial" w:cs="Arial"/>
          <w:color w:val="000000"/>
          <w:sz w:val="18"/>
          <w:szCs w:val="18"/>
          <w:lang w:val="en-US"/>
        </w:rPr>
        <w:t xml:space="preserve">As </w:t>
      </w:r>
      <w:proofErr w:type="gramStart"/>
      <w:r w:rsidRPr="00B77536">
        <w:rPr>
          <w:rFonts w:ascii="Arial" w:eastAsia="Arial Unicode MS" w:hAnsi="Arial" w:cs="Arial"/>
          <w:color w:val="000000"/>
          <w:sz w:val="18"/>
          <w:szCs w:val="18"/>
          <w:lang w:val="en-US"/>
        </w:rPr>
        <w:t>at</w:t>
      </w:r>
      <w:proofErr w:type="gramEnd"/>
      <w:r w:rsidRPr="00B77536">
        <w:rPr>
          <w:rFonts w:ascii="Arial" w:eastAsia="Arial Unicode MS" w:hAnsi="Arial" w:cs="Arial"/>
          <w:color w:val="000000"/>
          <w:sz w:val="18"/>
          <w:szCs w:val="18"/>
          <w:lang w:val="en-US"/>
        </w:rPr>
        <w:t xml:space="preserve"> </w:t>
      </w:r>
      <w:r w:rsidR="0038240C" w:rsidRPr="00B77536">
        <w:rPr>
          <w:rFonts w:ascii="Arial" w:eastAsia="Arial Unicode MS" w:hAnsi="Arial" w:cs="Arial"/>
          <w:color w:val="000000"/>
          <w:sz w:val="18"/>
          <w:szCs w:val="18"/>
        </w:rPr>
        <w:t>30</w:t>
      </w:r>
      <w:r w:rsidR="00317981" w:rsidRPr="00B77536">
        <w:rPr>
          <w:rFonts w:ascii="Arial" w:eastAsia="Arial Unicode MS" w:hAnsi="Arial" w:cs="Arial"/>
          <w:color w:val="000000"/>
          <w:sz w:val="18"/>
          <w:szCs w:val="18"/>
        </w:rPr>
        <w:t xml:space="preserve"> </w:t>
      </w:r>
      <w:r w:rsidR="00007B27" w:rsidRPr="00B77536">
        <w:rPr>
          <w:rFonts w:ascii="Arial" w:eastAsia="Arial Unicode MS" w:hAnsi="Arial" w:cs="Arial"/>
          <w:color w:val="000000"/>
          <w:sz w:val="18"/>
          <w:szCs w:val="18"/>
        </w:rPr>
        <w:t>September</w:t>
      </w:r>
      <w:r w:rsidR="00DB4C48" w:rsidRPr="00B77536">
        <w:rPr>
          <w:rFonts w:ascii="Arial" w:eastAsia="Arial Unicode MS" w:hAnsi="Arial" w:cs="Arial"/>
          <w:color w:val="000000"/>
          <w:sz w:val="18"/>
          <w:szCs w:val="18"/>
          <w:lang w:val="en-US"/>
        </w:rPr>
        <w:t xml:space="preserve"> </w:t>
      </w:r>
      <w:r w:rsidR="0038240C" w:rsidRPr="00B77536">
        <w:rPr>
          <w:rFonts w:ascii="Arial" w:eastAsia="Arial Unicode MS" w:hAnsi="Arial" w:cs="Arial"/>
          <w:color w:val="000000"/>
          <w:sz w:val="18"/>
          <w:szCs w:val="18"/>
        </w:rPr>
        <w:t>2025</w:t>
      </w:r>
      <w:r w:rsidR="00DB4C48" w:rsidRPr="00B77536">
        <w:rPr>
          <w:rFonts w:ascii="Arial" w:eastAsia="Arial Unicode MS" w:hAnsi="Arial" w:cs="Arial"/>
          <w:color w:val="000000"/>
          <w:sz w:val="18"/>
          <w:szCs w:val="18"/>
          <w:lang w:val="en-US"/>
        </w:rPr>
        <w:t xml:space="preserve">, the Group has finished goods </w:t>
      </w:r>
      <w:r w:rsidR="00075BA6" w:rsidRPr="00B77536">
        <w:rPr>
          <w:rFonts w:ascii="Arial" w:eastAsia="Arial Unicode MS" w:hAnsi="Arial" w:cs="Arial"/>
          <w:color w:val="000000"/>
          <w:sz w:val="18"/>
          <w:szCs w:val="18"/>
          <w:lang w:val="en-US"/>
        </w:rPr>
        <w:t>from</w:t>
      </w:r>
      <w:r w:rsidR="00DB4C48" w:rsidRPr="00B77536">
        <w:rPr>
          <w:rFonts w:ascii="Arial" w:eastAsia="Arial Unicode MS" w:hAnsi="Arial" w:cs="Arial"/>
          <w:color w:val="000000"/>
          <w:sz w:val="18"/>
          <w:szCs w:val="18"/>
          <w:lang w:val="en-US"/>
        </w:rPr>
        <w:t xml:space="preserve"> new system integration and implementation projects during the period.</w:t>
      </w:r>
    </w:p>
    <w:p w14:paraId="443EB071" w14:textId="77777777" w:rsidR="00DB4C48" w:rsidRPr="00B77536" w:rsidRDefault="00DB4C48" w:rsidP="00C624CA">
      <w:pPr>
        <w:rPr>
          <w:rFonts w:ascii="Arial" w:eastAsia="Arial Unicode MS" w:hAnsi="Arial" w:cs="Arial"/>
          <w:color w:val="000000"/>
          <w:sz w:val="18"/>
          <w:szCs w:val="18"/>
          <w:lang w:val="en-US"/>
        </w:rPr>
      </w:pPr>
    </w:p>
    <w:p w14:paraId="496C8389" w14:textId="7C1FC294" w:rsidR="0009748A" w:rsidRPr="00B77536" w:rsidRDefault="0009748A" w:rsidP="00C624CA">
      <w:pPr>
        <w:rPr>
          <w:rFonts w:ascii="Arial" w:eastAsia="Arial Unicode MS" w:hAnsi="Arial" w:cs="Arial"/>
          <w:color w:val="000000"/>
          <w:sz w:val="18"/>
          <w:szCs w:val="18"/>
          <w:lang w:val="en-US"/>
        </w:rPr>
      </w:pPr>
      <w:r w:rsidRPr="00B77536">
        <w:rPr>
          <w:rFonts w:ascii="Arial" w:eastAsia="Arial Unicode MS" w:hAnsi="Arial" w:cs="Arial"/>
          <w:color w:val="000000"/>
          <w:sz w:val="18"/>
          <w:szCs w:val="18"/>
          <w:lang w:val="en-US"/>
        </w:rPr>
        <w:t xml:space="preserve">For the consolidated financial information as </w:t>
      </w:r>
      <w:proofErr w:type="gramStart"/>
      <w:r w:rsidRPr="00B77536">
        <w:rPr>
          <w:rFonts w:ascii="Arial" w:eastAsia="Arial Unicode MS" w:hAnsi="Arial" w:cs="Arial"/>
          <w:color w:val="000000"/>
          <w:sz w:val="18"/>
          <w:szCs w:val="18"/>
          <w:lang w:val="en-US"/>
        </w:rPr>
        <w:t>at</w:t>
      </w:r>
      <w:proofErr w:type="gramEnd"/>
      <w:r w:rsidRPr="00B77536">
        <w:rPr>
          <w:rFonts w:ascii="Arial" w:eastAsia="Arial Unicode MS" w:hAnsi="Arial" w:cs="Arial"/>
          <w:color w:val="000000"/>
          <w:sz w:val="18"/>
          <w:szCs w:val="18"/>
          <w:lang w:val="en-US"/>
        </w:rPr>
        <w:t xml:space="preserve"> 30 Sep</w:t>
      </w:r>
      <w:r w:rsidR="007B3755" w:rsidRPr="00B77536">
        <w:rPr>
          <w:rFonts w:ascii="Arial" w:eastAsia="Arial Unicode MS" w:hAnsi="Arial" w:cs="Arial"/>
          <w:color w:val="000000"/>
          <w:sz w:val="18"/>
          <w:szCs w:val="18"/>
          <w:lang w:val="en-US"/>
        </w:rPr>
        <w:t>tember</w:t>
      </w:r>
      <w:r w:rsidRPr="00B77536">
        <w:rPr>
          <w:rFonts w:ascii="Arial" w:eastAsia="Arial Unicode MS" w:hAnsi="Arial" w:cs="Arial"/>
          <w:color w:val="000000"/>
          <w:sz w:val="18"/>
          <w:szCs w:val="18"/>
          <w:lang w:val="en-US"/>
        </w:rPr>
        <w:t xml:space="preserve"> 2025, the Group reversed allowance for loss on impairment of inventor</w:t>
      </w:r>
      <w:r w:rsidR="00D5222F">
        <w:rPr>
          <w:rFonts w:ascii="Arial" w:eastAsia="Arial Unicode MS" w:hAnsi="Arial" w:cs="Browallia New"/>
          <w:color w:val="000000"/>
          <w:sz w:val="18"/>
          <w:szCs w:val="22"/>
          <w:lang w:val="en-US"/>
        </w:rPr>
        <w:t>ies</w:t>
      </w:r>
      <w:r w:rsidRPr="00B77536">
        <w:rPr>
          <w:rFonts w:ascii="Arial" w:eastAsia="Arial Unicode MS" w:hAnsi="Arial" w:cs="Arial"/>
          <w:color w:val="000000"/>
          <w:sz w:val="18"/>
          <w:szCs w:val="18"/>
          <w:lang w:val="en-US"/>
        </w:rPr>
        <w:t xml:space="preserve"> amounting to Baht 1,013,179 (30 September 2024: Baht 441,694) in the profit or loss</w:t>
      </w:r>
      <w:r w:rsidR="00AD2739">
        <w:rPr>
          <w:rFonts w:ascii="Arial" w:eastAsia="Arial Unicode MS" w:hAnsi="Arial" w:cs="Arial"/>
          <w:color w:val="000000"/>
          <w:sz w:val="18"/>
          <w:szCs w:val="18"/>
          <w:lang w:val="en-US"/>
        </w:rPr>
        <w:t xml:space="preserve"> </w:t>
      </w:r>
      <w:r w:rsidR="00CD741C">
        <w:rPr>
          <w:rFonts w:ascii="Arial" w:eastAsia="Arial Unicode MS" w:hAnsi="Arial" w:cs="Arial"/>
          <w:color w:val="000000"/>
          <w:sz w:val="18"/>
          <w:szCs w:val="18"/>
          <w:lang w:val="en-US"/>
        </w:rPr>
        <w:br/>
      </w:r>
      <w:r w:rsidR="00AD2739">
        <w:rPr>
          <w:rFonts w:ascii="Arial" w:eastAsia="Arial Unicode MS" w:hAnsi="Arial" w:cs="Arial"/>
          <w:color w:val="000000"/>
          <w:sz w:val="18"/>
          <w:szCs w:val="18"/>
          <w:lang w:val="en-US"/>
        </w:rPr>
        <w:t>s</w:t>
      </w:r>
      <w:r w:rsidR="007E6599">
        <w:rPr>
          <w:rFonts w:ascii="Arial" w:eastAsia="Arial Unicode MS" w:hAnsi="Arial" w:cs="Arial"/>
          <w:color w:val="000000"/>
          <w:sz w:val="18"/>
          <w:szCs w:val="18"/>
          <w:lang w:val="en-US"/>
        </w:rPr>
        <w:t>ince</w:t>
      </w:r>
      <w:r w:rsidRPr="00B77536">
        <w:rPr>
          <w:rFonts w:ascii="Arial" w:eastAsia="Arial Unicode MS" w:hAnsi="Arial" w:cs="Arial"/>
          <w:color w:val="000000"/>
          <w:sz w:val="18"/>
          <w:szCs w:val="18"/>
          <w:lang w:val="en-US"/>
        </w:rPr>
        <w:t xml:space="preserve"> inventor</w:t>
      </w:r>
      <w:r w:rsidR="00D5222F">
        <w:rPr>
          <w:rFonts w:ascii="Arial" w:eastAsia="Arial Unicode MS" w:hAnsi="Arial" w:cs="Arial"/>
          <w:color w:val="000000"/>
          <w:sz w:val="18"/>
          <w:szCs w:val="18"/>
          <w:lang w:val="en-US"/>
        </w:rPr>
        <w:t>ies</w:t>
      </w:r>
      <w:r w:rsidRPr="00B77536">
        <w:rPr>
          <w:rFonts w:ascii="Arial" w:eastAsia="Arial Unicode MS" w:hAnsi="Arial" w:cs="Arial"/>
          <w:color w:val="000000"/>
          <w:sz w:val="18"/>
          <w:szCs w:val="18"/>
          <w:lang w:val="en-US"/>
        </w:rPr>
        <w:t xml:space="preserve"> w</w:t>
      </w:r>
      <w:r w:rsidR="00D5222F">
        <w:rPr>
          <w:rFonts w:ascii="Arial" w:eastAsia="Arial Unicode MS" w:hAnsi="Arial" w:cs="Arial"/>
          <w:color w:val="000000"/>
          <w:sz w:val="18"/>
          <w:szCs w:val="18"/>
          <w:lang w:val="en-US"/>
        </w:rPr>
        <w:t>ere</w:t>
      </w:r>
      <w:r w:rsidRPr="00B77536">
        <w:rPr>
          <w:rFonts w:ascii="Arial" w:eastAsia="Arial Unicode MS" w:hAnsi="Arial" w:cs="Arial"/>
          <w:color w:val="000000"/>
          <w:sz w:val="18"/>
          <w:szCs w:val="18"/>
          <w:lang w:val="en-US"/>
        </w:rPr>
        <w:t xml:space="preserve"> consume</w:t>
      </w:r>
      <w:r w:rsidR="00222377">
        <w:rPr>
          <w:rFonts w:ascii="Arial" w:eastAsia="Arial Unicode MS" w:hAnsi="Arial" w:cs="Arial"/>
          <w:color w:val="000000"/>
          <w:sz w:val="18"/>
          <w:szCs w:val="18"/>
          <w:lang w:val="en-US"/>
        </w:rPr>
        <w:t>d during the period.</w:t>
      </w:r>
    </w:p>
    <w:p w14:paraId="1D9D2292" w14:textId="77777777" w:rsidR="00DB4C48" w:rsidRDefault="00DB4C48" w:rsidP="00DB4C48">
      <w:pPr>
        <w:rPr>
          <w:rFonts w:ascii="Arial" w:eastAsia="Arial Unicode MS" w:hAnsi="Arial" w:cs="Arial"/>
          <w:color w:val="000000"/>
          <w:sz w:val="18"/>
          <w:szCs w:val="18"/>
          <w:lang w:val="en-US"/>
        </w:rPr>
      </w:pPr>
    </w:p>
    <w:p w14:paraId="22BEBAEA" w14:textId="77777777" w:rsidR="000567CF" w:rsidRPr="00B77536" w:rsidRDefault="000567CF" w:rsidP="00DB4C48">
      <w:pPr>
        <w:rPr>
          <w:rFonts w:ascii="Arial" w:eastAsia="Arial Unicode MS" w:hAnsi="Arial" w:cs="Arial"/>
          <w:color w:val="000000"/>
          <w:sz w:val="18"/>
          <w:szCs w:val="18"/>
          <w:lang w:val="en-US"/>
        </w:rPr>
      </w:pPr>
    </w:p>
    <w:tbl>
      <w:tblPr>
        <w:tblW w:w="9461" w:type="dxa"/>
        <w:tblInd w:w="108" w:type="dxa"/>
        <w:tblLook w:val="04A0" w:firstRow="1" w:lastRow="0" w:firstColumn="1" w:lastColumn="0" w:noHBand="0" w:noVBand="1"/>
      </w:tblPr>
      <w:tblGrid>
        <w:gridCol w:w="9461"/>
      </w:tblGrid>
      <w:tr w:rsidR="00DB4C48" w:rsidRPr="00B77536" w14:paraId="0E518F12" w14:textId="77777777" w:rsidTr="00DB4C48">
        <w:trPr>
          <w:trHeight w:val="386"/>
        </w:trPr>
        <w:tc>
          <w:tcPr>
            <w:tcW w:w="9461" w:type="dxa"/>
            <w:vAlign w:val="center"/>
            <w:hideMark/>
          </w:tcPr>
          <w:p w14:paraId="3403BC0A" w14:textId="727773FB" w:rsidR="00DB4C48" w:rsidRPr="00B77536" w:rsidRDefault="0038240C" w:rsidP="00D25812">
            <w:pPr>
              <w:ind w:left="432" w:hanging="537"/>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12</w:t>
            </w:r>
            <w:r w:rsidR="00DB4C48" w:rsidRPr="00B77536">
              <w:rPr>
                <w:rFonts w:ascii="Arial" w:eastAsia="Arial Unicode MS" w:hAnsi="Arial" w:cs="Arial"/>
                <w:b/>
                <w:bCs/>
                <w:color w:val="000000"/>
                <w:sz w:val="18"/>
                <w:szCs w:val="18"/>
              </w:rPr>
              <w:tab/>
              <w:t>Advance payment for projects</w:t>
            </w:r>
          </w:p>
        </w:tc>
      </w:tr>
    </w:tbl>
    <w:p w14:paraId="69EA6B4C" w14:textId="77777777" w:rsidR="00DB4C48" w:rsidRPr="00B77536" w:rsidRDefault="00DB4C48" w:rsidP="00DB4C48">
      <w:pPr>
        <w:rPr>
          <w:rFonts w:ascii="Arial" w:eastAsia="Arial Unicode MS" w:hAnsi="Arial"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25812" w:rsidRPr="00B77536" w14:paraId="61135314" w14:textId="77777777" w:rsidTr="002D3BF4">
        <w:tc>
          <w:tcPr>
            <w:tcW w:w="3690" w:type="dxa"/>
            <w:tcBorders>
              <w:top w:val="nil"/>
              <w:left w:val="nil"/>
              <w:bottom w:val="nil"/>
              <w:right w:val="nil"/>
            </w:tcBorders>
          </w:tcPr>
          <w:p w14:paraId="5B9F9F93" w14:textId="77777777" w:rsidR="00D25812" w:rsidRPr="00B77536" w:rsidRDefault="00D25812" w:rsidP="002D3BF4">
            <w:pPr>
              <w:ind w:left="-72"/>
              <w:rPr>
                <w:rFonts w:ascii="Arial" w:hAnsi="Arial" w:cs="Arial"/>
                <w:b/>
                <w:bCs/>
                <w:color w:val="000000"/>
                <w:sz w:val="18"/>
                <w:szCs w:val="18"/>
              </w:rPr>
            </w:pPr>
          </w:p>
        </w:tc>
        <w:tc>
          <w:tcPr>
            <w:tcW w:w="2880" w:type="dxa"/>
            <w:gridSpan w:val="2"/>
            <w:tcBorders>
              <w:top w:val="nil"/>
              <w:left w:val="nil"/>
              <w:bottom w:val="single" w:sz="4" w:space="0" w:color="auto"/>
              <w:right w:val="nil"/>
            </w:tcBorders>
            <w:hideMark/>
          </w:tcPr>
          <w:p w14:paraId="15B9A0F3" w14:textId="77777777" w:rsidR="00D25812" w:rsidRPr="00B77536" w:rsidRDefault="00D25812" w:rsidP="002D3BF4">
            <w:pPr>
              <w:ind w:right="-72"/>
              <w:jc w:val="center"/>
              <w:rPr>
                <w:rFonts w:ascii="Arial" w:hAnsi="Arial" w:cs="Arial"/>
                <w:b/>
                <w:bCs/>
                <w:color w:val="000000"/>
                <w:sz w:val="18"/>
                <w:szCs w:val="18"/>
              </w:rPr>
            </w:pPr>
            <w:r w:rsidRPr="00B77536">
              <w:rPr>
                <w:rFonts w:ascii="Arial" w:hAnsi="Arial" w:cs="Arial"/>
                <w:b/>
                <w:bCs/>
                <w:color w:val="000000"/>
                <w:sz w:val="18"/>
                <w:szCs w:val="18"/>
              </w:rPr>
              <w:t>Consolidated</w:t>
            </w:r>
          </w:p>
          <w:p w14:paraId="0D6035E4" w14:textId="77777777" w:rsidR="00D25812" w:rsidRPr="00B77536" w:rsidRDefault="00D25812" w:rsidP="002D3BF4">
            <w:pPr>
              <w:ind w:right="-72"/>
              <w:jc w:val="center"/>
              <w:rPr>
                <w:rFonts w:ascii="Arial" w:hAnsi="Arial" w:cs="Arial"/>
                <w:b/>
                <w:bCs/>
                <w:color w:val="000000"/>
                <w:sz w:val="18"/>
                <w:szCs w:val="18"/>
              </w:rPr>
            </w:pPr>
            <w:r w:rsidRPr="00B77536">
              <w:rPr>
                <w:rFonts w:ascii="Arial" w:hAnsi="Arial" w:cs="Arial"/>
                <w:b/>
                <w:bCs/>
                <w:color w:val="000000"/>
                <w:sz w:val="18"/>
                <w:szCs w:val="18"/>
              </w:rPr>
              <w:t>financial information</w:t>
            </w:r>
          </w:p>
        </w:tc>
        <w:tc>
          <w:tcPr>
            <w:tcW w:w="2880" w:type="dxa"/>
            <w:gridSpan w:val="2"/>
            <w:tcBorders>
              <w:top w:val="nil"/>
              <w:left w:val="nil"/>
              <w:bottom w:val="single" w:sz="4" w:space="0" w:color="auto"/>
              <w:right w:val="nil"/>
            </w:tcBorders>
            <w:hideMark/>
          </w:tcPr>
          <w:p w14:paraId="3F00145D" w14:textId="77777777" w:rsidR="00D25812" w:rsidRPr="00B77536" w:rsidRDefault="00D25812" w:rsidP="002D3BF4">
            <w:pPr>
              <w:ind w:right="-72"/>
              <w:jc w:val="center"/>
              <w:rPr>
                <w:rFonts w:ascii="Arial" w:hAnsi="Arial" w:cs="Arial"/>
                <w:b/>
                <w:bCs/>
                <w:color w:val="000000"/>
                <w:sz w:val="18"/>
                <w:szCs w:val="18"/>
              </w:rPr>
            </w:pPr>
            <w:r w:rsidRPr="00B77536">
              <w:rPr>
                <w:rFonts w:ascii="Arial" w:hAnsi="Arial" w:cs="Arial"/>
                <w:b/>
                <w:bCs/>
                <w:color w:val="000000"/>
                <w:sz w:val="18"/>
                <w:szCs w:val="18"/>
              </w:rPr>
              <w:t>Separate</w:t>
            </w:r>
          </w:p>
          <w:p w14:paraId="011A17E5" w14:textId="77777777" w:rsidR="00D25812" w:rsidRPr="00B77536" w:rsidRDefault="00D25812" w:rsidP="002D3BF4">
            <w:pPr>
              <w:ind w:right="-72"/>
              <w:jc w:val="center"/>
              <w:rPr>
                <w:rFonts w:ascii="Arial" w:hAnsi="Arial" w:cs="Arial"/>
                <w:b/>
                <w:bCs/>
                <w:color w:val="000000"/>
                <w:sz w:val="18"/>
                <w:szCs w:val="18"/>
              </w:rPr>
            </w:pPr>
            <w:r w:rsidRPr="00B77536">
              <w:rPr>
                <w:rFonts w:ascii="Arial" w:hAnsi="Arial" w:cs="Arial"/>
                <w:b/>
                <w:bCs/>
                <w:color w:val="000000"/>
                <w:sz w:val="18"/>
                <w:szCs w:val="18"/>
              </w:rPr>
              <w:t>financial information</w:t>
            </w:r>
          </w:p>
        </w:tc>
      </w:tr>
      <w:tr w:rsidR="00D25812" w:rsidRPr="00B77536" w14:paraId="71BFC702" w14:textId="77777777" w:rsidTr="002D3BF4">
        <w:tc>
          <w:tcPr>
            <w:tcW w:w="3690" w:type="dxa"/>
            <w:tcBorders>
              <w:top w:val="nil"/>
              <w:left w:val="nil"/>
              <w:bottom w:val="nil"/>
              <w:right w:val="nil"/>
            </w:tcBorders>
          </w:tcPr>
          <w:p w14:paraId="3D670A85" w14:textId="77777777" w:rsidR="00D25812" w:rsidRPr="00B77536" w:rsidRDefault="00D25812" w:rsidP="002D3BF4">
            <w:pPr>
              <w:ind w:left="-72"/>
              <w:rPr>
                <w:rFonts w:ascii="Arial" w:hAnsi="Arial" w:cs="Arial"/>
                <w:b/>
                <w:bCs/>
                <w:color w:val="000000"/>
                <w:sz w:val="18"/>
                <w:szCs w:val="18"/>
              </w:rPr>
            </w:pPr>
          </w:p>
        </w:tc>
        <w:tc>
          <w:tcPr>
            <w:tcW w:w="1440" w:type="dxa"/>
            <w:tcBorders>
              <w:top w:val="single" w:sz="4" w:space="0" w:color="auto"/>
              <w:left w:val="nil"/>
              <w:bottom w:val="nil"/>
              <w:right w:val="nil"/>
            </w:tcBorders>
            <w:vAlign w:val="bottom"/>
            <w:hideMark/>
          </w:tcPr>
          <w:p w14:paraId="350B76F8" w14:textId="1E04CCEE" w:rsidR="00D25812" w:rsidRPr="00B77536" w:rsidRDefault="00D25812" w:rsidP="002D3BF4">
            <w:pPr>
              <w:tabs>
                <w:tab w:val="right" w:pos="1223"/>
              </w:tabs>
              <w:ind w:right="-72"/>
              <w:rPr>
                <w:rFonts w:ascii="Arial" w:hAnsi="Arial" w:cs="Arial"/>
                <w:b/>
                <w:bCs/>
                <w:color w:val="000000"/>
                <w:sz w:val="18"/>
                <w:szCs w:val="18"/>
              </w:rPr>
            </w:pPr>
            <w:r w:rsidRPr="00B77536">
              <w:rPr>
                <w:rFonts w:ascii="Arial" w:hAnsi="Arial" w:cs="Arial"/>
                <w:b/>
                <w:bCs/>
                <w:color w:val="000000"/>
                <w:sz w:val="18"/>
                <w:szCs w:val="18"/>
                <w:cs/>
              </w:rPr>
              <w:tab/>
            </w:r>
            <w:r w:rsidR="0038240C" w:rsidRPr="00B77536">
              <w:rPr>
                <w:rFonts w:ascii="Arial" w:hAnsi="Arial" w:cs="Arial"/>
                <w:b/>
                <w:bCs/>
                <w:color w:val="000000"/>
                <w:sz w:val="18"/>
                <w:szCs w:val="18"/>
              </w:rPr>
              <w:t>30</w:t>
            </w:r>
            <w:r w:rsidR="00007B27" w:rsidRPr="00B77536">
              <w:rPr>
                <w:rFonts w:ascii="Arial" w:hAnsi="Arial" w:cs="Arial"/>
                <w:b/>
                <w:bCs/>
                <w:color w:val="000000"/>
                <w:sz w:val="18"/>
                <w:szCs w:val="18"/>
              </w:rPr>
              <w:t xml:space="preserve"> September</w:t>
            </w:r>
          </w:p>
          <w:p w14:paraId="13DFDC17" w14:textId="4C18CAEB" w:rsidR="00D25812" w:rsidRPr="00B77536" w:rsidRDefault="0038240C" w:rsidP="002D3BF4">
            <w:pPr>
              <w:tabs>
                <w:tab w:val="decimal" w:pos="1223"/>
              </w:tabs>
              <w:ind w:right="-72"/>
              <w:rPr>
                <w:rFonts w:ascii="Arial" w:hAnsi="Arial" w:cs="Arial"/>
                <w:b/>
                <w:bCs/>
                <w:color w:val="000000"/>
                <w:sz w:val="18"/>
                <w:szCs w:val="18"/>
              </w:rPr>
            </w:pPr>
            <w:r w:rsidRPr="00B77536">
              <w:rPr>
                <w:rFonts w:ascii="Arial" w:hAnsi="Arial" w:cs="Arial"/>
                <w:b/>
                <w:bCs/>
                <w:color w:val="000000"/>
                <w:sz w:val="18"/>
                <w:szCs w:val="18"/>
              </w:rPr>
              <w:t>2025</w:t>
            </w:r>
          </w:p>
        </w:tc>
        <w:tc>
          <w:tcPr>
            <w:tcW w:w="1440" w:type="dxa"/>
            <w:tcBorders>
              <w:top w:val="single" w:sz="4" w:space="0" w:color="auto"/>
              <w:left w:val="nil"/>
              <w:bottom w:val="nil"/>
              <w:right w:val="nil"/>
            </w:tcBorders>
            <w:vAlign w:val="bottom"/>
            <w:hideMark/>
          </w:tcPr>
          <w:p w14:paraId="0E0B2996" w14:textId="7EF5A40C" w:rsidR="00D25812" w:rsidRPr="00B77536" w:rsidRDefault="00D25812" w:rsidP="002D3BF4">
            <w:pPr>
              <w:tabs>
                <w:tab w:val="right" w:pos="1223"/>
              </w:tabs>
              <w:ind w:right="-72"/>
              <w:rPr>
                <w:rFonts w:ascii="Arial" w:hAnsi="Arial" w:cs="Arial"/>
                <w:b/>
                <w:bCs/>
                <w:color w:val="000000"/>
                <w:sz w:val="18"/>
                <w:szCs w:val="18"/>
              </w:rPr>
            </w:pPr>
            <w:r w:rsidRPr="00B77536">
              <w:rPr>
                <w:rFonts w:ascii="Arial" w:hAnsi="Arial" w:cs="Arial"/>
                <w:b/>
                <w:bCs/>
                <w:color w:val="000000"/>
                <w:sz w:val="18"/>
                <w:szCs w:val="18"/>
                <w:cs/>
              </w:rPr>
              <w:tab/>
            </w:r>
            <w:r w:rsidR="0038240C" w:rsidRPr="00B77536">
              <w:rPr>
                <w:rFonts w:ascii="Arial" w:hAnsi="Arial" w:cs="Arial"/>
                <w:b/>
                <w:bCs/>
                <w:color w:val="000000"/>
                <w:sz w:val="18"/>
                <w:szCs w:val="18"/>
              </w:rPr>
              <w:t>31</w:t>
            </w:r>
            <w:r w:rsidRPr="00B77536">
              <w:rPr>
                <w:rFonts w:ascii="Arial" w:hAnsi="Arial" w:cs="Arial"/>
                <w:b/>
                <w:bCs/>
                <w:color w:val="000000"/>
                <w:sz w:val="18"/>
                <w:szCs w:val="18"/>
              </w:rPr>
              <w:t xml:space="preserve"> December</w:t>
            </w:r>
          </w:p>
          <w:p w14:paraId="5D47210E" w14:textId="0DDC32C4" w:rsidR="00D25812" w:rsidRPr="00B77536" w:rsidRDefault="0038240C" w:rsidP="002D3BF4">
            <w:pPr>
              <w:tabs>
                <w:tab w:val="decimal" w:pos="1223"/>
              </w:tabs>
              <w:ind w:right="-72"/>
              <w:rPr>
                <w:rFonts w:ascii="Arial" w:hAnsi="Arial" w:cs="Arial"/>
                <w:b/>
                <w:bCs/>
                <w:color w:val="000000"/>
                <w:sz w:val="18"/>
                <w:szCs w:val="18"/>
              </w:rPr>
            </w:pPr>
            <w:r w:rsidRPr="00B77536">
              <w:rPr>
                <w:rFonts w:ascii="Arial" w:hAnsi="Arial" w:cs="Arial"/>
                <w:b/>
                <w:bCs/>
                <w:color w:val="000000"/>
                <w:sz w:val="18"/>
                <w:szCs w:val="18"/>
              </w:rPr>
              <w:t>2024</w:t>
            </w:r>
          </w:p>
        </w:tc>
        <w:tc>
          <w:tcPr>
            <w:tcW w:w="1440" w:type="dxa"/>
            <w:tcBorders>
              <w:top w:val="single" w:sz="4" w:space="0" w:color="auto"/>
              <w:left w:val="nil"/>
              <w:bottom w:val="nil"/>
              <w:right w:val="nil"/>
            </w:tcBorders>
            <w:vAlign w:val="bottom"/>
            <w:hideMark/>
          </w:tcPr>
          <w:p w14:paraId="0CCBED75" w14:textId="069127EE" w:rsidR="00D25812" w:rsidRPr="00B77536" w:rsidRDefault="00D25812" w:rsidP="002D3BF4">
            <w:pPr>
              <w:tabs>
                <w:tab w:val="right" w:pos="1223"/>
              </w:tabs>
              <w:ind w:right="-72"/>
              <w:rPr>
                <w:rFonts w:ascii="Arial" w:hAnsi="Arial" w:cs="Arial"/>
                <w:b/>
                <w:bCs/>
                <w:color w:val="000000"/>
                <w:sz w:val="18"/>
                <w:szCs w:val="18"/>
              </w:rPr>
            </w:pPr>
            <w:r w:rsidRPr="00B77536">
              <w:rPr>
                <w:rFonts w:ascii="Arial" w:hAnsi="Arial" w:cs="Arial"/>
                <w:b/>
                <w:bCs/>
                <w:color w:val="000000"/>
                <w:sz w:val="18"/>
                <w:szCs w:val="18"/>
                <w:cs/>
              </w:rPr>
              <w:tab/>
            </w:r>
            <w:r w:rsidR="0038240C" w:rsidRPr="00B77536">
              <w:rPr>
                <w:rFonts w:ascii="Arial" w:hAnsi="Arial" w:cs="Arial"/>
                <w:b/>
                <w:bCs/>
                <w:color w:val="000000"/>
                <w:sz w:val="18"/>
                <w:szCs w:val="18"/>
              </w:rPr>
              <w:t>30</w:t>
            </w:r>
            <w:r w:rsidR="00007B27" w:rsidRPr="00B77536">
              <w:rPr>
                <w:rFonts w:ascii="Arial" w:hAnsi="Arial" w:cs="Arial"/>
                <w:b/>
                <w:bCs/>
                <w:color w:val="000000"/>
                <w:sz w:val="18"/>
                <w:szCs w:val="18"/>
              </w:rPr>
              <w:t xml:space="preserve"> September</w:t>
            </w:r>
          </w:p>
          <w:p w14:paraId="06614D0B" w14:textId="5F2B617D" w:rsidR="00D25812" w:rsidRPr="00B77536" w:rsidRDefault="0038240C" w:rsidP="002D3BF4">
            <w:pPr>
              <w:tabs>
                <w:tab w:val="decimal" w:pos="1223"/>
              </w:tabs>
              <w:ind w:right="-72"/>
              <w:rPr>
                <w:rFonts w:ascii="Arial" w:hAnsi="Arial" w:cs="Arial"/>
                <w:b/>
                <w:bCs/>
                <w:color w:val="000000"/>
                <w:sz w:val="18"/>
                <w:szCs w:val="18"/>
              </w:rPr>
            </w:pPr>
            <w:r w:rsidRPr="00B77536">
              <w:rPr>
                <w:rFonts w:ascii="Arial" w:hAnsi="Arial" w:cs="Arial"/>
                <w:b/>
                <w:bCs/>
                <w:color w:val="000000"/>
                <w:sz w:val="18"/>
                <w:szCs w:val="18"/>
              </w:rPr>
              <w:t>2025</w:t>
            </w:r>
          </w:p>
        </w:tc>
        <w:tc>
          <w:tcPr>
            <w:tcW w:w="1440" w:type="dxa"/>
            <w:tcBorders>
              <w:top w:val="single" w:sz="4" w:space="0" w:color="auto"/>
              <w:left w:val="nil"/>
              <w:bottom w:val="nil"/>
              <w:right w:val="nil"/>
            </w:tcBorders>
            <w:vAlign w:val="bottom"/>
            <w:hideMark/>
          </w:tcPr>
          <w:p w14:paraId="5DD54090" w14:textId="1205EB60" w:rsidR="00D25812" w:rsidRPr="00B77536" w:rsidRDefault="00D25812" w:rsidP="002D3BF4">
            <w:pPr>
              <w:tabs>
                <w:tab w:val="right" w:pos="1223"/>
              </w:tabs>
              <w:ind w:right="-72"/>
              <w:rPr>
                <w:rFonts w:ascii="Arial" w:hAnsi="Arial" w:cs="Arial"/>
                <w:b/>
                <w:bCs/>
                <w:color w:val="000000"/>
                <w:sz w:val="18"/>
                <w:szCs w:val="18"/>
              </w:rPr>
            </w:pPr>
            <w:r w:rsidRPr="00B77536">
              <w:rPr>
                <w:rFonts w:ascii="Arial" w:hAnsi="Arial" w:cs="Arial"/>
                <w:b/>
                <w:bCs/>
                <w:color w:val="000000"/>
                <w:sz w:val="18"/>
                <w:szCs w:val="18"/>
                <w:cs/>
              </w:rPr>
              <w:tab/>
            </w:r>
            <w:r w:rsidR="0038240C" w:rsidRPr="00B77536">
              <w:rPr>
                <w:rFonts w:ascii="Arial" w:hAnsi="Arial" w:cs="Arial"/>
                <w:b/>
                <w:bCs/>
                <w:color w:val="000000"/>
                <w:sz w:val="18"/>
                <w:szCs w:val="18"/>
              </w:rPr>
              <w:t>31</w:t>
            </w:r>
            <w:r w:rsidRPr="00B77536">
              <w:rPr>
                <w:rFonts w:ascii="Arial" w:hAnsi="Arial" w:cs="Arial"/>
                <w:b/>
                <w:bCs/>
                <w:color w:val="000000"/>
                <w:sz w:val="18"/>
                <w:szCs w:val="18"/>
              </w:rPr>
              <w:t xml:space="preserve"> December</w:t>
            </w:r>
          </w:p>
          <w:p w14:paraId="591ABC89" w14:textId="781C9A10" w:rsidR="00D25812" w:rsidRPr="00B77536" w:rsidRDefault="0038240C" w:rsidP="002D3BF4">
            <w:pPr>
              <w:tabs>
                <w:tab w:val="decimal" w:pos="1223"/>
              </w:tabs>
              <w:ind w:right="-72"/>
              <w:rPr>
                <w:rFonts w:ascii="Arial" w:hAnsi="Arial" w:cs="Arial"/>
                <w:b/>
                <w:bCs/>
                <w:color w:val="000000"/>
                <w:sz w:val="18"/>
                <w:szCs w:val="18"/>
              </w:rPr>
            </w:pPr>
            <w:r w:rsidRPr="00B77536">
              <w:rPr>
                <w:rFonts w:ascii="Arial" w:hAnsi="Arial" w:cs="Arial"/>
                <w:b/>
                <w:bCs/>
                <w:color w:val="000000"/>
                <w:sz w:val="18"/>
                <w:szCs w:val="18"/>
              </w:rPr>
              <w:t>2024</w:t>
            </w:r>
          </w:p>
        </w:tc>
      </w:tr>
      <w:tr w:rsidR="00D25812" w:rsidRPr="00B77536" w14:paraId="09C1085D" w14:textId="77777777" w:rsidTr="002D3BF4">
        <w:tc>
          <w:tcPr>
            <w:tcW w:w="3690" w:type="dxa"/>
            <w:tcBorders>
              <w:top w:val="nil"/>
              <w:left w:val="nil"/>
              <w:bottom w:val="nil"/>
              <w:right w:val="nil"/>
            </w:tcBorders>
          </w:tcPr>
          <w:p w14:paraId="65427F80" w14:textId="77777777" w:rsidR="00D25812" w:rsidRPr="00B77536" w:rsidRDefault="00D25812" w:rsidP="002D3BF4">
            <w:pPr>
              <w:ind w:left="-72"/>
              <w:rPr>
                <w:rFonts w:ascii="Arial" w:hAnsi="Arial" w:cs="Arial"/>
                <w:b/>
                <w:bCs/>
                <w:color w:val="000000"/>
                <w:sz w:val="18"/>
                <w:szCs w:val="18"/>
              </w:rPr>
            </w:pPr>
          </w:p>
        </w:tc>
        <w:tc>
          <w:tcPr>
            <w:tcW w:w="1440" w:type="dxa"/>
            <w:tcBorders>
              <w:top w:val="nil"/>
              <w:left w:val="nil"/>
              <w:bottom w:val="single" w:sz="4" w:space="0" w:color="auto"/>
              <w:right w:val="nil"/>
            </w:tcBorders>
          </w:tcPr>
          <w:p w14:paraId="4322415E" w14:textId="77777777" w:rsidR="00D25812" w:rsidRPr="00B77536" w:rsidRDefault="00D25812" w:rsidP="002D3BF4">
            <w:pPr>
              <w:tabs>
                <w:tab w:val="decimal" w:pos="1223"/>
              </w:tabs>
              <w:ind w:right="-72"/>
              <w:rPr>
                <w:rFonts w:ascii="Arial" w:hAnsi="Arial" w:cs="Arial"/>
                <w:b/>
                <w:bCs/>
                <w:color w:val="000000"/>
                <w:sz w:val="18"/>
                <w:szCs w:val="18"/>
              </w:rPr>
            </w:pPr>
            <w:r w:rsidRPr="00B77536">
              <w:rPr>
                <w:rFonts w:ascii="Arial" w:hAnsi="Arial" w:cs="Arial"/>
                <w:b/>
                <w:bCs/>
                <w:color w:val="000000"/>
                <w:sz w:val="18"/>
                <w:szCs w:val="18"/>
              </w:rPr>
              <w:t>Baht</w:t>
            </w:r>
          </w:p>
        </w:tc>
        <w:tc>
          <w:tcPr>
            <w:tcW w:w="1440" w:type="dxa"/>
            <w:tcBorders>
              <w:top w:val="nil"/>
              <w:left w:val="nil"/>
              <w:bottom w:val="single" w:sz="4" w:space="0" w:color="auto"/>
              <w:right w:val="nil"/>
            </w:tcBorders>
          </w:tcPr>
          <w:p w14:paraId="14329442" w14:textId="77777777" w:rsidR="00D25812" w:rsidRPr="00B77536" w:rsidRDefault="00D25812" w:rsidP="002D3BF4">
            <w:pPr>
              <w:tabs>
                <w:tab w:val="decimal" w:pos="1223"/>
              </w:tabs>
              <w:ind w:right="-72"/>
              <w:rPr>
                <w:rFonts w:ascii="Arial" w:hAnsi="Arial" w:cs="Arial"/>
                <w:b/>
                <w:bCs/>
                <w:color w:val="000000"/>
                <w:sz w:val="18"/>
                <w:szCs w:val="18"/>
              </w:rPr>
            </w:pPr>
            <w:r w:rsidRPr="00B77536">
              <w:rPr>
                <w:rFonts w:ascii="Arial" w:hAnsi="Arial" w:cs="Arial"/>
                <w:b/>
                <w:bCs/>
                <w:color w:val="000000"/>
                <w:sz w:val="18"/>
                <w:szCs w:val="18"/>
              </w:rPr>
              <w:t>Baht</w:t>
            </w:r>
          </w:p>
        </w:tc>
        <w:tc>
          <w:tcPr>
            <w:tcW w:w="1440" w:type="dxa"/>
            <w:tcBorders>
              <w:top w:val="nil"/>
              <w:left w:val="nil"/>
              <w:bottom w:val="single" w:sz="4" w:space="0" w:color="auto"/>
              <w:right w:val="nil"/>
            </w:tcBorders>
          </w:tcPr>
          <w:p w14:paraId="736E6B09" w14:textId="77777777" w:rsidR="00D25812" w:rsidRPr="00B77536" w:rsidRDefault="00D25812" w:rsidP="002D3BF4">
            <w:pPr>
              <w:tabs>
                <w:tab w:val="decimal" w:pos="1223"/>
              </w:tabs>
              <w:ind w:right="-72"/>
              <w:rPr>
                <w:rFonts w:ascii="Arial" w:hAnsi="Arial" w:cs="Arial"/>
                <w:b/>
                <w:bCs/>
                <w:color w:val="000000"/>
                <w:sz w:val="18"/>
                <w:szCs w:val="18"/>
              </w:rPr>
            </w:pPr>
            <w:r w:rsidRPr="00B77536">
              <w:rPr>
                <w:rFonts w:ascii="Arial" w:hAnsi="Arial" w:cs="Arial"/>
                <w:b/>
                <w:bCs/>
                <w:color w:val="000000"/>
                <w:sz w:val="18"/>
                <w:szCs w:val="18"/>
              </w:rPr>
              <w:t>Baht</w:t>
            </w:r>
          </w:p>
        </w:tc>
        <w:tc>
          <w:tcPr>
            <w:tcW w:w="1440" w:type="dxa"/>
            <w:tcBorders>
              <w:top w:val="nil"/>
              <w:left w:val="nil"/>
              <w:bottom w:val="single" w:sz="4" w:space="0" w:color="auto"/>
              <w:right w:val="nil"/>
            </w:tcBorders>
          </w:tcPr>
          <w:p w14:paraId="6E0D27E9" w14:textId="77777777" w:rsidR="00D25812" w:rsidRPr="00B77536" w:rsidRDefault="00D25812" w:rsidP="002D3BF4">
            <w:pPr>
              <w:tabs>
                <w:tab w:val="decimal" w:pos="1223"/>
              </w:tabs>
              <w:ind w:right="-72"/>
              <w:rPr>
                <w:rFonts w:ascii="Arial" w:hAnsi="Arial" w:cs="Arial"/>
                <w:b/>
                <w:bCs/>
                <w:color w:val="000000"/>
                <w:sz w:val="18"/>
                <w:szCs w:val="18"/>
              </w:rPr>
            </w:pPr>
            <w:r w:rsidRPr="00B77536">
              <w:rPr>
                <w:rFonts w:ascii="Arial" w:hAnsi="Arial" w:cs="Arial"/>
                <w:b/>
                <w:bCs/>
                <w:color w:val="000000"/>
                <w:sz w:val="18"/>
                <w:szCs w:val="18"/>
              </w:rPr>
              <w:t>Baht</w:t>
            </w:r>
          </w:p>
        </w:tc>
      </w:tr>
      <w:tr w:rsidR="00D25812" w:rsidRPr="00B77536" w14:paraId="04FAA18C" w14:textId="77777777" w:rsidTr="002D3BF4">
        <w:tc>
          <w:tcPr>
            <w:tcW w:w="3690" w:type="dxa"/>
            <w:tcBorders>
              <w:top w:val="nil"/>
              <w:left w:val="nil"/>
              <w:bottom w:val="nil"/>
              <w:right w:val="nil"/>
            </w:tcBorders>
          </w:tcPr>
          <w:p w14:paraId="4D6A8EDB" w14:textId="77777777" w:rsidR="00D25812" w:rsidRPr="00B77536" w:rsidRDefault="00D25812" w:rsidP="002D3BF4">
            <w:pPr>
              <w:ind w:left="-72"/>
              <w:rPr>
                <w:rFonts w:ascii="Arial" w:hAnsi="Arial" w:cs="Arial"/>
                <w:color w:val="000000"/>
                <w:sz w:val="18"/>
                <w:szCs w:val="18"/>
              </w:rPr>
            </w:pPr>
          </w:p>
        </w:tc>
        <w:tc>
          <w:tcPr>
            <w:tcW w:w="1440" w:type="dxa"/>
            <w:tcBorders>
              <w:top w:val="single" w:sz="4" w:space="0" w:color="auto"/>
              <w:left w:val="nil"/>
              <w:bottom w:val="nil"/>
              <w:right w:val="nil"/>
            </w:tcBorders>
          </w:tcPr>
          <w:p w14:paraId="0BF754CF" w14:textId="77777777" w:rsidR="00D25812" w:rsidRPr="00B77536" w:rsidRDefault="00D25812" w:rsidP="002D3BF4">
            <w:pPr>
              <w:tabs>
                <w:tab w:val="decimal" w:pos="1223"/>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440" w:type="dxa"/>
            <w:tcBorders>
              <w:top w:val="single" w:sz="4" w:space="0" w:color="auto"/>
              <w:left w:val="nil"/>
              <w:bottom w:val="nil"/>
              <w:right w:val="nil"/>
            </w:tcBorders>
          </w:tcPr>
          <w:p w14:paraId="2A7D363C" w14:textId="77777777" w:rsidR="00D25812" w:rsidRPr="00B77536" w:rsidRDefault="00D25812" w:rsidP="002D3BF4">
            <w:pPr>
              <w:tabs>
                <w:tab w:val="decimal" w:pos="1223"/>
              </w:tabs>
              <w:ind w:right="-72"/>
              <w:jc w:val="left"/>
              <w:rPr>
                <w:rFonts w:ascii="Arial" w:hAnsi="Arial" w:cs="Arial"/>
                <w:color w:val="000000"/>
                <w:sz w:val="18"/>
                <w:szCs w:val="18"/>
              </w:rPr>
            </w:pPr>
          </w:p>
        </w:tc>
        <w:tc>
          <w:tcPr>
            <w:tcW w:w="1440" w:type="dxa"/>
            <w:tcBorders>
              <w:top w:val="single" w:sz="4" w:space="0" w:color="auto"/>
              <w:left w:val="nil"/>
              <w:bottom w:val="nil"/>
              <w:right w:val="nil"/>
            </w:tcBorders>
          </w:tcPr>
          <w:p w14:paraId="209655A5" w14:textId="77777777" w:rsidR="00D25812" w:rsidRPr="00B77536" w:rsidRDefault="00D25812" w:rsidP="002D3BF4">
            <w:pPr>
              <w:tabs>
                <w:tab w:val="decimal" w:pos="1223"/>
              </w:tabs>
              <w:ind w:right="-72"/>
              <w:jc w:val="left"/>
              <w:rPr>
                <w:rFonts w:ascii="Arial" w:hAnsi="Arial" w:cs="Arial"/>
                <w:color w:val="000000"/>
                <w:sz w:val="18"/>
                <w:szCs w:val="18"/>
              </w:rPr>
            </w:pPr>
          </w:p>
        </w:tc>
        <w:tc>
          <w:tcPr>
            <w:tcW w:w="1440" w:type="dxa"/>
            <w:tcBorders>
              <w:top w:val="single" w:sz="4" w:space="0" w:color="auto"/>
              <w:left w:val="nil"/>
              <w:bottom w:val="nil"/>
              <w:right w:val="nil"/>
            </w:tcBorders>
          </w:tcPr>
          <w:p w14:paraId="4260571C" w14:textId="77777777" w:rsidR="00D25812" w:rsidRPr="00B77536" w:rsidRDefault="00D25812" w:rsidP="002D3BF4">
            <w:pPr>
              <w:tabs>
                <w:tab w:val="decimal" w:pos="1223"/>
              </w:tabs>
              <w:ind w:right="-72"/>
              <w:jc w:val="left"/>
              <w:rPr>
                <w:rFonts w:ascii="Arial" w:hAnsi="Arial" w:cs="Arial"/>
                <w:color w:val="000000"/>
                <w:sz w:val="18"/>
                <w:szCs w:val="18"/>
              </w:rPr>
            </w:pPr>
          </w:p>
        </w:tc>
      </w:tr>
      <w:tr w:rsidR="00420ECD" w:rsidRPr="00B77536" w14:paraId="5FA3FC43" w14:textId="77777777" w:rsidTr="00420ECD">
        <w:tc>
          <w:tcPr>
            <w:tcW w:w="3690" w:type="dxa"/>
            <w:tcBorders>
              <w:top w:val="nil"/>
              <w:left w:val="nil"/>
              <w:bottom w:val="nil"/>
              <w:right w:val="nil"/>
            </w:tcBorders>
            <w:vAlign w:val="bottom"/>
          </w:tcPr>
          <w:p w14:paraId="1E141934" w14:textId="1FCDF5B5" w:rsidR="00420ECD" w:rsidRPr="00B77536" w:rsidRDefault="00420ECD" w:rsidP="00420ECD">
            <w:pPr>
              <w:ind w:left="-109"/>
              <w:rPr>
                <w:rFonts w:ascii="Arial" w:hAnsi="Arial" w:cs="Arial"/>
                <w:color w:val="000000"/>
                <w:sz w:val="18"/>
                <w:szCs w:val="18"/>
              </w:rPr>
            </w:pPr>
            <w:r w:rsidRPr="00B77536">
              <w:rPr>
                <w:rFonts w:ascii="Arial" w:eastAsia="Arial Unicode MS" w:hAnsi="Arial" w:cs="Arial"/>
                <w:color w:val="000000"/>
                <w:sz w:val="18"/>
                <w:szCs w:val="18"/>
              </w:rPr>
              <w:t>Advance payments of materials</w:t>
            </w:r>
          </w:p>
        </w:tc>
        <w:tc>
          <w:tcPr>
            <w:tcW w:w="1440" w:type="dxa"/>
            <w:tcBorders>
              <w:top w:val="nil"/>
              <w:left w:val="nil"/>
              <w:bottom w:val="nil"/>
              <w:right w:val="nil"/>
            </w:tcBorders>
            <w:vAlign w:val="center"/>
          </w:tcPr>
          <w:p w14:paraId="0417B337" w14:textId="37DBF48B" w:rsidR="00420ECD" w:rsidRPr="00B77536" w:rsidRDefault="00A97AA1"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22"/>
              </w:rPr>
            </w:pPr>
            <w:r w:rsidRPr="00B77536">
              <w:rPr>
                <w:rFonts w:ascii="Arial" w:eastAsia="Arial Unicode MS" w:hAnsi="Arial" w:cs="Arial"/>
                <w:color w:val="000000"/>
                <w:sz w:val="18"/>
                <w:szCs w:val="22"/>
              </w:rPr>
              <w:t>38,473,928</w:t>
            </w:r>
          </w:p>
        </w:tc>
        <w:tc>
          <w:tcPr>
            <w:tcW w:w="1440" w:type="dxa"/>
            <w:tcBorders>
              <w:top w:val="nil"/>
              <w:left w:val="nil"/>
              <w:bottom w:val="nil"/>
              <w:right w:val="nil"/>
            </w:tcBorders>
            <w:vAlign w:val="center"/>
          </w:tcPr>
          <w:p w14:paraId="1C42F7DC" w14:textId="06BADD9F" w:rsidR="00420ECD" w:rsidRPr="00B77536" w:rsidRDefault="0038240C"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20</w:t>
            </w:r>
            <w:r w:rsidR="00420ECD"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058</w:t>
            </w:r>
            <w:r w:rsidR="00420ECD"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290</w:t>
            </w:r>
          </w:p>
        </w:tc>
        <w:tc>
          <w:tcPr>
            <w:tcW w:w="1440" w:type="dxa"/>
            <w:tcBorders>
              <w:top w:val="nil"/>
              <w:left w:val="nil"/>
              <w:bottom w:val="nil"/>
              <w:right w:val="nil"/>
            </w:tcBorders>
            <w:vAlign w:val="center"/>
          </w:tcPr>
          <w:p w14:paraId="502B7336" w14:textId="570604F3" w:rsidR="00420ECD" w:rsidRPr="00B77536" w:rsidRDefault="00215C25"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26,010,817</w:t>
            </w:r>
          </w:p>
        </w:tc>
        <w:tc>
          <w:tcPr>
            <w:tcW w:w="1440" w:type="dxa"/>
            <w:tcBorders>
              <w:top w:val="nil"/>
              <w:left w:val="nil"/>
              <w:bottom w:val="nil"/>
              <w:right w:val="nil"/>
            </w:tcBorders>
            <w:vAlign w:val="center"/>
          </w:tcPr>
          <w:p w14:paraId="2DEFB29D" w14:textId="4E9F0F62" w:rsidR="00420ECD" w:rsidRPr="00B77536" w:rsidRDefault="0038240C"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13</w:t>
            </w:r>
            <w:r w:rsidR="00420ECD"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340</w:t>
            </w:r>
            <w:r w:rsidR="00420ECD"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224</w:t>
            </w:r>
          </w:p>
        </w:tc>
      </w:tr>
      <w:tr w:rsidR="00420ECD" w:rsidRPr="00B77536" w14:paraId="21911C83" w14:textId="77777777" w:rsidTr="00420ECD">
        <w:tc>
          <w:tcPr>
            <w:tcW w:w="3690" w:type="dxa"/>
            <w:tcBorders>
              <w:top w:val="nil"/>
              <w:left w:val="nil"/>
              <w:bottom w:val="nil"/>
              <w:right w:val="nil"/>
            </w:tcBorders>
            <w:vAlign w:val="bottom"/>
          </w:tcPr>
          <w:p w14:paraId="4548D8DE" w14:textId="6C9DE40F" w:rsidR="00420ECD" w:rsidRPr="00B77536" w:rsidRDefault="00420ECD" w:rsidP="00420ECD">
            <w:pPr>
              <w:ind w:left="-109"/>
              <w:rPr>
                <w:rFonts w:ascii="Arial" w:eastAsia="Arial Unicode MS" w:hAnsi="Arial" w:cs="Arial"/>
                <w:color w:val="000000"/>
                <w:sz w:val="18"/>
                <w:szCs w:val="18"/>
              </w:rPr>
            </w:pPr>
            <w:r w:rsidRPr="00B77536">
              <w:rPr>
                <w:rFonts w:ascii="Arial" w:eastAsia="Arial Unicode MS" w:hAnsi="Arial" w:cs="Arial"/>
                <w:color w:val="000000"/>
                <w:sz w:val="18"/>
                <w:szCs w:val="18"/>
              </w:rPr>
              <w:t>Advance payments to subcontracts</w:t>
            </w:r>
          </w:p>
        </w:tc>
        <w:tc>
          <w:tcPr>
            <w:tcW w:w="1440" w:type="dxa"/>
            <w:tcBorders>
              <w:top w:val="nil"/>
              <w:left w:val="nil"/>
              <w:bottom w:val="single" w:sz="4" w:space="0" w:color="auto"/>
              <w:right w:val="nil"/>
            </w:tcBorders>
            <w:vAlign w:val="center"/>
          </w:tcPr>
          <w:p w14:paraId="16B4997D" w14:textId="2B29346C" w:rsidR="00420ECD" w:rsidRPr="00B77536" w:rsidRDefault="00A97AA1"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1,089,877,060</w:t>
            </w:r>
          </w:p>
        </w:tc>
        <w:tc>
          <w:tcPr>
            <w:tcW w:w="1440" w:type="dxa"/>
            <w:tcBorders>
              <w:top w:val="nil"/>
              <w:left w:val="nil"/>
              <w:bottom w:val="single" w:sz="4" w:space="0" w:color="auto"/>
              <w:right w:val="nil"/>
            </w:tcBorders>
            <w:vAlign w:val="center"/>
          </w:tcPr>
          <w:p w14:paraId="297105E9" w14:textId="01AAA3D7" w:rsidR="00420ECD" w:rsidRPr="00B77536" w:rsidRDefault="0038240C"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754</w:t>
            </w:r>
            <w:r w:rsidR="00420ECD"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356</w:t>
            </w:r>
            <w:r w:rsidR="00420ECD"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089</w:t>
            </w:r>
          </w:p>
        </w:tc>
        <w:tc>
          <w:tcPr>
            <w:tcW w:w="1440" w:type="dxa"/>
            <w:tcBorders>
              <w:top w:val="nil"/>
              <w:left w:val="nil"/>
              <w:bottom w:val="single" w:sz="4" w:space="0" w:color="auto"/>
              <w:right w:val="nil"/>
            </w:tcBorders>
            <w:vAlign w:val="center"/>
          </w:tcPr>
          <w:p w14:paraId="6FFC89A4" w14:textId="739992F6" w:rsidR="00420ECD" w:rsidRPr="00B77536" w:rsidRDefault="00215C25"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477,514,085</w:t>
            </w:r>
          </w:p>
        </w:tc>
        <w:tc>
          <w:tcPr>
            <w:tcW w:w="1440" w:type="dxa"/>
            <w:tcBorders>
              <w:top w:val="nil"/>
              <w:left w:val="nil"/>
              <w:bottom w:val="single" w:sz="4" w:space="0" w:color="auto"/>
              <w:right w:val="nil"/>
            </w:tcBorders>
            <w:vAlign w:val="center"/>
          </w:tcPr>
          <w:p w14:paraId="46395C27" w14:textId="0B2345C1" w:rsidR="00420ECD" w:rsidRPr="00B77536" w:rsidRDefault="0038240C"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482</w:t>
            </w:r>
            <w:r w:rsidR="00420ECD"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432</w:t>
            </w:r>
            <w:r w:rsidR="00420ECD"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129</w:t>
            </w:r>
          </w:p>
        </w:tc>
      </w:tr>
      <w:tr w:rsidR="00420ECD" w:rsidRPr="00B77536" w14:paraId="6FBC15B5" w14:textId="77777777" w:rsidTr="00420ECD">
        <w:tc>
          <w:tcPr>
            <w:tcW w:w="3690" w:type="dxa"/>
            <w:tcBorders>
              <w:top w:val="nil"/>
              <w:left w:val="nil"/>
              <w:bottom w:val="nil"/>
              <w:right w:val="nil"/>
            </w:tcBorders>
            <w:vAlign w:val="bottom"/>
          </w:tcPr>
          <w:p w14:paraId="703C81CD" w14:textId="77777777" w:rsidR="00420ECD" w:rsidRPr="00B77536" w:rsidRDefault="00420ECD" w:rsidP="00420ECD">
            <w:pPr>
              <w:ind w:left="-109"/>
              <w:rPr>
                <w:rFonts w:ascii="Arial" w:eastAsia="Arial Unicode MS" w:hAnsi="Arial" w:cs="Arial"/>
                <w:color w:val="000000"/>
                <w:sz w:val="18"/>
                <w:szCs w:val="18"/>
              </w:rPr>
            </w:pPr>
          </w:p>
        </w:tc>
        <w:tc>
          <w:tcPr>
            <w:tcW w:w="1440" w:type="dxa"/>
            <w:tcBorders>
              <w:top w:val="single" w:sz="4" w:space="0" w:color="auto"/>
              <w:left w:val="nil"/>
              <w:bottom w:val="nil"/>
              <w:right w:val="nil"/>
            </w:tcBorders>
          </w:tcPr>
          <w:p w14:paraId="5C4C9B12" w14:textId="77777777" w:rsidR="00420ECD" w:rsidRPr="00B77536" w:rsidRDefault="00420ECD"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p>
        </w:tc>
        <w:tc>
          <w:tcPr>
            <w:tcW w:w="1440" w:type="dxa"/>
            <w:tcBorders>
              <w:top w:val="single" w:sz="4" w:space="0" w:color="auto"/>
              <w:left w:val="nil"/>
              <w:bottom w:val="nil"/>
              <w:right w:val="nil"/>
            </w:tcBorders>
          </w:tcPr>
          <w:p w14:paraId="01E5D649" w14:textId="77777777" w:rsidR="00420ECD" w:rsidRPr="00B77536" w:rsidRDefault="00420ECD"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p>
        </w:tc>
        <w:tc>
          <w:tcPr>
            <w:tcW w:w="1440" w:type="dxa"/>
            <w:tcBorders>
              <w:top w:val="single" w:sz="4" w:space="0" w:color="auto"/>
              <w:left w:val="nil"/>
              <w:bottom w:val="nil"/>
              <w:right w:val="nil"/>
            </w:tcBorders>
          </w:tcPr>
          <w:p w14:paraId="695A72B4" w14:textId="77777777" w:rsidR="00420ECD" w:rsidRPr="00B77536" w:rsidRDefault="00420ECD"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p>
        </w:tc>
        <w:tc>
          <w:tcPr>
            <w:tcW w:w="1440" w:type="dxa"/>
            <w:tcBorders>
              <w:top w:val="single" w:sz="4" w:space="0" w:color="auto"/>
              <w:left w:val="nil"/>
              <w:bottom w:val="nil"/>
              <w:right w:val="nil"/>
            </w:tcBorders>
            <w:vAlign w:val="bottom"/>
          </w:tcPr>
          <w:p w14:paraId="4DEF4879" w14:textId="77777777" w:rsidR="00420ECD" w:rsidRPr="00B77536" w:rsidRDefault="00420ECD"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p>
        </w:tc>
      </w:tr>
      <w:tr w:rsidR="00420ECD" w:rsidRPr="00B77536" w14:paraId="65F3EDE9" w14:textId="77777777" w:rsidTr="00420ECD">
        <w:tc>
          <w:tcPr>
            <w:tcW w:w="3690" w:type="dxa"/>
            <w:tcBorders>
              <w:top w:val="nil"/>
              <w:left w:val="nil"/>
              <w:bottom w:val="nil"/>
              <w:right w:val="nil"/>
            </w:tcBorders>
            <w:vAlign w:val="bottom"/>
          </w:tcPr>
          <w:p w14:paraId="04715379" w14:textId="47CF3C0F" w:rsidR="00420ECD" w:rsidRPr="00B77536" w:rsidRDefault="00742389" w:rsidP="00420ECD">
            <w:pPr>
              <w:ind w:left="-109"/>
              <w:rPr>
                <w:rFonts w:ascii="Arial" w:eastAsia="Arial Unicode MS" w:hAnsi="Arial" w:cs="Arial"/>
                <w:color w:val="000000"/>
                <w:sz w:val="18"/>
                <w:szCs w:val="22"/>
              </w:rPr>
            </w:pPr>
            <w:r w:rsidRPr="00B77536">
              <w:rPr>
                <w:rFonts w:ascii="Arial" w:eastAsia="Arial Unicode MS" w:hAnsi="Arial" w:cs="Arial"/>
                <w:color w:val="000000"/>
                <w:sz w:val="18"/>
                <w:szCs w:val="22"/>
              </w:rPr>
              <w:t>Total</w:t>
            </w:r>
          </w:p>
        </w:tc>
        <w:tc>
          <w:tcPr>
            <w:tcW w:w="1440" w:type="dxa"/>
            <w:tcBorders>
              <w:top w:val="nil"/>
              <w:left w:val="nil"/>
              <w:bottom w:val="single" w:sz="4" w:space="0" w:color="auto"/>
              <w:right w:val="nil"/>
            </w:tcBorders>
            <w:vAlign w:val="center"/>
          </w:tcPr>
          <w:p w14:paraId="0A9BFE62" w14:textId="02B7BC2C" w:rsidR="00420ECD" w:rsidRPr="00B77536" w:rsidRDefault="00A97AA1"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1,128,350,988</w:t>
            </w:r>
          </w:p>
        </w:tc>
        <w:tc>
          <w:tcPr>
            <w:tcW w:w="1440" w:type="dxa"/>
            <w:tcBorders>
              <w:top w:val="nil"/>
              <w:left w:val="nil"/>
              <w:bottom w:val="single" w:sz="4" w:space="0" w:color="auto"/>
              <w:right w:val="nil"/>
            </w:tcBorders>
            <w:vAlign w:val="center"/>
          </w:tcPr>
          <w:p w14:paraId="1D7ABCA3" w14:textId="6D89037E" w:rsidR="00420ECD" w:rsidRPr="00B77536" w:rsidRDefault="0038240C"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774</w:t>
            </w:r>
            <w:r w:rsidR="00FE19CC"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414</w:t>
            </w:r>
            <w:r w:rsidR="00FE19CC"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379</w:t>
            </w:r>
          </w:p>
        </w:tc>
        <w:tc>
          <w:tcPr>
            <w:tcW w:w="1440" w:type="dxa"/>
            <w:tcBorders>
              <w:top w:val="nil"/>
              <w:left w:val="nil"/>
              <w:bottom w:val="single" w:sz="4" w:space="0" w:color="auto"/>
              <w:right w:val="nil"/>
            </w:tcBorders>
            <w:vAlign w:val="center"/>
          </w:tcPr>
          <w:p w14:paraId="08A37430" w14:textId="59A5DB1F" w:rsidR="00420ECD" w:rsidRPr="00B77536" w:rsidRDefault="00215C25"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503,524,902</w:t>
            </w:r>
          </w:p>
        </w:tc>
        <w:tc>
          <w:tcPr>
            <w:tcW w:w="1440" w:type="dxa"/>
            <w:tcBorders>
              <w:top w:val="nil"/>
              <w:left w:val="nil"/>
              <w:bottom w:val="single" w:sz="4" w:space="0" w:color="auto"/>
              <w:right w:val="nil"/>
            </w:tcBorders>
            <w:vAlign w:val="center"/>
          </w:tcPr>
          <w:p w14:paraId="01AD070B" w14:textId="160E5F89" w:rsidR="00420ECD" w:rsidRPr="00B77536" w:rsidRDefault="0038240C"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495</w:t>
            </w:r>
            <w:r w:rsidR="00E246A8"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772</w:t>
            </w:r>
            <w:r w:rsidR="00E246A8"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353</w:t>
            </w:r>
          </w:p>
        </w:tc>
      </w:tr>
    </w:tbl>
    <w:p w14:paraId="156BEA44" w14:textId="77777777" w:rsidR="00D25812" w:rsidRPr="00B77536" w:rsidRDefault="00D25812" w:rsidP="00DB4C48">
      <w:pPr>
        <w:rPr>
          <w:rFonts w:ascii="Arial" w:eastAsia="Arial Unicode MS" w:hAnsi="Arial" w:cs="Arial"/>
          <w:color w:val="000000"/>
          <w:sz w:val="18"/>
          <w:szCs w:val="18"/>
        </w:rPr>
      </w:pPr>
    </w:p>
    <w:p w14:paraId="0BCB9E07" w14:textId="197B5159" w:rsidR="006D4D4C" w:rsidRDefault="006D4D4C" w:rsidP="00DB4C48">
      <w:pPr>
        <w:rPr>
          <w:rFonts w:ascii="Arial" w:eastAsia="Arial Unicode MS" w:hAnsi="Arial" w:cs="Cordia New"/>
          <w:color w:val="000000"/>
          <w:sz w:val="18"/>
          <w:szCs w:val="18"/>
          <w:lang w:val="en-US"/>
        </w:rPr>
      </w:pPr>
      <w:r>
        <w:rPr>
          <w:rFonts w:ascii="Arial" w:eastAsia="Arial Unicode MS" w:hAnsi="Arial" w:cs="Cordia New"/>
          <w:color w:val="000000"/>
          <w:sz w:val="18"/>
          <w:szCs w:val="18"/>
          <w:lang w:val="en-US"/>
        </w:rPr>
        <w:t xml:space="preserve">As </w:t>
      </w:r>
      <w:proofErr w:type="gramStart"/>
      <w:r>
        <w:rPr>
          <w:rFonts w:ascii="Arial" w:eastAsia="Arial Unicode MS" w:hAnsi="Arial" w:cs="Cordia New"/>
          <w:color w:val="000000"/>
          <w:sz w:val="18"/>
          <w:szCs w:val="18"/>
          <w:lang w:val="en-US"/>
        </w:rPr>
        <w:t>at</w:t>
      </w:r>
      <w:proofErr w:type="gramEnd"/>
      <w:r w:rsidR="00501A8E">
        <w:rPr>
          <w:rFonts w:ascii="Arial" w:eastAsia="Arial Unicode MS" w:hAnsi="Arial" w:cs="Cordia New"/>
          <w:color w:val="000000"/>
          <w:sz w:val="18"/>
          <w:szCs w:val="18"/>
          <w:lang w:val="en-US"/>
        </w:rPr>
        <w:t xml:space="preserve"> 30 September 2025, the Group</w:t>
      </w:r>
      <w:r w:rsidR="004B7E29">
        <w:rPr>
          <w:rFonts w:ascii="Arial" w:eastAsia="Arial Unicode MS" w:hAnsi="Arial" w:cs="Cordia New"/>
          <w:color w:val="000000"/>
          <w:sz w:val="18"/>
          <w:szCs w:val="18"/>
          <w:lang w:val="en-US"/>
        </w:rPr>
        <w:t xml:space="preserve"> paid advance payment</w:t>
      </w:r>
      <w:r w:rsidR="006B0048">
        <w:rPr>
          <w:rFonts w:ascii="Arial" w:eastAsia="Arial Unicode MS" w:hAnsi="Arial" w:cs="Cordia New"/>
          <w:color w:val="000000"/>
          <w:sz w:val="18"/>
          <w:szCs w:val="18"/>
          <w:lang w:val="en-US"/>
        </w:rPr>
        <w:t xml:space="preserve"> of</w:t>
      </w:r>
      <w:r w:rsidR="004B7E29" w:rsidRPr="004B7E29">
        <w:t xml:space="preserve"> </w:t>
      </w:r>
      <w:r w:rsidR="004B7E29" w:rsidRPr="004B7E29">
        <w:rPr>
          <w:rFonts w:ascii="Arial" w:eastAsia="Arial Unicode MS" w:hAnsi="Arial" w:cs="Cordia New"/>
          <w:color w:val="000000"/>
          <w:sz w:val="18"/>
          <w:szCs w:val="18"/>
          <w:lang w:val="en-US"/>
        </w:rPr>
        <w:t>material</w:t>
      </w:r>
      <w:r w:rsidR="00565A1A">
        <w:rPr>
          <w:rFonts w:ascii="Arial" w:eastAsia="Arial Unicode MS" w:hAnsi="Arial" w:cs="Cordia New"/>
          <w:color w:val="000000"/>
          <w:sz w:val="18"/>
          <w:szCs w:val="18"/>
          <w:lang w:val="en-US"/>
        </w:rPr>
        <w:t>s</w:t>
      </w:r>
      <w:r w:rsidR="004B7E29" w:rsidRPr="004B7E29">
        <w:rPr>
          <w:rFonts w:ascii="Arial" w:eastAsia="Arial Unicode MS" w:hAnsi="Arial" w:cs="Cordia New"/>
          <w:color w:val="000000"/>
          <w:sz w:val="18"/>
          <w:szCs w:val="18"/>
          <w:lang w:val="en-US"/>
        </w:rPr>
        <w:t xml:space="preserve"> and subcontracts for new system integration and implementation projects during the period</w:t>
      </w:r>
      <w:r w:rsidR="00501A8E">
        <w:rPr>
          <w:rFonts w:ascii="Arial" w:eastAsia="Arial Unicode MS" w:hAnsi="Arial" w:cs="Cordia New"/>
          <w:color w:val="000000"/>
          <w:sz w:val="18"/>
          <w:szCs w:val="18"/>
          <w:lang w:val="en-US"/>
        </w:rPr>
        <w:t xml:space="preserve"> </w:t>
      </w:r>
      <w:r w:rsidR="00B871DB">
        <w:rPr>
          <w:rFonts w:ascii="Arial" w:eastAsia="Arial Unicode MS" w:hAnsi="Arial" w:cs="Cordia New"/>
          <w:color w:val="000000"/>
          <w:sz w:val="18"/>
          <w:szCs w:val="18"/>
          <w:lang w:val="en-US"/>
        </w:rPr>
        <w:t>for Baht 583.37 million</w:t>
      </w:r>
    </w:p>
    <w:p w14:paraId="01E9E1BE" w14:textId="77777777" w:rsidR="00FD7836" w:rsidRDefault="00FD7836" w:rsidP="00DB4C48">
      <w:pPr>
        <w:rPr>
          <w:rFonts w:ascii="Arial" w:eastAsia="Arial Unicode MS" w:hAnsi="Arial" w:cs="Arial"/>
          <w:color w:val="000000"/>
          <w:sz w:val="18"/>
          <w:szCs w:val="18"/>
          <w:lang w:val="en-US"/>
        </w:rPr>
      </w:pPr>
    </w:p>
    <w:p w14:paraId="049979AF" w14:textId="65BA8AF3" w:rsidR="00103ADF" w:rsidRPr="00B77536" w:rsidRDefault="00A7555C" w:rsidP="00DB4C48">
      <w:pPr>
        <w:rPr>
          <w:rFonts w:ascii="Arial" w:eastAsia="Arial Unicode MS" w:hAnsi="Arial" w:cs="Arial"/>
          <w:color w:val="000000"/>
          <w:sz w:val="18"/>
          <w:szCs w:val="18"/>
        </w:rPr>
      </w:pPr>
      <w:r w:rsidRPr="00B77536">
        <w:rPr>
          <w:rFonts w:ascii="Arial" w:eastAsia="Arial Unicode MS"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484066" w:rsidRPr="00B77536" w14:paraId="1CA33D04" w14:textId="77777777" w:rsidTr="00E5610B">
        <w:trPr>
          <w:trHeight w:val="386"/>
        </w:trPr>
        <w:tc>
          <w:tcPr>
            <w:tcW w:w="9461" w:type="dxa"/>
            <w:vAlign w:val="center"/>
          </w:tcPr>
          <w:p w14:paraId="637F105A" w14:textId="0F7594E7" w:rsidR="00484066" w:rsidRPr="00B77536" w:rsidRDefault="0038240C" w:rsidP="00CA4A87">
            <w:pPr>
              <w:ind w:left="432" w:hanging="537"/>
              <w:rPr>
                <w:rFonts w:ascii="Arial" w:eastAsia="Arial Unicode MS" w:hAnsi="Arial" w:cs="Arial"/>
                <w:b/>
                <w:bCs/>
                <w:color w:val="000000"/>
                <w:sz w:val="18"/>
                <w:szCs w:val="18"/>
                <w:cs/>
              </w:rPr>
            </w:pPr>
            <w:r w:rsidRPr="00B77536">
              <w:rPr>
                <w:rFonts w:ascii="Arial" w:eastAsia="Arial Unicode MS" w:hAnsi="Arial" w:cs="Arial"/>
                <w:b/>
                <w:bCs/>
                <w:color w:val="000000"/>
                <w:sz w:val="18"/>
                <w:szCs w:val="18"/>
              </w:rPr>
              <w:t>13</w:t>
            </w:r>
            <w:r w:rsidR="00484066" w:rsidRPr="00B77536">
              <w:rPr>
                <w:rFonts w:ascii="Arial" w:eastAsia="Arial Unicode MS" w:hAnsi="Arial" w:cs="Arial"/>
                <w:b/>
                <w:bCs/>
                <w:color w:val="000000"/>
                <w:sz w:val="18"/>
                <w:szCs w:val="18"/>
              </w:rPr>
              <w:tab/>
              <w:t xml:space="preserve">Investment in </w:t>
            </w:r>
            <w:r w:rsidR="00E05F82" w:rsidRPr="00B77536">
              <w:rPr>
                <w:rFonts w:ascii="Arial" w:eastAsia="Arial Unicode MS" w:hAnsi="Arial" w:cs="Arial"/>
                <w:b/>
                <w:bCs/>
                <w:color w:val="000000"/>
                <w:sz w:val="18"/>
                <w:szCs w:val="18"/>
              </w:rPr>
              <w:t xml:space="preserve">subsidiaries, </w:t>
            </w:r>
            <w:r w:rsidR="00484066" w:rsidRPr="00B77536">
              <w:rPr>
                <w:rFonts w:ascii="Arial" w:eastAsia="Arial Unicode MS" w:hAnsi="Arial" w:cs="Arial"/>
                <w:b/>
                <w:bCs/>
                <w:color w:val="000000"/>
                <w:sz w:val="18"/>
                <w:szCs w:val="18"/>
              </w:rPr>
              <w:t>associates</w:t>
            </w:r>
            <w:r w:rsidR="00E05F82" w:rsidRPr="00B77536">
              <w:rPr>
                <w:rFonts w:ascii="Arial" w:eastAsia="Arial Unicode MS" w:hAnsi="Arial" w:cs="Arial"/>
                <w:b/>
                <w:bCs/>
                <w:color w:val="000000"/>
                <w:sz w:val="18"/>
                <w:szCs w:val="18"/>
              </w:rPr>
              <w:t xml:space="preserve"> and </w:t>
            </w:r>
            <w:r w:rsidR="00407202" w:rsidRPr="00B77536">
              <w:rPr>
                <w:rFonts w:ascii="Arial" w:eastAsia="Arial Unicode MS" w:hAnsi="Arial" w:cs="Arial"/>
                <w:b/>
                <w:bCs/>
                <w:color w:val="000000"/>
                <w:sz w:val="18"/>
                <w:szCs w:val="18"/>
              </w:rPr>
              <w:t>joint venture</w:t>
            </w:r>
            <w:r w:rsidR="009F5BC2" w:rsidRPr="00B77536">
              <w:rPr>
                <w:rFonts w:ascii="Arial" w:eastAsia="Arial Unicode MS" w:hAnsi="Arial" w:cs="Arial"/>
                <w:b/>
                <w:bCs/>
                <w:color w:val="000000"/>
                <w:sz w:val="18"/>
                <w:szCs w:val="18"/>
              </w:rPr>
              <w:t xml:space="preserve"> </w:t>
            </w:r>
          </w:p>
        </w:tc>
      </w:tr>
    </w:tbl>
    <w:p w14:paraId="3D6880A5" w14:textId="77777777" w:rsidR="009F5BC2" w:rsidRPr="00B77536" w:rsidRDefault="009F5BC2" w:rsidP="005D2698">
      <w:pPr>
        <w:rPr>
          <w:rFonts w:ascii="Arial" w:hAnsi="Arial" w:cs="Arial"/>
          <w:color w:val="000000"/>
          <w:sz w:val="18"/>
          <w:szCs w:val="18"/>
          <w:lang w:eastAsia="x-none"/>
        </w:rPr>
      </w:pPr>
    </w:p>
    <w:p w14:paraId="67D1011B" w14:textId="41D87F9A" w:rsidR="007C4B77" w:rsidRPr="00B77536" w:rsidRDefault="00276CF8" w:rsidP="005D2698">
      <w:pPr>
        <w:rPr>
          <w:rFonts w:ascii="Arial" w:eastAsia="Arial Unicode MS" w:hAnsi="Arial" w:cs="Arial"/>
          <w:b/>
          <w:bCs/>
          <w:color w:val="000000"/>
          <w:sz w:val="18"/>
          <w:szCs w:val="18"/>
          <w:u w:val="single"/>
        </w:rPr>
      </w:pPr>
      <w:r w:rsidRPr="00B77536">
        <w:rPr>
          <w:rFonts w:ascii="Arial" w:eastAsia="Arial Unicode MS" w:hAnsi="Arial" w:cs="Arial"/>
          <w:b/>
          <w:bCs/>
          <w:color w:val="000000"/>
          <w:sz w:val="18"/>
          <w:szCs w:val="18"/>
          <w:u w:val="single"/>
        </w:rPr>
        <w:t>Subsidiaries</w:t>
      </w:r>
    </w:p>
    <w:p w14:paraId="29A3FE5B" w14:textId="77777777" w:rsidR="00536396" w:rsidRPr="00B77536" w:rsidRDefault="00536396" w:rsidP="007F211E">
      <w:pPr>
        <w:ind w:left="-43" w:right="-72"/>
        <w:jc w:val="left"/>
        <w:rPr>
          <w:rFonts w:ascii="Arial" w:eastAsia="Arial Unicode MS" w:hAnsi="Arial" w:cs="Arial"/>
          <w:b/>
          <w:bCs/>
          <w:color w:val="000000"/>
          <w:sz w:val="18"/>
          <w:szCs w:val="18"/>
        </w:rPr>
      </w:pPr>
    </w:p>
    <w:p w14:paraId="5824463E" w14:textId="46E85199" w:rsidR="00484066" w:rsidRPr="00B77536" w:rsidRDefault="000863AB" w:rsidP="005D2698">
      <w:pPr>
        <w:rPr>
          <w:rFonts w:ascii="Arial" w:hAnsi="Arial" w:cs="Arial"/>
          <w:color w:val="000000"/>
          <w:sz w:val="18"/>
          <w:szCs w:val="18"/>
          <w:lang w:eastAsia="x-none"/>
        </w:rPr>
      </w:pPr>
      <w:proofErr w:type="gramStart"/>
      <w:r w:rsidRPr="00B77536">
        <w:rPr>
          <w:rFonts w:ascii="Arial" w:hAnsi="Arial" w:cs="Arial"/>
          <w:color w:val="000000"/>
          <w:spacing w:val="-4"/>
          <w:sz w:val="18"/>
          <w:szCs w:val="18"/>
          <w:lang w:eastAsia="x-none"/>
        </w:rPr>
        <w:t>A</w:t>
      </w:r>
      <w:r w:rsidR="009F5BC2" w:rsidRPr="00B77536">
        <w:rPr>
          <w:rFonts w:ascii="Arial" w:hAnsi="Arial" w:cs="Arial"/>
          <w:color w:val="000000"/>
          <w:spacing w:val="-4"/>
          <w:sz w:val="18"/>
          <w:szCs w:val="18"/>
          <w:lang w:eastAsia="x-none"/>
        </w:rPr>
        <w:t>t</w:t>
      </w:r>
      <w:proofErr w:type="gramEnd"/>
      <w:r w:rsidR="009F5BC2" w:rsidRPr="00B77536">
        <w:rPr>
          <w:rFonts w:ascii="Arial" w:hAnsi="Arial" w:cs="Arial"/>
          <w:color w:val="000000"/>
          <w:spacing w:val="-4"/>
          <w:sz w:val="18"/>
          <w:szCs w:val="18"/>
          <w:lang w:eastAsia="x-none"/>
        </w:rPr>
        <w:t xml:space="preserve"> </w:t>
      </w:r>
      <w:r w:rsidR="0038240C" w:rsidRPr="00B77536">
        <w:rPr>
          <w:rFonts w:ascii="Arial" w:eastAsia="Arial Unicode MS" w:hAnsi="Arial" w:cs="Arial"/>
          <w:color w:val="000000"/>
          <w:spacing w:val="-6"/>
          <w:sz w:val="18"/>
          <w:szCs w:val="18"/>
        </w:rPr>
        <w:t>30</w:t>
      </w:r>
      <w:r w:rsidR="00007B27" w:rsidRPr="00B77536">
        <w:rPr>
          <w:rFonts w:ascii="Arial" w:eastAsia="Arial Unicode MS" w:hAnsi="Arial" w:cs="Arial"/>
          <w:color w:val="000000"/>
          <w:spacing w:val="-6"/>
          <w:sz w:val="18"/>
          <w:szCs w:val="18"/>
        </w:rPr>
        <w:t xml:space="preserve"> September</w:t>
      </w:r>
      <w:r w:rsidR="00007B27" w:rsidRPr="00B77536">
        <w:rPr>
          <w:rFonts w:ascii="Arial" w:eastAsia="Arial Unicode MS" w:hAnsi="Arial" w:cs="Arial"/>
          <w:color w:val="000000"/>
          <w:spacing w:val="-6"/>
          <w:sz w:val="18"/>
          <w:szCs w:val="18"/>
          <w:lang w:val="en-US"/>
        </w:rPr>
        <w:t xml:space="preserve"> </w:t>
      </w:r>
      <w:r w:rsidR="0038240C" w:rsidRPr="00B77536">
        <w:rPr>
          <w:rFonts w:ascii="Arial" w:hAnsi="Arial" w:cs="Arial"/>
          <w:color w:val="000000"/>
          <w:spacing w:val="-4"/>
          <w:sz w:val="18"/>
          <w:szCs w:val="18"/>
          <w:lang w:eastAsia="x-none"/>
        </w:rPr>
        <w:t>2025</w:t>
      </w:r>
      <w:r w:rsidR="0078228B" w:rsidRPr="00B77536">
        <w:rPr>
          <w:rFonts w:ascii="Arial" w:hAnsi="Arial" w:cs="Arial"/>
          <w:color w:val="000000"/>
          <w:spacing w:val="-4"/>
          <w:sz w:val="18"/>
          <w:szCs w:val="18"/>
          <w:lang w:eastAsia="x-none"/>
        </w:rPr>
        <w:t xml:space="preserve"> </w:t>
      </w:r>
      <w:r w:rsidR="009F5BC2" w:rsidRPr="00B77536">
        <w:rPr>
          <w:rFonts w:ascii="Arial" w:hAnsi="Arial" w:cs="Arial"/>
          <w:color w:val="000000"/>
          <w:spacing w:val="-4"/>
          <w:sz w:val="18"/>
          <w:szCs w:val="18"/>
          <w:lang w:eastAsia="x-none"/>
        </w:rPr>
        <w:t xml:space="preserve">and </w:t>
      </w:r>
      <w:r w:rsidR="0038240C" w:rsidRPr="00B77536">
        <w:rPr>
          <w:rFonts w:ascii="Arial" w:hAnsi="Arial" w:cs="Arial"/>
          <w:color w:val="000000"/>
          <w:spacing w:val="-4"/>
          <w:sz w:val="18"/>
          <w:szCs w:val="18"/>
          <w:lang w:eastAsia="x-none"/>
        </w:rPr>
        <w:t>31</w:t>
      </w:r>
      <w:r w:rsidR="009F5BC2" w:rsidRPr="00B77536">
        <w:rPr>
          <w:rFonts w:ascii="Arial" w:hAnsi="Arial" w:cs="Arial"/>
          <w:color w:val="000000"/>
          <w:spacing w:val="-4"/>
          <w:sz w:val="18"/>
          <w:szCs w:val="18"/>
          <w:lang w:eastAsia="x-none"/>
        </w:rPr>
        <w:t xml:space="preserve"> </w:t>
      </w:r>
      <w:r w:rsidR="00F8008A" w:rsidRPr="00B77536">
        <w:rPr>
          <w:rFonts w:ascii="Arial" w:hAnsi="Arial" w:cs="Arial"/>
          <w:color w:val="000000"/>
          <w:spacing w:val="-4"/>
          <w:sz w:val="18"/>
          <w:szCs w:val="18"/>
          <w:lang w:eastAsia="x-none"/>
        </w:rPr>
        <w:t>December</w:t>
      </w:r>
      <w:r w:rsidR="009F5BC2" w:rsidRPr="00B77536">
        <w:rPr>
          <w:rFonts w:ascii="Arial" w:hAnsi="Arial" w:cs="Arial"/>
          <w:color w:val="000000"/>
          <w:spacing w:val="-4"/>
          <w:sz w:val="18"/>
          <w:szCs w:val="18"/>
          <w:lang w:eastAsia="x-none"/>
        </w:rPr>
        <w:t xml:space="preserve"> </w:t>
      </w:r>
      <w:r w:rsidR="0038240C" w:rsidRPr="00B77536">
        <w:rPr>
          <w:rFonts w:ascii="Arial" w:hAnsi="Arial" w:cs="Arial"/>
          <w:color w:val="000000"/>
          <w:spacing w:val="-4"/>
          <w:sz w:val="18"/>
          <w:szCs w:val="18"/>
          <w:lang w:eastAsia="x-none"/>
        </w:rPr>
        <w:t>2024</w:t>
      </w:r>
      <w:r w:rsidR="00C00FB0" w:rsidRPr="00B77536">
        <w:rPr>
          <w:rFonts w:ascii="Arial" w:hAnsi="Arial" w:cs="Arial"/>
          <w:color w:val="000000"/>
          <w:spacing w:val="-4"/>
          <w:sz w:val="18"/>
          <w:szCs w:val="18"/>
          <w:lang w:eastAsia="x-none"/>
        </w:rPr>
        <w:t>,</w:t>
      </w:r>
      <w:r w:rsidR="009F5BC2" w:rsidRPr="00B77536">
        <w:rPr>
          <w:rFonts w:ascii="Arial" w:hAnsi="Arial" w:cs="Arial"/>
          <w:color w:val="000000"/>
          <w:spacing w:val="-4"/>
          <w:sz w:val="18"/>
          <w:szCs w:val="18"/>
          <w:lang w:eastAsia="x-none"/>
        </w:rPr>
        <w:t xml:space="preserve"> investment in </w:t>
      </w:r>
      <w:r w:rsidR="00E05F82" w:rsidRPr="00B77536">
        <w:rPr>
          <w:rFonts w:ascii="Arial" w:hAnsi="Arial" w:cs="Arial"/>
          <w:color w:val="000000"/>
          <w:spacing w:val="-4"/>
          <w:sz w:val="18"/>
          <w:szCs w:val="18"/>
          <w:lang w:eastAsia="x-none"/>
        </w:rPr>
        <w:t xml:space="preserve">subsidiaries </w:t>
      </w:r>
      <w:r w:rsidR="009F5BC2" w:rsidRPr="00B77536">
        <w:rPr>
          <w:rFonts w:ascii="Arial" w:hAnsi="Arial" w:cs="Arial"/>
          <w:color w:val="000000"/>
          <w:sz w:val="18"/>
          <w:szCs w:val="18"/>
          <w:lang w:eastAsia="x-none"/>
        </w:rPr>
        <w:t>are as follows:</w:t>
      </w:r>
    </w:p>
    <w:p w14:paraId="02A7A5C6" w14:textId="77777777" w:rsidR="00276CF8" w:rsidRPr="00B77536" w:rsidRDefault="00276CF8" w:rsidP="005D2698">
      <w:pPr>
        <w:rPr>
          <w:rFonts w:ascii="Arial" w:hAnsi="Arial" w:cs="Arial"/>
          <w:color w:val="000000"/>
          <w:sz w:val="18"/>
          <w:szCs w:val="18"/>
          <w:lang w:eastAsia="x-none"/>
        </w:rPr>
      </w:pPr>
    </w:p>
    <w:tbl>
      <w:tblPr>
        <w:tblW w:w="9451" w:type="dxa"/>
        <w:tblInd w:w="108" w:type="dxa"/>
        <w:tblLayout w:type="fixed"/>
        <w:tblLook w:val="0000" w:firstRow="0" w:lastRow="0" w:firstColumn="0" w:lastColumn="0" w:noHBand="0" w:noVBand="0"/>
      </w:tblPr>
      <w:tblGrid>
        <w:gridCol w:w="1829"/>
        <w:gridCol w:w="1780"/>
        <w:gridCol w:w="1264"/>
        <w:gridCol w:w="1134"/>
        <w:gridCol w:w="1134"/>
        <w:gridCol w:w="1171"/>
        <w:gridCol w:w="1139"/>
      </w:tblGrid>
      <w:tr w:rsidR="007416C6" w:rsidRPr="00B77536" w14:paraId="665DD831" w14:textId="77777777" w:rsidTr="00BF52E0">
        <w:tc>
          <w:tcPr>
            <w:tcW w:w="1829" w:type="dxa"/>
          </w:tcPr>
          <w:p w14:paraId="748F49F5" w14:textId="77777777" w:rsidR="00E77176" w:rsidRPr="00B77536" w:rsidRDefault="00E77176" w:rsidP="005D2698">
            <w:pPr>
              <w:ind w:left="-43" w:right="-72"/>
              <w:jc w:val="left"/>
              <w:rPr>
                <w:rFonts w:ascii="Arial" w:hAnsi="Arial" w:cs="Arial"/>
                <w:color w:val="000000"/>
                <w:sz w:val="15"/>
                <w:szCs w:val="15"/>
              </w:rPr>
            </w:pPr>
          </w:p>
        </w:tc>
        <w:tc>
          <w:tcPr>
            <w:tcW w:w="1780" w:type="dxa"/>
          </w:tcPr>
          <w:p w14:paraId="38154294" w14:textId="77777777" w:rsidR="00E77176" w:rsidRPr="00B77536" w:rsidRDefault="00E77176" w:rsidP="005D2698">
            <w:pPr>
              <w:ind w:left="-43" w:right="-72"/>
              <w:jc w:val="left"/>
              <w:rPr>
                <w:rFonts w:ascii="Arial" w:hAnsi="Arial" w:cs="Arial"/>
                <w:color w:val="000000"/>
                <w:sz w:val="15"/>
                <w:szCs w:val="15"/>
              </w:rPr>
            </w:pPr>
          </w:p>
        </w:tc>
        <w:tc>
          <w:tcPr>
            <w:tcW w:w="1264" w:type="dxa"/>
          </w:tcPr>
          <w:p w14:paraId="22A7FB03" w14:textId="77777777" w:rsidR="00E77176" w:rsidRPr="00B77536" w:rsidRDefault="00E77176" w:rsidP="005D2698">
            <w:pPr>
              <w:ind w:left="-43" w:right="-72"/>
              <w:jc w:val="center"/>
              <w:rPr>
                <w:rFonts w:ascii="Arial" w:hAnsi="Arial" w:cs="Arial"/>
                <w:color w:val="000000"/>
                <w:sz w:val="15"/>
                <w:szCs w:val="15"/>
              </w:rPr>
            </w:pPr>
          </w:p>
        </w:tc>
        <w:tc>
          <w:tcPr>
            <w:tcW w:w="4578" w:type="dxa"/>
            <w:gridSpan w:val="4"/>
            <w:tcBorders>
              <w:bottom w:val="single" w:sz="4" w:space="0" w:color="auto"/>
            </w:tcBorders>
          </w:tcPr>
          <w:p w14:paraId="2155745D" w14:textId="77777777" w:rsidR="00E77176" w:rsidRPr="00B77536" w:rsidRDefault="00E77176" w:rsidP="005D2698">
            <w:pPr>
              <w:ind w:right="-72"/>
              <w:jc w:val="center"/>
              <w:rPr>
                <w:rFonts w:ascii="Arial" w:hAnsi="Arial" w:cs="Arial"/>
                <w:b/>
                <w:bCs/>
                <w:color w:val="000000"/>
                <w:sz w:val="15"/>
                <w:szCs w:val="15"/>
              </w:rPr>
            </w:pPr>
            <w:r w:rsidRPr="00B77536">
              <w:rPr>
                <w:rFonts w:ascii="Arial" w:hAnsi="Arial" w:cs="Arial"/>
                <w:b/>
                <w:bCs/>
                <w:color w:val="000000"/>
                <w:sz w:val="15"/>
                <w:szCs w:val="15"/>
              </w:rPr>
              <w:t>Separate financial information</w:t>
            </w:r>
          </w:p>
        </w:tc>
      </w:tr>
      <w:tr w:rsidR="007416C6" w:rsidRPr="00B77536" w14:paraId="6F0290B1" w14:textId="77777777" w:rsidTr="008839F9">
        <w:tc>
          <w:tcPr>
            <w:tcW w:w="1829" w:type="dxa"/>
          </w:tcPr>
          <w:p w14:paraId="393BC9C9" w14:textId="77777777" w:rsidR="00276CF8" w:rsidRPr="00B77536" w:rsidRDefault="00276CF8" w:rsidP="005D2698">
            <w:pPr>
              <w:ind w:left="-43" w:right="-72"/>
              <w:jc w:val="left"/>
              <w:rPr>
                <w:rFonts w:ascii="Arial" w:hAnsi="Arial" w:cs="Arial"/>
                <w:color w:val="000000"/>
                <w:sz w:val="15"/>
                <w:szCs w:val="15"/>
              </w:rPr>
            </w:pPr>
          </w:p>
        </w:tc>
        <w:tc>
          <w:tcPr>
            <w:tcW w:w="1780" w:type="dxa"/>
          </w:tcPr>
          <w:p w14:paraId="45B8F2C5" w14:textId="77777777" w:rsidR="00276CF8" w:rsidRPr="00B77536" w:rsidRDefault="00276CF8" w:rsidP="005D2698">
            <w:pPr>
              <w:ind w:left="-43" w:right="-72"/>
              <w:jc w:val="left"/>
              <w:rPr>
                <w:rFonts w:ascii="Arial" w:hAnsi="Arial" w:cs="Arial"/>
                <w:color w:val="000000"/>
                <w:sz w:val="15"/>
                <w:szCs w:val="15"/>
              </w:rPr>
            </w:pPr>
          </w:p>
        </w:tc>
        <w:tc>
          <w:tcPr>
            <w:tcW w:w="1264" w:type="dxa"/>
          </w:tcPr>
          <w:p w14:paraId="634645BB" w14:textId="77777777" w:rsidR="00276CF8" w:rsidRPr="00B77536" w:rsidRDefault="00276CF8" w:rsidP="005D2698">
            <w:pPr>
              <w:ind w:left="-43" w:right="-72"/>
              <w:jc w:val="center"/>
              <w:rPr>
                <w:rFonts w:ascii="Arial" w:hAnsi="Arial" w:cs="Arial"/>
                <w:color w:val="000000"/>
                <w:sz w:val="15"/>
                <w:szCs w:val="15"/>
              </w:rPr>
            </w:pPr>
          </w:p>
        </w:tc>
        <w:tc>
          <w:tcPr>
            <w:tcW w:w="2268" w:type="dxa"/>
            <w:gridSpan w:val="2"/>
            <w:tcBorders>
              <w:top w:val="single" w:sz="4" w:space="0" w:color="auto"/>
            </w:tcBorders>
          </w:tcPr>
          <w:p w14:paraId="19EE12CB" w14:textId="5FE27340" w:rsidR="00276CF8" w:rsidRPr="00B77536" w:rsidRDefault="00276CF8" w:rsidP="005D2698">
            <w:pPr>
              <w:ind w:right="-72"/>
              <w:jc w:val="center"/>
              <w:rPr>
                <w:rFonts w:ascii="Arial" w:hAnsi="Arial" w:cs="Arial"/>
                <w:color w:val="000000"/>
                <w:sz w:val="15"/>
                <w:szCs w:val="15"/>
              </w:rPr>
            </w:pPr>
          </w:p>
        </w:tc>
        <w:tc>
          <w:tcPr>
            <w:tcW w:w="2310" w:type="dxa"/>
            <w:gridSpan w:val="2"/>
            <w:tcBorders>
              <w:top w:val="single" w:sz="4" w:space="0" w:color="auto"/>
            </w:tcBorders>
          </w:tcPr>
          <w:p w14:paraId="5D53B2E3" w14:textId="4ACA24F2" w:rsidR="00276CF8" w:rsidRPr="00B77536" w:rsidRDefault="00276CF8" w:rsidP="005D2698">
            <w:pPr>
              <w:ind w:right="-72"/>
              <w:jc w:val="center"/>
              <w:rPr>
                <w:rFonts w:ascii="Arial" w:hAnsi="Arial" w:cs="Arial"/>
                <w:b/>
                <w:bCs/>
                <w:color w:val="000000"/>
                <w:sz w:val="15"/>
                <w:szCs w:val="15"/>
              </w:rPr>
            </w:pPr>
            <w:r w:rsidRPr="00B77536">
              <w:rPr>
                <w:rFonts w:ascii="Arial" w:hAnsi="Arial" w:cs="Arial"/>
                <w:b/>
                <w:bCs/>
                <w:color w:val="000000"/>
                <w:sz w:val="15"/>
                <w:szCs w:val="15"/>
              </w:rPr>
              <w:t xml:space="preserve">Investment </w:t>
            </w:r>
            <w:r w:rsidR="002B77D8" w:rsidRPr="00B77536">
              <w:rPr>
                <w:rFonts w:ascii="Arial" w:hAnsi="Arial" w:cs="Arial"/>
                <w:b/>
                <w:bCs/>
                <w:color w:val="000000"/>
                <w:sz w:val="15"/>
                <w:szCs w:val="15"/>
              </w:rPr>
              <w:t>at</w:t>
            </w:r>
          </w:p>
        </w:tc>
      </w:tr>
      <w:tr w:rsidR="007416C6" w:rsidRPr="00B77536" w14:paraId="70B057C5" w14:textId="77777777" w:rsidTr="00E5610B">
        <w:tc>
          <w:tcPr>
            <w:tcW w:w="1829" w:type="dxa"/>
          </w:tcPr>
          <w:p w14:paraId="5075DB86" w14:textId="77777777" w:rsidR="00276CF8" w:rsidRPr="00B77536" w:rsidRDefault="00276CF8" w:rsidP="005D2698">
            <w:pPr>
              <w:ind w:left="-43" w:right="-72"/>
              <w:jc w:val="left"/>
              <w:rPr>
                <w:rFonts w:ascii="Arial" w:hAnsi="Arial" w:cs="Arial"/>
                <w:color w:val="000000"/>
                <w:sz w:val="15"/>
                <w:szCs w:val="15"/>
              </w:rPr>
            </w:pPr>
          </w:p>
        </w:tc>
        <w:tc>
          <w:tcPr>
            <w:tcW w:w="1780" w:type="dxa"/>
          </w:tcPr>
          <w:p w14:paraId="54737C05" w14:textId="77777777" w:rsidR="00276CF8" w:rsidRPr="00B77536" w:rsidRDefault="00276CF8" w:rsidP="005D2698">
            <w:pPr>
              <w:ind w:left="-43" w:right="-72"/>
              <w:jc w:val="left"/>
              <w:rPr>
                <w:rFonts w:ascii="Arial" w:hAnsi="Arial" w:cs="Arial"/>
                <w:color w:val="000000"/>
                <w:sz w:val="15"/>
                <w:szCs w:val="15"/>
              </w:rPr>
            </w:pPr>
          </w:p>
        </w:tc>
        <w:tc>
          <w:tcPr>
            <w:tcW w:w="1264" w:type="dxa"/>
          </w:tcPr>
          <w:p w14:paraId="6D69AB93" w14:textId="77777777" w:rsidR="00276CF8" w:rsidRPr="00B77536" w:rsidRDefault="00276CF8" w:rsidP="005D2698">
            <w:pPr>
              <w:ind w:left="-43" w:right="-72"/>
              <w:jc w:val="center"/>
              <w:rPr>
                <w:rFonts w:ascii="Arial" w:hAnsi="Arial" w:cs="Arial"/>
                <w:color w:val="000000"/>
                <w:sz w:val="15"/>
                <w:szCs w:val="15"/>
              </w:rPr>
            </w:pPr>
          </w:p>
        </w:tc>
        <w:tc>
          <w:tcPr>
            <w:tcW w:w="2268" w:type="dxa"/>
            <w:gridSpan w:val="2"/>
            <w:tcBorders>
              <w:bottom w:val="single" w:sz="4" w:space="0" w:color="auto"/>
            </w:tcBorders>
          </w:tcPr>
          <w:p w14:paraId="09E8057D" w14:textId="071E3D2F" w:rsidR="00276CF8" w:rsidRPr="00B77536" w:rsidRDefault="001C1C19" w:rsidP="005D2698">
            <w:pPr>
              <w:ind w:right="-72"/>
              <w:jc w:val="center"/>
              <w:rPr>
                <w:rFonts w:ascii="Arial" w:hAnsi="Arial" w:cs="Arial"/>
                <w:b/>
                <w:bCs/>
                <w:color w:val="000000"/>
                <w:sz w:val="15"/>
                <w:szCs w:val="15"/>
              </w:rPr>
            </w:pPr>
            <w:r w:rsidRPr="00B77536">
              <w:rPr>
                <w:rFonts w:ascii="Arial" w:hAnsi="Arial" w:cs="Arial"/>
                <w:b/>
                <w:bCs/>
                <w:color w:val="000000"/>
                <w:sz w:val="15"/>
                <w:szCs w:val="15"/>
                <w:lang w:val="en-US"/>
              </w:rPr>
              <w:t>% of ownership interest</w:t>
            </w:r>
          </w:p>
        </w:tc>
        <w:tc>
          <w:tcPr>
            <w:tcW w:w="2310" w:type="dxa"/>
            <w:gridSpan w:val="2"/>
            <w:tcBorders>
              <w:bottom w:val="single" w:sz="4" w:space="0" w:color="auto"/>
            </w:tcBorders>
          </w:tcPr>
          <w:p w14:paraId="25275338" w14:textId="77777777" w:rsidR="00276CF8" w:rsidRPr="00B77536" w:rsidRDefault="00276CF8" w:rsidP="005D2698">
            <w:pPr>
              <w:ind w:right="-72"/>
              <w:jc w:val="center"/>
              <w:rPr>
                <w:rFonts w:ascii="Arial" w:hAnsi="Arial" w:cs="Arial"/>
                <w:color w:val="000000"/>
                <w:sz w:val="15"/>
                <w:szCs w:val="15"/>
              </w:rPr>
            </w:pPr>
            <w:r w:rsidRPr="00B77536">
              <w:rPr>
                <w:rFonts w:ascii="Arial" w:hAnsi="Arial" w:cs="Arial"/>
                <w:b/>
                <w:bCs/>
                <w:color w:val="000000"/>
                <w:sz w:val="15"/>
                <w:szCs w:val="15"/>
                <w:lang w:val="en-US"/>
              </w:rPr>
              <w:t>cost method</w:t>
            </w:r>
          </w:p>
        </w:tc>
      </w:tr>
      <w:tr w:rsidR="00007B27" w:rsidRPr="00B77536" w14:paraId="72D12179" w14:textId="77777777" w:rsidTr="00E5610B">
        <w:tc>
          <w:tcPr>
            <w:tcW w:w="1829" w:type="dxa"/>
          </w:tcPr>
          <w:p w14:paraId="382404E5" w14:textId="77777777" w:rsidR="00007B27" w:rsidRPr="00B77536" w:rsidRDefault="00007B27" w:rsidP="00007B27">
            <w:pPr>
              <w:ind w:left="-43" w:right="-72"/>
              <w:jc w:val="left"/>
              <w:rPr>
                <w:rFonts w:ascii="Arial" w:hAnsi="Arial" w:cs="Arial"/>
                <w:color w:val="000000"/>
                <w:sz w:val="15"/>
                <w:szCs w:val="15"/>
              </w:rPr>
            </w:pPr>
          </w:p>
        </w:tc>
        <w:tc>
          <w:tcPr>
            <w:tcW w:w="1780" w:type="dxa"/>
          </w:tcPr>
          <w:p w14:paraId="58DCA76C" w14:textId="77777777" w:rsidR="00007B27" w:rsidRPr="00B77536" w:rsidRDefault="00007B27" w:rsidP="00007B27">
            <w:pPr>
              <w:ind w:left="-43" w:right="-72"/>
              <w:jc w:val="left"/>
              <w:rPr>
                <w:rFonts w:ascii="Arial" w:hAnsi="Arial" w:cs="Arial"/>
                <w:color w:val="000000"/>
                <w:sz w:val="15"/>
                <w:szCs w:val="15"/>
              </w:rPr>
            </w:pPr>
          </w:p>
        </w:tc>
        <w:tc>
          <w:tcPr>
            <w:tcW w:w="1264" w:type="dxa"/>
            <w:vAlign w:val="bottom"/>
          </w:tcPr>
          <w:p w14:paraId="240FB918" w14:textId="77777777" w:rsidR="00007B27" w:rsidRPr="00B77536" w:rsidRDefault="00007B27" w:rsidP="00007B27">
            <w:pPr>
              <w:ind w:left="-43" w:right="-72"/>
              <w:jc w:val="left"/>
              <w:rPr>
                <w:rFonts w:ascii="Arial" w:hAnsi="Arial" w:cs="Arial"/>
                <w:b/>
                <w:bCs/>
                <w:color w:val="000000"/>
                <w:sz w:val="15"/>
                <w:szCs w:val="15"/>
                <w:lang w:val="en-US"/>
              </w:rPr>
            </w:pPr>
          </w:p>
        </w:tc>
        <w:tc>
          <w:tcPr>
            <w:tcW w:w="1134" w:type="dxa"/>
            <w:vAlign w:val="bottom"/>
          </w:tcPr>
          <w:p w14:paraId="0A3CA5EA" w14:textId="41F57B3A" w:rsidR="00007B27" w:rsidRPr="00B77536" w:rsidRDefault="0038240C" w:rsidP="00007B27">
            <w:pPr>
              <w:ind w:left="-104"/>
              <w:jc w:val="right"/>
              <w:rPr>
                <w:rFonts w:ascii="Arial" w:hAnsi="Arial" w:cs="Arial"/>
                <w:b/>
                <w:bCs/>
                <w:color w:val="000000"/>
                <w:sz w:val="15"/>
                <w:szCs w:val="15"/>
              </w:rPr>
            </w:pPr>
            <w:r w:rsidRPr="00B77536">
              <w:rPr>
                <w:rFonts w:ascii="Arial" w:hAnsi="Arial" w:cs="Arial"/>
                <w:b/>
                <w:bCs/>
                <w:color w:val="000000"/>
                <w:sz w:val="15"/>
                <w:szCs w:val="15"/>
              </w:rPr>
              <w:t>30</w:t>
            </w:r>
            <w:r w:rsidR="00007B27" w:rsidRPr="00B77536">
              <w:rPr>
                <w:rFonts w:ascii="Arial" w:hAnsi="Arial" w:cs="Arial"/>
                <w:b/>
                <w:bCs/>
                <w:color w:val="000000"/>
                <w:sz w:val="15"/>
                <w:szCs w:val="15"/>
              </w:rPr>
              <w:t xml:space="preserve"> September</w:t>
            </w:r>
          </w:p>
        </w:tc>
        <w:tc>
          <w:tcPr>
            <w:tcW w:w="1134" w:type="dxa"/>
            <w:vAlign w:val="bottom"/>
          </w:tcPr>
          <w:p w14:paraId="53B5AD77" w14:textId="6DB560B4" w:rsidR="00007B27" w:rsidRPr="00B77536" w:rsidRDefault="0038240C" w:rsidP="00007B27">
            <w:pPr>
              <w:ind w:left="-104"/>
              <w:jc w:val="right"/>
              <w:rPr>
                <w:rFonts w:ascii="Arial" w:hAnsi="Arial" w:cs="Arial"/>
                <w:b/>
                <w:bCs/>
                <w:color w:val="000000"/>
                <w:sz w:val="15"/>
                <w:szCs w:val="15"/>
              </w:rPr>
            </w:pPr>
            <w:r w:rsidRPr="00B77536">
              <w:rPr>
                <w:rFonts w:ascii="Arial" w:hAnsi="Arial" w:cs="Arial"/>
                <w:b/>
                <w:bCs/>
                <w:color w:val="000000"/>
                <w:sz w:val="15"/>
                <w:szCs w:val="15"/>
              </w:rPr>
              <w:t>31</w:t>
            </w:r>
            <w:r w:rsidR="00007B27" w:rsidRPr="00B77536">
              <w:rPr>
                <w:rFonts w:ascii="Arial" w:hAnsi="Arial" w:cs="Arial"/>
                <w:b/>
                <w:bCs/>
                <w:color w:val="000000"/>
                <w:sz w:val="15"/>
                <w:szCs w:val="15"/>
              </w:rPr>
              <w:t xml:space="preserve"> December</w:t>
            </w:r>
          </w:p>
        </w:tc>
        <w:tc>
          <w:tcPr>
            <w:tcW w:w="1171" w:type="dxa"/>
            <w:vAlign w:val="bottom"/>
          </w:tcPr>
          <w:p w14:paraId="7BCC958E" w14:textId="11972890" w:rsidR="00007B27" w:rsidRPr="00B77536" w:rsidRDefault="0038240C" w:rsidP="00007B27">
            <w:pPr>
              <w:ind w:left="-104"/>
              <w:jc w:val="right"/>
              <w:rPr>
                <w:rFonts w:ascii="Arial" w:hAnsi="Arial" w:cs="Arial"/>
                <w:b/>
                <w:bCs/>
                <w:color w:val="000000"/>
                <w:sz w:val="15"/>
                <w:szCs w:val="15"/>
              </w:rPr>
            </w:pPr>
            <w:r w:rsidRPr="00B77536">
              <w:rPr>
                <w:rFonts w:ascii="Arial" w:hAnsi="Arial" w:cs="Arial"/>
                <w:b/>
                <w:bCs/>
                <w:color w:val="000000"/>
                <w:sz w:val="15"/>
                <w:szCs w:val="15"/>
              </w:rPr>
              <w:t>30</w:t>
            </w:r>
            <w:r w:rsidR="00007B27" w:rsidRPr="00B77536">
              <w:rPr>
                <w:rFonts w:ascii="Arial" w:hAnsi="Arial" w:cs="Arial"/>
                <w:b/>
                <w:bCs/>
                <w:color w:val="000000"/>
                <w:sz w:val="15"/>
                <w:szCs w:val="15"/>
              </w:rPr>
              <w:t xml:space="preserve"> September</w:t>
            </w:r>
          </w:p>
        </w:tc>
        <w:tc>
          <w:tcPr>
            <w:tcW w:w="1139" w:type="dxa"/>
            <w:vAlign w:val="bottom"/>
          </w:tcPr>
          <w:p w14:paraId="729254EE" w14:textId="506A4702" w:rsidR="00007B27" w:rsidRPr="00B77536" w:rsidRDefault="0038240C" w:rsidP="000567CF">
            <w:pPr>
              <w:tabs>
                <w:tab w:val="right" w:pos="935"/>
              </w:tabs>
              <w:ind w:right="-72"/>
              <w:rPr>
                <w:rFonts w:ascii="Arial" w:hAnsi="Arial" w:cs="Arial"/>
                <w:b/>
                <w:bCs/>
                <w:color w:val="000000"/>
                <w:sz w:val="15"/>
                <w:szCs w:val="15"/>
              </w:rPr>
            </w:pPr>
            <w:r w:rsidRPr="00B77536">
              <w:rPr>
                <w:rFonts w:ascii="Arial" w:hAnsi="Arial" w:cs="Arial"/>
                <w:b/>
                <w:bCs/>
                <w:color w:val="000000"/>
                <w:sz w:val="15"/>
                <w:szCs w:val="15"/>
              </w:rPr>
              <w:t>31</w:t>
            </w:r>
            <w:r w:rsidR="00007B27" w:rsidRPr="00B77536">
              <w:rPr>
                <w:rFonts w:ascii="Arial" w:hAnsi="Arial" w:cs="Arial"/>
                <w:b/>
                <w:bCs/>
                <w:color w:val="000000"/>
                <w:sz w:val="15"/>
                <w:szCs w:val="15"/>
              </w:rPr>
              <w:t xml:space="preserve"> December</w:t>
            </w:r>
          </w:p>
        </w:tc>
      </w:tr>
      <w:tr w:rsidR="00104927" w:rsidRPr="00B77536" w14:paraId="785BDDDE" w14:textId="77777777" w:rsidTr="00E5610B">
        <w:tc>
          <w:tcPr>
            <w:tcW w:w="1829" w:type="dxa"/>
          </w:tcPr>
          <w:p w14:paraId="5BFE1844" w14:textId="77777777" w:rsidR="00104927" w:rsidRPr="00B77536" w:rsidRDefault="00104927" w:rsidP="00104927">
            <w:pPr>
              <w:ind w:left="-43" w:right="-72"/>
              <w:jc w:val="center"/>
              <w:rPr>
                <w:rFonts w:ascii="Arial" w:hAnsi="Arial" w:cs="Arial"/>
                <w:color w:val="000000"/>
                <w:sz w:val="15"/>
                <w:szCs w:val="15"/>
              </w:rPr>
            </w:pPr>
          </w:p>
        </w:tc>
        <w:tc>
          <w:tcPr>
            <w:tcW w:w="1780" w:type="dxa"/>
          </w:tcPr>
          <w:p w14:paraId="3DF5C58A" w14:textId="77777777" w:rsidR="00104927" w:rsidRPr="00B77536" w:rsidRDefault="00104927" w:rsidP="00104927">
            <w:pPr>
              <w:ind w:left="-43" w:right="-72"/>
              <w:jc w:val="center"/>
              <w:rPr>
                <w:rFonts w:ascii="Arial" w:hAnsi="Arial" w:cs="Arial"/>
                <w:color w:val="000000"/>
                <w:sz w:val="15"/>
                <w:szCs w:val="15"/>
              </w:rPr>
            </w:pPr>
          </w:p>
        </w:tc>
        <w:tc>
          <w:tcPr>
            <w:tcW w:w="1264" w:type="dxa"/>
            <w:vAlign w:val="bottom"/>
          </w:tcPr>
          <w:p w14:paraId="18A81AFF" w14:textId="77777777" w:rsidR="00104927" w:rsidRPr="00B77536" w:rsidRDefault="00104927" w:rsidP="00104927">
            <w:pPr>
              <w:ind w:left="-43" w:right="-72"/>
              <w:jc w:val="center"/>
              <w:rPr>
                <w:rFonts w:ascii="Arial" w:hAnsi="Arial" w:cs="Arial"/>
                <w:b/>
                <w:bCs/>
                <w:color w:val="000000"/>
                <w:sz w:val="15"/>
                <w:szCs w:val="15"/>
                <w:lang w:val="en-US"/>
              </w:rPr>
            </w:pPr>
            <w:r w:rsidRPr="00B77536">
              <w:rPr>
                <w:rFonts w:ascii="Arial" w:hAnsi="Arial" w:cs="Arial"/>
                <w:b/>
                <w:bCs/>
                <w:color w:val="000000"/>
                <w:sz w:val="15"/>
                <w:szCs w:val="15"/>
                <w:lang w:val="en-US"/>
              </w:rPr>
              <w:t>Incorporated</w:t>
            </w:r>
          </w:p>
        </w:tc>
        <w:tc>
          <w:tcPr>
            <w:tcW w:w="1134" w:type="dxa"/>
            <w:vAlign w:val="bottom"/>
          </w:tcPr>
          <w:p w14:paraId="042076A4" w14:textId="63B5DD9B" w:rsidR="00104927" w:rsidRPr="00B77536" w:rsidRDefault="0038240C" w:rsidP="00104927">
            <w:pPr>
              <w:ind w:left="-104"/>
              <w:jc w:val="right"/>
              <w:rPr>
                <w:rFonts w:ascii="Arial" w:hAnsi="Arial" w:cs="Arial"/>
                <w:b/>
                <w:bCs/>
                <w:color w:val="000000"/>
                <w:sz w:val="15"/>
                <w:szCs w:val="15"/>
              </w:rPr>
            </w:pPr>
            <w:r w:rsidRPr="00B77536">
              <w:rPr>
                <w:rFonts w:ascii="Arial" w:hAnsi="Arial" w:cs="Arial"/>
                <w:b/>
                <w:bCs/>
                <w:color w:val="000000"/>
                <w:sz w:val="15"/>
                <w:szCs w:val="15"/>
              </w:rPr>
              <w:t>2025</w:t>
            </w:r>
          </w:p>
        </w:tc>
        <w:tc>
          <w:tcPr>
            <w:tcW w:w="1134" w:type="dxa"/>
            <w:vAlign w:val="bottom"/>
          </w:tcPr>
          <w:p w14:paraId="6C74286C" w14:textId="1244871C" w:rsidR="00104927" w:rsidRPr="00B77536" w:rsidRDefault="0038240C" w:rsidP="00104927">
            <w:pPr>
              <w:ind w:left="-104"/>
              <w:jc w:val="right"/>
              <w:rPr>
                <w:rFonts w:ascii="Arial" w:hAnsi="Arial" w:cs="Arial"/>
                <w:b/>
                <w:bCs/>
                <w:color w:val="000000"/>
                <w:sz w:val="15"/>
                <w:szCs w:val="15"/>
              </w:rPr>
            </w:pPr>
            <w:r w:rsidRPr="00B77536">
              <w:rPr>
                <w:rFonts w:ascii="Arial" w:hAnsi="Arial" w:cs="Arial"/>
                <w:b/>
                <w:bCs/>
                <w:color w:val="000000"/>
                <w:sz w:val="15"/>
                <w:szCs w:val="15"/>
              </w:rPr>
              <w:t>2024</w:t>
            </w:r>
          </w:p>
        </w:tc>
        <w:tc>
          <w:tcPr>
            <w:tcW w:w="1171" w:type="dxa"/>
            <w:vAlign w:val="bottom"/>
          </w:tcPr>
          <w:p w14:paraId="3F3FB5F0" w14:textId="4601CAFB" w:rsidR="00104927" w:rsidRPr="00B77536" w:rsidRDefault="0038240C" w:rsidP="00104927">
            <w:pPr>
              <w:tabs>
                <w:tab w:val="decimal" w:pos="973"/>
              </w:tabs>
              <w:ind w:right="-72"/>
              <w:rPr>
                <w:rFonts w:ascii="Arial" w:hAnsi="Arial" w:cs="Arial"/>
                <w:b/>
                <w:bCs/>
                <w:color w:val="000000"/>
                <w:sz w:val="15"/>
                <w:szCs w:val="15"/>
              </w:rPr>
            </w:pPr>
            <w:r w:rsidRPr="00B77536">
              <w:rPr>
                <w:rFonts w:ascii="Arial" w:hAnsi="Arial" w:cs="Arial"/>
                <w:b/>
                <w:bCs/>
                <w:color w:val="000000"/>
                <w:sz w:val="15"/>
                <w:szCs w:val="15"/>
              </w:rPr>
              <w:t>2025</w:t>
            </w:r>
          </w:p>
        </w:tc>
        <w:tc>
          <w:tcPr>
            <w:tcW w:w="1139" w:type="dxa"/>
            <w:vAlign w:val="bottom"/>
          </w:tcPr>
          <w:p w14:paraId="0A339806" w14:textId="1C9FEC62" w:rsidR="00104927" w:rsidRPr="00B77536" w:rsidRDefault="0038240C" w:rsidP="000567CF">
            <w:pPr>
              <w:tabs>
                <w:tab w:val="decimal" w:pos="936"/>
              </w:tabs>
              <w:ind w:right="-72"/>
              <w:rPr>
                <w:rFonts w:ascii="Arial" w:hAnsi="Arial" w:cs="Arial"/>
                <w:b/>
                <w:bCs/>
                <w:color w:val="000000"/>
                <w:sz w:val="15"/>
                <w:szCs w:val="15"/>
              </w:rPr>
            </w:pPr>
            <w:r w:rsidRPr="00B77536">
              <w:rPr>
                <w:rFonts w:ascii="Arial" w:hAnsi="Arial" w:cs="Arial"/>
                <w:b/>
                <w:bCs/>
                <w:color w:val="000000"/>
                <w:sz w:val="15"/>
                <w:szCs w:val="15"/>
              </w:rPr>
              <w:t>2024</w:t>
            </w:r>
          </w:p>
        </w:tc>
      </w:tr>
      <w:tr w:rsidR="00AF39B6" w:rsidRPr="00B77536" w14:paraId="1ABE72EE" w14:textId="77777777" w:rsidTr="00E5610B">
        <w:tc>
          <w:tcPr>
            <w:tcW w:w="1829" w:type="dxa"/>
            <w:tcBorders>
              <w:bottom w:val="single" w:sz="4" w:space="0" w:color="auto"/>
            </w:tcBorders>
          </w:tcPr>
          <w:p w14:paraId="775B769F" w14:textId="77777777" w:rsidR="00AF39B6" w:rsidRPr="00B77536" w:rsidRDefault="00AF39B6" w:rsidP="005D2698">
            <w:pPr>
              <w:ind w:left="-43" w:right="-72"/>
              <w:jc w:val="center"/>
              <w:rPr>
                <w:rFonts w:ascii="Arial" w:hAnsi="Arial" w:cs="Arial"/>
                <w:color w:val="000000"/>
                <w:sz w:val="15"/>
                <w:szCs w:val="15"/>
              </w:rPr>
            </w:pPr>
            <w:r w:rsidRPr="00B77536">
              <w:rPr>
                <w:rFonts w:ascii="Arial" w:hAnsi="Arial" w:cs="Arial"/>
                <w:b/>
                <w:bCs/>
                <w:color w:val="000000"/>
                <w:sz w:val="15"/>
                <w:szCs w:val="15"/>
                <w:lang w:val="en-US"/>
              </w:rPr>
              <w:t>Name</w:t>
            </w:r>
          </w:p>
        </w:tc>
        <w:tc>
          <w:tcPr>
            <w:tcW w:w="1780" w:type="dxa"/>
            <w:tcBorders>
              <w:bottom w:val="single" w:sz="4" w:space="0" w:color="auto"/>
            </w:tcBorders>
          </w:tcPr>
          <w:p w14:paraId="0AE29E09" w14:textId="77777777" w:rsidR="00AF39B6" w:rsidRPr="00B77536" w:rsidRDefault="00AF39B6" w:rsidP="005D2698">
            <w:pPr>
              <w:ind w:left="-43" w:right="-72"/>
              <w:jc w:val="center"/>
              <w:rPr>
                <w:rFonts w:ascii="Arial" w:hAnsi="Arial" w:cs="Arial"/>
                <w:color w:val="000000"/>
                <w:sz w:val="15"/>
                <w:szCs w:val="15"/>
              </w:rPr>
            </w:pPr>
            <w:r w:rsidRPr="00B77536">
              <w:rPr>
                <w:rFonts w:ascii="Arial" w:hAnsi="Arial" w:cs="Arial"/>
                <w:b/>
                <w:bCs/>
                <w:color w:val="000000"/>
                <w:sz w:val="15"/>
                <w:szCs w:val="15"/>
                <w:lang w:val="en-US"/>
              </w:rPr>
              <w:t>Nature of business</w:t>
            </w:r>
          </w:p>
        </w:tc>
        <w:tc>
          <w:tcPr>
            <w:tcW w:w="1264" w:type="dxa"/>
            <w:tcBorders>
              <w:bottom w:val="single" w:sz="4" w:space="0" w:color="auto"/>
            </w:tcBorders>
            <w:vAlign w:val="bottom"/>
          </w:tcPr>
          <w:p w14:paraId="32D584E1" w14:textId="77777777" w:rsidR="00AF39B6" w:rsidRPr="00B77536" w:rsidRDefault="00AF39B6" w:rsidP="005D2698">
            <w:pPr>
              <w:ind w:right="-72"/>
              <w:jc w:val="center"/>
              <w:rPr>
                <w:rFonts w:ascii="Arial" w:hAnsi="Arial" w:cs="Arial"/>
                <w:b/>
                <w:bCs/>
                <w:color w:val="000000"/>
                <w:sz w:val="15"/>
                <w:szCs w:val="15"/>
              </w:rPr>
            </w:pPr>
            <w:r w:rsidRPr="00B77536">
              <w:rPr>
                <w:rFonts w:ascii="Arial" w:hAnsi="Arial" w:cs="Arial"/>
                <w:b/>
                <w:bCs/>
                <w:color w:val="000000"/>
                <w:sz w:val="15"/>
                <w:szCs w:val="15"/>
                <w:lang w:val="en-US"/>
              </w:rPr>
              <w:t>in</w:t>
            </w:r>
          </w:p>
        </w:tc>
        <w:tc>
          <w:tcPr>
            <w:tcW w:w="1134" w:type="dxa"/>
            <w:tcBorders>
              <w:bottom w:val="single" w:sz="4" w:space="0" w:color="auto"/>
            </w:tcBorders>
            <w:vAlign w:val="bottom"/>
          </w:tcPr>
          <w:p w14:paraId="44577BC3" w14:textId="77777777" w:rsidR="00AF39B6" w:rsidRPr="00B77536" w:rsidRDefault="00AF39B6" w:rsidP="005D2698">
            <w:pPr>
              <w:ind w:left="-104"/>
              <w:jc w:val="right"/>
              <w:rPr>
                <w:rFonts w:ascii="Arial" w:hAnsi="Arial" w:cs="Arial"/>
                <w:b/>
                <w:bCs/>
                <w:color w:val="000000"/>
                <w:sz w:val="15"/>
                <w:szCs w:val="15"/>
              </w:rPr>
            </w:pPr>
            <w:r w:rsidRPr="00B77536">
              <w:rPr>
                <w:rFonts w:ascii="Arial" w:hAnsi="Arial" w:cs="Arial"/>
                <w:b/>
                <w:bCs/>
                <w:color w:val="000000"/>
                <w:sz w:val="15"/>
                <w:szCs w:val="15"/>
              </w:rPr>
              <w:t>%</w:t>
            </w:r>
          </w:p>
        </w:tc>
        <w:tc>
          <w:tcPr>
            <w:tcW w:w="1134" w:type="dxa"/>
            <w:tcBorders>
              <w:bottom w:val="single" w:sz="4" w:space="0" w:color="auto"/>
            </w:tcBorders>
            <w:vAlign w:val="bottom"/>
          </w:tcPr>
          <w:p w14:paraId="6B33C160" w14:textId="77777777" w:rsidR="00AF39B6" w:rsidRPr="00B77536" w:rsidRDefault="00AF39B6" w:rsidP="005D2698">
            <w:pPr>
              <w:ind w:left="-104"/>
              <w:jc w:val="right"/>
              <w:rPr>
                <w:rFonts w:ascii="Arial" w:hAnsi="Arial" w:cs="Arial"/>
                <w:b/>
                <w:bCs/>
                <w:color w:val="000000"/>
                <w:sz w:val="15"/>
                <w:szCs w:val="15"/>
              </w:rPr>
            </w:pPr>
            <w:r w:rsidRPr="00B77536">
              <w:rPr>
                <w:rFonts w:ascii="Arial" w:hAnsi="Arial" w:cs="Arial"/>
                <w:b/>
                <w:bCs/>
                <w:color w:val="000000"/>
                <w:sz w:val="15"/>
                <w:szCs w:val="15"/>
              </w:rPr>
              <w:t>%</w:t>
            </w:r>
          </w:p>
        </w:tc>
        <w:tc>
          <w:tcPr>
            <w:tcW w:w="1171" w:type="dxa"/>
            <w:tcBorders>
              <w:bottom w:val="single" w:sz="4" w:space="0" w:color="auto"/>
            </w:tcBorders>
            <w:vAlign w:val="bottom"/>
          </w:tcPr>
          <w:p w14:paraId="3B8E8267" w14:textId="77777777" w:rsidR="00AF39B6" w:rsidRPr="00B77536" w:rsidRDefault="00AF39B6" w:rsidP="005D2698">
            <w:pPr>
              <w:tabs>
                <w:tab w:val="decimal" w:pos="973"/>
              </w:tabs>
              <w:ind w:right="-72"/>
              <w:rPr>
                <w:rFonts w:ascii="Arial" w:hAnsi="Arial" w:cs="Arial"/>
                <w:b/>
                <w:bCs/>
                <w:color w:val="000000"/>
                <w:sz w:val="15"/>
                <w:szCs w:val="15"/>
              </w:rPr>
            </w:pPr>
            <w:r w:rsidRPr="00B77536">
              <w:rPr>
                <w:rFonts w:ascii="Arial" w:hAnsi="Arial" w:cs="Arial"/>
                <w:b/>
                <w:bCs/>
                <w:color w:val="000000"/>
                <w:sz w:val="15"/>
                <w:szCs w:val="15"/>
              </w:rPr>
              <w:t>Baht</w:t>
            </w:r>
          </w:p>
        </w:tc>
        <w:tc>
          <w:tcPr>
            <w:tcW w:w="1139" w:type="dxa"/>
            <w:tcBorders>
              <w:bottom w:val="single" w:sz="4" w:space="0" w:color="auto"/>
            </w:tcBorders>
            <w:vAlign w:val="bottom"/>
          </w:tcPr>
          <w:p w14:paraId="652D6D14" w14:textId="54348C55" w:rsidR="00AF39B6" w:rsidRPr="00B77536" w:rsidRDefault="00FF2469" w:rsidP="000567CF">
            <w:pPr>
              <w:tabs>
                <w:tab w:val="right" w:pos="935"/>
              </w:tabs>
              <w:ind w:right="-72"/>
              <w:rPr>
                <w:rFonts w:ascii="Arial" w:hAnsi="Arial" w:cs="Arial"/>
                <w:b/>
                <w:bCs/>
                <w:color w:val="000000"/>
                <w:sz w:val="15"/>
                <w:szCs w:val="15"/>
              </w:rPr>
            </w:pPr>
            <w:r w:rsidRPr="00B77536">
              <w:rPr>
                <w:rFonts w:ascii="Arial" w:hAnsi="Arial" w:cs="Arial"/>
                <w:b/>
                <w:bCs/>
                <w:color w:val="000000"/>
                <w:sz w:val="15"/>
                <w:szCs w:val="15"/>
              </w:rPr>
              <w:tab/>
            </w:r>
            <w:r w:rsidR="00AF39B6" w:rsidRPr="00B77536">
              <w:rPr>
                <w:rFonts w:ascii="Arial" w:hAnsi="Arial" w:cs="Arial"/>
                <w:b/>
                <w:bCs/>
                <w:color w:val="000000"/>
                <w:sz w:val="15"/>
                <w:szCs w:val="15"/>
              </w:rPr>
              <w:t>Baht</w:t>
            </w:r>
          </w:p>
        </w:tc>
      </w:tr>
      <w:tr w:rsidR="00AF39B6" w:rsidRPr="00B77536" w14:paraId="6C783AAE" w14:textId="77777777" w:rsidTr="00E5610B">
        <w:tc>
          <w:tcPr>
            <w:tcW w:w="1829" w:type="dxa"/>
            <w:tcBorders>
              <w:top w:val="single" w:sz="4" w:space="0" w:color="auto"/>
            </w:tcBorders>
          </w:tcPr>
          <w:p w14:paraId="174BE610" w14:textId="77777777" w:rsidR="00AF39B6" w:rsidRPr="00B77536" w:rsidRDefault="00AF39B6" w:rsidP="005D2698">
            <w:pPr>
              <w:ind w:left="-43" w:right="-72"/>
              <w:jc w:val="left"/>
              <w:rPr>
                <w:rFonts w:ascii="Arial" w:hAnsi="Arial" w:cs="Arial"/>
                <w:color w:val="000000"/>
                <w:sz w:val="15"/>
                <w:szCs w:val="15"/>
              </w:rPr>
            </w:pPr>
          </w:p>
        </w:tc>
        <w:tc>
          <w:tcPr>
            <w:tcW w:w="1780" w:type="dxa"/>
            <w:tcBorders>
              <w:top w:val="single" w:sz="4" w:space="0" w:color="auto"/>
            </w:tcBorders>
          </w:tcPr>
          <w:p w14:paraId="55C59FDF" w14:textId="77777777" w:rsidR="00AF39B6" w:rsidRPr="00B77536" w:rsidRDefault="00AF39B6" w:rsidP="005D2698">
            <w:pPr>
              <w:ind w:left="-43" w:right="-72"/>
              <w:jc w:val="left"/>
              <w:rPr>
                <w:rFonts w:ascii="Arial" w:hAnsi="Arial" w:cs="Arial"/>
                <w:color w:val="000000"/>
                <w:sz w:val="15"/>
                <w:szCs w:val="15"/>
              </w:rPr>
            </w:pPr>
          </w:p>
        </w:tc>
        <w:tc>
          <w:tcPr>
            <w:tcW w:w="1264" w:type="dxa"/>
            <w:tcBorders>
              <w:top w:val="single" w:sz="4" w:space="0" w:color="auto"/>
            </w:tcBorders>
            <w:vAlign w:val="bottom"/>
          </w:tcPr>
          <w:p w14:paraId="1993005C" w14:textId="77777777" w:rsidR="00AF39B6" w:rsidRPr="00B77536" w:rsidRDefault="00AF39B6" w:rsidP="005D2698">
            <w:pPr>
              <w:ind w:left="-43" w:right="-72"/>
              <w:jc w:val="center"/>
              <w:rPr>
                <w:rFonts w:ascii="Arial" w:hAnsi="Arial" w:cs="Arial"/>
                <w:b/>
                <w:bCs/>
                <w:color w:val="000000"/>
                <w:sz w:val="15"/>
                <w:szCs w:val="15"/>
              </w:rPr>
            </w:pPr>
          </w:p>
        </w:tc>
        <w:tc>
          <w:tcPr>
            <w:tcW w:w="1134" w:type="dxa"/>
            <w:tcBorders>
              <w:top w:val="single" w:sz="4" w:space="0" w:color="auto"/>
            </w:tcBorders>
          </w:tcPr>
          <w:p w14:paraId="378194CD" w14:textId="77777777" w:rsidR="00AF39B6" w:rsidRPr="00B77536" w:rsidRDefault="00AF39B6" w:rsidP="005D2698">
            <w:pPr>
              <w:tabs>
                <w:tab w:val="right" w:pos="927"/>
              </w:tabs>
              <w:ind w:left="-104" w:right="-72"/>
              <w:jc w:val="right"/>
              <w:rPr>
                <w:rFonts w:ascii="Arial" w:hAnsi="Arial" w:cs="Arial"/>
                <w:color w:val="000000"/>
                <w:sz w:val="15"/>
                <w:szCs w:val="15"/>
              </w:rPr>
            </w:pPr>
          </w:p>
        </w:tc>
        <w:tc>
          <w:tcPr>
            <w:tcW w:w="1134" w:type="dxa"/>
            <w:tcBorders>
              <w:top w:val="single" w:sz="4" w:space="0" w:color="auto"/>
            </w:tcBorders>
          </w:tcPr>
          <w:p w14:paraId="01364BFA" w14:textId="77777777" w:rsidR="00AF39B6" w:rsidRPr="00B77536" w:rsidRDefault="00AF39B6" w:rsidP="005D2698">
            <w:pPr>
              <w:tabs>
                <w:tab w:val="right" w:pos="927"/>
              </w:tabs>
              <w:ind w:left="-15" w:right="-72"/>
              <w:jc w:val="right"/>
              <w:rPr>
                <w:rFonts w:ascii="Arial" w:hAnsi="Arial" w:cs="Arial"/>
                <w:color w:val="000000"/>
                <w:sz w:val="15"/>
                <w:szCs w:val="15"/>
              </w:rPr>
            </w:pPr>
          </w:p>
        </w:tc>
        <w:tc>
          <w:tcPr>
            <w:tcW w:w="1171" w:type="dxa"/>
            <w:tcBorders>
              <w:top w:val="single" w:sz="4" w:space="0" w:color="auto"/>
            </w:tcBorders>
          </w:tcPr>
          <w:p w14:paraId="1B0D5E95" w14:textId="77777777" w:rsidR="00AF39B6" w:rsidRPr="00B77536" w:rsidRDefault="00AF39B6" w:rsidP="005D2698">
            <w:pPr>
              <w:tabs>
                <w:tab w:val="decimal" w:pos="973"/>
              </w:tabs>
              <w:ind w:right="-72"/>
              <w:rPr>
                <w:rFonts w:ascii="Arial" w:hAnsi="Arial" w:cs="Arial"/>
                <w:color w:val="000000"/>
                <w:sz w:val="15"/>
                <w:szCs w:val="15"/>
              </w:rPr>
            </w:pPr>
          </w:p>
        </w:tc>
        <w:tc>
          <w:tcPr>
            <w:tcW w:w="1139" w:type="dxa"/>
            <w:tcBorders>
              <w:top w:val="single" w:sz="4" w:space="0" w:color="auto"/>
            </w:tcBorders>
          </w:tcPr>
          <w:p w14:paraId="6AF24CC6" w14:textId="77777777" w:rsidR="00AF39B6" w:rsidRPr="00B77536" w:rsidRDefault="00AF39B6" w:rsidP="000567CF">
            <w:pPr>
              <w:tabs>
                <w:tab w:val="decimal" w:pos="908"/>
                <w:tab w:val="right" w:pos="935"/>
              </w:tabs>
              <w:ind w:right="-72"/>
              <w:rPr>
                <w:rFonts w:ascii="Arial" w:hAnsi="Arial" w:cs="Arial"/>
                <w:color w:val="000000"/>
                <w:sz w:val="15"/>
                <w:szCs w:val="15"/>
              </w:rPr>
            </w:pPr>
          </w:p>
        </w:tc>
      </w:tr>
      <w:tr w:rsidR="002A763C" w:rsidRPr="00B77536" w14:paraId="3988F9A7" w14:textId="77777777" w:rsidTr="00E5610B">
        <w:tc>
          <w:tcPr>
            <w:tcW w:w="1829" w:type="dxa"/>
          </w:tcPr>
          <w:p w14:paraId="4743FDC3" w14:textId="6BA8A444" w:rsidR="002A763C" w:rsidRPr="00B77536" w:rsidRDefault="002A763C" w:rsidP="002A763C">
            <w:pPr>
              <w:ind w:left="-101" w:right="-72"/>
              <w:jc w:val="left"/>
              <w:rPr>
                <w:rFonts w:ascii="Arial" w:hAnsi="Arial" w:cs="Arial"/>
                <w:color w:val="000000"/>
                <w:sz w:val="15"/>
                <w:szCs w:val="15"/>
              </w:rPr>
            </w:pPr>
            <w:bookmarkStart w:id="7" w:name="_Hlk134020601"/>
            <w:r w:rsidRPr="00B77536">
              <w:rPr>
                <w:rFonts w:ascii="Arial" w:hAnsi="Arial" w:cs="Arial"/>
                <w:color w:val="000000"/>
                <w:sz w:val="15"/>
                <w:szCs w:val="15"/>
              </w:rPr>
              <w:t>METTHIER Co., Ltd.</w:t>
            </w:r>
          </w:p>
        </w:tc>
        <w:tc>
          <w:tcPr>
            <w:tcW w:w="1780" w:type="dxa"/>
          </w:tcPr>
          <w:p w14:paraId="166B0A38" w14:textId="77777777" w:rsidR="002A763C" w:rsidRPr="00B77536" w:rsidRDefault="002A763C" w:rsidP="002A763C">
            <w:pPr>
              <w:ind w:left="-43" w:right="-72"/>
              <w:jc w:val="left"/>
              <w:rPr>
                <w:rFonts w:ascii="Arial" w:hAnsi="Arial" w:cs="Arial"/>
                <w:color w:val="000000"/>
                <w:sz w:val="15"/>
                <w:szCs w:val="15"/>
              </w:rPr>
            </w:pPr>
            <w:r w:rsidRPr="00B77536">
              <w:rPr>
                <w:rFonts w:ascii="Arial" w:hAnsi="Arial" w:cs="Arial"/>
                <w:color w:val="000000"/>
                <w:sz w:val="15"/>
                <w:szCs w:val="15"/>
              </w:rPr>
              <w:t xml:space="preserve">Software trading and </w:t>
            </w:r>
          </w:p>
          <w:p w14:paraId="2373BACC" w14:textId="77777777" w:rsidR="002A763C" w:rsidRPr="00B77536" w:rsidRDefault="002A763C" w:rsidP="002A763C">
            <w:pPr>
              <w:ind w:left="-43" w:right="-72"/>
              <w:jc w:val="left"/>
              <w:rPr>
                <w:rFonts w:ascii="Arial" w:hAnsi="Arial" w:cs="Arial"/>
                <w:color w:val="000000"/>
                <w:sz w:val="15"/>
                <w:szCs w:val="15"/>
              </w:rPr>
            </w:pPr>
            <w:r w:rsidRPr="00B77536">
              <w:rPr>
                <w:rFonts w:ascii="Arial" w:hAnsi="Arial" w:cs="Arial"/>
                <w:color w:val="000000"/>
                <w:sz w:val="15"/>
                <w:szCs w:val="15"/>
              </w:rPr>
              <w:t xml:space="preserve">   development</w:t>
            </w:r>
          </w:p>
        </w:tc>
        <w:tc>
          <w:tcPr>
            <w:tcW w:w="1264" w:type="dxa"/>
          </w:tcPr>
          <w:p w14:paraId="29D1DD48" w14:textId="77777777" w:rsidR="002A763C" w:rsidRPr="00B77536" w:rsidRDefault="002A763C" w:rsidP="002A763C">
            <w:pPr>
              <w:ind w:left="-43" w:right="-72"/>
              <w:jc w:val="center"/>
              <w:rPr>
                <w:rFonts w:ascii="Arial" w:hAnsi="Arial" w:cs="Arial"/>
                <w:color w:val="000000"/>
                <w:sz w:val="15"/>
                <w:szCs w:val="15"/>
              </w:rPr>
            </w:pPr>
            <w:r w:rsidRPr="00B77536">
              <w:rPr>
                <w:rFonts w:ascii="Arial" w:hAnsi="Arial" w:cs="Arial"/>
                <w:color w:val="000000"/>
                <w:sz w:val="15"/>
                <w:szCs w:val="15"/>
              </w:rPr>
              <w:t>Thailand</w:t>
            </w:r>
          </w:p>
        </w:tc>
        <w:tc>
          <w:tcPr>
            <w:tcW w:w="1134" w:type="dxa"/>
          </w:tcPr>
          <w:p w14:paraId="7322DD55" w14:textId="7724A300" w:rsidR="002A763C" w:rsidRPr="00B77536" w:rsidRDefault="002A763C" w:rsidP="002A763C">
            <w:pPr>
              <w:tabs>
                <w:tab w:val="right" w:pos="927"/>
              </w:tabs>
              <w:ind w:left="-104" w:right="-72"/>
              <w:rPr>
                <w:rFonts w:ascii="Arial" w:hAnsi="Arial" w:cs="Arial"/>
                <w:color w:val="000000"/>
                <w:sz w:val="15"/>
                <w:szCs w:val="15"/>
              </w:rPr>
            </w:pPr>
            <w:r w:rsidRPr="00B77536">
              <w:rPr>
                <w:rFonts w:ascii="Arial" w:hAnsi="Arial" w:cs="Arial"/>
                <w:color w:val="000000"/>
                <w:sz w:val="15"/>
                <w:szCs w:val="15"/>
              </w:rPr>
              <w:tab/>
            </w:r>
            <w:r w:rsidR="00A87A1E" w:rsidRPr="00B77536">
              <w:rPr>
                <w:rFonts w:ascii="Arial" w:hAnsi="Arial" w:cs="Arial"/>
                <w:color w:val="000000"/>
                <w:sz w:val="15"/>
                <w:szCs w:val="15"/>
              </w:rPr>
              <w:t>95.08</w:t>
            </w:r>
          </w:p>
        </w:tc>
        <w:tc>
          <w:tcPr>
            <w:tcW w:w="1134" w:type="dxa"/>
          </w:tcPr>
          <w:p w14:paraId="1B91FF57" w14:textId="351F53FF" w:rsidR="002A763C" w:rsidRPr="00B77536" w:rsidRDefault="002A763C" w:rsidP="002A763C">
            <w:pPr>
              <w:tabs>
                <w:tab w:val="right" w:pos="927"/>
              </w:tabs>
              <w:ind w:left="-104" w:right="-72"/>
              <w:rPr>
                <w:rFonts w:ascii="Arial" w:hAnsi="Arial" w:cs="Arial"/>
                <w:color w:val="000000"/>
                <w:sz w:val="15"/>
                <w:szCs w:val="15"/>
              </w:rPr>
            </w:pPr>
            <w:r w:rsidRPr="00B77536">
              <w:rPr>
                <w:rFonts w:ascii="Arial" w:hAnsi="Arial" w:cs="Arial"/>
                <w:color w:val="000000"/>
                <w:sz w:val="15"/>
                <w:szCs w:val="15"/>
              </w:rPr>
              <w:tab/>
            </w:r>
            <w:r w:rsidR="0038240C" w:rsidRPr="00B77536">
              <w:rPr>
                <w:rFonts w:ascii="Arial" w:hAnsi="Arial" w:cs="Arial"/>
                <w:color w:val="000000"/>
                <w:sz w:val="15"/>
                <w:szCs w:val="15"/>
              </w:rPr>
              <w:t>91</w:t>
            </w:r>
            <w:r w:rsidRPr="00B77536">
              <w:rPr>
                <w:rFonts w:ascii="Arial" w:hAnsi="Arial" w:cs="Arial"/>
                <w:color w:val="000000"/>
                <w:sz w:val="15"/>
                <w:szCs w:val="15"/>
              </w:rPr>
              <w:t>.</w:t>
            </w:r>
            <w:r w:rsidR="0038240C" w:rsidRPr="00B77536">
              <w:rPr>
                <w:rFonts w:ascii="Arial" w:hAnsi="Arial" w:cs="Arial"/>
                <w:color w:val="000000"/>
                <w:sz w:val="15"/>
                <w:szCs w:val="15"/>
              </w:rPr>
              <w:t>67</w:t>
            </w:r>
          </w:p>
        </w:tc>
        <w:tc>
          <w:tcPr>
            <w:tcW w:w="1171" w:type="dxa"/>
          </w:tcPr>
          <w:p w14:paraId="4AFD7104" w14:textId="650A47B8" w:rsidR="002A763C" w:rsidRPr="00B77536" w:rsidRDefault="00A87A1E" w:rsidP="002A763C">
            <w:pPr>
              <w:tabs>
                <w:tab w:val="decimal" w:pos="973"/>
              </w:tabs>
              <w:ind w:right="-72"/>
              <w:rPr>
                <w:rFonts w:ascii="Arial" w:hAnsi="Arial" w:cs="Arial"/>
                <w:color w:val="000000"/>
                <w:sz w:val="15"/>
                <w:szCs w:val="15"/>
              </w:rPr>
            </w:pPr>
            <w:r w:rsidRPr="00B77536">
              <w:rPr>
                <w:rFonts w:ascii="Arial" w:hAnsi="Arial" w:cs="Arial"/>
                <w:color w:val="000000"/>
                <w:sz w:val="15"/>
                <w:szCs w:val="15"/>
              </w:rPr>
              <w:t>650,150,339</w:t>
            </w:r>
          </w:p>
        </w:tc>
        <w:tc>
          <w:tcPr>
            <w:tcW w:w="1139" w:type="dxa"/>
          </w:tcPr>
          <w:p w14:paraId="77E57A12" w14:textId="5363FB12" w:rsidR="002A763C" w:rsidRPr="00B77536" w:rsidRDefault="0038240C" w:rsidP="000567CF">
            <w:pPr>
              <w:tabs>
                <w:tab w:val="decimal" w:pos="936"/>
              </w:tabs>
              <w:ind w:right="-72"/>
              <w:rPr>
                <w:rFonts w:ascii="Arial" w:hAnsi="Arial" w:cs="Arial"/>
                <w:color w:val="000000"/>
                <w:sz w:val="15"/>
                <w:szCs w:val="15"/>
              </w:rPr>
            </w:pPr>
            <w:r w:rsidRPr="00B77536">
              <w:rPr>
                <w:rFonts w:ascii="Arial" w:hAnsi="Arial" w:cs="Arial"/>
                <w:color w:val="000000"/>
                <w:sz w:val="15"/>
                <w:szCs w:val="15"/>
              </w:rPr>
              <w:t>345</w:t>
            </w:r>
            <w:r w:rsidR="002A763C" w:rsidRPr="00B77536">
              <w:rPr>
                <w:rFonts w:ascii="Arial" w:hAnsi="Arial" w:cs="Arial"/>
                <w:color w:val="000000"/>
                <w:sz w:val="15"/>
                <w:szCs w:val="15"/>
              </w:rPr>
              <w:t>,</w:t>
            </w:r>
            <w:r w:rsidRPr="00B77536">
              <w:rPr>
                <w:rFonts w:ascii="Arial" w:hAnsi="Arial" w:cs="Arial"/>
                <w:color w:val="000000"/>
                <w:sz w:val="15"/>
                <w:szCs w:val="15"/>
              </w:rPr>
              <w:t>148</w:t>
            </w:r>
            <w:r w:rsidR="002A763C" w:rsidRPr="00B77536">
              <w:rPr>
                <w:rFonts w:ascii="Arial" w:hAnsi="Arial" w:cs="Arial"/>
                <w:color w:val="000000"/>
                <w:sz w:val="15"/>
                <w:szCs w:val="15"/>
              </w:rPr>
              <w:t>,</w:t>
            </w:r>
            <w:r w:rsidRPr="00B77536">
              <w:rPr>
                <w:rFonts w:ascii="Arial" w:hAnsi="Arial" w:cs="Arial"/>
                <w:color w:val="000000"/>
                <w:sz w:val="15"/>
                <w:szCs w:val="15"/>
              </w:rPr>
              <w:t>339</w:t>
            </w:r>
          </w:p>
        </w:tc>
      </w:tr>
      <w:bookmarkEnd w:id="7"/>
      <w:tr w:rsidR="00007B27" w:rsidRPr="00B77536" w14:paraId="2252EE56" w14:textId="77777777" w:rsidTr="00E5610B">
        <w:trPr>
          <w:trHeight w:val="80"/>
        </w:trPr>
        <w:tc>
          <w:tcPr>
            <w:tcW w:w="1829" w:type="dxa"/>
          </w:tcPr>
          <w:p w14:paraId="16423A3C" w14:textId="77777777" w:rsidR="00007B27" w:rsidRPr="00B77536" w:rsidRDefault="00007B27" w:rsidP="00007B27">
            <w:pPr>
              <w:ind w:left="-101" w:right="-72"/>
              <w:jc w:val="left"/>
              <w:rPr>
                <w:rFonts w:ascii="Arial" w:hAnsi="Arial" w:cs="Arial"/>
                <w:color w:val="000000"/>
                <w:sz w:val="15"/>
                <w:szCs w:val="15"/>
              </w:rPr>
            </w:pPr>
            <w:r w:rsidRPr="00B77536">
              <w:rPr>
                <w:rFonts w:ascii="Arial" w:hAnsi="Arial" w:cs="Arial"/>
                <w:color w:val="000000"/>
                <w:sz w:val="15"/>
                <w:szCs w:val="15"/>
              </w:rPr>
              <w:t xml:space="preserve">PRO INSIDE PUBLIC </w:t>
            </w:r>
          </w:p>
          <w:p w14:paraId="56DE51E9" w14:textId="56965E38" w:rsidR="00007B27" w:rsidRPr="00B77536" w:rsidRDefault="00007B27" w:rsidP="00007B27">
            <w:pPr>
              <w:ind w:left="-101" w:right="-72"/>
              <w:jc w:val="left"/>
              <w:rPr>
                <w:rFonts w:ascii="Arial" w:hAnsi="Arial" w:cs="Arial"/>
                <w:color w:val="000000"/>
                <w:sz w:val="15"/>
                <w:szCs w:val="15"/>
              </w:rPr>
            </w:pPr>
            <w:r w:rsidRPr="00B77536">
              <w:rPr>
                <w:rFonts w:ascii="Arial" w:hAnsi="Arial" w:cs="Arial"/>
                <w:color w:val="000000"/>
                <w:sz w:val="15"/>
                <w:szCs w:val="15"/>
              </w:rPr>
              <w:t xml:space="preserve">   COMPANY LIMITED</w:t>
            </w:r>
          </w:p>
        </w:tc>
        <w:tc>
          <w:tcPr>
            <w:tcW w:w="1780" w:type="dxa"/>
          </w:tcPr>
          <w:p w14:paraId="29F9341C" w14:textId="56A3CCC4" w:rsidR="00007B27" w:rsidRPr="00B77536" w:rsidRDefault="00007B27" w:rsidP="00007B27">
            <w:pPr>
              <w:ind w:left="-43" w:right="-72"/>
              <w:jc w:val="left"/>
              <w:rPr>
                <w:rFonts w:ascii="Arial" w:hAnsi="Arial" w:cs="Arial"/>
                <w:color w:val="000000"/>
                <w:sz w:val="15"/>
                <w:szCs w:val="15"/>
              </w:rPr>
            </w:pPr>
            <w:r w:rsidRPr="00B77536">
              <w:rPr>
                <w:rFonts w:ascii="Arial" w:hAnsi="Arial" w:cs="Arial"/>
                <w:color w:val="000000"/>
                <w:sz w:val="15"/>
                <w:szCs w:val="15"/>
              </w:rPr>
              <w:t>Information system</w:t>
            </w:r>
          </w:p>
          <w:p w14:paraId="2F296D68" w14:textId="46AE393A" w:rsidR="00007B27" w:rsidRPr="00B77536" w:rsidRDefault="00007B27" w:rsidP="00007B27">
            <w:pPr>
              <w:ind w:left="-43" w:right="-72"/>
              <w:jc w:val="left"/>
              <w:rPr>
                <w:rFonts w:ascii="Arial" w:hAnsi="Arial" w:cs="Arial"/>
                <w:color w:val="000000"/>
                <w:sz w:val="15"/>
                <w:szCs w:val="15"/>
              </w:rPr>
            </w:pPr>
            <w:r w:rsidRPr="00B77536">
              <w:rPr>
                <w:rFonts w:ascii="Arial" w:hAnsi="Arial" w:cs="Arial"/>
                <w:color w:val="000000"/>
                <w:sz w:val="15"/>
                <w:szCs w:val="15"/>
              </w:rPr>
              <w:t xml:space="preserve">   services</w:t>
            </w:r>
          </w:p>
        </w:tc>
        <w:tc>
          <w:tcPr>
            <w:tcW w:w="1264" w:type="dxa"/>
          </w:tcPr>
          <w:p w14:paraId="63570A1E" w14:textId="77777777" w:rsidR="00007B27" w:rsidRPr="00B77536" w:rsidRDefault="00007B27" w:rsidP="00007B27">
            <w:pPr>
              <w:ind w:left="-43" w:right="-72"/>
              <w:jc w:val="center"/>
              <w:rPr>
                <w:rFonts w:ascii="Arial" w:hAnsi="Arial" w:cs="Arial"/>
                <w:color w:val="000000"/>
                <w:sz w:val="15"/>
                <w:szCs w:val="15"/>
              </w:rPr>
            </w:pPr>
            <w:r w:rsidRPr="00B77536">
              <w:rPr>
                <w:rFonts w:ascii="Arial" w:hAnsi="Arial" w:cs="Arial"/>
                <w:color w:val="000000"/>
                <w:sz w:val="15"/>
                <w:szCs w:val="15"/>
              </w:rPr>
              <w:t>Thailand</w:t>
            </w:r>
          </w:p>
        </w:tc>
        <w:tc>
          <w:tcPr>
            <w:tcW w:w="1134" w:type="dxa"/>
          </w:tcPr>
          <w:p w14:paraId="1D2C0AD9" w14:textId="1A0CC66A" w:rsidR="00007B27" w:rsidRPr="00B77536" w:rsidRDefault="00007B27" w:rsidP="00007B27">
            <w:pPr>
              <w:tabs>
                <w:tab w:val="right" w:pos="927"/>
              </w:tabs>
              <w:ind w:left="-104" w:right="-72"/>
              <w:rPr>
                <w:rFonts w:ascii="Arial" w:hAnsi="Arial" w:cs="Arial"/>
                <w:color w:val="000000"/>
                <w:sz w:val="15"/>
                <w:szCs w:val="15"/>
              </w:rPr>
            </w:pPr>
            <w:r w:rsidRPr="00B77536">
              <w:rPr>
                <w:rFonts w:ascii="Arial" w:hAnsi="Arial" w:cs="Arial"/>
                <w:color w:val="000000"/>
                <w:sz w:val="15"/>
                <w:szCs w:val="15"/>
              </w:rPr>
              <w:tab/>
            </w:r>
            <w:r w:rsidR="00A87A1E" w:rsidRPr="00B77536">
              <w:rPr>
                <w:rFonts w:ascii="Arial" w:hAnsi="Arial" w:cs="Arial"/>
                <w:color w:val="000000"/>
                <w:sz w:val="15"/>
                <w:szCs w:val="15"/>
              </w:rPr>
              <w:t>67.90</w:t>
            </w:r>
          </w:p>
        </w:tc>
        <w:tc>
          <w:tcPr>
            <w:tcW w:w="1134" w:type="dxa"/>
          </w:tcPr>
          <w:p w14:paraId="3DA8FA87" w14:textId="3E27A11B" w:rsidR="00007B27" w:rsidRPr="00B77536" w:rsidRDefault="00007B27" w:rsidP="00007B27">
            <w:pPr>
              <w:tabs>
                <w:tab w:val="right" w:pos="927"/>
              </w:tabs>
              <w:ind w:left="-104" w:right="-72"/>
              <w:rPr>
                <w:rFonts w:ascii="Arial" w:hAnsi="Arial" w:cs="Arial"/>
                <w:color w:val="000000"/>
                <w:sz w:val="15"/>
                <w:szCs w:val="15"/>
              </w:rPr>
            </w:pPr>
            <w:r w:rsidRPr="00B77536">
              <w:rPr>
                <w:rFonts w:ascii="Arial" w:hAnsi="Arial" w:cs="Arial"/>
                <w:color w:val="000000"/>
                <w:sz w:val="15"/>
                <w:szCs w:val="15"/>
              </w:rPr>
              <w:tab/>
            </w:r>
            <w:r w:rsidR="0038240C" w:rsidRPr="00B77536">
              <w:rPr>
                <w:rFonts w:ascii="Arial" w:hAnsi="Arial" w:cs="Arial"/>
                <w:color w:val="000000"/>
                <w:sz w:val="15"/>
                <w:szCs w:val="15"/>
              </w:rPr>
              <w:t>91</w:t>
            </w:r>
            <w:r w:rsidRPr="00B77536">
              <w:rPr>
                <w:rFonts w:ascii="Arial" w:hAnsi="Arial" w:cs="Arial"/>
                <w:color w:val="000000"/>
                <w:sz w:val="15"/>
                <w:szCs w:val="15"/>
              </w:rPr>
              <w:t>.</w:t>
            </w:r>
            <w:r w:rsidR="0038240C" w:rsidRPr="00B77536">
              <w:rPr>
                <w:rFonts w:ascii="Arial" w:hAnsi="Arial" w:cs="Arial"/>
                <w:color w:val="000000"/>
                <w:sz w:val="15"/>
                <w:szCs w:val="15"/>
              </w:rPr>
              <w:t>40</w:t>
            </w:r>
          </w:p>
        </w:tc>
        <w:tc>
          <w:tcPr>
            <w:tcW w:w="1171" w:type="dxa"/>
          </w:tcPr>
          <w:p w14:paraId="169FE2C4" w14:textId="05AA805F" w:rsidR="00007B27" w:rsidRPr="00B77536" w:rsidRDefault="00A87A1E" w:rsidP="00007B27">
            <w:pPr>
              <w:tabs>
                <w:tab w:val="decimal" w:pos="973"/>
              </w:tabs>
              <w:ind w:right="-72"/>
              <w:rPr>
                <w:rFonts w:ascii="Arial" w:hAnsi="Arial" w:cs="Arial"/>
                <w:color w:val="000000"/>
                <w:sz w:val="15"/>
                <w:szCs w:val="15"/>
              </w:rPr>
            </w:pPr>
            <w:r w:rsidRPr="00B77536">
              <w:rPr>
                <w:rFonts w:ascii="Arial" w:hAnsi="Arial" w:cs="Arial"/>
                <w:color w:val="000000"/>
                <w:sz w:val="15"/>
                <w:szCs w:val="15"/>
              </w:rPr>
              <w:t>341,450,746</w:t>
            </w:r>
          </w:p>
        </w:tc>
        <w:tc>
          <w:tcPr>
            <w:tcW w:w="1139" w:type="dxa"/>
          </w:tcPr>
          <w:p w14:paraId="0ECB24E4" w14:textId="14740576" w:rsidR="00007B27" w:rsidRPr="00B77536" w:rsidRDefault="0038240C" w:rsidP="000567CF">
            <w:pPr>
              <w:tabs>
                <w:tab w:val="decimal" w:pos="936"/>
              </w:tabs>
              <w:ind w:right="-72"/>
              <w:rPr>
                <w:rFonts w:ascii="Arial" w:hAnsi="Arial" w:cs="Arial"/>
                <w:color w:val="000000"/>
                <w:sz w:val="15"/>
                <w:szCs w:val="15"/>
              </w:rPr>
            </w:pPr>
            <w:r w:rsidRPr="00B77536">
              <w:rPr>
                <w:rFonts w:ascii="Arial" w:hAnsi="Arial" w:cs="Arial"/>
                <w:color w:val="000000"/>
                <w:sz w:val="15"/>
                <w:szCs w:val="15"/>
              </w:rPr>
              <w:t>337</w:t>
            </w:r>
            <w:r w:rsidR="00007B27" w:rsidRPr="00B77536">
              <w:rPr>
                <w:rFonts w:ascii="Arial" w:hAnsi="Arial" w:cs="Arial"/>
                <w:color w:val="000000"/>
                <w:sz w:val="15"/>
                <w:szCs w:val="15"/>
              </w:rPr>
              <w:t>,</w:t>
            </w:r>
            <w:r w:rsidRPr="00B77536">
              <w:rPr>
                <w:rFonts w:ascii="Arial" w:hAnsi="Arial" w:cs="Arial"/>
                <w:color w:val="000000"/>
                <w:sz w:val="15"/>
                <w:szCs w:val="15"/>
              </w:rPr>
              <w:t>342</w:t>
            </w:r>
            <w:r w:rsidR="00007B27" w:rsidRPr="00B77536">
              <w:rPr>
                <w:rFonts w:ascii="Arial" w:hAnsi="Arial" w:cs="Arial"/>
                <w:color w:val="000000"/>
                <w:sz w:val="15"/>
                <w:szCs w:val="15"/>
              </w:rPr>
              <w:t>,</w:t>
            </w:r>
            <w:r w:rsidRPr="00B77536">
              <w:rPr>
                <w:rFonts w:ascii="Arial" w:hAnsi="Arial" w:cs="Arial"/>
                <w:color w:val="000000"/>
                <w:sz w:val="15"/>
                <w:szCs w:val="15"/>
              </w:rPr>
              <w:t>504</w:t>
            </w:r>
          </w:p>
        </w:tc>
      </w:tr>
      <w:tr w:rsidR="00007B27" w:rsidRPr="00B77536" w14:paraId="2D5F68EA" w14:textId="77777777" w:rsidTr="00543976">
        <w:trPr>
          <w:trHeight w:val="80"/>
        </w:trPr>
        <w:tc>
          <w:tcPr>
            <w:tcW w:w="1829" w:type="dxa"/>
          </w:tcPr>
          <w:p w14:paraId="7EC8B752" w14:textId="33EC43A1" w:rsidR="00007B27" w:rsidRPr="00B77536" w:rsidRDefault="00007B27" w:rsidP="00007B27">
            <w:pPr>
              <w:ind w:left="-101" w:right="-72"/>
              <w:jc w:val="left"/>
              <w:rPr>
                <w:rFonts w:ascii="Arial" w:hAnsi="Arial" w:cs="Arial"/>
                <w:color w:val="000000"/>
                <w:sz w:val="15"/>
                <w:szCs w:val="15"/>
              </w:rPr>
            </w:pPr>
            <w:r w:rsidRPr="00B77536">
              <w:rPr>
                <w:rFonts w:ascii="Arial" w:hAnsi="Arial" w:cs="Arial"/>
                <w:color w:val="000000"/>
                <w:sz w:val="15"/>
                <w:szCs w:val="15"/>
              </w:rPr>
              <w:t xml:space="preserve">AERO SERVES Co., Ltd. </w:t>
            </w:r>
          </w:p>
        </w:tc>
        <w:tc>
          <w:tcPr>
            <w:tcW w:w="1780" w:type="dxa"/>
          </w:tcPr>
          <w:p w14:paraId="4236DC90" w14:textId="77777777" w:rsidR="00007B27" w:rsidRPr="00B77536" w:rsidRDefault="00007B27" w:rsidP="00007B27">
            <w:pPr>
              <w:ind w:left="-43" w:right="-72"/>
              <w:jc w:val="left"/>
              <w:rPr>
                <w:rFonts w:ascii="Arial" w:hAnsi="Arial" w:cs="Arial"/>
                <w:color w:val="000000"/>
                <w:sz w:val="15"/>
                <w:szCs w:val="15"/>
              </w:rPr>
            </w:pPr>
            <w:r w:rsidRPr="00B77536">
              <w:rPr>
                <w:rFonts w:ascii="Arial" w:hAnsi="Arial" w:cs="Arial"/>
                <w:color w:val="000000"/>
                <w:sz w:val="15"/>
                <w:szCs w:val="15"/>
              </w:rPr>
              <w:t xml:space="preserve">Operate aviation </w:t>
            </w:r>
          </w:p>
          <w:p w14:paraId="752DB242" w14:textId="3FB10820" w:rsidR="00007B27" w:rsidRPr="00B77536" w:rsidRDefault="00007B27" w:rsidP="00007B27">
            <w:pPr>
              <w:ind w:left="-43" w:right="-72"/>
              <w:jc w:val="left"/>
              <w:rPr>
                <w:rFonts w:ascii="Arial" w:hAnsi="Arial" w:cs="Arial"/>
                <w:color w:val="000000"/>
                <w:sz w:val="15"/>
                <w:szCs w:val="15"/>
              </w:rPr>
            </w:pPr>
            <w:r w:rsidRPr="00B77536">
              <w:rPr>
                <w:rFonts w:ascii="Arial" w:hAnsi="Arial" w:cs="Arial"/>
                <w:color w:val="000000"/>
                <w:sz w:val="15"/>
                <w:szCs w:val="15"/>
              </w:rPr>
              <w:t xml:space="preserve">   services</w:t>
            </w:r>
          </w:p>
        </w:tc>
        <w:tc>
          <w:tcPr>
            <w:tcW w:w="1264" w:type="dxa"/>
          </w:tcPr>
          <w:p w14:paraId="751C7659" w14:textId="7D2C8D8F" w:rsidR="00007B27" w:rsidRPr="00B77536" w:rsidRDefault="00007B27" w:rsidP="00007B27">
            <w:pPr>
              <w:ind w:left="-43" w:right="-72"/>
              <w:jc w:val="center"/>
              <w:rPr>
                <w:rFonts w:ascii="Arial" w:hAnsi="Arial" w:cs="Arial"/>
                <w:color w:val="000000"/>
                <w:sz w:val="15"/>
                <w:szCs w:val="15"/>
              </w:rPr>
            </w:pPr>
            <w:r w:rsidRPr="00B77536">
              <w:rPr>
                <w:rFonts w:ascii="Arial" w:hAnsi="Arial" w:cs="Arial"/>
                <w:color w:val="000000"/>
                <w:sz w:val="15"/>
                <w:szCs w:val="15"/>
              </w:rPr>
              <w:t>Thailand</w:t>
            </w:r>
          </w:p>
        </w:tc>
        <w:tc>
          <w:tcPr>
            <w:tcW w:w="1134" w:type="dxa"/>
          </w:tcPr>
          <w:p w14:paraId="5FF53595" w14:textId="6FFEB904" w:rsidR="00007B27" w:rsidRPr="00B77536" w:rsidRDefault="00007B27" w:rsidP="00007B27">
            <w:pPr>
              <w:tabs>
                <w:tab w:val="right" w:pos="927"/>
              </w:tabs>
              <w:ind w:left="-104" w:right="-72"/>
              <w:rPr>
                <w:rFonts w:ascii="Arial" w:hAnsi="Arial" w:cs="Arial"/>
                <w:color w:val="000000"/>
                <w:sz w:val="15"/>
                <w:szCs w:val="15"/>
              </w:rPr>
            </w:pPr>
            <w:r w:rsidRPr="00B77536">
              <w:rPr>
                <w:rFonts w:ascii="Arial" w:hAnsi="Arial" w:cs="Arial"/>
                <w:color w:val="000000"/>
                <w:sz w:val="15"/>
                <w:szCs w:val="15"/>
              </w:rPr>
              <w:tab/>
            </w:r>
            <w:r w:rsidR="00A87A1E" w:rsidRPr="00B77536">
              <w:rPr>
                <w:rFonts w:ascii="Arial" w:hAnsi="Arial" w:cs="Arial"/>
                <w:color w:val="000000"/>
                <w:sz w:val="15"/>
                <w:szCs w:val="15"/>
              </w:rPr>
              <w:t>99.99</w:t>
            </w:r>
          </w:p>
        </w:tc>
        <w:tc>
          <w:tcPr>
            <w:tcW w:w="1134" w:type="dxa"/>
          </w:tcPr>
          <w:p w14:paraId="5D157BB4" w14:textId="1D218DD6" w:rsidR="00007B27" w:rsidRPr="00B77536" w:rsidRDefault="00007B27" w:rsidP="00007B27">
            <w:pPr>
              <w:tabs>
                <w:tab w:val="right" w:pos="927"/>
              </w:tabs>
              <w:ind w:left="-104" w:right="-72"/>
              <w:rPr>
                <w:rFonts w:ascii="Arial" w:hAnsi="Arial" w:cs="Arial"/>
                <w:color w:val="000000"/>
                <w:sz w:val="15"/>
                <w:szCs w:val="15"/>
              </w:rPr>
            </w:pPr>
            <w:r w:rsidRPr="00B77536">
              <w:rPr>
                <w:rFonts w:ascii="Arial" w:hAnsi="Arial" w:cs="Arial"/>
                <w:color w:val="000000"/>
                <w:sz w:val="15"/>
                <w:szCs w:val="15"/>
              </w:rPr>
              <w:tab/>
            </w:r>
            <w:r w:rsidR="0038240C" w:rsidRPr="00B77536">
              <w:rPr>
                <w:rFonts w:ascii="Arial" w:hAnsi="Arial" w:cs="Arial"/>
                <w:color w:val="000000"/>
                <w:sz w:val="15"/>
                <w:szCs w:val="15"/>
              </w:rPr>
              <w:t>99</w:t>
            </w:r>
            <w:r w:rsidRPr="00B77536">
              <w:rPr>
                <w:rFonts w:ascii="Arial" w:hAnsi="Arial" w:cs="Arial"/>
                <w:color w:val="000000"/>
                <w:sz w:val="15"/>
                <w:szCs w:val="15"/>
              </w:rPr>
              <w:t>.</w:t>
            </w:r>
            <w:r w:rsidR="0038240C" w:rsidRPr="00B77536">
              <w:rPr>
                <w:rFonts w:ascii="Arial" w:hAnsi="Arial" w:cs="Arial"/>
                <w:color w:val="000000"/>
                <w:sz w:val="15"/>
                <w:szCs w:val="15"/>
              </w:rPr>
              <w:t>99</w:t>
            </w:r>
          </w:p>
        </w:tc>
        <w:tc>
          <w:tcPr>
            <w:tcW w:w="1171" w:type="dxa"/>
          </w:tcPr>
          <w:p w14:paraId="1C379BC8" w14:textId="2571CF8F" w:rsidR="00007B27" w:rsidRPr="00B77536" w:rsidRDefault="00A87A1E" w:rsidP="00007B27">
            <w:pPr>
              <w:tabs>
                <w:tab w:val="decimal" w:pos="973"/>
              </w:tabs>
              <w:ind w:right="-72"/>
              <w:rPr>
                <w:rFonts w:ascii="Arial" w:hAnsi="Arial" w:cs="Arial"/>
                <w:color w:val="000000"/>
                <w:sz w:val="15"/>
                <w:szCs w:val="15"/>
              </w:rPr>
            </w:pPr>
            <w:r w:rsidRPr="00B77536">
              <w:rPr>
                <w:rFonts w:ascii="Arial" w:hAnsi="Arial" w:cs="Arial"/>
                <w:color w:val="000000"/>
                <w:sz w:val="15"/>
                <w:szCs w:val="15"/>
              </w:rPr>
              <w:t>4,999,700</w:t>
            </w:r>
          </w:p>
        </w:tc>
        <w:tc>
          <w:tcPr>
            <w:tcW w:w="1139" w:type="dxa"/>
          </w:tcPr>
          <w:p w14:paraId="1C601702" w14:textId="41C8D933" w:rsidR="00007B27" w:rsidRPr="00B77536" w:rsidRDefault="0038240C" w:rsidP="000567CF">
            <w:pPr>
              <w:tabs>
                <w:tab w:val="decimal" w:pos="936"/>
              </w:tabs>
              <w:ind w:right="-72"/>
              <w:rPr>
                <w:rFonts w:ascii="Arial" w:hAnsi="Arial" w:cs="Arial"/>
                <w:color w:val="000000"/>
                <w:sz w:val="15"/>
                <w:szCs w:val="15"/>
              </w:rPr>
            </w:pPr>
            <w:r w:rsidRPr="00B77536">
              <w:rPr>
                <w:rFonts w:ascii="Arial" w:hAnsi="Arial" w:cs="Arial"/>
                <w:color w:val="000000"/>
                <w:sz w:val="15"/>
                <w:szCs w:val="15"/>
              </w:rPr>
              <w:t>4</w:t>
            </w:r>
            <w:r w:rsidR="00007B27" w:rsidRPr="00B77536">
              <w:rPr>
                <w:rFonts w:ascii="Arial" w:hAnsi="Arial" w:cs="Arial"/>
                <w:color w:val="000000"/>
                <w:sz w:val="15"/>
                <w:szCs w:val="15"/>
              </w:rPr>
              <w:t>,</w:t>
            </w:r>
            <w:r w:rsidRPr="00B77536">
              <w:rPr>
                <w:rFonts w:ascii="Arial" w:hAnsi="Arial" w:cs="Arial"/>
                <w:color w:val="000000"/>
                <w:sz w:val="15"/>
                <w:szCs w:val="15"/>
              </w:rPr>
              <w:t>999</w:t>
            </w:r>
            <w:r w:rsidR="00007B27" w:rsidRPr="00B77536">
              <w:rPr>
                <w:rFonts w:ascii="Arial" w:hAnsi="Arial" w:cs="Arial"/>
                <w:color w:val="000000"/>
                <w:sz w:val="15"/>
                <w:szCs w:val="15"/>
              </w:rPr>
              <w:t>,</w:t>
            </w:r>
            <w:r w:rsidRPr="00B77536">
              <w:rPr>
                <w:rFonts w:ascii="Arial" w:hAnsi="Arial" w:cs="Arial"/>
                <w:color w:val="000000"/>
                <w:sz w:val="15"/>
                <w:szCs w:val="15"/>
              </w:rPr>
              <w:t>700</w:t>
            </w:r>
          </w:p>
        </w:tc>
      </w:tr>
      <w:tr w:rsidR="00007B27" w:rsidRPr="00B77536" w14:paraId="2E768BC4" w14:textId="77777777" w:rsidTr="002A763C">
        <w:tc>
          <w:tcPr>
            <w:tcW w:w="1829" w:type="dxa"/>
          </w:tcPr>
          <w:p w14:paraId="6300E52D" w14:textId="77777777" w:rsidR="00007B27" w:rsidRPr="00B77536" w:rsidRDefault="00007B27" w:rsidP="00007B27">
            <w:pPr>
              <w:ind w:left="-101" w:right="-72"/>
              <w:jc w:val="left"/>
              <w:rPr>
                <w:rFonts w:ascii="Arial" w:hAnsi="Arial" w:cs="Arial"/>
                <w:color w:val="000000"/>
                <w:sz w:val="15"/>
                <w:szCs w:val="15"/>
              </w:rPr>
            </w:pPr>
            <w:r w:rsidRPr="00B77536">
              <w:rPr>
                <w:rFonts w:ascii="Arial" w:hAnsi="Arial" w:cs="Arial"/>
                <w:color w:val="000000"/>
                <w:sz w:val="15"/>
                <w:szCs w:val="15"/>
              </w:rPr>
              <w:t xml:space="preserve">ASTRO SOLUTIONS </w:t>
            </w:r>
          </w:p>
          <w:p w14:paraId="628E12DC" w14:textId="25497E05" w:rsidR="00007B27" w:rsidRPr="00B77536" w:rsidRDefault="00007B27" w:rsidP="00007B27">
            <w:pPr>
              <w:ind w:left="-101" w:right="-72"/>
              <w:jc w:val="left"/>
              <w:rPr>
                <w:rFonts w:ascii="Arial" w:hAnsi="Arial" w:cs="Arial"/>
                <w:color w:val="000000"/>
                <w:sz w:val="15"/>
                <w:szCs w:val="15"/>
              </w:rPr>
            </w:pPr>
            <w:r w:rsidRPr="00B77536">
              <w:rPr>
                <w:rFonts w:ascii="Arial" w:hAnsi="Arial" w:cs="Arial"/>
                <w:color w:val="000000"/>
                <w:sz w:val="15"/>
                <w:szCs w:val="15"/>
              </w:rPr>
              <w:t xml:space="preserve">   Co., Ltd.</w:t>
            </w:r>
          </w:p>
        </w:tc>
        <w:tc>
          <w:tcPr>
            <w:tcW w:w="1780" w:type="dxa"/>
          </w:tcPr>
          <w:p w14:paraId="50314D43" w14:textId="77777777" w:rsidR="00007B27" w:rsidRPr="00B77536" w:rsidRDefault="00007B27" w:rsidP="00007B27">
            <w:pPr>
              <w:ind w:left="-43" w:right="-72"/>
              <w:jc w:val="left"/>
              <w:rPr>
                <w:rFonts w:ascii="Arial" w:hAnsi="Arial" w:cs="Arial"/>
                <w:color w:val="000000"/>
                <w:sz w:val="15"/>
                <w:szCs w:val="15"/>
              </w:rPr>
            </w:pPr>
            <w:r w:rsidRPr="00B77536">
              <w:rPr>
                <w:rFonts w:ascii="Arial" w:hAnsi="Arial" w:cs="Arial"/>
                <w:color w:val="000000"/>
                <w:sz w:val="15"/>
                <w:szCs w:val="15"/>
              </w:rPr>
              <w:t>Information technology</w:t>
            </w:r>
          </w:p>
          <w:p w14:paraId="7F7675E8" w14:textId="792D2709" w:rsidR="00007B27" w:rsidRPr="00B77536" w:rsidRDefault="00007B27" w:rsidP="00007B27">
            <w:pPr>
              <w:ind w:left="-43" w:right="-72"/>
              <w:jc w:val="left"/>
              <w:rPr>
                <w:rFonts w:ascii="Arial" w:hAnsi="Arial" w:cs="Arial"/>
                <w:color w:val="000000"/>
                <w:sz w:val="15"/>
                <w:szCs w:val="15"/>
              </w:rPr>
            </w:pPr>
            <w:r w:rsidRPr="00B77536">
              <w:rPr>
                <w:rFonts w:ascii="Arial" w:hAnsi="Arial" w:cs="Arial"/>
                <w:color w:val="000000"/>
                <w:sz w:val="15"/>
                <w:szCs w:val="15"/>
              </w:rPr>
              <w:t xml:space="preserve">   service provider</w:t>
            </w:r>
          </w:p>
        </w:tc>
        <w:tc>
          <w:tcPr>
            <w:tcW w:w="1264" w:type="dxa"/>
          </w:tcPr>
          <w:p w14:paraId="7E964C60" w14:textId="77777777" w:rsidR="00007B27" w:rsidRPr="00B77536" w:rsidRDefault="00007B27" w:rsidP="00007B27">
            <w:pPr>
              <w:ind w:left="-43" w:right="-72"/>
              <w:jc w:val="center"/>
              <w:rPr>
                <w:rFonts w:ascii="Arial" w:hAnsi="Arial" w:cs="Arial"/>
                <w:color w:val="000000"/>
                <w:sz w:val="15"/>
                <w:szCs w:val="15"/>
              </w:rPr>
            </w:pPr>
            <w:r w:rsidRPr="00B77536">
              <w:rPr>
                <w:rFonts w:ascii="Arial" w:hAnsi="Arial" w:cs="Arial"/>
                <w:color w:val="000000"/>
                <w:sz w:val="15"/>
                <w:szCs w:val="15"/>
              </w:rPr>
              <w:t>Thailand</w:t>
            </w:r>
          </w:p>
        </w:tc>
        <w:tc>
          <w:tcPr>
            <w:tcW w:w="1134" w:type="dxa"/>
          </w:tcPr>
          <w:p w14:paraId="66FCEBE5" w14:textId="07695C18" w:rsidR="00007B27" w:rsidRPr="00B77536" w:rsidRDefault="00007B27" w:rsidP="00007B27">
            <w:pPr>
              <w:tabs>
                <w:tab w:val="right" w:pos="927"/>
              </w:tabs>
              <w:ind w:left="-104" w:right="-72"/>
              <w:rPr>
                <w:rFonts w:ascii="Arial" w:hAnsi="Arial" w:cs="Arial"/>
                <w:color w:val="000000"/>
                <w:sz w:val="15"/>
                <w:szCs w:val="15"/>
              </w:rPr>
            </w:pPr>
            <w:r w:rsidRPr="00B77536">
              <w:rPr>
                <w:rFonts w:ascii="Arial" w:hAnsi="Arial" w:cs="Arial"/>
                <w:color w:val="000000"/>
                <w:sz w:val="15"/>
                <w:szCs w:val="15"/>
              </w:rPr>
              <w:tab/>
            </w:r>
            <w:r w:rsidR="00A87A1E" w:rsidRPr="00B77536">
              <w:rPr>
                <w:rFonts w:ascii="Arial" w:hAnsi="Arial" w:cs="Arial"/>
                <w:color w:val="000000"/>
                <w:sz w:val="15"/>
                <w:szCs w:val="15"/>
              </w:rPr>
              <w:t>60.00</w:t>
            </w:r>
          </w:p>
        </w:tc>
        <w:tc>
          <w:tcPr>
            <w:tcW w:w="1134" w:type="dxa"/>
          </w:tcPr>
          <w:p w14:paraId="0FF29520" w14:textId="0F77F21E" w:rsidR="00007B27" w:rsidRPr="00B77536" w:rsidRDefault="00007B27" w:rsidP="00007B27">
            <w:pPr>
              <w:tabs>
                <w:tab w:val="right" w:pos="927"/>
              </w:tabs>
              <w:ind w:left="-104" w:right="-72"/>
              <w:rPr>
                <w:rFonts w:ascii="Arial" w:hAnsi="Arial" w:cs="Arial"/>
                <w:color w:val="000000"/>
                <w:sz w:val="15"/>
                <w:szCs w:val="15"/>
              </w:rPr>
            </w:pPr>
            <w:r w:rsidRPr="00B77536">
              <w:rPr>
                <w:rFonts w:ascii="Arial" w:hAnsi="Arial" w:cs="Arial"/>
                <w:color w:val="000000"/>
                <w:sz w:val="15"/>
                <w:szCs w:val="15"/>
              </w:rPr>
              <w:tab/>
            </w:r>
            <w:r w:rsidR="0038240C" w:rsidRPr="00B77536">
              <w:rPr>
                <w:rFonts w:ascii="Arial" w:hAnsi="Arial" w:cs="Arial"/>
                <w:color w:val="000000"/>
                <w:sz w:val="15"/>
                <w:szCs w:val="15"/>
              </w:rPr>
              <w:t>60</w:t>
            </w:r>
            <w:r w:rsidRPr="00B77536">
              <w:rPr>
                <w:rFonts w:ascii="Arial" w:hAnsi="Arial" w:cs="Arial"/>
                <w:color w:val="000000"/>
                <w:sz w:val="15"/>
                <w:szCs w:val="15"/>
              </w:rPr>
              <w:t>.</w:t>
            </w:r>
            <w:r w:rsidR="0038240C" w:rsidRPr="00B77536">
              <w:rPr>
                <w:rFonts w:ascii="Arial" w:hAnsi="Arial" w:cs="Arial"/>
                <w:color w:val="000000"/>
                <w:sz w:val="15"/>
                <w:szCs w:val="15"/>
              </w:rPr>
              <w:t>00</w:t>
            </w:r>
          </w:p>
        </w:tc>
        <w:tc>
          <w:tcPr>
            <w:tcW w:w="1171" w:type="dxa"/>
          </w:tcPr>
          <w:p w14:paraId="684F9370" w14:textId="7AF2084C" w:rsidR="00007B27" w:rsidRPr="00B77536" w:rsidRDefault="00A87A1E" w:rsidP="00007B27">
            <w:pPr>
              <w:tabs>
                <w:tab w:val="decimal" w:pos="973"/>
              </w:tabs>
              <w:ind w:right="-72"/>
              <w:rPr>
                <w:rFonts w:ascii="Arial" w:hAnsi="Arial" w:cs="Arial"/>
                <w:color w:val="000000"/>
                <w:sz w:val="15"/>
                <w:szCs w:val="15"/>
              </w:rPr>
            </w:pPr>
            <w:r w:rsidRPr="00B77536">
              <w:rPr>
                <w:rFonts w:ascii="Arial" w:hAnsi="Arial" w:cs="Arial"/>
                <w:color w:val="000000"/>
                <w:sz w:val="15"/>
                <w:szCs w:val="15"/>
              </w:rPr>
              <w:t>30,000,000</w:t>
            </w:r>
          </w:p>
        </w:tc>
        <w:tc>
          <w:tcPr>
            <w:tcW w:w="1139" w:type="dxa"/>
          </w:tcPr>
          <w:p w14:paraId="4FD80CF9" w14:textId="1E9D3BEB" w:rsidR="00007B27" w:rsidRPr="00B77536" w:rsidRDefault="0038240C" w:rsidP="000567CF">
            <w:pPr>
              <w:tabs>
                <w:tab w:val="decimal" w:pos="936"/>
              </w:tabs>
              <w:ind w:right="-72"/>
              <w:rPr>
                <w:rFonts w:ascii="Arial" w:hAnsi="Arial" w:cs="Arial"/>
                <w:color w:val="000000"/>
                <w:sz w:val="15"/>
                <w:szCs w:val="15"/>
              </w:rPr>
            </w:pPr>
            <w:r w:rsidRPr="00B77536">
              <w:rPr>
                <w:rFonts w:ascii="Arial" w:hAnsi="Arial" w:cs="Arial"/>
                <w:color w:val="000000"/>
                <w:sz w:val="15"/>
                <w:szCs w:val="15"/>
              </w:rPr>
              <w:t>30</w:t>
            </w:r>
            <w:r w:rsidR="00007B27" w:rsidRPr="00B77536">
              <w:rPr>
                <w:rFonts w:ascii="Arial" w:hAnsi="Arial" w:cs="Arial"/>
                <w:color w:val="000000"/>
                <w:sz w:val="15"/>
                <w:szCs w:val="15"/>
              </w:rPr>
              <w:t>,</w:t>
            </w:r>
            <w:r w:rsidRPr="00B77536">
              <w:rPr>
                <w:rFonts w:ascii="Arial" w:hAnsi="Arial" w:cs="Arial"/>
                <w:color w:val="000000"/>
                <w:sz w:val="15"/>
                <w:szCs w:val="15"/>
              </w:rPr>
              <w:t>000</w:t>
            </w:r>
            <w:r w:rsidR="00007B27" w:rsidRPr="00B77536">
              <w:rPr>
                <w:rFonts w:ascii="Arial" w:hAnsi="Arial" w:cs="Arial"/>
                <w:color w:val="000000"/>
                <w:sz w:val="15"/>
                <w:szCs w:val="15"/>
              </w:rPr>
              <w:t>,</w:t>
            </w:r>
            <w:r w:rsidRPr="00B77536">
              <w:rPr>
                <w:rFonts w:ascii="Arial" w:hAnsi="Arial" w:cs="Arial"/>
                <w:color w:val="000000"/>
                <w:sz w:val="15"/>
                <w:szCs w:val="15"/>
              </w:rPr>
              <w:t>000</w:t>
            </w:r>
          </w:p>
        </w:tc>
      </w:tr>
      <w:tr w:rsidR="00007B27" w:rsidRPr="00B77536" w14:paraId="056FB8D6" w14:textId="77777777" w:rsidTr="002A763C">
        <w:tc>
          <w:tcPr>
            <w:tcW w:w="1829" w:type="dxa"/>
          </w:tcPr>
          <w:p w14:paraId="789E5F86" w14:textId="77777777" w:rsidR="00007B27" w:rsidRPr="00B77536" w:rsidRDefault="00007B27" w:rsidP="00007B27">
            <w:pPr>
              <w:ind w:left="-101" w:right="-72"/>
              <w:jc w:val="left"/>
              <w:rPr>
                <w:rFonts w:ascii="Arial" w:hAnsi="Arial" w:cs="Arial"/>
                <w:color w:val="000000"/>
                <w:sz w:val="15"/>
                <w:szCs w:val="19"/>
              </w:rPr>
            </w:pPr>
            <w:r w:rsidRPr="00B77536">
              <w:rPr>
                <w:rFonts w:ascii="Arial" w:hAnsi="Arial" w:cs="Arial"/>
                <w:color w:val="000000"/>
                <w:sz w:val="15"/>
                <w:szCs w:val="19"/>
              </w:rPr>
              <w:t xml:space="preserve">SKY CC COMPANY </w:t>
            </w:r>
          </w:p>
          <w:p w14:paraId="4E38FA11" w14:textId="77777777" w:rsidR="00007B27" w:rsidRPr="00B77536" w:rsidRDefault="00007B27" w:rsidP="00007B27">
            <w:pPr>
              <w:ind w:left="-101" w:right="-72"/>
              <w:jc w:val="left"/>
              <w:rPr>
                <w:rFonts w:ascii="Arial" w:hAnsi="Arial" w:cs="Arial"/>
                <w:color w:val="000000"/>
                <w:sz w:val="15"/>
                <w:szCs w:val="19"/>
              </w:rPr>
            </w:pPr>
            <w:r w:rsidRPr="00B77536">
              <w:rPr>
                <w:rFonts w:ascii="Arial" w:hAnsi="Arial" w:cs="Arial"/>
                <w:color w:val="000000"/>
                <w:sz w:val="15"/>
                <w:szCs w:val="19"/>
              </w:rPr>
              <w:t xml:space="preserve">   LIMITED</w:t>
            </w:r>
          </w:p>
          <w:p w14:paraId="1FF00EB5" w14:textId="0A050D8C" w:rsidR="00007B27" w:rsidRPr="00B77536" w:rsidRDefault="00007B27" w:rsidP="00007B27">
            <w:pPr>
              <w:ind w:left="-101" w:right="-72"/>
              <w:jc w:val="left"/>
              <w:rPr>
                <w:rFonts w:ascii="Arial" w:hAnsi="Arial" w:cs="Arial"/>
                <w:color w:val="000000"/>
                <w:sz w:val="15"/>
                <w:szCs w:val="19"/>
              </w:rPr>
            </w:pPr>
            <w:r w:rsidRPr="00B77536">
              <w:rPr>
                <w:rFonts w:ascii="Arial" w:hAnsi="Arial" w:cs="Arial"/>
                <w:color w:val="000000"/>
                <w:sz w:val="15"/>
                <w:szCs w:val="19"/>
              </w:rPr>
              <w:t xml:space="preserve">   (Formerly name</w:t>
            </w:r>
          </w:p>
          <w:p w14:paraId="19C9C79C" w14:textId="284DB888" w:rsidR="00007B27" w:rsidRPr="00B77536" w:rsidRDefault="00007B27" w:rsidP="00007B27">
            <w:pPr>
              <w:ind w:left="-101" w:right="-72"/>
              <w:jc w:val="left"/>
              <w:rPr>
                <w:rFonts w:ascii="Arial" w:hAnsi="Arial" w:cs="Arial"/>
                <w:color w:val="000000"/>
                <w:sz w:val="15"/>
                <w:szCs w:val="19"/>
              </w:rPr>
            </w:pPr>
            <w:r w:rsidRPr="00B77536">
              <w:rPr>
                <w:rFonts w:ascii="Arial" w:hAnsi="Arial" w:cs="Arial"/>
                <w:color w:val="000000"/>
                <w:sz w:val="15"/>
                <w:szCs w:val="19"/>
              </w:rPr>
              <w:t xml:space="preserve">   “ONE TO ONE</w:t>
            </w:r>
          </w:p>
          <w:p w14:paraId="3F2A0A09" w14:textId="77777777" w:rsidR="00007B27" w:rsidRPr="00B77536" w:rsidRDefault="00007B27" w:rsidP="00007B27">
            <w:pPr>
              <w:ind w:left="-101" w:right="-72"/>
              <w:jc w:val="left"/>
              <w:rPr>
                <w:rFonts w:ascii="Arial" w:hAnsi="Arial" w:cs="Arial"/>
                <w:color w:val="000000"/>
                <w:sz w:val="15"/>
                <w:szCs w:val="19"/>
              </w:rPr>
            </w:pPr>
            <w:r w:rsidRPr="00B77536">
              <w:rPr>
                <w:rFonts w:ascii="Arial" w:hAnsi="Arial" w:cs="Arial"/>
                <w:color w:val="000000"/>
                <w:sz w:val="15"/>
                <w:szCs w:val="19"/>
              </w:rPr>
              <w:t xml:space="preserve">   PROFESSIONAL </w:t>
            </w:r>
          </w:p>
          <w:p w14:paraId="14DCB9D8" w14:textId="0BAF5087" w:rsidR="00007B27" w:rsidRPr="00B77536" w:rsidRDefault="00007B27" w:rsidP="00007B27">
            <w:pPr>
              <w:ind w:left="-101" w:right="-72"/>
              <w:jc w:val="left"/>
              <w:rPr>
                <w:rFonts w:ascii="Arial" w:hAnsi="Arial" w:cs="Arial"/>
                <w:color w:val="000000"/>
                <w:sz w:val="15"/>
                <w:szCs w:val="19"/>
              </w:rPr>
            </w:pPr>
            <w:r w:rsidRPr="00B77536">
              <w:rPr>
                <w:rFonts w:ascii="Arial" w:hAnsi="Arial" w:cs="Arial"/>
                <w:color w:val="000000"/>
                <w:sz w:val="15"/>
                <w:szCs w:val="19"/>
              </w:rPr>
              <w:t xml:space="preserve">   CO., LTD.”)</w:t>
            </w:r>
          </w:p>
        </w:tc>
        <w:tc>
          <w:tcPr>
            <w:tcW w:w="1780" w:type="dxa"/>
          </w:tcPr>
          <w:p w14:paraId="72D24C90" w14:textId="7EE5DC97" w:rsidR="00007B27" w:rsidRPr="00B77536" w:rsidRDefault="00007B27" w:rsidP="00007B27">
            <w:pPr>
              <w:ind w:left="-43" w:right="-72"/>
              <w:jc w:val="left"/>
              <w:rPr>
                <w:rFonts w:ascii="Arial" w:hAnsi="Arial" w:cs="Arial"/>
                <w:color w:val="000000"/>
                <w:sz w:val="15"/>
                <w:szCs w:val="15"/>
              </w:rPr>
            </w:pPr>
            <w:r w:rsidRPr="00B77536">
              <w:rPr>
                <w:rFonts w:ascii="Arial" w:hAnsi="Arial" w:cs="Arial"/>
                <w:color w:val="000000"/>
                <w:sz w:val="15"/>
                <w:szCs w:val="15"/>
              </w:rPr>
              <w:t xml:space="preserve">Call </w:t>
            </w:r>
            <w:proofErr w:type="spellStart"/>
            <w:r w:rsidRPr="00B77536">
              <w:rPr>
                <w:rFonts w:ascii="Arial" w:hAnsi="Arial" w:cs="Arial"/>
                <w:color w:val="000000"/>
                <w:sz w:val="15"/>
                <w:szCs w:val="15"/>
              </w:rPr>
              <w:t>center</w:t>
            </w:r>
            <w:proofErr w:type="spellEnd"/>
            <w:r w:rsidRPr="00B77536">
              <w:rPr>
                <w:rFonts w:ascii="Arial" w:hAnsi="Arial" w:cs="Arial"/>
                <w:color w:val="000000"/>
                <w:sz w:val="15"/>
                <w:szCs w:val="15"/>
              </w:rPr>
              <w:t xml:space="preserve"> service</w:t>
            </w:r>
          </w:p>
        </w:tc>
        <w:tc>
          <w:tcPr>
            <w:tcW w:w="1264" w:type="dxa"/>
          </w:tcPr>
          <w:p w14:paraId="08D019E4" w14:textId="41533BDF" w:rsidR="00007B27" w:rsidRPr="00B77536" w:rsidRDefault="00007B27" w:rsidP="00007B27">
            <w:pPr>
              <w:ind w:left="-43" w:right="-72"/>
              <w:jc w:val="center"/>
              <w:rPr>
                <w:rFonts w:ascii="Arial" w:hAnsi="Arial" w:cs="Arial"/>
                <w:color w:val="000000"/>
                <w:sz w:val="15"/>
                <w:szCs w:val="15"/>
              </w:rPr>
            </w:pPr>
            <w:r w:rsidRPr="00B77536">
              <w:rPr>
                <w:rFonts w:ascii="Arial" w:hAnsi="Arial" w:cs="Arial"/>
                <w:color w:val="000000"/>
                <w:sz w:val="15"/>
                <w:szCs w:val="15"/>
              </w:rPr>
              <w:t>Thailand</w:t>
            </w:r>
          </w:p>
        </w:tc>
        <w:tc>
          <w:tcPr>
            <w:tcW w:w="1134" w:type="dxa"/>
          </w:tcPr>
          <w:p w14:paraId="327DF0C2" w14:textId="46E2D745" w:rsidR="00007B27" w:rsidRPr="00B77536" w:rsidRDefault="00007B27" w:rsidP="00007B27">
            <w:pPr>
              <w:tabs>
                <w:tab w:val="right" w:pos="927"/>
              </w:tabs>
              <w:ind w:right="-72"/>
              <w:rPr>
                <w:rFonts w:ascii="Arial" w:hAnsi="Arial" w:cs="Arial"/>
                <w:color w:val="000000"/>
                <w:sz w:val="15"/>
                <w:szCs w:val="15"/>
              </w:rPr>
            </w:pPr>
            <w:r w:rsidRPr="00B77536">
              <w:rPr>
                <w:rFonts w:ascii="Arial" w:hAnsi="Arial" w:cs="Arial"/>
                <w:color w:val="000000"/>
                <w:sz w:val="15"/>
                <w:szCs w:val="15"/>
              </w:rPr>
              <w:tab/>
            </w:r>
            <w:r w:rsidR="00A87A1E" w:rsidRPr="00B77536">
              <w:rPr>
                <w:rFonts w:ascii="Arial" w:hAnsi="Arial" w:cs="Arial"/>
                <w:color w:val="000000"/>
                <w:sz w:val="15"/>
                <w:szCs w:val="15"/>
              </w:rPr>
              <w:t>45.00</w:t>
            </w:r>
          </w:p>
        </w:tc>
        <w:tc>
          <w:tcPr>
            <w:tcW w:w="1134" w:type="dxa"/>
          </w:tcPr>
          <w:p w14:paraId="248A0D68" w14:textId="0E404EC9" w:rsidR="00007B27" w:rsidRPr="00B77536" w:rsidRDefault="00007B27" w:rsidP="00007B27">
            <w:pPr>
              <w:tabs>
                <w:tab w:val="right" w:pos="927"/>
              </w:tabs>
              <w:ind w:left="-104" w:right="-72"/>
              <w:rPr>
                <w:rFonts w:ascii="Arial" w:hAnsi="Arial" w:cs="Arial"/>
                <w:color w:val="000000"/>
                <w:sz w:val="15"/>
                <w:szCs w:val="15"/>
              </w:rPr>
            </w:pPr>
            <w:r w:rsidRPr="00B77536">
              <w:rPr>
                <w:rFonts w:ascii="Arial" w:hAnsi="Arial" w:cs="Arial"/>
                <w:color w:val="000000"/>
                <w:sz w:val="15"/>
                <w:szCs w:val="15"/>
                <w:cs/>
              </w:rPr>
              <w:tab/>
            </w:r>
            <w:r w:rsidR="0038240C" w:rsidRPr="00B77536">
              <w:rPr>
                <w:rFonts w:ascii="Arial" w:hAnsi="Arial" w:cs="Arial"/>
                <w:color w:val="000000"/>
                <w:sz w:val="15"/>
                <w:szCs w:val="15"/>
              </w:rPr>
              <w:t>45</w:t>
            </w:r>
            <w:r w:rsidRPr="00B77536">
              <w:rPr>
                <w:rFonts w:ascii="Arial" w:hAnsi="Arial" w:cs="Arial"/>
                <w:color w:val="000000"/>
                <w:sz w:val="15"/>
                <w:szCs w:val="15"/>
              </w:rPr>
              <w:t>.</w:t>
            </w:r>
            <w:r w:rsidR="0038240C" w:rsidRPr="00B77536">
              <w:rPr>
                <w:rFonts w:ascii="Arial" w:hAnsi="Arial" w:cs="Arial"/>
                <w:color w:val="000000"/>
                <w:sz w:val="15"/>
                <w:szCs w:val="15"/>
              </w:rPr>
              <w:t>00</w:t>
            </w:r>
          </w:p>
        </w:tc>
        <w:tc>
          <w:tcPr>
            <w:tcW w:w="1171" w:type="dxa"/>
          </w:tcPr>
          <w:p w14:paraId="5F311AD5" w14:textId="0ABA3EF8" w:rsidR="00007B27" w:rsidRPr="00B77536" w:rsidRDefault="00A87A1E" w:rsidP="00007B27">
            <w:pPr>
              <w:tabs>
                <w:tab w:val="decimal" w:pos="973"/>
              </w:tabs>
              <w:ind w:right="-72"/>
              <w:rPr>
                <w:rFonts w:ascii="Arial" w:hAnsi="Arial" w:cs="Arial"/>
                <w:color w:val="000000"/>
                <w:sz w:val="15"/>
                <w:szCs w:val="15"/>
              </w:rPr>
            </w:pPr>
            <w:r w:rsidRPr="00B77536">
              <w:rPr>
                <w:rFonts w:ascii="Arial" w:hAnsi="Arial" w:cs="Arial"/>
                <w:color w:val="000000"/>
                <w:sz w:val="15"/>
                <w:szCs w:val="15"/>
              </w:rPr>
              <w:t>102,407,151</w:t>
            </w:r>
          </w:p>
        </w:tc>
        <w:tc>
          <w:tcPr>
            <w:tcW w:w="1139" w:type="dxa"/>
          </w:tcPr>
          <w:p w14:paraId="79DF453A" w14:textId="215290CE" w:rsidR="00007B27" w:rsidRPr="00B77536" w:rsidRDefault="0038240C" w:rsidP="000567CF">
            <w:pPr>
              <w:tabs>
                <w:tab w:val="decimal" w:pos="936"/>
              </w:tabs>
              <w:ind w:right="-72"/>
              <w:rPr>
                <w:rFonts w:ascii="Arial" w:hAnsi="Arial" w:cs="Arial"/>
                <w:color w:val="000000"/>
                <w:sz w:val="15"/>
                <w:szCs w:val="15"/>
              </w:rPr>
            </w:pPr>
            <w:r w:rsidRPr="00B77536">
              <w:rPr>
                <w:rFonts w:ascii="Arial" w:hAnsi="Arial" w:cs="Arial"/>
                <w:color w:val="000000"/>
                <w:sz w:val="15"/>
                <w:szCs w:val="15"/>
              </w:rPr>
              <w:t>102</w:t>
            </w:r>
            <w:r w:rsidR="00007B27" w:rsidRPr="00B77536">
              <w:rPr>
                <w:rFonts w:ascii="Arial" w:hAnsi="Arial" w:cs="Arial"/>
                <w:color w:val="000000"/>
                <w:sz w:val="15"/>
                <w:szCs w:val="15"/>
              </w:rPr>
              <w:t>,</w:t>
            </w:r>
            <w:r w:rsidRPr="00B77536">
              <w:rPr>
                <w:rFonts w:ascii="Arial" w:hAnsi="Arial" w:cs="Arial"/>
                <w:color w:val="000000"/>
                <w:sz w:val="15"/>
                <w:szCs w:val="15"/>
              </w:rPr>
              <w:t>407</w:t>
            </w:r>
            <w:r w:rsidR="00007B27" w:rsidRPr="00B77536">
              <w:rPr>
                <w:rFonts w:ascii="Arial" w:hAnsi="Arial" w:cs="Arial"/>
                <w:color w:val="000000"/>
                <w:sz w:val="15"/>
                <w:szCs w:val="15"/>
              </w:rPr>
              <w:t>,</w:t>
            </w:r>
            <w:r w:rsidRPr="00B77536">
              <w:rPr>
                <w:rFonts w:ascii="Arial" w:hAnsi="Arial" w:cs="Arial"/>
                <w:color w:val="000000"/>
                <w:sz w:val="15"/>
                <w:szCs w:val="15"/>
              </w:rPr>
              <w:t>151</w:t>
            </w:r>
          </w:p>
        </w:tc>
      </w:tr>
      <w:tr w:rsidR="00007B27" w:rsidRPr="00B77536" w14:paraId="68277505" w14:textId="77777777" w:rsidTr="002A763C">
        <w:tc>
          <w:tcPr>
            <w:tcW w:w="1829" w:type="dxa"/>
          </w:tcPr>
          <w:p w14:paraId="29DD3C41" w14:textId="77777777" w:rsidR="00007B27" w:rsidRPr="00B77536" w:rsidRDefault="00007B27" w:rsidP="00007B27">
            <w:pPr>
              <w:ind w:left="-101" w:right="-72"/>
              <w:jc w:val="left"/>
              <w:rPr>
                <w:rFonts w:ascii="Arial" w:hAnsi="Arial" w:cs="Arial"/>
                <w:color w:val="000000"/>
                <w:sz w:val="15"/>
                <w:szCs w:val="19"/>
              </w:rPr>
            </w:pPr>
            <w:r w:rsidRPr="00B77536">
              <w:rPr>
                <w:rFonts w:ascii="Arial" w:hAnsi="Arial" w:cs="Arial"/>
                <w:color w:val="000000"/>
                <w:sz w:val="15"/>
                <w:szCs w:val="19"/>
              </w:rPr>
              <w:t xml:space="preserve">SKY AI COMPANY </w:t>
            </w:r>
            <w:r w:rsidRPr="00B77536">
              <w:rPr>
                <w:rFonts w:ascii="Arial" w:hAnsi="Arial" w:cs="Arial"/>
                <w:color w:val="000000"/>
                <w:sz w:val="15"/>
                <w:szCs w:val="19"/>
                <w:cs/>
              </w:rPr>
              <w:t xml:space="preserve">   </w:t>
            </w:r>
          </w:p>
          <w:p w14:paraId="275D52D2" w14:textId="77777777" w:rsidR="00007B27" w:rsidRPr="00B77536" w:rsidRDefault="00007B27" w:rsidP="00007B27">
            <w:pPr>
              <w:ind w:left="-101" w:right="-72"/>
              <w:jc w:val="left"/>
              <w:rPr>
                <w:rFonts w:ascii="Arial" w:hAnsi="Arial" w:cs="Arial"/>
                <w:color w:val="000000"/>
                <w:sz w:val="15"/>
                <w:szCs w:val="19"/>
              </w:rPr>
            </w:pPr>
            <w:r w:rsidRPr="00B77536">
              <w:rPr>
                <w:rFonts w:ascii="Arial" w:hAnsi="Arial" w:cs="Arial"/>
                <w:color w:val="000000"/>
                <w:sz w:val="15"/>
                <w:szCs w:val="19"/>
                <w:cs/>
              </w:rPr>
              <w:t xml:space="preserve">   </w:t>
            </w:r>
            <w:r w:rsidRPr="00B77536">
              <w:rPr>
                <w:rFonts w:ascii="Arial" w:hAnsi="Arial" w:cs="Arial"/>
                <w:color w:val="000000"/>
                <w:sz w:val="15"/>
                <w:szCs w:val="19"/>
              </w:rPr>
              <w:t xml:space="preserve">LIMITED (Formerly </w:t>
            </w:r>
            <w:r w:rsidRPr="00B77536">
              <w:rPr>
                <w:rFonts w:ascii="Arial" w:hAnsi="Arial" w:cs="Arial"/>
                <w:color w:val="000000"/>
                <w:sz w:val="15"/>
                <w:szCs w:val="19"/>
                <w:cs/>
              </w:rPr>
              <w:t xml:space="preserve">  </w:t>
            </w:r>
          </w:p>
          <w:p w14:paraId="423F0786" w14:textId="77777777" w:rsidR="00007B27" w:rsidRPr="00B77536" w:rsidRDefault="00007B27" w:rsidP="00007B27">
            <w:pPr>
              <w:ind w:left="-101" w:right="-72"/>
              <w:jc w:val="left"/>
              <w:rPr>
                <w:rFonts w:ascii="Arial" w:hAnsi="Arial" w:cs="Arial"/>
                <w:color w:val="000000"/>
                <w:sz w:val="15"/>
                <w:szCs w:val="19"/>
              </w:rPr>
            </w:pPr>
            <w:r w:rsidRPr="00B77536">
              <w:rPr>
                <w:rFonts w:ascii="Arial" w:hAnsi="Arial" w:cs="Arial"/>
                <w:color w:val="000000"/>
                <w:sz w:val="15"/>
                <w:szCs w:val="19"/>
                <w:cs/>
              </w:rPr>
              <w:t xml:space="preserve">   </w:t>
            </w:r>
            <w:r w:rsidRPr="00B77536">
              <w:rPr>
                <w:rFonts w:ascii="Arial" w:hAnsi="Arial" w:cs="Arial"/>
                <w:color w:val="000000"/>
                <w:sz w:val="15"/>
                <w:szCs w:val="19"/>
              </w:rPr>
              <w:t>name "</w:t>
            </w:r>
            <w:proofErr w:type="spellStart"/>
            <w:r w:rsidRPr="00B77536">
              <w:rPr>
                <w:rFonts w:ascii="Arial" w:hAnsi="Arial" w:cs="Arial"/>
                <w:color w:val="000000"/>
                <w:sz w:val="15"/>
                <w:szCs w:val="19"/>
              </w:rPr>
              <w:t>Callvoice</w:t>
            </w:r>
            <w:proofErr w:type="spellEnd"/>
            <w:r w:rsidRPr="00B77536">
              <w:rPr>
                <w:rFonts w:ascii="Arial" w:hAnsi="Arial" w:cs="Arial"/>
                <w:color w:val="000000"/>
                <w:sz w:val="15"/>
                <w:szCs w:val="19"/>
              </w:rPr>
              <w:t xml:space="preserve"> </w:t>
            </w:r>
            <w:r w:rsidRPr="00B77536">
              <w:rPr>
                <w:rFonts w:ascii="Arial" w:hAnsi="Arial" w:cs="Arial"/>
                <w:color w:val="000000"/>
                <w:sz w:val="15"/>
                <w:szCs w:val="19"/>
                <w:cs/>
              </w:rPr>
              <w:t xml:space="preserve">  </w:t>
            </w:r>
          </w:p>
          <w:p w14:paraId="48EC1497" w14:textId="77777777" w:rsidR="00007B27" w:rsidRPr="00B77536" w:rsidRDefault="00007B27" w:rsidP="00007B27">
            <w:pPr>
              <w:ind w:left="-101" w:right="-72"/>
              <w:jc w:val="left"/>
              <w:rPr>
                <w:rFonts w:ascii="Arial" w:hAnsi="Arial" w:cs="Arial"/>
                <w:color w:val="000000"/>
                <w:sz w:val="15"/>
                <w:szCs w:val="19"/>
              </w:rPr>
            </w:pPr>
            <w:r w:rsidRPr="00B77536">
              <w:rPr>
                <w:rFonts w:ascii="Arial" w:hAnsi="Arial" w:cs="Arial"/>
                <w:color w:val="000000"/>
                <w:sz w:val="15"/>
                <w:szCs w:val="19"/>
                <w:cs/>
              </w:rPr>
              <w:t xml:space="preserve">   </w:t>
            </w:r>
            <w:r w:rsidRPr="00B77536">
              <w:rPr>
                <w:rFonts w:ascii="Arial" w:hAnsi="Arial" w:cs="Arial"/>
                <w:color w:val="000000"/>
                <w:sz w:val="15"/>
                <w:szCs w:val="19"/>
              </w:rPr>
              <w:t xml:space="preserve">Communications </w:t>
            </w:r>
          </w:p>
          <w:p w14:paraId="23B7F37D" w14:textId="67E66D70" w:rsidR="00007B27" w:rsidRPr="00B77536" w:rsidRDefault="00007B27" w:rsidP="00007B27">
            <w:pPr>
              <w:ind w:left="-101" w:right="-72"/>
              <w:jc w:val="left"/>
              <w:rPr>
                <w:rFonts w:ascii="Arial" w:hAnsi="Arial" w:cs="Arial"/>
                <w:color w:val="000000"/>
                <w:sz w:val="15"/>
                <w:szCs w:val="19"/>
              </w:rPr>
            </w:pPr>
            <w:r w:rsidRPr="00B77536">
              <w:rPr>
                <w:rFonts w:ascii="Arial" w:hAnsi="Arial" w:cs="Arial"/>
                <w:color w:val="000000"/>
                <w:sz w:val="15"/>
                <w:szCs w:val="19"/>
              </w:rPr>
              <w:t xml:space="preserve">    Co., Ltd.")</w:t>
            </w:r>
          </w:p>
        </w:tc>
        <w:tc>
          <w:tcPr>
            <w:tcW w:w="1780" w:type="dxa"/>
          </w:tcPr>
          <w:p w14:paraId="062604E5" w14:textId="77777777" w:rsidR="00007B27" w:rsidRPr="00B77536" w:rsidRDefault="00007B27" w:rsidP="00007B27">
            <w:pPr>
              <w:ind w:left="-43" w:right="-72"/>
              <w:jc w:val="left"/>
              <w:rPr>
                <w:rFonts w:ascii="Arial" w:hAnsi="Arial" w:cs="Arial"/>
                <w:color w:val="000000"/>
                <w:sz w:val="15"/>
                <w:szCs w:val="15"/>
              </w:rPr>
            </w:pPr>
            <w:r w:rsidRPr="00B77536">
              <w:rPr>
                <w:rFonts w:ascii="Arial" w:hAnsi="Arial" w:cs="Arial"/>
                <w:color w:val="000000"/>
                <w:sz w:val="15"/>
                <w:szCs w:val="15"/>
              </w:rPr>
              <w:t>Provide full service of</w:t>
            </w:r>
          </w:p>
          <w:p w14:paraId="5A9F81E0" w14:textId="79CF93C6" w:rsidR="00007B27" w:rsidRPr="00B77536" w:rsidRDefault="00007B27" w:rsidP="00007B27">
            <w:pPr>
              <w:ind w:left="-43" w:right="-72"/>
              <w:jc w:val="left"/>
              <w:rPr>
                <w:rFonts w:ascii="Arial" w:hAnsi="Arial" w:cs="Arial"/>
                <w:color w:val="000000"/>
                <w:sz w:val="15"/>
                <w:szCs w:val="15"/>
              </w:rPr>
            </w:pPr>
            <w:r w:rsidRPr="00B77536">
              <w:rPr>
                <w:rFonts w:ascii="Arial" w:hAnsi="Arial" w:cs="Arial"/>
                <w:color w:val="000000"/>
                <w:sz w:val="15"/>
                <w:szCs w:val="15"/>
              </w:rPr>
              <w:t xml:space="preserve">    customer relationship</w:t>
            </w:r>
          </w:p>
          <w:p w14:paraId="6304D1C2" w14:textId="4BB1A9E5" w:rsidR="00007B27" w:rsidRPr="00B77536" w:rsidRDefault="00007B27" w:rsidP="00007B27">
            <w:pPr>
              <w:ind w:left="-43" w:right="-72"/>
              <w:jc w:val="left"/>
              <w:rPr>
                <w:rFonts w:ascii="Arial" w:hAnsi="Arial" w:cs="Arial"/>
                <w:color w:val="000000"/>
                <w:sz w:val="15"/>
                <w:szCs w:val="15"/>
              </w:rPr>
            </w:pPr>
            <w:r w:rsidRPr="00B77536">
              <w:rPr>
                <w:rFonts w:ascii="Arial" w:hAnsi="Arial" w:cs="Arial"/>
                <w:color w:val="000000"/>
                <w:sz w:val="15"/>
                <w:szCs w:val="15"/>
              </w:rPr>
              <w:t xml:space="preserve">    management</w:t>
            </w:r>
          </w:p>
        </w:tc>
        <w:tc>
          <w:tcPr>
            <w:tcW w:w="1264" w:type="dxa"/>
          </w:tcPr>
          <w:p w14:paraId="4AEFE707" w14:textId="1F9B687C" w:rsidR="00007B27" w:rsidRPr="00B77536" w:rsidRDefault="00007B27" w:rsidP="00007B27">
            <w:pPr>
              <w:ind w:left="-43" w:right="-72"/>
              <w:jc w:val="center"/>
              <w:rPr>
                <w:rFonts w:ascii="Arial" w:hAnsi="Arial" w:cs="Arial"/>
                <w:color w:val="000000"/>
                <w:sz w:val="15"/>
                <w:szCs w:val="15"/>
              </w:rPr>
            </w:pPr>
            <w:r w:rsidRPr="00B77536">
              <w:rPr>
                <w:rFonts w:ascii="Arial" w:hAnsi="Arial" w:cs="Arial"/>
                <w:color w:val="000000"/>
                <w:sz w:val="15"/>
                <w:szCs w:val="15"/>
              </w:rPr>
              <w:t>Thailand</w:t>
            </w:r>
          </w:p>
        </w:tc>
        <w:tc>
          <w:tcPr>
            <w:tcW w:w="1134" w:type="dxa"/>
          </w:tcPr>
          <w:p w14:paraId="707ED26E" w14:textId="0F0DBF94" w:rsidR="00007B27" w:rsidRPr="00B77536" w:rsidRDefault="00007B27" w:rsidP="00007B27">
            <w:pPr>
              <w:tabs>
                <w:tab w:val="right" w:pos="927"/>
              </w:tabs>
              <w:ind w:right="-72"/>
              <w:rPr>
                <w:rFonts w:ascii="Arial" w:hAnsi="Arial" w:cs="Arial"/>
                <w:color w:val="000000"/>
                <w:sz w:val="15"/>
                <w:szCs w:val="15"/>
              </w:rPr>
            </w:pPr>
            <w:r w:rsidRPr="00B77536">
              <w:rPr>
                <w:rFonts w:ascii="Arial" w:hAnsi="Arial" w:cs="Arial"/>
                <w:color w:val="000000"/>
                <w:sz w:val="15"/>
                <w:szCs w:val="15"/>
              </w:rPr>
              <w:tab/>
            </w:r>
            <w:r w:rsidR="00A87A1E" w:rsidRPr="00B77536">
              <w:rPr>
                <w:rFonts w:ascii="Arial" w:hAnsi="Arial" w:cs="Arial"/>
                <w:color w:val="000000"/>
                <w:sz w:val="15"/>
                <w:szCs w:val="15"/>
              </w:rPr>
              <w:t>60.00</w:t>
            </w:r>
          </w:p>
        </w:tc>
        <w:tc>
          <w:tcPr>
            <w:tcW w:w="1134" w:type="dxa"/>
          </w:tcPr>
          <w:p w14:paraId="4C5BAC76" w14:textId="44055C49" w:rsidR="00007B27" w:rsidRPr="00B77536" w:rsidRDefault="00007B27" w:rsidP="00007B27">
            <w:pPr>
              <w:tabs>
                <w:tab w:val="right" w:pos="927"/>
              </w:tabs>
              <w:ind w:left="-104" w:right="-72"/>
              <w:rPr>
                <w:rFonts w:ascii="Arial" w:hAnsi="Arial" w:cs="Arial"/>
                <w:color w:val="000000"/>
                <w:sz w:val="15"/>
                <w:szCs w:val="15"/>
                <w:cs/>
              </w:rPr>
            </w:pPr>
            <w:r w:rsidRPr="00B77536">
              <w:rPr>
                <w:rFonts w:ascii="Arial" w:hAnsi="Arial" w:cs="Arial"/>
                <w:color w:val="000000"/>
                <w:sz w:val="15"/>
                <w:szCs w:val="15"/>
                <w:cs/>
              </w:rPr>
              <w:tab/>
            </w:r>
            <w:r w:rsidRPr="00B77536">
              <w:rPr>
                <w:rFonts w:ascii="Arial" w:hAnsi="Arial" w:cs="Arial"/>
                <w:color w:val="000000"/>
                <w:sz w:val="15"/>
                <w:szCs w:val="15"/>
              </w:rPr>
              <w:t>-</w:t>
            </w:r>
          </w:p>
        </w:tc>
        <w:tc>
          <w:tcPr>
            <w:tcW w:w="1171" w:type="dxa"/>
            <w:tcBorders>
              <w:bottom w:val="single" w:sz="4" w:space="0" w:color="auto"/>
            </w:tcBorders>
          </w:tcPr>
          <w:p w14:paraId="73F41749" w14:textId="4EDBEE80" w:rsidR="00007B27" w:rsidRPr="00B77536" w:rsidRDefault="00A87A1E" w:rsidP="00007B27">
            <w:pPr>
              <w:tabs>
                <w:tab w:val="decimal" w:pos="973"/>
              </w:tabs>
              <w:ind w:right="-72"/>
              <w:rPr>
                <w:rFonts w:ascii="Arial" w:hAnsi="Arial" w:cs="Arial"/>
                <w:color w:val="000000"/>
                <w:sz w:val="15"/>
                <w:szCs w:val="15"/>
              </w:rPr>
            </w:pPr>
            <w:r w:rsidRPr="00B77536">
              <w:rPr>
                <w:rFonts w:ascii="Arial" w:hAnsi="Arial" w:cs="Arial"/>
                <w:color w:val="000000"/>
                <w:sz w:val="15"/>
                <w:szCs w:val="15"/>
              </w:rPr>
              <w:t>36,000,000</w:t>
            </w:r>
          </w:p>
        </w:tc>
        <w:tc>
          <w:tcPr>
            <w:tcW w:w="1139" w:type="dxa"/>
            <w:tcBorders>
              <w:bottom w:val="single" w:sz="4" w:space="0" w:color="auto"/>
            </w:tcBorders>
          </w:tcPr>
          <w:p w14:paraId="762E455A" w14:textId="7A74E942" w:rsidR="00007B27" w:rsidRPr="00B77536" w:rsidRDefault="00007B27" w:rsidP="000567CF">
            <w:pPr>
              <w:tabs>
                <w:tab w:val="decimal" w:pos="936"/>
              </w:tabs>
              <w:ind w:right="-72"/>
              <w:rPr>
                <w:rFonts w:ascii="Arial" w:hAnsi="Arial" w:cs="Arial"/>
                <w:color w:val="000000"/>
                <w:sz w:val="15"/>
                <w:szCs w:val="15"/>
              </w:rPr>
            </w:pPr>
            <w:r w:rsidRPr="00B77536">
              <w:rPr>
                <w:rFonts w:ascii="Arial" w:hAnsi="Arial" w:cs="Arial"/>
                <w:color w:val="000000"/>
                <w:sz w:val="15"/>
                <w:szCs w:val="15"/>
              </w:rPr>
              <w:t>-</w:t>
            </w:r>
          </w:p>
        </w:tc>
      </w:tr>
      <w:tr w:rsidR="002A763C" w:rsidRPr="00B77536" w14:paraId="4488A510" w14:textId="77777777" w:rsidTr="00E5610B">
        <w:tc>
          <w:tcPr>
            <w:tcW w:w="1829" w:type="dxa"/>
          </w:tcPr>
          <w:p w14:paraId="28AEBD4C" w14:textId="77777777" w:rsidR="002A763C" w:rsidRPr="00B77536" w:rsidRDefault="002A763C" w:rsidP="002A763C">
            <w:pPr>
              <w:ind w:left="-101" w:right="-72"/>
              <w:jc w:val="left"/>
              <w:rPr>
                <w:rFonts w:ascii="Arial" w:hAnsi="Arial" w:cs="Arial"/>
                <w:color w:val="000000"/>
                <w:sz w:val="15"/>
                <w:szCs w:val="15"/>
              </w:rPr>
            </w:pPr>
          </w:p>
        </w:tc>
        <w:tc>
          <w:tcPr>
            <w:tcW w:w="1780" w:type="dxa"/>
          </w:tcPr>
          <w:p w14:paraId="52A0C986" w14:textId="77777777" w:rsidR="002A763C" w:rsidRPr="00B77536" w:rsidRDefault="002A763C" w:rsidP="002A763C">
            <w:pPr>
              <w:ind w:left="-43" w:right="-72"/>
              <w:jc w:val="left"/>
              <w:rPr>
                <w:rFonts w:ascii="Arial" w:hAnsi="Arial" w:cs="Arial"/>
                <w:color w:val="000000"/>
                <w:sz w:val="15"/>
                <w:szCs w:val="15"/>
              </w:rPr>
            </w:pPr>
          </w:p>
        </w:tc>
        <w:tc>
          <w:tcPr>
            <w:tcW w:w="1264" w:type="dxa"/>
          </w:tcPr>
          <w:p w14:paraId="7D600D5E" w14:textId="77777777" w:rsidR="002A763C" w:rsidRPr="00B77536" w:rsidRDefault="002A763C" w:rsidP="002A763C">
            <w:pPr>
              <w:ind w:left="-43" w:right="-72"/>
              <w:jc w:val="center"/>
              <w:rPr>
                <w:rFonts w:ascii="Arial" w:hAnsi="Arial" w:cs="Arial"/>
                <w:color w:val="000000"/>
                <w:sz w:val="15"/>
                <w:szCs w:val="15"/>
              </w:rPr>
            </w:pPr>
          </w:p>
        </w:tc>
        <w:tc>
          <w:tcPr>
            <w:tcW w:w="1134" w:type="dxa"/>
            <w:vMerge w:val="restart"/>
          </w:tcPr>
          <w:p w14:paraId="68EDBA5E" w14:textId="77777777" w:rsidR="002A763C" w:rsidRPr="00B77536" w:rsidRDefault="002A763C" w:rsidP="002A763C">
            <w:pPr>
              <w:tabs>
                <w:tab w:val="right" w:pos="927"/>
              </w:tabs>
              <w:ind w:left="-104" w:right="-72"/>
              <w:rPr>
                <w:rFonts w:ascii="Arial" w:hAnsi="Arial" w:cs="Arial"/>
                <w:color w:val="000000"/>
                <w:sz w:val="15"/>
                <w:szCs w:val="15"/>
              </w:rPr>
            </w:pPr>
          </w:p>
        </w:tc>
        <w:tc>
          <w:tcPr>
            <w:tcW w:w="1134" w:type="dxa"/>
          </w:tcPr>
          <w:p w14:paraId="0313A5A8" w14:textId="77777777" w:rsidR="002A763C" w:rsidRPr="00B77536" w:rsidRDefault="002A763C" w:rsidP="002A763C">
            <w:pPr>
              <w:tabs>
                <w:tab w:val="right" w:pos="927"/>
              </w:tabs>
              <w:ind w:left="-104" w:right="-72"/>
              <w:rPr>
                <w:rFonts w:ascii="Arial" w:hAnsi="Arial" w:cs="Arial"/>
                <w:color w:val="000000"/>
                <w:sz w:val="15"/>
                <w:szCs w:val="15"/>
              </w:rPr>
            </w:pPr>
          </w:p>
        </w:tc>
        <w:tc>
          <w:tcPr>
            <w:tcW w:w="1171" w:type="dxa"/>
            <w:tcBorders>
              <w:top w:val="single" w:sz="4" w:space="0" w:color="auto"/>
            </w:tcBorders>
          </w:tcPr>
          <w:p w14:paraId="23C6DB06" w14:textId="77777777" w:rsidR="002A763C" w:rsidRPr="00B77536" w:rsidRDefault="002A763C" w:rsidP="002A763C">
            <w:pPr>
              <w:tabs>
                <w:tab w:val="decimal" w:pos="973"/>
              </w:tabs>
              <w:ind w:right="-72"/>
              <w:rPr>
                <w:rFonts w:ascii="Arial" w:hAnsi="Arial" w:cs="Arial"/>
                <w:color w:val="000000"/>
                <w:sz w:val="15"/>
                <w:szCs w:val="15"/>
              </w:rPr>
            </w:pPr>
          </w:p>
        </w:tc>
        <w:tc>
          <w:tcPr>
            <w:tcW w:w="1139" w:type="dxa"/>
            <w:tcBorders>
              <w:top w:val="single" w:sz="4" w:space="0" w:color="auto"/>
            </w:tcBorders>
          </w:tcPr>
          <w:p w14:paraId="1ECD497B" w14:textId="77777777" w:rsidR="002A763C" w:rsidRPr="00B77536" w:rsidRDefault="002A763C" w:rsidP="000567CF">
            <w:pPr>
              <w:tabs>
                <w:tab w:val="decimal" w:pos="936"/>
              </w:tabs>
              <w:ind w:right="-72"/>
              <w:rPr>
                <w:rFonts w:ascii="Arial" w:hAnsi="Arial" w:cs="Arial"/>
                <w:color w:val="000000"/>
                <w:sz w:val="15"/>
                <w:szCs w:val="15"/>
              </w:rPr>
            </w:pPr>
          </w:p>
        </w:tc>
      </w:tr>
      <w:tr w:rsidR="002A763C" w:rsidRPr="00B77536" w14:paraId="7D843552" w14:textId="77777777" w:rsidTr="00E5610B">
        <w:trPr>
          <w:trHeight w:val="68"/>
        </w:trPr>
        <w:tc>
          <w:tcPr>
            <w:tcW w:w="1829" w:type="dxa"/>
          </w:tcPr>
          <w:p w14:paraId="2A129979" w14:textId="77777777" w:rsidR="002A763C" w:rsidRPr="00B77536" w:rsidRDefault="002A763C" w:rsidP="002A763C">
            <w:pPr>
              <w:ind w:left="-101" w:right="-72"/>
              <w:jc w:val="left"/>
              <w:rPr>
                <w:rFonts w:ascii="Arial" w:hAnsi="Arial" w:cs="Arial"/>
                <w:color w:val="000000"/>
                <w:sz w:val="15"/>
                <w:szCs w:val="15"/>
              </w:rPr>
            </w:pPr>
            <w:r w:rsidRPr="00B77536">
              <w:rPr>
                <w:rFonts w:ascii="Arial" w:hAnsi="Arial" w:cs="Arial"/>
                <w:color w:val="000000"/>
                <w:sz w:val="15"/>
                <w:szCs w:val="15"/>
              </w:rPr>
              <w:t>Total</w:t>
            </w:r>
          </w:p>
        </w:tc>
        <w:tc>
          <w:tcPr>
            <w:tcW w:w="1780" w:type="dxa"/>
            <w:vAlign w:val="bottom"/>
          </w:tcPr>
          <w:p w14:paraId="2696857C" w14:textId="77777777" w:rsidR="002A763C" w:rsidRPr="00B77536" w:rsidRDefault="002A763C" w:rsidP="002A763C">
            <w:pPr>
              <w:ind w:left="-43" w:right="-72"/>
              <w:jc w:val="left"/>
              <w:rPr>
                <w:rFonts w:ascii="Arial" w:hAnsi="Arial" w:cs="Arial"/>
                <w:b/>
                <w:bCs/>
                <w:color w:val="000000"/>
                <w:sz w:val="15"/>
                <w:szCs w:val="15"/>
              </w:rPr>
            </w:pPr>
          </w:p>
        </w:tc>
        <w:tc>
          <w:tcPr>
            <w:tcW w:w="1264" w:type="dxa"/>
            <w:vAlign w:val="center"/>
          </w:tcPr>
          <w:p w14:paraId="778BA74E" w14:textId="77777777" w:rsidR="002A763C" w:rsidRPr="00B77536" w:rsidRDefault="002A763C" w:rsidP="002A763C">
            <w:pPr>
              <w:ind w:left="-43" w:right="-72"/>
              <w:jc w:val="center"/>
              <w:rPr>
                <w:rFonts w:ascii="Arial" w:hAnsi="Arial" w:cs="Arial"/>
                <w:b/>
                <w:bCs/>
                <w:color w:val="000000"/>
                <w:sz w:val="15"/>
                <w:szCs w:val="15"/>
              </w:rPr>
            </w:pPr>
          </w:p>
        </w:tc>
        <w:tc>
          <w:tcPr>
            <w:tcW w:w="1134" w:type="dxa"/>
            <w:vMerge/>
            <w:vAlign w:val="center"/>
          </w:tcPr>
          <w:p w14:paraId="439E638E" w14:textId="77777777" w:rsidR="002A763C" w:rsidRPr="00B77536" w:rsidRDefault="002A763C" w:rsidP="002A763C">
            <w:pPr>
              <w:tabs>
                <w:tab w:val="right" w:pos="927"/>
              </w:tabs>
              <w:ind w:left="-104" w:right="-72"/>
              <w:rPr>
                <w:rFonts w:ascii="Arial" w:hAnsi="Arial" w:cs="Arial"/>
                <w:color w:val="000000"/>
                <w:sz w:val="15"/>
                <w:szCs w:val="15"/>
              </w:rPr>
            </w:pPr>
          </w:p>
        </w:tc>
        <w:tc>
          <w:tcPr>
            <w:tcW w:w="1134" w:type="dxa"/>
            <w:vAlign w:val="center"/>
          </w:tcPr>
          <w:p w14:paraId="2E5E211E" w14:textId="77777777" w:rsidR="002A763C" w:rsidRPr="00B77536" w:rsidRDefault="002A763C" w:rsidP="002A763C">
            <w:pPr>
              <w:ind w:left="-104"/>
              <w:rPr>
                <w:rFonts w:ascii="Arial" w:hAnsi="Arial" w:cs="Arial"/>
                <w:color w:val="000000"/>
                <w:sz w:val="15"/>
                <w:szCs w:val="15"/>
              </w:rPr>
            </w:pPr>
          </w:p>
        </w:tc>
        <w:tc>
          <w:tcPr>
            <w:tcW w:w="1171" w:type="dxa"/>
            <w:tcBorders>
              <w:bottom w:val="single" w:sz="4" w:space="0" w:color="auto"/>
            </w:tcBorders>
          </w:tcPr>
          <w:p w14:paraId="6C295044" w14:textId="768ACBAB" w:rsidR="002A763C" w:rsidRPr="00B77536" w:rsidRDefault="00A87A1E" w:rsidP="002A763C">
            <w:pPr>
              <w:tabs>
                <w:tab w:val="decimal" w:pos="973"/>
              </w:tabs>
              <w:ind w:right="-72"/>
              <w:rPr>
                <w:rFonts w:ascii="Arial" w:hAnsi="Arial" w:cs="Arial"/>
                <w:color w:val="000000"/>
                <w:sz w:val="15"/>
                <w:szCs w:val="15"/>
                <w:cs/>
              </w:rPr>
            </w:pPr>
            <w:r w:rsidRPr="00B77536">
              <w:rPr>
                <w:rFonts w:ascii="Arial" w:hAnsi="Arial" w:cs="Arial"/>
                <w:color w:val="000000"/>
                <w:sz w:val="15"/>
                <w:szCs w:val="15"/>
              </w:rPr>
              <w:t>1,165,007,936</w:t>
            </w:r>
          </w:p>
        </w:tc>
        <w:tc>
          <w:tcPr>
            <w:tcW w:w="1139" w:type="dxa"/>
            <w:tcBorders>
              <w:bottom w:val="single" w:sz="4" w:space="0" w:color="auto"/>
            </w:tcBorders>
            <w:vAlign w:val="bottom"/>
          </w:tcPr>
          <w:p w14:paraId="07F92EC7" w14:textId="68D5DFCF" w:rsidR="002A763C" w:rsidRPr="00B77536" w:rsidRDefault="0038240C" w:rsidP="000567CF">
            <w:pPr>
              <w:tabs>
                <w:tab w:val="decimal" w:pos="936"/>
              </w:tabs>
              <w:ind w:right="-72"/>
              <w:rPr>
                <w:rFonts w:ascii="Arial" w:hAnsi="Arial" w:cs="Arial"/>
                <w:color w:val="000000"/>
                <w:sz w:val="15"/>
                <w:szCs w:val="15"/>
              </w:rPr>
            </w:pPr>
            <w:r w:rsidRPr="00B77536">
              <w:rPr>
                <w:rFonts w:ascii="Arial" w:hAnsi="Arial" w:cs="Arial"/>
                <w:color w:val="000000"/>
                <w:sz w:val="15"/>
                <w:szCs w:val="15"/>
              </w:rPr>
              <w:t>819</w:t>
            </w:r>
            <w:r w:rsidR="002A763C" w:rsidRPr="00B77536">
              <w:rPr>
                <w:rFonts w:ascii="Arial" w:hAnsi="Arial" w:cs="Arial"/>
                <w:color w:val="000000"/>
                <w:sz w:val="15"/>
                <w:szCs w:val="15"/>
              </w:rPr>
              <w:t>,</w:t>
            </w:r>
            <w:r w:rsidRPr="00B77536">
              <w:rPr>
                <w:rFonts w:ascii="Arial" w:hAnsi="Arial" w:cs="Arial"/>
                <w:color w:val="000000"/>
                <w:sz w:val="15"/>
                <w:szCs w:val="15"/>
              </w:rPr>
              <w:t>897</w:t>
            </w:r>
            <w:r w:rsidR="002A763C" w:rsidRPr="00B77536">
              <w:rPr>
                <w:rFonts w:ascii="Arial" w:hAnsi="Arial" w:cs="Arial"/>
                <w:color w:val="000000"/>
                <w:sz w:val="15"/>
                <w:szCs w:val="15"/>
              </w:rPr>
              <w:t>,</w:t>
            </w:r>
            <w:r w:rsidRPr="00B77536">
              <w:rPr>
                <w:rFonts w:ascii="Arial" w:hAnsi="Arial" w:cs="Arial"/>
                <w:color w:val="000000"/>
                <w:sz w:val="15"/>
                <w:szCs w:val="15"/>
              </w:rPr>
              <w:t>694</w:t>
            </w:r>
          </w:p>
        </w:tc>
      </w:tr>
    </w:tbl>
    <w:p w14:paraId="2FFA9EC8" w14:textId="3BED3983" w:rsidR="003E1FA1" w:rsidRPr="00B77536" w:rsidRDefault="003E1FA1" w:rsidP="005D2698">
      <w:pPr>
        <w:rPr>
          <w:rFonts w:ascii="Arial" w:eastAsia="Arial Unicode MS" w:hAnsi="Arial" w:cs="Arial"/>
          <w:color w:val="000000"/>
          <w:sz w:val="18"/>
          <w:szCs w:val="18"/>
        </w:rPr>
      </w:pPr>
    </w:p>
    <w:p w14:paraId="3443E54A" w14:textId="2B4CB050" w:rsidR="00361B3A" w:rsidRPr="00B77536" w:rsidRDefault="00361B3A" w:rsidP="005D2698">
      <w:pPr>
        <w:rPr>
          <w:rFonts w:ascii="Arial" w:eastAsia="Arial Unicode MS" w:hAnsi="Arial" w:cs="Arial"/>
          <w:color w:val="000000"/>
          <w:sz w:val="18"/>
          <w:szCs w:val="18"/>
        </w:rPr>
      </w:pPr>
      <w:r w:rsidRPr="00B77536">
        <w:rPr>
          <w:rFonts w:ascii="Arial" w:eastAsia="Arial Unicode MS" w:hAnsi="Arial" w:cs="Arial"/>
          <w:color w:val="000000"/>
          <w:sz w:val="18"/>
          <w:szCs w:val="18"/>
        </w:rPr>
        <w:t xml:space="preserve">Movements of investment in subsidiaries </w:t>
      </w:r>
      <w:r w:rsidR="00007B27" w:rsidRPr="00B77536">
        <w:rPr>
          <w:rFonts w:ascii="Arial" w:eastAsia="Arial Unicode MS" w:hAnsi="Arial" w:cs="Arial"/>
          <w:color w:val="000000"/>
          <w:sz w:val="18"/>
          <w:szCs w:val="18"/>
        </w:rPr>
        <w:t xml:space="preserve">for the nine-month period ended </w:t>
      </w:r>
      <w:r w:rsidR="0038240C" w:rsidRPr="00B77536">
        <w:rPr>
          <w:rFonts w:ascii="Arial" w:eastAsia="Arial Unicode MS" w:hAnsi="Arial" w:cs="Arial"/>
          <w:spacing w:val="-6"/>
          <w:sz w:val="18"/>
          <w:szCs w:val="18"/>
        </w:rPr>
        <w:t>30</w:t>
      </w:r>
      <w:r w:rsidR="00007B27" w:rsidRPr="00B77536">
        <w:rPr>
          <w:rFonts w:ascii="Arial" w:eastAsia="Arial Unicode MS" w:hAnsi="Arial" w:cs="Arial"/>
          <w:spacing w:val="-6"/>
          <w:sz w:val="18"/>
          <w:szCs w:val="18"/>
        </w:rPr>
        <w:t xml:space="preserve"> September </w:t>
      </w:r>
      <w:r w:rsidR="0038240C" w:rsidRPr="00B77536">
        <w:rPr>
          <w:rFonts w:ascii="Arial" w:eastAsia="Arial Unicode MS" w:hAnsi="Arial" w:cs="Arial"/>
          <w:color w:val="000000"/>
          <w:sz w:val="18"/>
          <w:szCs w:val="18"/>
        </w:rPr>
        <w:t>2025</w:t>
      </w:r>
      <w:r w:rsidR="00332B8D" w:rsidRPr="00B77536">
        <w:rPr>
          <w:rFonts w:ascii="Arial" w:eastAsia="Arial Unicode MS" w:hAnsi="Arial" w:cs="Arial"/>
          <w:color w:val="000000"/>
          <w:sz w:val="18"/>
          <w:szCs w:val="18"/>
        </w:rPr>
        <w:t xml:space="preserve"> are as follows:</w:t>
      </w:r>
    </w:p>
    <w:p w14:paraId="582DF28C" w14:textId="75BEC6B6" w:rsidR="009C3D45" w:rsidRPr="00B77536" w:rsidRDefault="009C3D45" w:rsidP="005D2698">
      <w:pPr>
        <w:rPr>
          <w:rFonts w:ascii="Arial" w:eastAsia="Arial Unicode MS" w:hAnsi="Arial" w:cs="Arial"/>
          <w:color w:val="000000"/>
          <w:sz w:val="18"/>
          <w:szCs w:val="18"/>
        </w:rPr>
      </w:pPr>
    </w:p>
    <w:tbl>
      <w:tblPr>
        <w:tblW w:w="9461" w:type="dxa"/>
        <w:tblInd w:w="108" w:type="dxa"/>
        <w:tblLayout w:type="fixed"/>
        <w:tblLook w:val="0000" w:firstRow="0" w:lastRow="0" w:firstColumn="0" w:lastColumn="0" w:noHBand="0" w:noVBand="0"/>
      </w:tblPr>
      <w:tblGrid>
        <w:gridCol w:w="7445"/>
        <w:gridCol w:w="2016"/>
      </w:tblGrid>
      <w:tr w:rsidR="009C3D45" w:rsidRPr="00B77536" w14:paraId="0F0B8786" w14:textId="77777777" w:rsidTr="00152249">
        <w:tc>
          <w:tcPr>
            <w:tcW w:w="7445" w:type="dxa"/>
            <w:vAlign w:val="bottom"/>
          </w:tcPr>
          <w:p w14:paraId="2B287236" w14:textId="77777777" w:rsidR="009C3D45" w:rsidRPr="00B77536" w:rsidRDefault="009C3D45" w:rsidP="005D2698">
            <w:pPr>
              <w:tabs>
                <w:tab w:val="left" w:pos="720"/>
                <w:tab w:val="left" w:pos="2160"/>
                <w:tab w:val="center" w:pos="6930"/>
                <w:tab w:val="center" w:pos="8280"/>
                <w:tab w:val="right" w:pos="8540"/>
              </w:tabs>
              <w:ind w:left="-101" w:right="-72"/>
              <w:rPr>
                <w:rFonts w:ascii="Arial" w:eastAsia="Arial Unicode MS" w:hAnsi="Arial" w:cs="Arial"/>
                <w:b/>
                <w:bCs/>
                <w:color w:val="000000"/>
                <w:sz w:val="18"/>
                <w:szCs w:val="18"/>
              </w:rPr>
            </w:pPr>
          </w:p>
        </w:tc>
        <w:tc>
          <w:tcPr>
            <w:tcW w:w="2016" w:type="dxa"/>
            <w:vAlign w:val="bottom"/>
          </w:tcPr>
          <w:p w14:paraId="55B13F9F" w14:textId="06ADBB24" w:rsidR="009C3D45" w:rsidRPr="00B77536" w:rsidRDefault="009C3D45" w:rsidP="005D2698">
            <w:pPr>
              <w:tabs>
                <w:tab w:val="decimal" w:pos="1797"/>
              </w:tabs>
              <w:ind w:right="-72"/>
              <w:rPr>
                <w:rFonts w:ascii="Arial" w:hAnsi="Arial" w:cs="Arial"/>
                <w:b/>
                <w:bCs/>
                <w:color w:val="000000"/>
                <w:sz w:val="18"/>
                <w:szCs w:val="18"/>
              </w:rPr>
            </w:pPr>
            <w:r w:rsidRPr="00B77536">
              <w:rPr>
                <w:rFonts w:ascii="Arial" w:hAnsi="Arial" w:cs="Arial"/>
                <w:b/>
                <w:bCs/>
                <w:color w:val="000000"/>
                <w:sz w:val="18"/>
                <w:szCs w:val="18"/>
              </w:rPr>
              <w:t>Separate</w:t>
            </w:r>
          </w:p>
          <w:p w14:paraId="0BE298C5" w14:textId="77777777" w:rsidR="009C3D45" w:rsidRPr="00B77536" w:rsidRDefault="009C3D45" w:rsidP="005D2698">
            <w:pPr>
              <w:tabs>
                <w:tab w:val="decimal" w:pos="1797"/>
              </w:tabs>
              <w:ind w:left="-84" w:right="-72"/>
              <w:rPr>
                <w:rFonts w:ascii="Arial" w:hAnsi="Arial" w:cs="Arial"/>
                <w:b/>
                <w:bCs/>
                <w:color w:val="000000"/>
                <w:sz w:val="18"/>
                <w:szCs w:val="18"/>
              </w:rPr>
            </w:pPr>
            <w:r w:rsidRPr="00B77536">
              <w:rPr>
                <w:rFonts w:ascii="Arial" w:hAnsi="Arial" w:cs="Arial"/>
                <w:b/>
                <w:bCs/>
                <w:color w:val="000000"/>
                <w:sz w:val="18"/>
                <w:szCs w:val="18"/>
              </w:rPr>
              <w:t xml:space="preserve"> financial information</w:t>
            </w:r>
          </w:p>
        </w:tc>
      </w:tr>
      <w:tr w:rsidR="009C3D45" w:rsidRPr="00B77536" w14:paraId="1F3605A6" w14:textId="77777777" w:rsidTr="00152249">
        <w:tc>
          <w:tcPr>
            <w:tcW w:w="7445" w:type="dxa"/>
            <w:vAlign w:val="bottom"/>
          </w:tcPr>
          <w:p w14:paraId="485ADDDF" w14:textId="77777777" w:rsidR="009C3D45" w:rsidRPr="00B77536" w:rsidRDefault="009C3D45" w:rsidP="005D2698">
            <w:pPr>
              <w:tabs>
                <w:tab w:val="left" w:pos="720"/>
                <w:tab w:val="left" w:pos="2160"/>
                <w:tab w:val="center" w:pos="6930"/>
                <w:tab w:val="center" w:pos="8280"/>
                <w:tab w:val="right" w:pos="8540"/>
              </w:tabs>
              <w:ind w:left="-101" w:right="-72"/>
              <w:rPr>
                <w:rFonts w:ascii="Arial" w:eastAsia="Arial Unicode MS" w:hAnsi="Arial" w:cs="Arial"/>
                <w:b/>
                <w:bCs/>
                <w:color w:val="000000"/>
                <w:sz w:val="18"/>
                <w:szCs w:val="18"/>
              </w:rPr>
            </w:pPr>
          </w:p>
        </w:tc>
        <w:tc>
          <w:tcPr>
            <w:tcW w:w="2016" w:type="dxa"/>
            <w:tcBorders>
              <w:bottom w:val="single" w:sz="4" w:space="0" w:color="auto"/>
            </w:tcBorders>
            <w:vAlign w:val="bottom"/>
          </w:tcPr>
          <w:p w14:paraId="60FE84B5" w14:textId="15E69AC5" w:rsidR="009C3D45" w:rsidRPr="00B77536" w:rsidRDefault="009C3D45" w:rsidP="005D2698">
            <w:pPr>
              <w:tabs>
                <w:tab w:val="decimal" w:pos="1797"/>
              </w:tabs>
              <w:ind w:right="-72"/>
              <w:rPr>
                <w:rFonts w:ascii="Arial" w:hAnsi="Arial" w:cs="Arial"/>
                <w:b/>
                <w:bCs/>
                <w:color w:val="000000"/>
                <w:sz w:val="18"/>
                <w:szCs w:val="18"/>
                <w:rtl/>
                <w:cs/>
                <w:lang w:val="en-US"/>
              </w:rPr>
            </w:pPr>
            <w:r w:rsidRPr="00B77536">
              <w:rPr>
                <w:rFonts w:ascii="Arial" w:hAnsi="Arial" w:cs="Arial"/>
                <w:b/>
                <w:bCs/>
                <w:color w:val="000000"/>
                <w:sz w:val="18"/>
                <w:szCs w:val="18"/>
              </w:rPr>
              <w:t>Baht</w:t>
            </w:r>
          </w:p>
        </w:tc>
      </w:tr>
      <w:tr w:rsidR="009C3D45" w:rsidRPr="00B77536" w14:paraId="2AD230CF" w14:textId="77777777" w:rsidTr="00E5610B">
        <w:tc>
          <w:tcPr>
            <w:tcW w:w="7445" w:type="dxa"/>
            <w:vAlign w:val="bottom"/>
          </w:tcPr>
          <w:p w14:paraId="76836860" w14:textId="77777777" w:rsidR="009C3D45" w:rsidRPr="00B77536" w:rsidRDefault="009C3D45" w:rsidP="005D2698">
            <w:pPr>
              <w:ind w:left="-101"/>
              <w:rPr>
                <w:rFonts w:ascii="Arial" w:eastAsia="Arial Unicode MS" w:hAnsi="Arial" w:cs="Arial"/>
                <w:b/>
                <w:bCs/>
                <w:color w:val="000000"/>
                <w:sz w:val="18"/>
                <w:szCs w:val="18"/>
                <w:rtl/>
                <w:cs/>
              </w:rPr>
            </w:pPr>
          </w:p>
        </w:tc>
        <w:tc>
          <w:tcPr>
            <w:tcW w:w="2016" w:type="dxa"/>
            <w:tcBorders>
              <w:top w:val="single" w:sz="4" w:space="0" w:color="auto"/>
            </w:tcBorders>
            <w:vAlign w:val="bottom"/>
          </w:tcPr>
          <w:p w14:paraId="2A48181F" w14:textId="77777777" w:rsidR="009C3D45" w:rsidRPr="00B77536" w:rsidRDefault="009C3D45" w:rsidP="005D2698">
            <w:pPr>
              <w:tabs>
                <w:tab w:val="decimal" w:pos="1797"/>
              </w:tabs>
              <w:ind w:right="-72"/>
              <w:rPr>
                <w:rFonts w:ascii="Arial" w:hAnsi="Arial" w:cs="Arial"/>
                <w:color w:val="000000"/>
                <w:sz w:val="18"/>
                <w:szCs w:val="18"/>
              </w:rPr>
            </w:pPr>
          </w:p>
        </w:tc>
      </w:tr>
      <w:tr w:rsidR="00F764A3" w:rsidRPr="00B77536" w14:paraId="74B84E13" w14:textId="77777777" w:rsidTr="00E5610B">
        <w:tc>
          <w:tcPr>
            <w:tcW w:w="7445" w:type="dxa"/>
            <w:vAlign w:val="bottom"/>
          </w:tcPr>
          <w:p w14:paraId="5CA73CFB" w14:textId="22D44173" w:rsidR="00F764A3" w:rsidRPr="00B77536" w:rsidRDefault="00F764A3" w:rsidP="00F764A3">
            <w:pPr>
              <w:ind w:left="-101"/>
              <w:rPr>
                <w:rFonts w:ascii="Arial" w:eastAsia="Arial Unicode MS" w:hAnsi="Arial" w:cs="Arial"/>
                <w:color w:val="000000"/>
                <w:sz w:val="18"/>
                <w:szCs w:val="18"/>
                <w:cs/>
              </w:rPr>
            </w:pPr>
            <w:r w:rsidRPr="00B77536">
              <w:rPr>
                <w:rFonts w:ascii="Arial" w:eastAsia="Arial Unicode MS" w:hAnsi="Arial" w:cs="Arial"/>
                <w:color w:val="000000"/>
                <w:sz w:val="18"/>
                <w:szCs w:val="18"/>
              </w:rPr>
              <w:t>Opening book amount</w:t>
            </w:r>
          </w:p>
        </w:tc>
        <w:tc>
          <w:tcPr>
            <w:tcW w:w="2016" w:type="dxa"/>
          </w:tcPr>
          <w:p w14:paraId="16DB437A" w14:textId="2320A9F5" w:rsidR="00F764A3" w:rsidRPr="00B77536" w:rsidRDefault="0038240C" w:rsidP="00F764A3">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819</w:t>
            </w:r>
            <w:r w:rsidR="00F764A3"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897</w:t>
            </w:r>
            <w:r w:rsidR="00F764A3"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694</w:t>
            </w:r>
          </w:p>
        </w:tc>
      </w:tr>
      <w:tr w:rsidR="00F764A3" w:rsidRPr="00B77536" w14:paraId="1CD55CAF" w14:textId="77777777" w:rsidTr="00E5610B">
        <w:tc>
          <w:tcPr>
            <w:tcW w:w="7445" w:type="dxa"/>
            <w:vAlign w:val="bottom"/>
          </w:tcPr>
          <w:p w14:paraId="5D9815ED" w14:textId="25E7385B" w:rsidR="00F764A3" w:rsidRPr="00B77536" w:rsidRDefault="00F764A3" w:rsidP="00F764A3">
            <w:pPr>
              <w:ind w:left="-101"/>
              <w:rPr>
                <w:rFonts w:ascii="Arial" w:eastAsia="Arial Unicode MS" w:hAnsi="Arial" w:cs="Arial"/>
                <w:color w:val="000000"/>
                <w:sz w:val="18"/>
                <w:szCs w:val="18"/>
              </w:rPr>
            </w:pPr>
            <w:r w:rsidRPr="00B77536">
              <w:rPr>
                <w:rFonts w:ascii="Arial" w:eastAsia="Arial Unicode MS" w:hAnsi="Arial" w:cs="Arial"/>
                <w:color w:val="000000"/>
                <w:sz w:val="18"/>
                <w:szCs w:val="18"/>
              </w:rPr>
              <w:t>Additions</w:t>
            </w:r>
          </w:p>
        </w:tc>
        <w:tc>
          <w:tcPr>
            <w:tcW w:w="2016" w:type="dxa"/>
          </w:tcPr>
          <w:p w14:paraId="2E8E1C03" w14:textId="20B49000" w:rsidR="00F764A3" w:rsidRPr="00B77536" w:rsidRDefault="00A87A1E" w:rsidP="00F764A3">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345,110,242</w:t>
            </w:r>
          </w:p>
        </w:tc>
      </w:tr>
      <w:tr w:rsidR="00F764A3" w:rsidRPr="00B77536" w14:paraId="724B882A" w14:textId="77777777" w:rsidTr="00910E7B">
        <w:tc>
          <w:tcPr>
            <w:tcW w:w="7445" w:type="dxa"/>
            <w:vAlign w:val="bottom"/>
          </w:tcPr>
          <w:p w14:paraId="0FBC7D69" w14:textId="77777777" w:rsidR="00F764A3" w:rsidRPr="00B77536" w:rsidRDefault="00F764A3" w:rsidP="00F764A3">
            <w:pPr>
              <w:ind w:left="-101"/>
              <w:rPr>
                <w:rFonts w:ascii="Arial" w:eastAsia="Arial Unicode MS" w:hAnsi="Arial" w:cs="Arial"/>
                <w:color w:val="000000"/>
                <w:sz w:val="18"/>
                <w:szCs w:val="18"/>
              </w:rPr>
            </w:pPr>
          </w:p>
        </w:tc>
        <w:tc>
          <w:tcPr>
            <w:tcW w:w="2016" w:type="dxa"/>
            <w:tcBorders>
              <w:top w:val="single" w:sz="4" w:space="0" w:color="auto"/>
            </w:tcBorders>
            <w:vAlign w:val="bottom"/>
          </w:tcPr>
          <w:p w14:paraId="4D23D267" w14:textId="77777777" w:rsidR="00F764A3" w:rsidRPr="00B77536" w:rsidRDefault="00F764A3" w:rsidP="00F764A3">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p>
        </w:tc>
      </w:tr>
      <w:tr w:rsidR="00F764A3" w:rsidRPr="00B77536" w14:paraId="163191A9" w14:textId="77777777" w:rsidTr="00E5610B">
        <w:tc>
          <w:tcPr>
            <w:tcW w:w="7445" w:type="dxa"/>
            <w:vAlign w:val="bottom"/>
          </w:tcPr>
          <w:p w14:paraId="22AEE2EC" w14:textId="109855B0" w:rsidR="00F764A3" w:rsidRPr="00B77536" w:rsidRDefault="00F764A3" w:rsidP="00F764A3">
            <w:pPr>
              <w:ind w:left="-101"/>
              <w:rPr>
                <w:rFonts w:ascii="Arial" w:eastAsia="Arial Unicode MS" w:hAnsi="Arial" w:cs="Arial"/>
                <w:color w:val="000000"/>
                <w:sz w:val="18"/>
                <w:szCs w:val="18"/>
              </w:rPr>
            </w:pPr>
            <w:r w:rsidRPr="00B77536">
              <w:rPr>
                <w:rFonts w:ascii="Arial" w:eastAsia="Arial Unicode MS" w:hAnsi="Arial" w:cs="Arial"/>
                <w:color w:val="000000"/>
                <w:sz w:val="18"/>
                <w:szCs w:val="18"/>
              </w:rPr>
              <w:t>Closing book amount</w:t>
            </w:r>
          </w:p>
        </w:tc>
        <w:tc>
          <w:tcPr>
            <w:tcW w:w="2016" w:type="dxa"/>
            <w:tcBorders>
              <w:bottom w:val="single" w:sz="4" w:space="0" w:color="auto"/>
            </w:tcBorders>
          </w:tcPr>
          <w:p w14:paraId="2A443853" w14:textId="19AF69CD" w:rsidR="00F764A3" w:rsidRPr="00B77536" w:rsidRDefault="00A87A1E" w:rsidP="00F764A3">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1,165,007,936</w:t>
            </w:r>
          </w:p>
        </w:tc>
      </w:tr>
    </w:tbl>
    <w:p w14:paraId="3E8E9DC3" w14:textId="77777777" w:rsidR="009C3D45" w:rsidRPr="00B77536" w:rsidRDefault="009C3D45" w:rsidP="005D2698">
      <w:pPr>
        <w:rPr>
          <w:rFonts w:ascii="Arial" w:eastAsia="Arial Unicode MS" w:hAnsi="Arial" w:cs="Arial"/>
          <w:color w:val="000000"/>
          <w:sz w:val="18"/>
          <w:szCs w:val="18"/>
        </w:rPr>
      </w:pPr>
    </w:p>
    <w:p w14:paraId="138ACB6C" w14:textId="66D07B7E" w:rsidR="00A139B6" w:rsidRPr="00B77536" w:rsidRDefault="00680C79" w:rsidP="00680C79">
      <w:pPr>
        <w:tabs>
          <w:tab w:val="left" w:pos="817"/>
        </w:tabs>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PRO INSIDE PUBLIC COMPANY LIMITED (“P</w:t>
      </w:r>
      <w:r w:rsidR="00ED3803" w:rsidRPr="00B77536">
        <w:rPr>
          <w:rFonts w:ascii="Arial" w:eastAsia="Arial Unicode MS" w:hAnsi="Arial" w:cs="Arial"/>
          <w:b/>
          <w:bCs/>
          <w:color w:val="000000"/>
          <w:sz w:val="18"/>
          <w:szCs w:val="22"/>
        </w:rPr>
        <w:t>IS</w:t>
      </w:r>
      <w:r w:rsidRPr="00B77536">
        <w:rPr>
          <w:rFonts w:ascii="Arial" w:eastAsia="Arial Unicode MS" w:hAnsi="Arial" w:cs="Arial"/>
          <w:b/>
          <w:bCs/>
          <w:color w:val="000000"/>
          <w:sz w:val="18"/>
          <w:szCs w:val="18"/>
        </w:rPr>
        <w:t>”)</w:t>
      </w:r>
    </w:p>
    <w:p w14:paraId="3B99A44F" w14:textId="10412F30" w:rsidR="00680C79" w:rsidRPr="00B77536" w:rsidRDefault="00680C79" w:rsidP="009300DC">
      <w:pPr>
        <w:rPr>
          <w:rFonts w:ascii="Arial" w:eastAsia="Arial Unicode MS" w:hAnsi="Arial" w:cs="Arial"/>
          <w:color w:val="000000"/>
          <w:sz w:val="18"/>
          <w:szCs w:val="18"/>
        </w:rPr>
      </w:pPr>
    </w:p>
    <w:p w14:paraId="55399F92" w14:textId="67AF25B7" w:rsidR="00F94D17" w:rsidRPr="00B77536" w:rsidRDefault="00F811F4" w:rsidP="009300DC">
      <w:pPr>
        <w:rPr>
          <w:rFonts w:ascii="Arial" w:eastAsia="Arial Unicode MS" w:hAnsi="Arial" w:cs="Arial"/>
          <w:color w:val="000000"/>
          <w:sz w:val="18"/>
          <w:szCs w:val="18"/>
          <w:cs/>
        </w:rPr>
      </w:pPr>
      <w:r w:rsidRPr="00B77536">
        <w:rPr>
          <w:rFonts w:ascii="Arial" w:eastAsia="Arial Unicode MS" w:hAnsi="Arial" w:cs="Arial"/>
          <w:color w:val="000000"/>
          <w:sz w:val="18"/>
          <w:szCs w:val="18"/>
        </w:rPr>
        <w:t xml:space="preserve">During the </w:t>
      </w:r>
      <w:r w:rsidR="008D6845" w:rsidRPr="00B77536">
        <w:rPr>
          <w:rFonts w:ascii="Arial" w:eastAsia="Arial Unicode MS" w:hAnsi="Arial" w:cs="Arial"/>
          <w:color w:val="000000"/>
          <w:sz w:val="18"/>
          <w:szCs w:val="22"/>
        </w:rPr>
        <w:t>nine</w:t>
      </w:r>
      <w:r w:rsidR="00317981" w:rsidRPr="00B77536">
        <w:rPr>
          <w:rFonts w:ascii="Arial" w:eastAsia="Arial Unicode MS" w:hAnsi="Arial" w:cs="Arial"/>
          <w:color w:val="000000"/>
          <w:sz w:val="18"/>
          <w:szCs w:val="18"/>
        </w:rPr>
        <w:t>-month</w:t>
      </w:r>
      <w:r w:rsidRPr="00B77536">
        <w:rPr>
          <w:rFonts w:ascii="Arial" w:eastAsia="Arial Unicode MS" w:hAnsi="Arial" w:cs="Arial"/>
          <w:color w:val="000000"/>
          <w:sz w:val="18"/>
          <w:szCs w:val="18"/>
        </w:rPr>
        <w:t xml:space="preserve"> period ended </w:t>
      </w:r>
      <w:r w:rsidR="0038240C" w:rsidRPr="00B77536">
        <w:rPr>
          <w:rFonts w:ascii="Arial" w:eastAsia="Arial Unicode MS" w:hAnsi="Arial" w:cs="Arial"/>
          <w:color w:val="000000"/>
          <w:sz w:val="18"/>
          <w:szCs w:val="18"/>
        </w:rPr>
        <w:t>30</w:t>
      </w:r>
      <w:r w:rsidR="00317981" w:rsidRPr="00B77536">
        <w:rPr>
          <w:rFonts w:ascii="Arial" w:eastAsia="Arial Unicode MS" w:hAnsi="Arial" w:cs="Arial"/>
          <w:color w:val="000000"/>
          <w:sz w:val="18"/>
          <w:szCs w:val="18"/>
        </w:rPr>
        <w:t xml:space="preserve"> </w:t>
      </w:r>
      <w:r w:rsidR="008D6845" w:rsidRPr="00B77536">
        <w:rPr>
          <w:rFonts w:ascii="Arial" w:eastAsia="Arial Unicode MS" w:hAnsi="Arial" w:cs="Arial"/>
          <w:color w:val="000000"/>
          <w:sz w:val="18"/>
          <w:szCs w:val="18"/>
        </w:rPr>
        <w:t>September</w:t>
      </w:r>
      <w:r w:rsidRPr="00B77536">
        <w:rPr>
          <w:rFonts w:ascii="Arial" w:eastAsia="Arial Unicode MS" w:hAnsi="Arial" w:cs="Arial"/>
          <w:color w:val="000000"/>
          <w:sz w:val="18"/>
          <w:szCs w:val="18"/>
        </w:rPr>
        <w:t xml:space="preserve"> </w:t>
      </w:r>
      <w:r w:rsidR="0038240C" w:rsidRPr="00B77536">
        <w:rPr>
          <w:rFonts w:ascii="Arial" w:eastAsia="Arial Unicode MS" w:hAnsi="Arial" w:cs="Arial"/>
          <w:color w:val="000000"/>
          <w:sz w:val="18"/>
          <w:szCs w:val="18"/>
        </w:rPr>
        <w:t>2025</w:t>
      </w:r>
      <w:r w:rsidRPr="00B77536">
        <w:rPr>
          <w:rFonts w:ascii="Arial" w:eastAsia="Arial Unicode MS" w:hAnsi="Arial" w:cs="Arial"/>
          <w:color w:val="000000"/>
          <w:sz w:val="18"/>
          <w:szCs w:val="18"/>
        </w:rPr>
        <w:t xml:space="preserve">, PIS received share subscription from the initial public offering at Baht </w:t>
      </w:r>
      <w:r w:rsidR="0038240C" w:rsidRPr="00B77536">
        <w:rPr>
          <w:rFonts w:ascii="Arial" w:eastAsia="Arial Unicode MS" w:hAnsi="Arial" w:cs="Arial"/>
          <w:color w:val="000000"/>
          <w:sz w:val="18"/>
          <w:szCs w:val="18"/>
        </w:rPr>
        <w:t>3</w:t>
      </w:r>
      <w:r w:rsidRPr="00B77536">
        <w:rPr>
          <w:rFonts w:ascii="Arial" w:eastAsia="Arial Unicode MS" w:hAnsi="Arial" w:cs="Arial"/>
          <w:color w:val="000000"/>
          <w:sz w:val="18"/>
          <w:szCs w:val="18"/>
        </w:rPr>
        <w:t xml:space="preserve"> per share, </w:t>
      </w:r>
      <w:proofErr w:type="spellStart"/>
      <w:r w:rsidRPr="00B77536">
        <w:rPr>
          <w:rFonts w:ascii="Arial" w:eastAsia="Arial Unicode MS" w:hAnsi="Arial" w:cs="Arial"/>
          <w:color w:val="000000"/>
          <w:sz w:val="18"/>
          <w:szCs w:val="18"/>
        </w:rPr>
        <w:t>totaling</w:t>
      </w:r>
      <w:proofErr w:type="spellEnd"/>
      <w:r w:rsidRPr="00B77536">
        <w:rPr>
          <w:rFonts w:ascii="Arial" w:eastAsia="Arial Unicode MS" w:hAnsi="Arial" w:cs="Arial"/>
          <w:color w:val="000000"/>
          <w:sz w:val="18"/>
          <w:szCs w:val="18"/>
        </w:rPr>
        <w:t xml:space="preserve"> of Baht </w:t>
      </w:r>
      <w:r w:rsidR="0038240C" w:rsidRPr="00B77536">
        <w:rPr>
          <w:rFonts w:ascii="Arial" w:eastAsia="Arial Unicode MS" w:hAnsi="Arial" w:cs="Arial"/>
          <w:color w:val="000000"/>
          <w:sz w:val="18"/>
          <w:szCs w:val="18"/>
        </w:rPr>
        <w:t>420</w:t>
      </w:r>
      <w:r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000</w:t>
      </w:r>
      <w:r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000</w:t>
      </w:r>
      <w:r w:rsidRPr="00B77536">
        <w:rPr>
          <w:rFonts w:ascii="Arial" w:eastAsia="Arial Unicode MS" w:hAnsi="Arial" w:cs="Arial"/>
          <w:color w:val="000000"/>
          <w:sz w:val="18"/>
          <w:szCs w:val="18"/>
        </w:rPr>
        <w:t xml:space="preserve">. This amount comprises Baht </w:t>
      </w:r>
      <w:r w:rsidR="0038240C" w:rsidRPr="00B77536">
        <w:rPr>
          <w:rFonts w:ascii="Arial" w:eastAsia="Arial Unicode MS" w:hAnsi="Arial" w:cs="Arial"/>
          <w:color w:val="000000"/>
          <w:sz w:val="18"/>
          <w:szCs w:val="18"/>
        </w:rPr>
        <w:t>70</w:t>
      </w:r>
      <w:r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000</w:t>
      </w:r>
      <w:r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000</w:t>
      </w:r>
      <w:r w:rsidRPr="00B77536">
        <w:rPr>
          <w:rFonts w:ascii="Arial" w:eastAsia="Arial Unicode MS" w:hAnsi="Arial" w:cs="Arial"/>
          <w:color w:val="000000"/>
          <w:sz w:val="18"/>
          <w:szCs w:val="18"/>
        </w:rPr>
        <w:t xml:space="preserve"> in ordinary shares and Baht </w:t>
      </w:r>
      <w:r w:rsidR="0038240C" w:rsidRPr="00B77536">
        <w:rPr>
          <w:rFonts w:ascii="Arial" w:eastAsia="Arial Unicode MS" w:hAnsi="Arial" w:cs="Arial"/>
          <w:color w:val="000000"/>
          <w:sz w:val="18"/>
          <w:szCs w:val="18"/>
        </w:rPr>
        <w:t>350</w:t>
      </w:r>
      <w:r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000</w:t>
      </w:r>
      <w:r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000</w:t>
      </w:r>
      <w:r w:rsidRPr="00B77536">
        <w:rPr>
          <w:rFonts w:ascii="Arial" w:eastAsia="Arial Unicode MS" w:hAnsi="Arial" w:cs="Arial"/>
          <w:color w:val="000000"/>
          <w:sz w:val="18"/>
          <w:szCs w:val="18"/>
        </w:rPr>
        <w:t xml:space="preserve"> in premium. PIS incurred incremental costs directly attributed to the issue of new shares, </w:t>
      </w:r>
      <w:r w:rsidR="00CD741C">
        <w:rPr>
          <w:rFonts w:ascii="Arial" w:eastAsia="Arial Unicode MS" w:hAnsi="Arial" w:cstheme="minorBidi"/>
          <w:color w:val="000000"/>
          <w:sz w:val="18"/>
          <w:szCs w:val="18"/>
          <w:cs/>
        </w:rPr>
        <w:br/>
      </w:r>
      <w:r w:rsidRPr="00B77536">
        <w:rPr>
          <w:rFonts w:ascii="Arial" w:eastAsia="Arial Unicode MS" w:hAnsi="Arial" w:cs="Arial"/>
          <w:color w:val="000000"/>
          <w:sz w:val="18"/>
          <w:szCs w:val="18"/>
        </w:rPr>
        <w:t xml:space="preserve">net of tax of Baht </w:t>
      </w:r>
      <w:r w:rsidR="0038240C" w:rsidRPr="00B77536">
        <w:rPr>
          <w:rFonts w:ascii="Arial" w:eastAsia="Arial Unicode MS" w:hAnsi="Arial" w:cs="Arial"/>
          <w:color w:val="000000"/>
          <w:sz w:val="18"/>
          <w:szCs w:val="18"/>
        </w:rPr>
        <w:t>10</w:t>
      </w:r>
      <w:r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483</w:t>
      </w:r>
      <w:r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596</w:t>
      </w:r>
      <w:r w:rsidRPr="00B77536">
        <w:rPr>
          <w:rFonts w:ascii="Arial" w:eastAsia="Arial Unicode MS" w:hAnsi="Arial" w:cs="Arial"/>
          <w:color w:val="000000"/>
          <w:sz w:val="18"/>
          <w:szCs w:val="18"/>
        </w:rPr>
        <w:t>.</w:t>
      </w:r>
      <w:r w:rsidR="000E79E1" w:rsidRPr="00B77536">
        <w:rPr>
          <w:rFonts w:ascii="Arial" w:eastAsia="Arial Unicode MS" w:hAnsi="Arial" w:cs="Arial"/>
          <w:color w:val="000000"/>
          <w:sz w:val="18"/>
          <w:szCs w:val="18"/>
        </w:rPr>
        <w:t xml:space="preserve"> The Company’s ordinary shares </w:t>
      </w:r>
      <w:r w:rsidR="009D5AF2" w:rsidRPr="00B77536">
        <w:rPr>
          <w:rFonts w:ascii="Arial" w:eastAsia="Arial Unicode MS" w:hAnsi="Arial" w:cs="Arial"/>
          <w:color w:val="000000"/>
          <w:sz w:val="18"/>
          <w:szCs w:val="18"/>
        </w:rPr>
        <w:t xml:space="preserve">started trading on the Market of Alternative Investment (MAI) on </w:t>
      </w:r>
      <w:r w:rsidR="0038240C" w:rsidRPr="00B77536">
        <w:rPr>
          <w:rFonts w:ascii="Arial" w:eastAsia="Arial Unicode MS" w:hAnsi="Arial" w:cs="Arial"/>
          <w:color w:val="000000"/>
          <w:sz w:val="18"/>
          <w:szCs w:val="18"/>
        </w:rPr>
        <w:t>20</w:t>
      </w:r>
      <w:r w:rsidR="009D5AF2" w:rsidRPr="00B77536">
        <w:rPr>
          <w:rFonts w:ascii="Arial" w:eastAsia="Arial Unicode MS" w:hAnsi="Arial" w:cs="Arial"/>
          <w:color w:val="000000"/>
          <w:sz w:val="18"/>
          <w:szCs w:val="18"/>
        </w:rPr>
        <w:t xml:space="preserve"> January </w:t>
      </w:r>
      <w:r w:rsidR="0038240C" w:rsidRPr="00B77536">
        <w:rPr>
          <w:rFonts w:ascii="Arial" w:eastAsia="Arial Unicode MS" w:hAnsi="Arial" w:cs="Arial"/>
          <w:color w:val="000000"/>
          <w:sz w:val="18"/>
          <w:szCs w:val="18"/>
        </w:rPr>
        <w:t>2025</w:t>
      </w:r>
      <w:r w:rsidR="009D5AF2"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 xml:space="preserve"> The initial public offering result</w:t>
      </w:r>
      <w:r w:rsidR="004A7322" w:rsidRPr="00B77536">
        <w:rPr>
          <w:rFonts w:ascii="Arial" w:eastAsia="Arial Unicode MS" w:hAnsi="Arial" w:cs="Arial"/>
          <w:color w:val="000000"/>
          <w:sz w:val="18"/>
          <w:szCs w:val="18"/>
        </w:rPr>
        <w:t>ed</w:t>
      </w:r>
      <w:r w:rsidRPr="00B77536">
        <w:rPr>
          <w:rFonts w:ascii="Arial" w:eastAsia="Arial Unicode MS" w:hAnsi="Arial" w:cs="Arial"/>
          <w:color w:val="000000"/>
          <w:sz w:val="18"/>
          <w:szCs w:val="18"/>
        </w:rPr>
        <w:t xml:space="preserve"> in the Company's ownership interest in PIS decreasing from </w:t>
      </w:r>
      <w:r w:rsidR="0038240C" w:rsidRPr="00B77536">
        <w:rPr>
          <w:rFonts w:ascii="Arial" w:eastAsia="Arial Unicode MS" w:hAnsi="Arial" w:cs="Arial"/>
          <w:color w:val="000000"/>
          <w:sz w:val="18"/>
          <w:szCs w:val="18"/>
        </w:rPr>
        <w:t>91</w:t>
      </w:r>
      <w:r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40</w:t>
      </w:r>
      <w:r w:rsidRPr="00B77536">
        <w:rPr>
          <w:rFonts w:ascii="Arial" w:eastAsia="Arial Unicode MS" w:hAnsi="Arial" w:cs="Arial"/>
          <w:color w:val="000000"/>
          <w:sz w:val="18"/>
          <w:szCs w:val="18"/>
        </w:rPr>
        <w:t xml:space="preserve">% to </w:t>
      </w:r>
      <w:r w:rsidR="0038240C" w:rsidRPr="00B77536">
        <w:rPr>
          <w:rFonts w:ascii="Arial" w:eastAsia="Arial Unicode MS" w:hAnsi="Arial" w:cs="Arial"/>
          <w:color w:val="000000"/>
          <w:sz w:val="18"/>
          <w:szCs w:val="18"/>
        </w:rPr>
        <w:t>67</w:t>
      </w:r>
      <w:r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70</w:t>
      </w:r>
      <w:r w:rsidRPr="00B77536">
        <w:rPr>
          <w:rFonts w:ascii="Arial" w:eastAsia="Arial Unicode MS" w:hAnsi="Arial" w:cs="Arial"/>
          <w:color w:val="000000"/>
          <w:sz w:val="18"/>
          <w:szCs w:val="18"/>
        </w:rPr>
        <w:t>%</w:t>
      </w:r>
      <w:r w:rsidR="00F94075" w:rsidRPr="00B77536">
        <w:rPr>
          <w:rFonts w:ascii="Arial" w:eastAsia="Arial Unicode MS" w:hAnsi="Arial" w:cs="Arial"/>
          <w:color w:val="000000"/>
          <w:sz w:val="18"/>
          <w:szCs w:val="18"/>
        </w:rPr>
        <w:t>. A</w:t>
      </w:r>
      <w:r w:rsidRPr="00B77536">
        <w:rPr>
          <w:rFonts w:ascii="Arial" w:eastAsia="Arial Unicode MS" w:hAnsi="Arial" w:cs="Arial"/>
          <w:color w:val="000000"/>
          <w:sz w:val="18"/>
          <w:szCs w:val="18"/>
        </w:rPr>
        <w:t xml:space="preserve"> </w:t>
      </w:r>
      <w:r w:rsidR="004E0FE0" w:rsidRPr="00B77536">
        <w:rPr>
          <w:rFonts w:ascii="Arial" w:eastAsia="Arial Unicode MS" w:hAnsi="Arial" w:cs="Arial"/>
          <w:color w:val="000000"/>
          <w:sz w:val="18"/>
          <w:szCs w:val="22"/>
        </w:rPr>
        <w:t>recognised</w:t>
      </w:r>
      <w:r w:rsidR="008C2A25" w:rsidRPr="00B77536">
        <w:rPr>
          <w:rFonts w:ascii="Arial" w:eastAsia="Arial Unicode MS" w:hAnsi="Arial" w:cs="Arial"/>
          <w:color w:val="000000"/>
          <w:sz w:val="18"/>
          <w:szCs w:val="22"/>
        </w:rPr>
        <w:t xml:space="preserve"> </w:t>
      </w:r>
      <w:r w:rsidR="00CB08E0" w:rsidRPr="00B77536">
        <w:rPr>
          <w:rFonts w:ascii="Arial" w:eastAsia="Arial Unicode MS" w:hAnsi="Arial" w:cs="Arial"/>
          <w:color w:val="000000"/>
          <w:sz w:val="18"/>
          <w:szCs w:val="22"/>
        </w:rPr>
        <w:t xml:space="preserve">gain </w:t>
      </w:r>
      <w:r w:rsidR="00D540FE" w:rsidRPr="00B77536">
        <w:rPr>
          <w:rFonts w:ascii="Arial" w:eastAsia="Arial Unicode MS" w:hAnsi="Arial" w:cs="Arial"/>
          <w:color w:val="000000"/>
          <w:sz w:val="18"/>
          <w:szCs w:val="22"/>
        </w:rPr>
        <w:t>from</w:t>
      </w:r>
      <w:r w:rsidR="00CA2CF0" w:rsidRPr="00B77536">
        <w:rPr>
          <w:rFonts w:ascii="Arial" w:eastAsia="Arial Unicode MS" w:hAnsi="Arial" w:cs="Arial"/>
          <w:color w:val="000000"/>
          <w:sz w:val="18"/>
          <w:szCs w:val="22"/>
        </w:rPr>
        <w:t xml:space="preserve"> change </w:t>
      </w:r>
      <w:r w:rsidR="002A2135" w:rsidRPr="00B77536">
        <w:rPr>
          <w:rFonts w:ascii="Arial" w:eastAsia="Arial Unicode MS" w:hAnsi="Arial" w:cs="Arial"/>
          <w:color w:val="000000"/>
          <w:sz w:val="18"/>
          <w:szCs w:val="22"/>
        </w:rPr>
        <w:t xml:space="preserve">in </w:t>
      </w:r>
      <w:r w:rsidR="00265BD9" w:rsidRPr="00B77536">
        <w:rPr>
          <w:rFonts w:ascii="Arial" w:eastAsia="Arial Unicode MS" w:hAnsi="Arial" w:cs="Arial"/>
          <w:color w:val="000000"/>
          <w:sz w:val="18"/>
          <w:szCs w:val="22"/>
        </w:rPr>
        <w:t xml:space="preserve">investment </w:t>
      </w:r>
      <w:r w:rsidR="000E4D55" w:rsidRPr="00B77536">
        <w:rPr>
          <w:rFonts w:ascii="Arial" w:eastAsia="Arial Unicode MS" w:hAnsi="Arial" w:cs="Arial"/>
          <w:color w:val="000000"/>
          <w:sz w:val="18"/>
          <w:szCs w:val="22"/>
        </w:rPr>
        <w:t>interest</w:t>
      </w:r>
      <w:r w:rsidR="008D0FFD" w:rsidRPr="00B77536">
        <w:rPr>
          <w:rFonts w:ascii="Arial" w:eastAsia="Arial Unicode MS" w:hAnsi="Arial" w:cs="Arial"/>
          <w:color w:val="000000"/>
          <w:sz w:val="18"/>
          <w:szCs w:val="22"/>
        </w:rPr>
        <w:t>,</w:t>
      </w:r>
      <w:r w:rsidRPr="00B77536">
        <w:rPr>
          <w:rFonts w:ascii="Arial" w:eastAsia="Arial Unicode MS" w:hAnsi="Arial" w:cs="Arial"/>
          <w:color w:val="000000"/>
          <w:sz w:val="18"/>
          <w:szCs w:val="18"/>
        </w:rPr>
        <w:t xml:space="preserve"> totalling Baht </w:t>
      </w:r>
      <w:r w:rsidR="0038240C" w:rsidRPr="00B77536">
        <w:rPr>
          <w:rFonts w:ascii="Arial" w:eastAsia="Arial Unicode MS" w:hAnsi="Arial" w:cs="Arial"/>
          <w:color w:val="000000"/>
          <w:sz w:val="18"/>
          <w:szCs w:val="18"/>
        </w:rPr>
        <w:t>196</w:t>
      </w:r>
      <w:r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191</w:t>
      </w:r>
      <w:r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896</w:t>
      </w:r>
      <w:r w:rsidR="008D0FFD" w:rsidRPr="00B77536">
        <w:rPr>
          <w:rFonts w:ascii="Arial" w:eastAsia="Arial Unicode MS" w:hAnsi="Arial" w:cs="Arial"/>
          <w:color w:val="000000"/>
          <w:sz w:val="18"/>
          <w:szCs w:val="18"/>
        </w:rPr>
        <w:t xml:space="preserve"> was recorded </w:t>
      </w:r>
      <w:r w:rsidR="002B3FCE" w:rsidRPr="00B77536">
        <w:rPr>
          <w:rFonts w:ascii="Arial" w:eastAsia="Arial Unicode MS" w:hAnsi="Arial" w:cs="Arial"/>
          <w:color w:val="000000"/>
          <w:sz w:val="18"/>
          <w:szCs w:val="22"/>
        </w:rPr>
        <w:t>in other components of equity</w:t>
      </w:r>
      <w:r w:rsidR="002B3FCE" w:rsidRPr="00B77536">
        <w:rPr>
          <w:rFonts w:ascii="Arial" w:eastAsia="Arial Unicode MS" w:hAnsi="Arial" w:cs="Arial"/>
          <w:color w:val="000000"/>
          <w:sz w:val="18"/>
          <w:szCs w:val="18"/>
        </w:rPr>
        <w:t xml:space="preserve"> </w:t>
      </w:r>
      <w:r w:rsidRPr="00B77536">
        <w:rPr>
          <w:rFonts w:ascii="Arial" w:eastAsia="Arial Unicode MS" w:hAnsi="Arial" w:cs="Arial"/>
          <w:color w:val="000000"/>
          <w:sz w:val="18"/>
          <w:szCs w:val="18"/>
        </w:rPr>
        <w:t xml:space="preserve">in the </w:t>
      </w:r>
      <w:r w:rsidR="004977A2" w:rsidRPr="00B77536">
        <w:rPr>
          <w:rFonts w:ascii="Arial" w:eastAsia="Arial Unicode MS" w:hAnsi="Arial" w:cs="Arial"/>
          <w:color w:val="000000"/>
          <w:sz w:val="18"/>
          <w:szCs w:val="18"/>
        </w:rPr>
        <w:t>consolidated financial information.</w:t>
      </w:r>
    </w:p>
    <w:p w14:paraId="210994C5" w14:textId="77777777" w:rsidR="00F811F4" w:rsidRPr="00B77536" w:rsidRDefault="00F811F4" w:rsidP="009300DC">
      <w:pPr>
        <w:rPr>
          <w:rFonts w:ascii="Arial" w:eastAsia="Arial Unicode MS" w:hAnsi="Arial" w:cs="Arial"/>
          <w:color w:val="000000"/>
          <w:sz w:val="18"/>
          <w:szCs w:val="18"/>
          <w:highlight w:val="yellow"/>
        </w:rPr>
      </w:pPr>
    </w:p>
    <w:p w14:paraId="6E551CBD" w14:textId="1B1697CA" w:rsidR="00370D63" w:rsidRDefault="005E31CA" w:rsidP="00F66F04">
      <w:pPr>
        <w:tabs>
          <w:tab w:val="left" w:pos="817"/>
        </w:tabs>
        <w:rPr>
          <w:rFonts w:ascii="Arial" w:eastAsia="Arial Unicode MS" w:hAnsi="Arial" w:cs="Arial"/>
          <w:color w:val="000000"/>
          <w:sz w:val="18"/>
          <w:szCs w:val="18"/>
        </w:rPr>
      </w:pPr>
      <w:r w:rsidRPr="00B77536">
        <w:rPr>
          <w:rFonts w:ascii="Arial" w:eastAsia="Arial Unicode MS" w:hAnsi="Arial" w:cs="Arial"/>
          <w:color w:val="000000"/>
          <w:sz w:val="18"/>
          <w:szCs w:val="18"/>
        </w:rPr>
        <w:t>Moreover</w:t>
      </w:r>
      <w:r w:rsidR="00323F32" w:rsidRPr="00B77536">
        <w:rPr>
          <w:rFonts w:ascii="Arial" w:eastAsia="Arial Unicode MS" w:hAnsi="Arial" w:cs="Arial"/>
          <w:color w:val="000000"/>
          <w:sz w:val="18"/>
          <w:szCs w:val="18"/>
        </w:rPr>
        <w:t xml:space="preserve">, the Company additionally invested in PIS </w:t>
      </w:r>
      <w:proofErr w:type="spellStart"/>
      <w:r w:rsidR="00344EB1" w:rsidRPr="00B77536">
        <w:rPr>
          <w:rFonts w:ascii="Arial" w:eastAsia="Arial Unicode MS" w:hAnsi="Arial" w:cs="Arial"/>
          <w:color w:val="000000"/>
          <w:sz w:val="18"/>
          <w:szCs w:val="18"/>
        </w:rPr>
        <w:t>totaling</w:t>
      </w:r>
      <w:proofErr w:type="spellEnd"/>
      <w:r w:rsidR="00323F32" w:rsidRPr="00B77536">
        <w:rPr>
          <w:rFonts w:ascii="Arial" w:eastAsia="Arial Unicode MS" w:hAnsi="Arial" w:cs="Arial"/>
          <w:color w:val="000000"/>
          <w:sz w:val="18"/>
          <w:szCs w:val="18"/>
        </w:rPr>
        <w:t xml:space="preserve"> Baht </w:t>
      </w:r>
      <w:r w:rsidR="0038240C" w:rsidRPr="00B77536">
        <w:rPr>
          <w:rFonts w:ascii="Arial" w:eastAsia="Arial Unicode MS" w:hAnsi="Arial" w:cs="Arial"/>
          <w:color w:val="000000"/>
          <w:sz w:val="18"/>
          <w:szCs w:val="18"/>
        </w:rPr>
        <w:t>4</w:t>
      </w:r>
      <w:r w:rsidR="00323F32"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108</w:t>
      </w:r>
      <w:r w:rsidR="00323F32"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242</w:t>
      </w:r>
      <w:r w:rsidR="00323F32" w:rsidRPr="00B77536">
        <w:rPr>
          <w:rFonts w:ascii="Arial" w:eastAsia="Arial Unicode MS" w:hAnsi="Arial" w:cs="Arial"/>
          <w:color w:val="000000"/>
          <w:sz w:val="18"/>
          <w:szCs w:val="18"/>
        </w:rPr>
        <w:t xml:space="preserve">, comprising </w:t>
      </w:r>
      <w:r w:rsidR="0038240C" w:rsidRPr="00B77536">
        <w:rPr>
          <w:rFonts w:ascii="Arial" w:eastAsia="Arial Unicode MS" w:hAnsi="Arial" w:cs="Arial"/>
          <w:color w:val="000000"/>
          <w:sz w:val="18"/>
          <w:szCs w:val="18"/>
        </w:rPr>
        <w:t>1</w:t>
      </w:r>
      <w:r w:rsidR="00323F32"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071</w:t>
      </w:r>
      <w:r w:rsidR="00323F32"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800</w:t>
      </w:r>
      <w:r w:rsidR="00323F32" w:rsidRPr="00B77536">
        <w:rPr>
          <w:rFonts w:ascii="Arial" w:eastAsia="Arial Unicode MS" w:hAnsi="Arial" w:cs="Arial"/>
          <w:color w:val="000000"/>
          <w:sz w:val="18"/>
          <w:szCs w:val="18"/>
        </w:rPr>
        <w:t xml:space="preserve"> shares at a price </w:t>
      </w:r>
      <w:r w:rsidR="00344EB1" w:rsidRPr="00B77536">
        <w:rPr>
          <w:rFonts w:ascii="Arial" w:eastAsia="Arial Unicode MS" w:hAnsi="Arial" w:cs="Arial"/>
          <w:color w:val="000000"/>
          <w:sz w:val="18"/>
          <w:szCs w:val="18"/>
        </w:rPr>
        <w:t>ranging from</w:t>
      </w:r>
      <w:r w:rsidR="00323F32" w:rsidRPr="00B77536">
        <w:rPr>
          <w:rFonts w:ascii="Arial" w:eastAsia="Arial Unicode MS" w:hAnsi="Arial" w:cs="Arial"/>
          <w:color w:val="000000"/>
          <w:sz w:val="18"/>
          <w:szCs w:val="18"/>
        </w:rPr>
        <w:t xml:space="preserve"> Baht </w:t>
      </w:r>
      <w:r w:rsidR="0038240C" w:rsidRPr="00B77536">
        <w:rPr>
          <w:rFonts w:ascii="Arial" w:eastAsia="Arial Unicode MS" w:hAnsi="Arial" w:cs="Arial"/>
          <w:color w:val="000000"/>
          <w:sz w:val="18"/>
          <w:szCs w:val="18"/>
        </w:rPr>
        <w:t>3</w:t>
      </w:r>
      <w:r w:rsidR="00323F32"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38</w:t>
      </w:r>
      <w:r w:rsidR="00323F32" w:rsidRPr="00B77536">
        <w:rPr>
          <w:rFonts w:ascii="Arial" w:eastAsia="Arial Unicode MS" w:hAnsi="Arial" w:cs="Arial"/>
          <w:color w:val="000000"/>
          <w:sz w:val="18"/>
          <w:szCs w:val="18"/>
        </w:rPr>
        <w:t xml:space="preserve"> </w:t>
      </w:r>
      <w:r w:rsidR="00344EB1" w:rsidRPr="00B77536">
        <w:rPr>
          <w:rFonts w:ascii="Arial" w:eastAsia="Arial Unicode MS" w:hAnsi="Arial" w:cs="Arial"/>
          <w:color w:val="000000"/>
          <w:sz w:val="18"/>
          <w:szCs w:val="18"/>
        </w:rPr>
        <w:t>to</w:t>
      </w:r>
      <w:r w:rsidR="00323F32" w:rsidRPr="00B77536">
        <w:rPr>
          <w:rFonts w:ascii="Arial" w:eastAsia="Arial Unicode MS" w:hAnsi="Arial" w:cs="Arial"/>
          <w:color w:val="000000"/>
          <w:sz w:val="18"/>
          <w:szCs w:val="18"/>
        </w:rPr>
        <w:t xml:space="preserve"> Baht </w:t>
      </w:r>
      <w:r w:rsidR="0038240C" w:rsidRPr="00B77536">
        <w:rPr>
          <w:rFonts w:ascii="Arial" w:eastAsia="Arial Unicode MS" w:hAnsi="Arial" w:cs="Arial"/>
          <w:color w:val="000000"/>
          <w:sz w:val="18"/>
          <w:szCs w:val="18"/>
        </w:rPr>
        <w:t>4</w:t>
      </w:r>
      <w:r w:rsidR="00323F32"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10</w:t>
      </w:r>
      <w:r w:rsidR="00323F32" w:rsidRPr="00B77536">
        <w:rPr>
          <w:rFonts w:ascii="Arial" w:eastAsia="Arial Unicode MS" w:hAnsi="Arial" w:cs="Arial"/>
          <w:color w:val="000000"/>
          <w:sz w:val="18"/>
          <w:szCs w:val="18"/>
        </w:rPr>
        <w:t xml:space="preserve"> per share. This resulted in the increase in the Company's ownership interest from </w:t>
      </w:r>
      <w:r w:rsidR="0038240C" w:rsidRPr="00B77536">
        <w:rPr>
          <w:rFonts w:ascii="Arial" w:eastAsia="Arial Unicode MS" w:hAnsi="Arial" w:cs="Arial"/>
          <w:color w:val="000000"/>
          <w:spacing w:val="-4"/>
          <w:sz w:val="18"/>
          <w:szCs w:val="18"/>
        </w:rPr>
        <w:t>67</w:t>
      </w:r>
      <w:r w:rsidR="00323F32" w:rsidRPr="00B77536">
        <w:rPr>
          <w:rFonts w:ascii="Arial" w:eastAsia="Arial Unicode MS" w:hAnsi="Arial" w:cs="Arial"/>
          <w:color w:val="000000"/>
          <w:spacing w:val="-4"/>
          <w:sz w:val="18"/>
          <w:szCs w:val="18"/>
        </w:rPr>
        <w:t>.</w:t>
      </w:r>
      <w:r w:rsidR="0038240C" w:rsidRPr="00B77536">
        <w:rPr>
          <w:rFonts w:ascii="Arial" w:eastAsia="Arial Unicode MS" w:hAnsi="Arial" w:cs="Arial"/>
          <w:color w:val="000000"/>
          <w:spacing w:val="-4"/>
          <w:sz w:val="18"/>
          <w:szCs w:val="18"/>
        </w:rPr>
        <w:t>70</w:t>
      </w:r>
      <w:r w:rsidR="00323F32" w:rsidRPr="00B77536">
        <w:rPr>
          <w:rFonts w:ascii="Arial" w:eastAsia="Arial Unicode MS" w:hAnsi="Arial" w:cs="Arial"/>
          <w:color w:val="000000"/>
          <w:spacing w:val="-4"/>
          <w:sz w:val="18"/>
          <w:szCs w:val="18"/>
        </w:rPr>
        <w:t xml:space="preserve">% to </w:t>
      </w:r>
      <w:r w:rsidR="0038240C" w:rsidRPr="00B77536">
        <w:rPr>
          <w:rFonts w:ascii="Arial" w:eastAsia="Arial Unicode MS" w:hAnsi="Arial" w:cs="Arial"/>
          <w:color w:val="000000"/>
          <w:spacing w:val="-4"/>
          <w:sz w:val="18"/>
          <w:szCs w:val="18"/>
        </w:rPr>
        <w:t>67</w:t>
      </w:r>
      <w:r w:rsidR="00323F32" w:rsidRPr="00B77536">
        <w:rPr>
          <w:rFonts w:ascii="Arial" w:eastAsia="Arial Unicode MS" w:hAnsi="Arial" w:cs="Arial"/>
          <w:color w:val="000000"/>
          <w:spacing w:val="-4"/>
          <w:sz w:val="18"/>
          <w:szCs w:val="18"/>
        </w:rPr>
        <w:t>.</w:t>
      </w:r>
      <w:r w:rsidR="0038240C" w:rsidRPr="00B77536">
        <w:rPr>
          <w:rFonts w:ascii="Arial" w:eastAsia="Arial Unicode MS" w:hAnsi="Arial" w:cs="Arial"/>
          <w:color w:val="000000"/>
          <w:spacing w:val="-4"/>
          <w:sz w:val="18"/>
          <w:szCs w:val="18"/>
        </w:rPr>
        <w:t>90</w:t>
      </w:r>
      <w:r w:rsidR="00323F32" w:rsidRPr="00B77536">
        <w:rPr>
          <w:rFonts w:ascii="Arial" w:eastAsia="Arial Unicode MS" w:hAnsi="Arial" w:cs="Arial"/>
          <w:color w:val="000000"/>
          <w:spacing w:val="-4"/>
          <w:sz w:val="18"/>
          <w:szCs w:val="18"/>
        </w:rPr>
        <w:t xml:space="preserve">%. The Group recognised </w:t>
      </w:r>
      <w:r w:rsidR="00344EB1" w:rsidRPr="00B77536">
        <w:rPr>
          <w:rFonts w:ascii="Arial" w:eastAsia="Arial Unicode MS" w:hAnsi="Arial" w:cs="Arial"/>
          <w:color w:val="000000"/>
          <w:spacing w:val="-4"/>
          <w:sz w:val="18"/>
          <w:szCs w:val="18"/>
        </w:rPr>
        <w:t>a decrease</w:t>
      </w:r>
      <w:r w:rsidR="00323F32" w:rsidRPr="00B77536">
        <w:rPr>
          <w:rFonts w:ascii="Arial" w:eastAsia="Arial Unicode MS" w:hAnsi="Arial" w:cs="Arial"/>
          <w:color w:val="000000"/>
          <w:spacing w:val="-4"/>
          <w:sz w:val="18"/>
          <w:szCs w:val="18"/>
        </w:rPr>
        <w:t xml:space="preserve"> in the </w:t>
      </w:r>
      <w:r w:rsidR="00344EB1" w:rsidRPr="00B77536">
        <w:rPr>
          <w:rFonts w:ascii="Arial" w:eastAsia="Arial Unicode MS" w:hAnsi="Arial" w:cs="Arial"/>
          <w:color w:val="000000"/>
          <w:spacing w:val="-4"/>
          <w:sz w:val="18"/>
          <w:szCs w:val="18"/>
        </w:rPr>
        <w:t>owner of the parent</w:t>
      </w:r>
      <w:r w:rsidR="00323F32" w:rsidRPr="00B77536">
        <w:rPr>
          <w:rFonts w:ascii="Arial" w:eastAsia="Arial Unicode MS" w:hAnsi="Arial" w:cs="Arial"/>
          <w:color w:val="000000"/>
          <w:spacing w:val="-4"/>
          <w:sz w:val="18"/>
          <w:szCs w:val="18"/>
        </w:rPr>
        <w:t xml:space="preserve"> and non-controlling</w:t>
      </w:r>
      <w:r w:rsidR="00323F32" w:rsidRPr="00B77536">
        <w:rPr>
          <w:rFonts w:ascii="Arial" w:eastAsia="Arial Unicode MS" w:hAnsi="Arial" w:cs="Arial"/>
          <w:color w:val="000000"/>
          <w:sz w:val="18"/>
          <w:szCs w:val="18"/>
        </w:rPr>
        <w:t xml:space="preserve"> interests in</w:t>
      </w:r>
      <w:r w:rsidR="00FD731D" w:rsidRPr="00B77536">
        <w:rPr>
          <w:rFonts w:ascii="Arial" w:eastAsia="Arial Unicode MS" w:hAnsi="Arial" w:cs="Arial"/>
          <w:color w:val="000000"/>
          <w:sz w:val="18"/>
          <w:szCs w:val="22"/>
        </w:rPr>
        <w:t xml:space="preserve"> </w:t>
      </w:r>
      <w:r w:rsidR="00CD741C">
        <w:rPr>
          <w:rFonts w:ascii="Arial" w:eastAsia="Arial Unicode MS" w:hAnsi="Arial" w:cstheme="minorBidi"/>
          <w:color w:val="000000"/>
          <w:sz w:val="18"/>
          <w:szCs w:val="22"/>
          <w:cs/>
        </w:rPr>
        <w:br/>
      </w:r>
      <w:r w:rsidR="00FD731D" w:rsidRPr="00B77536">
        <w:rPr>
          <w:rFonts w:ascii="Arial" w:eastAsia="Arial Unicode MS" w:hAnsi="Arial" w:cs="Arial"/>
          <w:color w:val="000000"/>
          <w:sz w:val="18"/>
          <w:szCs w:val="22"/>
        </w:rPr>
        <w:t>the</w:t>
      </w:r>
      <w:r w:rsidR="00323F32" w:rsidRPr="00B77536">
        <w:rPr>
          <w:rFonts w:ascii="Arial" w:eastAsia="Arial Unicode MS" w:hAnsi="Arial" w:cs="Arial"/>
          <w:color w:val="000000"/>
          <w:sz w:val="18"/>
          <w:szCs w:val="18"/>
        </w:rPr>
        <w:t xml:space="preserve"> </w:t>
      </w:r>
      <w:r w:rsidR="00344EB1" w:rsidRPr="00B77536">
        <w:rPr>
          <w:rFonts w:ascii="Arial" w:eastAsia="Arial Unicode MS" w:hAnsi="Arial" w:cs="Arial"/>
          <w:color w:val="000000"/>
          <w:sz w:val="18"/>
          <w:szCs w:val="18"/>
        </w:rPr>
        <w:t>s</w:t>
      </w:r>
      <w:r w:rsidR="00323F32" w:rsidRPr="00B77536">
        <w:rPr>
          <w:rFonts w:ascii="Arial" w:eastAsia="Arial Unicode MS" w:hAnsi="Arial" w:cs="Arial"/>
          <w:color w:val="000000"/>
          <w:sz w:val="18"/>
          <w:szCs w:val="18"/>
        </w:rPr>
        <w:t xml:space="preserve">tatement of </w:t>
      </w:r>
      <w:r w:rsidR="00344EB1" w:rsidRPr="00B77536">
        <w:rPr>
          <w:rFonts w:ascii="Arial" w:eastAsia="Arial Unicode MS" w:hAnsi="Arial" w:cs="Arial"/>
          <w:color w:val="000000"/>
          <w:sz w:val="18"/>
          <w:szCs w:val="18"/>
        </w:rPr>
        <w:t>c</w:t>
      </w:r>
      <w:r w:rsidR="00323F32" w:rsidRPr="00B77536">
        <w:rPr>
          <w:rFonts w:ascii="Arial" w:eastAsia="Arial Unicode MS" w:hAnsi="Arial" w:cs="Arial"/>
          <w:color w:val="000000"/>
          <w:sz w:val="18"/>
          <w:szCs w:val="18"/>
        </w:rPr>
        <w:t xml:space="preserve">hange in </w:t>
      </w:r>
      <w:r w:rsidR="00344EB1" w:rsidRPr="00B77536">
        <w:rPr>
          <w:rFonts w:ascii="Arial" w:eastAsia="Arial Unicode MS" w:hAnsi="Arial" w:cs="Arial"/>
          <w:color w:val="000000"/>
          <w:sz w:val="18"/>
          <w:szCs w:val="18"/>
        </w:rPr>
        <w:t>e</w:t>
      </w:r>
      <w:r w:rsidR="00323F32" w:rsidRPr="00B77536">
        <w:rPr>
          <w:rFonts w:ascii="Arial" w:eastAsia="Arial Unicode MS" w:hAnsi="Arial" w:cs="Arial"/>
          <w:color w:val="000000"/>
          <w:sz w:val="18"/>
          <w:szCs w:val="18"/>
        </w:rPr>
        <w:t xml:space="preserve">quity amounting to Baht </w:t>
      </w:r>
      <w:r w:rsidR="0038240C" w:rsidRPr="00B77536">
        <w:rPr>
          <w:rFonts w:ascii="Arial" w:eastAsia="Arial Unicode MS" w:hAnsi="Arial" w:cs="Arial"/>
          <w:color w:val="000000"/>
          <w:sz w:val="18"/>
          <w:szCs w:val="18"/>
        </w:rPr>
        <w:t>2</w:t>
      </w:r>
      <w:r w:rsidR="00323F32"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283</w:t>
      </w:r>
      <w:r w:rsidR="00323F32"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161</w:t>
      </w:r>
      <w:r w:rsidR="00323F32" w:rsidRPr="00B77536">
        <w:rPr>
          <w:rFonts w:ascii="Arial" w:eastAsia="Arial Unicode MS" w:hAnsi="Arial" w:cs="Arial"/>
          <w:color w:val="000000"/>
          <w:sz w:val="18"/>
          <w:szCs w:val="18"/>
        </w:rPr>
        <w:t xml:space="preserve"> and Baht </w:t>
      </w:r>
      <w:r w:rsidR="0038240C" w:rsidRPr="00B77536">
        <w:rPr>
          <w:rFonts w:ascii="Arial" w:eastAsia="Arial Unicode MS" w:hAnsi="Arial" w:cs="Arial"/>
          <w:color w:val="000000"/>
          <w:sz w:val="18"/>
          <w:szCs w:val="18"/>
        </w:rPr>
        <w:t>1</w:t>
      </w:r>
      <w:r w:rsidR="00323F32"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825</w:t>
      </w:r>
      <w:r w:rsidR="00323F32"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081</w:t>
      </w:r>
      <w:r w:rsidR="00323F32" w:rsidRPr="00B77536">
        <w:rPr>
          <w:rFonts w:ascii="Arial" w:eastAsia="Arial Unicode MS" w:hAnsi="Arial" w:cs="Arial"/>
          <w:color w:val="000000"/>
          <w:sz w:val="18"/>
          <w:szCs w:val="18"/>
        </w:rPr>
        <w:t>, respectively.</w:t>
      </w:r>
    </w:p>
    <w:p w14:paraId="6C12B600" w14:textId="77777777" w:rsidR="00FD7836" w:rsidRPr="00B77536" w:rsidRDefault="00FD7836" w:rsidP="00F66F04">
      <w:pPr>
        <w:tabs>
          <w:tab w:val="left" w:pos="817"/>
        </w:tabs>
        <w:rPr>
          <w:rFonts w:ascii="Arial" w:eastAsia="Arial Unicode MS" w:hAnsi="Arial" w:cs="Arial"/>
          <w:color w:val="000000"/>
          <w:sz w:val="18"/>
          <w:szCs w:val="18"/>
        </w:rPr>
      </w:pPr>
    </w:p>
    <w:p w14:paraId="2AE7AD54" w14:textId="0981A2AC" w:rsidR="00286207" w:rsidRPr="00B77536" w:rsidRDefault="003E3AE3" w:rsidP="00F66F04">
      <w:pPr>
        <w:tabs>
          <w:tab w:val="left" w:pos="817"/>
        </w:tabs>
        <w:rPr>
          <w:rFonts w:ascii="Arial" w:eastAsia="Arial Unicode MS" w:hAnsi="Arial" w:cs="Arial"/>
          <w:color w:val="000000"/>
          <w:sz w:val="18"/>
          <w:szCs w:val="18"/>
          <w:lang w:val="en-US"/>
        </w:rPr>
      </w:pPr>
      <w:r w:rsidRPr="00B77536">
        <w:rPr>
          <w:rFonts w:ascii="Arial" w:eastAsia="Arial Unicode MS" w:hAnsi="Arial" w:cs="Arial"/>
          <w:color w:val="000000"/>
          <w:sz w:val="18"/>
          <w:szCs w:val="18"/>
          <w:lang w:val="en-US"/>
        </w:rPr>
        <w:br w:type="page"/>
      </w:r>
    </w:p>
    <w:p w14:paraId="2CCACEDF" w14:textId="77777777" w:rsidR="00F66F04" w:rsidRPr="00B77536" w:rsidRDefault="00F66F04" w:rsidP="00F66F04">
      <w:pPr>
        <w:tabs>
          <w:tab w:val="left" w:pos="817"/>
        </w:tabs>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METTHIER Co., Ltd. (“METTHIER”)</w:t>
      </w:r>
    </w:p>
    <w:p w14:paraId="36512495" w14:textId="77777777" w:rsidR="00F94D17" w:rsidRPr="00B77536" w:rsidRDefault="00F94D17" w:rsidP="0034189A">
      <w:pPr>
        <w:tabs>
          <w:tab w:val="left" w:pos="817"/>
        </w:tabs>
        <w:jc w:val="thaiDistribute"/>
        <w:rPr>
          <w:rFonts w:ascii="Arial" w:eastAsia="Arial Unicode MS" w:hAnsi="Arial" w:cs="Arial"/>
          <w:color w:val="000000"/>
          <w:spacing w:val="-4"/>
          <w:sz w:val="18"/>
          <w:szCs w:val="18"/>
          <w:lang w:val="en-US"/>
        </w:rPr>
      </w:pPr>
    </w:p>
    <w:p w14:paraId="169D938A" w14:textId="4089E9A3" w:rsidR="00F94D17" w:rsidRPr="00B77536" w:rsidRDefault="00F94D17" w:rsidP="0034189A">
      <w:pPr>
        <w:tabs>
          <w:tab w:val="left" w:pos="817"/>
        </w:tabs>
        <w:jc w:val="thaiDistribute"/>
        <w:rPr>
          <w:rFonts w:ascii="Arial" w:eastAsia="Arial Unicode MS" w:hAnsi="Arial" w:cs="Arial"/>
          <w:color w:val="000000"/>
          <w:sz w:val="18"/>
          <w:szCs w:val="18"/>
          <w:lang w:val="en-US"/>
        </w:rPr>
      </w:pPr>
      <w:r w:rsidRPr="00B77536">
        <w:rPr>
          <w:rFonts w:ascii="Arial" w:eastAsia="Arial Unicode MS" w:hAnsi="Arial" w:cs="Arial"/>
          <w:color w:val="000000"/>
          <w:sz w:val="18"/>
          <w:szCs w:val="18"/>
          <w:lang w:val="en-US"/>
        </w:rPr>
        <w:t xml:space="preserve">On </w:t>
      </w:r>
      <w:r w:rsidR="0038240C" w:rsidRPr="00B77536">
        <w:rPr>
          <w:rFonts w:ascii="Arial" w:eastAsia="Arial Unicode MS" w:hAnsi="Arial" w:cs="Arial"/>
          <w:color w:val="000000"/>
          <w:sz w:val="18"/>
          <w:szCs w:val="18"/>
        </w:rPr>
        <w:t>28</w:t>
      </w:r>
      <w:r w:rsidRPr="00B77536">
        <w:rPr>
          <w:rFonts w:ascii="Arial" w:eastAsia="Arial Unicode MS" w:hAnsi="Arial" w:cs="Arial"/>
          <w:color w:val="000000"/>
          <w:sz w:val="18"/>
          <w:szCs w:val="18"/>
          <w:lang w:val="en-US"/>
        </w:rPr>
        <w:t xml:space="preserve"> February </w:t>
      </w:r>
      <w:r w:rsidR="0038240C" w:rsidRPr="00B77536">
        <w:rPr>
          <w:rFonts w:ascii="Arial" w:eastAsia="Arial Unicode MS" w:hAnsi="Arial" w:cs="Arial"/>
          <w:color w:val="000000"/>
          <w:sz w:val="18"/>
          <w:szCs w:val="18"/>
        </w:rPr>
        <w:t>2025</w:t>
      </w:r>
      <w:r w:rsidRPr="00B77536">
        <w:rPr>
          <w:rFonts w:ascii="Arial" w:eastAsia="Arial Unicode MS" w:hAnsi="Arial" w:cs="Arial"/>
          <w:color w:val="000000"/>
          <w:sz w:val="18"/>
          <w:szCs w:val="18"/>
          <w:lang w:val="en-US"/>
        </w:rPr>
        <w:t>, an Extraordinary Shareholders Meeting of METTHIER</w:t>
      </w:r>
      <w:r w:rsidR="005F4665" w:rsidRPr="00B77536">
        <w:rPr>
          <w:rFonts w:ascii="Arial" w:eastAsia="Arial Unicode MS" w:hAnsi="Arial" w:cs="Arial"/>
          <w:color w:val="000000"/>
          <w:sz w:val="18"/>
          <w:szCs w:val="18"/>
          <w:lang w:val="en-US"/>
        </w:rPr>
        <w:t xml:space="preserve"> </w:t>
      </w:r>
      <w:proofErr w:type="gramStart"/>
      <w:r w:rsidRPr="00B77536">
        <w:rPr>
          <w:rFonts w:ascii="Arial" w:eastAsia="Arial Unicode MS" w:hAnsi="Arial" w:cs="Arial"/>
          <w:color w:val="000000"/>
          <w:sz w:val="18"/>
          <w:szCs w:val="18"/>
          <w:lang w:val="en-US"/>
        </w:rPr>
        <w:t>has passed</w:t>
      </w:r>
      <w:proofErr w:type="gramEnd"/>
      <w:r w:rsidRPr="00B77536">
        <w:rPr>
          <w:rFonts w:ascii="Arial" w:eastAsia="Arial Unicode MS" w:hAnsi="Arial" w:cs="Arial"/>
          <w:color w:val="000000"/>
          <w:sz w:val="18"/>
          <w:szCs w:val="18"/>
          <w:lang w:val="en-US"/>
        </w:rPr>
        <w:t xml:space="preserve"> a resolution to approve </w:t>
      </w:r>
      <w:r w:rsidR="00CD741C">
        <w:rPr>
          <w:rFonts w:ascii="Arial" w:eastAsia="Arial Unicode MS" w:hAnsi="Arial" w:cstheme="minorBidi"/>
          <w:color w:val="000000"/>
          <w:sz w:val="18"/>
          <w:szCs w:val="18"/>
          <w:cs/>
          <w:lang w:val="en-US"/>
        </w:rPr>
        <w:br/>
      </w:r>
      <w:r w:rsidRPr="00B77536">
        <w:rPr>
          <w:rFonts w:ascii="Arial" w:eastAsia="Arial Unicode MS" w:hAnsi="Arial" w:cs="Arial"/>
          <w:color w:val="000000"/>
          <w:sz w:val="18"/>
          <w:szCs w:val="18"/>
          <w:lang w:val="en-US"/>
        </w:rPr>
        <w:t xml:space="preserve">an increase in the </w:t>
      </w:r>
      <w:proofErr w:type="spellStart"/>
      <w:r w:rsidRPr="00B77536">
        <w:rPr>
          <w:rFonts w:ascii="Arial" w:eastAsia="Arial Unicode MS" w:hAnsi="Arial" w:cs="Arial"/>
          <w:color w:val="000000"/>
          <w:sz w:val="18"/>
          <w:szCs w:val="18"/>
          <w:lang w:val="en-US"/>
        </w:rPr>
        <w:t>authorised</w:t>
      </w:r>
      <w:proofErr w:type="spellEnd"/>
      <w:r w:rsidRPr="00B77536">
        <w:rPr>
          <w:rFonts w:ascii="Arial" w:eastAsia="Arial Unicode MS" w:hAnsi="Arial" w:cs="Arial"/>
          <w:color w:val="000000"/>
          <w:sz w:val="18"/>
          <w:szCs w:val="18"/>
          <w:lang w:val="en-US"/>
        </w:rPr>
        <w:t xml:space="preserve"> share capital from </w:t>
      </w:r>
      <w:r w:rsidR="0038240C" w:rsidRPr="00B77536">
        <w:rPr>
          <w:rFonts w:ascii="Arial" w:eastAsia="Arial Unicode MS" w:hAnsi="Arial" w:cs="Arial"/>
          <w:color w:val="000000"/>
          <w:sz w:val="18"/>
          <w:szCs w:val="18"/>
        </w:rPr>
        <w:t>3</w:t>
      </w:r>
      <w:r w:rsidRPr="00B77536">
        <w:rPr>
          <w:rFonts w:ascii="Arial" w:eastAsia="Arial Unicode MS" w:hAnsi="Arial" w:cs="Arial"/>
          <w:color w:val="000000"/>
          <w:sz w:val="18"/>
          <w:szCs w:val="18"/>
          <w:lang w:val="en-US"/>
        </w:rPr>
        <w:t>,</w:t>
      </w:r>
      <w:r w:rsidR="0038240C" w:rsidRPr="00B77536">
        <w:rPr>
          <w:rFonts w:ascii="Arial" w:eastAsia="Arial Unicode MS" w:hAnsi="Arial" w:cs="Arial"/>
          <w:color w:val="000000"/>
          <w:sz w:val="18"/>
          <w:szCs w:val="18"/>
        </w:rPr>
        <w:t>000</w:t>
      </w:r>
      <w:r w:rsidRPr="00B77536">
        <w:rPr>
          <w:rFonts w:ascii="Arial" w:eastAsia="Arial Unicode MS" w:hAnsi="Arial" w:cs="Arial"/>
          <w:color w:val="000000"/>
          <w:sz w:val="18"/>
          <w:szCs w:val="18"/>
          <w:lang w:val="en-US"/>
        </w:rPr>
        <w:t>,</w:t>
      </w:r>
      <w:r w:rsidR="0038240C" w:rsidRPr="00B77536">
        <w:rPr>
          <w:rFonts w:ascii="Arial" w:eastAsia="Arial Unicode MS" w:hAnsi="Arial" w:cs="Arial"/>
          <w:color w:val="000000"/>
          <w:sz w:val="18"/>
          <w:szCs w:val="18"/>
        </w:rPr>
        <w:t>000</w:t>
      </w:r>
      <w:r w:rsidRPr="00B77536">
        <w:rPr>
          <w:rFonts w:ascii="Arial" w:eastAsia="Arial Unicode MS" w:hAnsi="Arial" w:cs="Arial"/>
          <w:color w:val="000000"/>
          <w:sz w:val="18"/>
          <w:szCs w:val="18"/>
          <w:lang w:val="en-US"/>
        </w:rPr>
        <w:t xml:space="preserve"> shares to </w:t>
      </w:r>
      <w:r w:rsidR="0038240C" w:rsidRPr="00B77536">
        <w:rPr>
          <w:rFonts w:ascii="Arial" w:eastAsia="Arial Unicode MS" w:hAnsi="Arial" w:cs="Arial"/>
          <w:color w:val="000000"/>
          <w:sz w:val="18"/>
          <w:szCs w:val="18"/>
        </w:rPr>
        <w:t>3</w:t>
      </w:r>
      <w:r w:rsidRPr="00B77536">
        <w:rPr>
          <w:rFonts w:ascii="Arial" w:eastAsia="Arial Unicode MS" w:hAnsi="Arial" w:cs="Arial"/>
          <w:color w:val="000000"/>
          <w:sz w:val="18"/>
          <w:szCs w:val="18"/>
          <w:lang w:val="en-US"/>
        </w:rPr>
        <w:t>,</w:t>
      </w:r>
      <w:r w:rsidR="0038240C" w:rsidRPr="00B77536">
        <w:rPr>
          <w:rFonts w:ascii="Arial" w:eastAsia="Arial Unicode MS" w:hAnsi="Arial" w:cs="Arial"/>
          <w:color w:val="000000"/>
          <w:sz w:val="18"/>
          <w:szCs w:val="18"/>
        </w:rPr>
        <w:t>600</w:t>
      </w:r>
      <w:r w:rsidRPr="00B77536">
        <w:rPr>
          <w:rFonts w:ascii="Arial" w:eastAsia="Arial Unicode MS" w:hAnsi="Arial" w:cs="Arial"/>
          <w:color w:val="000000"/>
          <w:sz w:val="18"/>
          <w:szCs w:val="18"/>
          <w:lang w:val="en-US"/>
        </w:rPr>
        <w:t>,</w:t>
      </w:r>
      <w:r w:rsidR="0038240C" w:rsidRPr="00B77536">
        <w:rPr>
          <w:rFonts w:ascii="Arial" w:eastAsia="Arial Unicode MS" w:hAnsi="Arial" w:cs="Arial"/>
          <w:color w:val="000000"/>
          <w:sz w:val="18"/>
          <w:szCs w:val="18"/>
        </w:rPr>
        <w:t>000</w:t>
      </w:r>
      <w:r w:rsidRPr="00B77536">
        <w:rPr>
          <w:rFonts w:ascii="Arial" w:eastAsia="Arial Unicode MS" w:hAnsi="Arial" w:cs="Arial"/>
          <w:color w:val="000000"/>
          <w:sz w:val="18"/>
          <w:szCs w:val="18"/>
          <w:lang w:val="en-US"/>
        </w:rPr>
        <w:t xml:space="preserve"> shares by issuing new </w:t>
      </w:r>
      <w:r w:rsidR="0038240C" w:rsidRPr="00B77536">
        <w:rPr>
          <w:rFonts w:ascii="Arial" w:eastAsia="Arial Unicode MS" w:hAnsi="Arial" w:cs="Arial"/>
          <w:color w:val="000000"/>
          <w:sz w:val="18"/>
          <w:szCs w:val="18"/>
        </w:rPr>
        <w:t>600</w:t>
      </w:r>
      <w:r w:rsidRPr="00B77536">
        <w:rPr>
          <w:rFonts w:ascii="Arial" w:eastAsia="Arial Unicode MS" w:hAnsi="Arial" w:cs="Arial"/>
          <w:color w:val="000000"/>
          <w:sz w:val="18"/>
          <w:szCs w:val="18"/>
          <w:lang w:val="en-US"/>
        </w:rPr>
        <w:t>,</w:t>
      </w:r>
      <w:r w:rsidR="0038240C" w:rsidRPr="00B77536">
        <w:rPr>
          <w:rFonts w:ascii="Arial" w:eastAsia="Arial Unicode MS" w:hAnsi="Arial" w:cs="Arial"/>
          <w:color w:val="000000"/>
          <w:sz w:val="18"/>
          <w:szCs w:val="18"/>
        </w:rPr>
        <w:t>000</w:t>
      </w:r>
      <w:r w:rsidRPr="00B77536">
        <w:rPr>
          <w:rFonts w:ascii="Arial" w:eastAsia="Arial Unicode MS" w:hAnsi="Arial" w:cs="Arial"/>
          <w:color w:val="000000"/>
          <w:sz w:val="18"/>
          <w:szCs w:val="18"/>
          <w:lang w:val="en-US"/>
        </w:rPr>
        <w:t xml:space="preserve"> ordinary shares with par value of Baht </w:t>
      </w:r>
      <w:r w:rsidR="0038240C" w:rsidRPr="00B77536">
        <w:rPr>
          <w:rFonts w:ascii="Arial" w:eastAsia="Arial Unicode MS" w:hAnsi="Arial" w:cs="Arial"/>
          <w:color w:val="000000"/>
          <w:sz w:val="18"/>
          <w:szCs w:val="18"/>
        </w:rPr>
        <w:t>100</w:t>
      </w:r>
      <w:r w:rsidRPr="00B77536">
        <w:rPr>
          <w:rFonts w:ascii="Arial" w:eastAsia="Arial Unicode MS" w:hAnsi="Arial" w:cs="Arial"/>
          <w:color w:val="000000"/>
          <w:sz w:val="18"/>
          <w:szCs w:val="18"/>
          <w:lang w:val="en-US"/>
        </w:rPr>
        <w:t xml:space="preserve"> per share, totaling Baht </w:t>
      </w:r>
      <w:r w:rsidR="0038240C" w:rsidRPr="00B77536">
        <w:rPr>
          <w:rFonts w:ascii="Arial" w:eastAsia="Arial Unicode MS" w:hAnsi="Arial" w:cs="Arial"/>
          <w:color w:val="000000"/>
          <w:sz w:val="18"/>
          <w:szCs w:val="18"/>
        </w:rPr>
        <w:t>60</w:t>
      </w:r>
      <w:r w:rsidRPr="00B77536">
        <w:rPr>
          <w:rFonts w:ascii="Arial" w:eastAsia="Arial Unicode MS" w:hAnsi="Arial" w:cs="Arial"/>
          <w:color w:val="000000"/>
          <w:sz w:val="18"/>
          <w:szCs w:val="18"/>
          <w:lang w:val="en-US"/>
        </w:rPr>
        <w:t>,</w:t>
      </w:r>
      <w:r w:rsidR="0038240C" w:rsidRPr="00B77536">
        <w:rPr>
          <w:rFonts w:ascii="Arial" w:eastAsia="Arial Unicode MS" w:hAnsi="Arial" w:cs="Arial"/>
          <w:color w:val="000000"/>
          <w:sz w:val="18"/>
          <w:szCs w:val="18"/>
        </w:rPr>
        <w:t>000</w:t>
      </w:r>
      <w:r w:rsidRPr="00B77536">
        <w:rPr>
          <w:rFonts w:ascii="Arial" w:eastAsia="Arial Unicode MS" w:hAnsi="Arial" w:cs="Arial"/>
          <w:color w:val="000000"/>
          <w:sz w:val="18"/>
          <w:szCs w:val="18"/>
          <w:lang w:val="en-US"/>
        </w:rPr>
        <w:t>,</w:t>
      </w:r>
      <w:r w:rsidR="0038240C" w:rsidRPr="00B77536">
        <w:rPr>
          <w:rFonts w:ascii="Arial" w:eastAsia="Arial Unicode MS" w:hAnsi="Arial" w:cs="Arial"/>
          <w:color w:val="000000"/>
          <w:sz w:val="18"/>
          <w:szCs w:val="18"/>
        </w:rPr>
        <w:t>000</w:t>
      </w:r>
      <w:r w:rsidRPr="00B77536">
        <w:rPr>
          <w:rFonts w:ascii="Arial" w:eastAsia="Arial Unicode MS" w:hAnsi="Arial" w:cs="Arial"/>
          <w:color w:val="000000"/>
          <w:sz w:val="18"/>
          <w:szCs w:val="18"/>
          <w:lang w:val="en-US"/>
        </w:rPr>
        <w:t xml:space="preserve">. METTHIER called up and </w:t>
      </w:r>
      <w:r w:rsidR="002463FC">
        <w:rPr>
          <w:rFonts w:ascii="Arial" w:eastAsia="Arial Unicode MS" w:hAnsi="Arial" w:cs="Arial"/>
          <w:color w:val="000000"/>
          <w:sz w:val="18"/>
          <w:szCs w:val="18"/>
          <w:lang w:val="en-US"/>
        </w:rPr>
        <w:br/>
      </w:r>
      <w:r w:rsidRPr="00B77536">
        <w:rPr>
          <w:rFonts w:ascii="Arial" w:eastAsia="Arial Unicode MS" w:hAnsi="Arial" w:cs="Arial"/>
          <w:color w:val="000000"/>
          <w:sz w:val="18"/>
          <w:szCs w:val="18"/>
          <w:lang w:val="en-US"/>
        </w:rPr>
        <w:t xml:space="preserve">fully received the share subscription and registered the increased share capital with the Ministry of Commerce on </w:t>
      </w:r>
      <w:r w:rsidR="002463FC">
        <w:rPr>
          <w:rFonts w:ascii="Arial" w:eastAsia="Arial Unicode MS" w:hAnsi="Arial" w:cs="Arial"/>
          <w:color w:val="000000"/>
          <w:sz w:val="18"/>
          <w:szCs w:val="18"/>
          <w:lang w:val="en-US"/>
        </w:rPr>
        <w:br/>
      </w:r>
      <w:r w:rsidR="0038240C" w:rsidRPr="00B77536">
        <w:rPr>
          <w:rFonts w:ascii="Arial" w:eastAsia="Arial Unicode MS" w:hAnsi="Arial" w:cs="Arial"/>
          <w:color w:val="000000"/>
          <w:sz w:val="18"/>
          <w:szCs w:val="18"/>
        </w:rPr>
        <w:t>5</w:t>
      </w:r>
      <w:r w:rsidRPr="00B77536">
        <w:rPr>
          <w:rFonts w:ascii="Arial" w:eastAsia="Arial Unicode MS" w:hAnsi="Arial" w:cs="Arial"/>
          <w:color w:val="000000"/>
          <w:sz w:val="18"/>
          <w:szCs w:val="18"/>
          <w:lang w:val="en-US"/>
        </w:rPr>
        <w:t xml:space="preserve"> March </w:t>
      </w:r>
      <w:r w:rsidR="0038240C" w:rsidRPr="00B77536">
        <w:rPr>
          <w:rFonts w:ascii="Arial" w:eastAsia="Arial Unicode MS" w:hAnsi="Arial" w:cs="Arial"/>
          <w:color w:val="000000"/>
          <w:sz w:val="18"/>
          <w:szCs w:val="18"/>
        </w:rPr>
        <w:t>2025</w:t>
      </w:r>
      <w:r w:rsidRPr="00B77536">
        <w:rPr>
          <w:rFonts w:ascii="Arial" w:eastAsia="Arial Unicode MS" w:hAnsi="Arial" w:cs="Arial"/>
          <w:color w:val="000000"/>
          <w:sz w:val="18"/>
          <w:szCs w:val="18"/>
          <w:lang w:val="en-US"/>
        </w:rPr>
        <w:t>.</w:t>
      </w:r>
      <w:r w:rsidR="00CD741C">
        <w:rPr>
          <w:rFonts w:ascii="Arial" w:eastAsia="Arial Unicode MS" w:hAnsi="Arial" w:cstheme="minorBidi" w:hint="cs"/>
          <w:color w:val="000000"/>
          <w:sz w:val="18"/>
          <w:szCs w:val="18"/>
          <w:cs/>
          <w:lang w:val="en-US"/>
        </w:rPr>
        <w:t xml:space="preserve"> </w:t>
      </w:r>
      <w:r w:rsidR="006E6FD7" w:rsidRPr="00B77536">
        <w:rPr>
          <w:rFonts w:ascii="Arial" w:eastAsia="Arial Unicode MS" w:hAnsi="Arial" w:cs="Arial"/>
          <w:color w:val="000000"/>
          <w:sz w:val="18"/>
          <w:szCs w:val="18"/>
          <w:lang w:val="en-US"/>
        </w:rPr>
        <w:t xml:space="preserve">The Company </w:t>
      </w:r>
      <w:r w:rsidR="00177DD5" w:rsidRPr="00B77536">
        <w:rPr>
          <w:rFonts w:ascii="Arial" w:eastAsia="Arial Unicode MS" w:hAnsi="Arial" w:cs="Arial"/>
          <w:color w:val="000000"/>
          <w:sz w:val="18"/>
          <w:szCs w:val="18"/>
          <w:lang w:val="en-US"/>
        </w:rPr>
        <w:t>fully paid the subscription</w:t>
      </w:r>
      <w:r w:rsidR="00256A51" w:rsidRPr="00B77536">
        <w:rPr>
          <w:rFonts w:ascii="Arial" w:eastAsia="Arial Unicode MS" w:hAnsi="Arial" w:cs="Arial"/>
          <w:color w:val="000000"/>
          <w:sz w:val="18"/>
          <w:szCs w:val="18"/>
          <w:lang w:val="en-US"/>
        </w:rPr>
        <w:t xml:space="preserve"> </w:t>
      </w:r>
      <w:r w:rsidR="002253D8" w:rsidRPr="00B77536">
        <w:rPr>
          <w:rFonts w:ascii="Arial" w:eastAsia="Arial Unicode MS" w:hAnsi="Arial" w:cs="Arial"/>
          <w:color w:val="000000"/>
          <w:sz w:val="18"/>
          <w:szCs w:val="18"/>
          <w:lang w:val="en-US"/>
        </w:rPr>
        <w:t>amounting to</w:t>
      </w:r>
      <w:r w:rsidR="00333CEA" w:rsidRPr="00B77536">
        <w:rPr>
          <w:rFonts w:ascii="Arial" w:eastAsia="Arial Unicode MS" w:hAnsi="Arial" w:cs="Arial"/>
          <w:color w:val="000000"/>
          <w:sz w:val="18"/>
          <w:szCs w:val="18"/>
          <w:lang w:val="en-US"/>
        </w:rPr>
        <w:t xml:space="preserve"> Baht </w:t>
      </w:r>
      <w:r w:rsidR="0038240C" w:rsidRPr="00B77536">
        <w:rPr>
          <w:rFonts w:ascii="Arial" w:eastAsia="Arial Unicode MS" w:hAnsi="Arial" w:cs="Arial"/>
          <w:color w:val="000000"/>
          <w:sz w:val="18"/>
          <w:szCs w:val="18"/>
        </w:rPr>
        <w:t>55</w:t>
      </w:r>
      <w:r w:rsidR="00333CEA" w:rsidRPr="00B77536">
        <w:rPr>
          <w:rFonts w:ascii="Arial" w:eastAsia="Arial Unicode MS" w:hAnsi="Arial" w:cs="Arial"/>
          <w:color w:val="000000"/>
          <w:sz w:val="18"/>
          <w:szCs w:val="18"/>
          <w:lang w:val="en-US"/>
        </w:rPr>
        <w:t>,</w:t>
      </w:r>
      <w:r w:rsidR="0038240C" w:rsidRPr="00B77536">
        <w:rPr>
          <w:rFonts w:ascii="Arial" w:eastAsia="Arial Unicode MS" w:hAnsi="Arial" w:cs="Arial"/>
          <w:color w:val="000000"/>
          <w:sz w:val="18"/>
          <w:szCs w:val="18"/>
        </w:rPr>
        <w:t>002</w:t>
      </w:r>
      <w:r w:rsidR="00333CEA" w:rsidRPr="00B77536">
        <w:rPr>
          <w:rFonts w:ascii="Arial" w:eastAsia="Arial Unicode MS" w:hAnsi="Arial" w:cs="Arial"/>
          <w:color w:val="000000"/>
          <w:sz w:val="18"/>
          <w:szCs w:val="18"/>
          <w:lang w:val="en-US"/>
        </w:rPr>
        <w:t>,</w:t>
      </w:r>
      <w:r w:rsidR="0038240C" w:rsidRPr="00B77536">
        <w:rPr>
          <w:rFonts w:ascii="Arial" w:eastAsia="Arial Unicode MS" w:hAnsi="Arial" w:cs="Arial"/>
          <w:color w:val="000000"/>
          <w:sz w:val="18"/>
          <w:szCs w:val="18"/>
        </w:rPr>
        <w:t>000</w:t>
      </w:r>
      <w:r w:rsidR="00CA2724" w:rsidRPr="00B77536">
        <w:rPr>
          <w:rFonts w:ascii="Arial" w:eastAsia="Arial Unicode MS" w:hAnsi="Arial" w:cs="Arial"/>
          <w:color w:val="000000"/>
          <w:sz w:val="18"/>
          <w:szCs w:val="18"/>
          <w:lang w:val="en-US"/>
        </w:rPr>
        <w:t xml:space="preserve"> </w:t>
      </w:r>
      <w:r w:rsidR="00177DD5" w:rsidRPr="00B77536">
        <w:rPr>
          <w:rFonts w:ascii="Arial" w:eastAsia="Arial Unicode MS" w:hAnsi="Arial" w:cs="Arial"/>
          <w:color w:val="000000"/>
          <w:sz w:val="18"/>
          <w:szCs w:val="18"/>
          <w:lang w:val="en-US"/>
        </w:rPr>
        <w:t>in</w:t>
      </w:r>
      <w:r w:rsidR="007640D0" w:rsidRPr="00B77536">
        <w:rPr>
          <w:rFonts w:ascii="Arial" w:eastAsia="Arial Unicode MS" w:hAnsi="Arial" w:cs="Arial"/>
          <w:color w:val="000000"/>
          <w:sz w:val="18"/>
          <w:szCs w:val="18"/>
          <w:lang w:val="en-US"/>
        </w:rPr>
        <w:t xml:space="preserve"> </w:t>
      </w:r>
      <w:r w:rsidR="00177DD5" w:rsidRPr="00B77536">
        <w:rPr>
          <w:rFonts w:ascii="Arial" w:eastAsia="Arial Unicode MS" w:hAnsi="Arial" w:cs="Arial"/>
          <w:color w:val="000000"/>
          <w:sz w:val="18"/>
          <w:szCs w:val="18"/>
          <w:lang w:val="en-US"/>
        </w:rPr>
        <w:t xml:space="preserve">March </w:t>
      </w:r>
      <w:r w:rsidR="0038240C" w:rsidRPr="00B77536">
        <w:rPr>
          <w:rFonts w:ascii="Arial" w:eastAsia="Arial Unicode MS" w:hAnsi="Arial" w:cs="Arial"/>
          <w:color w:val="000000"/>
          <w:sz w:val="18"/>
          <w:szCs w:val="18"/>
        </w:rPr>
        <w:t>2025</w:t>
      </w:r>
      <w:r w:rsidR="00177DD5" w:rsidRPr="00B77536">
        <w:rPr>
          <w:rFonts w:ascii="Arial" w:eastAsia="Arial Unicode MS" w:hAnsi="Arial" w:cs="Arial"/>
          <w:color w:val="000000"/>
          <w:sz w:val="18"/>
          <w:szCs w:val="18"/>
          <w:lang w:val="en-US"/>
        </w:rPr>
        <w:t>.</w:t>
      </w:r>
      <w:r w:rsidR="00483A63" w:rsidRPr="00B77536">
        <w:rPr>
          <w:rFonts w:ascii="Arial" w:eastAsia="Arial Unicode MS" w:hAnsi="Arial" w:cs="Arial"/>
          <w:color w:val="000000"/>
          <w:sz w:val="18"/>
          <w:szCs w:val="18"/>
          <w:lang w:val="en-US"/>
        </w:rPr>
        <w:t xml:space="preserve"> The Company ownership interest in METTHIER remains unchanged.</w:t>
      </w:r>
    </w:p>
    <w:p w14:paraId="5C1EF687" w14:textId="77777777" w:rsidR="008C10CB" w:rsidRPr="00D5222F" w:rsidRDefault="008C10CB" w:rsidP="0034189A">
      <w:pPr>
        <w:tabs>
          <w:tab w:val="left" w:pos="817"/>
        </w:tabs>
        <w:jc w:val="thaiDistribute"/>
        <w:rPr>
          <w:rFonts w:ascii="Arial" w:eastAsia="Arial Unicode MS" w:hAnsi="Arial" w:cstheme="minorBidi"/>
          <w:color w:val="000000"/>
          <w:sz w:val="18"/>
          <w:szCs w:val="18"/>
          <w:cs/>
          <w:lang w:val="en-US"/>
        </w:rPr>
      </w:pPr>
    </w:p>
    <w:p w14:paraId="557750E7" w14:textId="51294C85" w:rsidR="00286207" w:rsidRPr="00B77536" w:rsidRDefault="00A87A1E" w:rsidP="0034189A">
      <w:pPr>
        <w:tabs>
          <w:tab w:val="left" w:pos="817"/>
        </w:tabs>
        <w:jc w:val="thaiDistribute"/>
        <w:rPr>
          <w:rFonts w:ascii="Arial" w:eastAsia="Arial Unicode MS" w:hAnsi="Arial" w:cs="Arial"/>
          <w:color w:val="000000"/>
          <w:sz w:val="18"/>
          <w:szCs w:val="18"/>
          <w:lang w:val="en-US"/>
        </w:rPr>
      </w:pPr>
      <w:r w:rsidRPr="00B77536">
        <w:rPr>
          <w:rFonts w:ascii="Arial" w:eastAsia="Arial Unicode MS" w:hAnsi="Arial" w:cs="Arial"/>
          <w:color w:val="000000"/>
          <w:sz w:val="18"/>
          <w:szCs w:val="18"/>
          <w:lang w:val="en-US"/>
        </w:rPr>
        <w:t xml:space="preserve">On 21 July 2025, an Extraordinary Shareholders Meeting of METTHIER </w:t>
      </w:r>
      <w:proofErr w:type="gramStart"/>
      <w:r w:rsidRPr="00B77536">
        <w:rPr>
          <w:rFonts w:ascii="Arial" w:eastAsia="Arial Unicode MS" w:hAnsi="Arial" w:cs="Arial"/>
          <w:color w:val="000000"/>
          <w:sz w:val="18"/>
          <w:szCs w:val="18"/>
          <w:lang w:val="en-US"/>
        </w:rPr>
        <w:t>has passed</w:t>
      </w:r>
      <w:proofErr w:type="gramEnd"/>
      <w:r w:rsidRPr="00B77536">
        <w:rPr>
          <w:rFonts w:ascii="Arial" w:eastAsia="Arial Unicode MS" w:hAnsi="Arial" w:cs="Arial"/>
          <w:color w:val="000000"/>
          <w:sz w:val="18"/>
          <w:szCs w:val="18"/>
          <w:lang w:val="en-US"/>
        </w:rPr>
        <w:t xml:space="preserve"> a resolution to approve </w:t>
      </w:r>
      <w:r w:rsidR="00CD741C">
        <w:rPr>
          <w:rFonts w:ascii="Arial" w:eastAsia="Arial Unicode MS" w:hAnsi="Arial" w:cstheme="minorBidi"/>
          <w:color w:val="000000"/>
          <w:sz w:val="18"/>
          <w:szCs w:val="18"/>
          <w:cs/>
          <w:lang w:val="en-US"/>
        </w:rPr>
        <w:br/>
      </w:r>
      <w:r w:rsidRPr="00B77536">
        <w:rPr>
          <w:rFonts w:ascii="Arial" w:eastAsia="Arial Unicode MS" w:hAnsi="Arial" w:cs="Arial"/>
          <w:color w:val="000000"/>
          <w:sz w:val="18"/>
          <w:szCs w:val="18"/>
          <w:lang w:val="en-US"/>
        </w:rPr>
        <w:t xml:space="preserve">an increase in the </w:t>
      </w:r>
      <w:proofErr w:type="spellStart"/>
      <w:r w:rsidRPr="00B77536">
        <w:rPr>
          <w:rFonts w:ascii="Arial" w:eastAsia="Arial Unicode MS" w:hAnsi="Arial" w:cs="Arial"/>
          <w:color w:val="000000"/>
          <w:sz w:val="18"/>
          <w:szCs w:val="18"/>
          <w:lang w:val="en-US"/>
        </w:rPr>
        <w:t>authorised</w:t>
      </w:r>
      <w:proofErr w:type="spellEnd"/>
      <w:r w:rsidRPr="00B77536">
        <w:rPr>
          <w:rFonts w:ascii="Arial" w:eastAsia="Arial Unicode MS" w:hAnsi="Arial" w:cs="Arial"/>
          <w:color w:val="000000"/>
          <w:sz w:val="18"/>
          <w:szCs w:val="18"/>
          <w:lang w:val="en-US"/>
        </w:rPr>
        <w:t xml:space="preserve"> share capital from 3,600,000 shares to 6,100,000 shares by issuing new 2,500,000 ordinary shares with par value of Baht 100 per share, totaling Baht 250,000,000. METTHIER called up and </w:t>
      </w:r>
      <w:r w:rsidR="002463FC">
        <w:rPr>
          <w:rFonts w:ascii="Arial" w:eastAsia="Arial Unicode MS" w:hAnsi="Arial" w:cs="Arial"/>
          <w:color w:val="000000"/>
          <w:sz w:val="18"/>
          <w:szCs w:val="18"/>
          <w:lang w:val="en-US"/>
        </w:rPr>
        <w:br/>
      </w:r>
      <w:r w:rsidRPr="00B77536">
        <w:rPr>
          <w:rFonts w:ascii="Arial" w:eastAsia="Arial Unicode MS" w:hAnsi="Arial" w:cs="Arial"/>
          <w:color w:val="000000"/>
          <w:sz w:val="18"/>
          <w:szCs w:val="18"/>
          <w:lang w:val="en-US"/>
        </w:rPr>
        <w:t xml:space="preserve">fully received the share subscription and registered the increased share capital with the Ministry of Commerce on </w:t>
      </w:r>
      <w:r w:rsidR="002463FC">
        <w:rPr>
          <w:rFonts w:ascii="Arial" w:eastAsia="Arial Unicode MS" w:hAnsi="Arial" w:cs="Arial"/>
          <w:color w:val="000000"/>
          <w:sz w:val="18"/>
          <w:szCs w:val="18"/>
          <w:lang w:val="en-US"/>
        </w:rPr>
        <w:br/>
      </w:r>
      <w:r w:rsidRPr="00B77536">
        <w:rPr>
          <w:rFonts w:ascii="Arial" w:eastAsia="Arial Unicode MS" w:hAnsi="Arial" w:cs="Arial"/>
          <w:color w:val="000000"/>
          <w:sz w:val="18"/>
          <w:szCs w:val="18"/>
          <w:lang w:val="en-US"/>
        </w:rPr>
        <w:t xml:space="preserve">22 July 2025. The Company fully paid the subscription amounting to Baht 250,000,000 in July 2025. This resulted in </w:t>
      </w:r>
      <w:r w:rsidR="000C1448">
        <w:rPr>
          <w:rFonts w:ascii="Arial" w:eastAsia="Arial Unicode MS" w:hAnsi="Arial" w:cstheme="minorBidi"/>
          <w:color w:val="000000"/>
          <w:sz w:val="18"/>
          <w:szCs w:val="18"/>
          <w:cs/>
          <w:lang w:val="en-US"/>
        </w:rPr>
        <w:br/>
      </w:r>
      <w:r w:rsidR="007465FD" w:rsidRPr="00B77536">
        <w:rPr>
          <w:rFonts w:ascii="Arial" w:eastAsia="Arial Unicode MS" w:hAnsi="Arial" w:cs="Arial"/>
          <w:color w:val="000000"/>
          <w:sz w:val="18"/>
          <w:szCs w:val="18"/>
          <w:lang w:val="en-US"/>
        </w:rPr>
        <w:t>an</w:t>
      </w:r>
      <w:r w:rsidRPr="00B77536">
        <w:rPr>
          <w:rFonts w:ascii="Arial" w:eastAsia="Arial Unicode MS" w:hAnsi="Arial" w:cs="Arial"/>
          <w:color w:val="000000"/>
          <w:sz w:val="18"/>
          <w:szCs w:val="18"/>
          <w:lang w:val="en-US"/>
        </w:rPr>
        <w:t xml:space="preserve"> increase in the Company's ownership interest from 91.67% to 95.08%.</w:t>
      </w:r>
      <w:r w:rsidR="00557701" w:rsidRPr="00B77536">
        <w:rPr>
          <w:rFonts w:ascii="Arial" w:eastAsia="Arial Unicode MS" w:hAnsi="Arial" w:cs="Arial"/>
          <w:color w:val="000000"/>
          <w:sz w:val="18"/>
          <w:szCs w:val="18"/>
          <w:cs/>
          <w:lang w:val="en-US"/>
        </w:rPr>
        <w:t xml:space="preserve"> </w:t>
      </w:r>
      <w:r w:rsidR="00557701" w:rsidRPr="00B77536">
        <w:rPr>
          <w:rFonts w:ascii="Arial" w:eastAsia="Arial Unicode MS" w:hAnsi="Arial" w:cs="Arial"/>
          <w:color w:val="000000"/>
          <w:sz w:val="18"/>
          <w:szCs w:val="18"/>
          <w:lang w:val="en-US"/>
        </w:rPr>
        <w:t xml:space="preserve">A </w:t>
      </w:r>
      <w:proofErr w:type="spellStart"/>
      <w:r w:rsidR="00557701" w:rsidRPr="00B77536">
        <w:rPr>
          <w:rFonts w:ascii="Arial" w:eastAsia="Arial Unicode MS" w:hAnsi="Arial" w:cs="Arial"/>
          <w:color w:val="000000"/>
          <w:sz w:val="18"/>
          <w:szCs w:val="18"/>
          <w:lang w:val="en-US"/>
        </w:rPr>
        <w:t>recognised</w:t>
      </w:r>
      <w:proofErr w:type="spellEnd"/>
      <w:r w:rsidR="00557701" w:rsidRPr="00B77536">
        <w:rPr>
          <w:rFonts w:ascii="Arial" w:eastAsia="Arial Unicode MS" w:hAnsi="Arial" w:cs="Arial"/>
          <w:color w:val="000000"/>
          <w:sz w:val="18"/>
          <w:szCs w:val="18"/>
          <w:lang w:val="en-US"/>
        </w:rPr>
        <w:t xml:space="preserve"> gain from change in investment interest, </w:t>
      </w:r>
      <w:proofErr w:type="spellStart"/>
      <w:r w:rsidR="00557701" w:rsidRPr="00B77536">
        <w:rPr>
          <w:rFonts w:ascii="Arial" w:eastAsia="Arial Unicode MS" w:hAnsi="Arial" w:cs="Arial"/>
          <w:color w:val="000000"/>
          <w:sz w:val="18"/>
          <w:szCs w:val="18"/>
          <w:lang w:val="en-US"/>
        </w:rPr>
        <w:t>totalling</w:t>
      </w:r>
      <w:proofErr w:type="spellEnd"/>
      <w:r w:rsidR="00557701" w:rsidRPr="00B77536">
        <w:rPr>
          <w:rFonts w:ascii="Arial" w:eastAsia="Arial Unicode MS" w:hAnsi="Arial" w:cs="Arial"/>
          <w:color w:val="000000"/>
          <w:sz w:val="18"/>
          <w:szCs w:val="18"/>
          <w:lang w:val="en-US"/>
        </w:rPr>
        <w:t xml:space="preserve"> Baht 20,285,891 was recorded in other components of equity in the consolidated financial information.</w:t>
      </w:r>
    </w:p>
    <w:p w14:paraId="0FD2B3FE" w14:textId="77777777" w:rsidR="00A87A1E" w:rsidRPr="00B77536" w:rsidRDefault="00A87A1E" w:rsidP="0034189A">
      <w:pPr>
        <w:tabs>
          <w:tab w:val="left" w:pos="817"/>
        </w:tabs>
        <w:jc w:val="thaiDistribute"/>
        <w:rPr>
          <w:rFonts w:ascii="Arial" w:eastAsia="Arial Unicode MS" w:hAnsi="Arial" w:cs="Arial"/>
          <w:color w:val="000000"/>
          <w:sz w:val="18"/>
          <w:szCs w:val="18"/>
          <w:lang w:val="en-US"/>
        </w:rPr>
      </w:pPr>
    </w:p>
    <w:p w14:paraId="1A53BCE9" w14:textId="24E843E3" w:rsidR="00286207" w:rsidRPr="002463FC" w:rsidRDefault="00B95104" w:rsidP="00286207">
      <w:pPr>
        <w:tabs>
          <w:tab w:val="left" w:pos="817"/>
        </w:tabs>
        <w:rPr>
          <w:rFonts w:ascii="Arial" w:eastAsia="Arial Unicode MS" w:hAnsi="Arial" w:cstheme="minorBidi"/>
          <w:b/>
          <w:bCs/>
          <w:color w:val="000000"/>
          <w:sz w:val="18"/>
          <w:szCs w:val="18"/>
          <w:cs/>
        </w:rPr>
      </w:pPr>
      <w:r w:rsidRPr="00B77536">
        <w:rPr>
          <w:rFonts w:ascii="Arial" w:eastAsia="Arial Unicode MS" w:hAnsi="Arial" w:cs="Arial"/>
          <w:b/>
          <w:bCs/>
          <w:color w:val="000000"/>
          <w:sz w:val="18"/>
          <w:szCs w:val="18"/>
        </w:rPr>
        <w:t>SKY CC</w:t>
      </w:r>
      <w:r w:rsidR="00286207" w:rsidRPr="00B77536">
        <w:rPr>
          <w:rFonts w:ascii="Arial" w:eastAsia="Arial Unicode MS" w:hAnsi="Arial" w:cs="Arial"/>
          <w:b/>
          <w:bCs/>
          <w:color w:val="000000"/>
          <w:sz w:val="18"/>
          <w:szCs w:val="18"/>
        </w:rPr>
        <w:t xml:space="preserve"> </w:t>
      </w:r>
      <w:r w:rsidR="00483A63" w:rsidRPr="00B77536">
        <w:rPr>
          <w:rFonts w:ascii="Arial" w:eastAsia="Arial Unicode MS" w:hAnsi="Arial" w:cs="Arial"/>
          <w:b/>
          <w:bCs/>
          <w:color w:val="000000"/>
          <w:sz w:val="18"/>
          <w:szCs w:val="18"/>
        </w:rPr>
        <w:t>COMPANY LIMITED</w:t>
      </w:r>
      <w:r w:rsidR="00286207" w:rsidRPr="00B77536">
        <w:rPr>
          <w:rFonts w:ascii="Arial" w:eastAsia="Arial Unicode MS" w:hAnsi="Arial" w:cs="Arial"/>
          <w:b/>
          <w:bCs/>
          <w:color w:val="000000"/>
          <w:sz w:val="18"/>
          <w:szCs w:val="18"/>
        </w:rPr>
        <w:t xml:space="preserve"> (“</w:t>
      </w:r>
      <w:r w:rsidR="001D0103" w:rsidRPr="00B77536">
        <w:rPr>
          <w:rFonts w:ascii="Arial" w:eastAsia="Arial Unicode MS" w:hAnsi="Arial" w:cs="Arial"/>
          <w:b/>
          <w:bCs/>
          <w:color w:val="000000"/>
          <w:sz w:val="18"/>
          <w:szCs w:val="18"/>
        </w:rPr>
        <w:t>SKY CC</w:t>
      </w:r>
      <w:r w:rsidR="00286207" w:rsidRPr="00B77536">
        <w:rPr>
          <w:rFonts w:ascii="Arial" w:eastAsia="Arial Unicode MS" w:hAnsi="Arial" w:cs="Arial"/>
          <w:b/>
          <w:bCs/>
          <w:color w:val="000000"/>
          <w:sz w:val="18"/>
          <w:szCs w:val="18"/>
        </w:rPr>
        <w:t>”)</w:t>
      </w:r>
    </w:p>
    <w:p w14:paraId="6FDF2385" w14:textId="77777777" w:rsidR="00F94D17" w:rsidRPr="00B77536" w:rsidRDefault="00F94D17" w:rsidP="00286207">
      <w:pPr>
        <w:tabs>
          <w:tab w:val="left" w:pos="817"/>
        </w:tabs>
        <w:rPr>
          <w:rFonts w:ascii="Arial" w:eastAsia="Arial Unicode MS" w:hAnsi="Arial" w:cs="Arial"/>
          <w:b/>
          <w:bCs/>
          <w:color w:val="000000"/>
          <w:sz w:val="18"/>
          <w:szCs w:val="18"/>
        </w:rPr>
      </w:pPr>
    </w:p>
    <w:p w14:paraId="09D38CB9" w14:textId="0E3F4AE4" w:rsidR="00F94D17" w:rsidRPr="00B77536" w:rsidRDefault="00F94D17" w:rsidP="00F94D17">
      <w:pPr>
        <w:pStyle w:val="BodyText"/>
        <w:spacing w:line="240" w:lineRule="auto"/>
        <w:ind w:right="29"/>
        <w:jc w:val="thaiDistribute"/>
        <w:rPr>
          <w:rFonts w:ascii="Arial" w:hAnsi="Arial" w:cs="Arial"/>
          <w:b w:val="0"/>
          <w:bCs w:val="0"/>
          <w:color w:val="000000"/>
          <w:spacing w:val="0"/>
          <w:sz w:val="18"/>
          <w:szCs w:val="18"/>
        </w:rPr>
      </w:pPr>
      <w:r w:rsidRPr="00B77536">
        <w:rPr>
          <w:rFonts w:ascii="Arial" w:hAnsi="Arial" w:cs="Arial"/>
          <w:b w:val="0"/>
          <w:bCs w:val="0"/>
          <w:color w:val="000000"/>
          <w:spacing w:val="0"/>
          <w:sz w:val="18"/>
          <w:szCs w:val="18"/>
        </w:rPr>
        <w:t xml:space="preserve">On </w:t>
      </w:r>
      <w:r w:rsidR="0038240C" w:rsidRPr="00B77536">
        <w:rPr>
          <w:rFonts w:ascii="Arial" w:hAnsi="Arial" w:cs="Arial"/>
          <w:b w:val="0"/>
          <w:bCs w:val="0"/>
          <w:color w:val="000000"/>
          <w:spacing w:val="0"/>
          <w:sz w:val="18"/>
          <w:szCs w:val="18"/>
          <w:lang w:val="en-GB"/>
        </w:rPr>
        <w:t>20</w:t>
      </w:r>
      <w:r w:rsidRPr="00B77536">
        <w:rPr>
          <w:rFonts w:ascii="Arial" w:hAnsi="Arial" w:cs="Arial"/>
          <w:b w:val="0"/>
          <w:bCs w:val="0"/>
          <w:color w:val="000000"/>
          <w:spacing w:val="0"/>
          <w:sz w:val="18"/>
          <w:szCs w:val="18"/>
        </w:rPr>
        <w:t xml:space="preserve"> March </w:t>
      </w:r>
      <w:r w:rsidR="0038240C" w:rsidRPr="00B77536">
        <w:rPr>
          <w:rFonts w:ascii="Arial" w:hAnsi="Arial" w:cs="Arial"/>
          <w:b w:val="0"/>
          <w:bCs w:val="0"/>
          <w:color w:val="000000"/>
          <w:spacing w:val="0"/>
          <w:sz w:val="18"/>
          <w:szCs w:val="18"/>
          <w:lang w:val="en-GB"/>
        </w:rPr>
        <w:t>2025</w:t>
      </w:r>
      <w:r w:rsidRPr="00B77536">
        <w:rPr>
          <w:rFonts w:ascii="Arial" w:hAnsi="Arial" w:cs="Arial"/>
          <w:b w:val="0"/>
          <w:bCs w:val="0"/>
          <w:color w:val="000000"/>
          <w:spacing w:val="0"/>
          <w:sz w:val="18"/>
          <w:szCs w:val="18"/>
        </w:rPr>
        <w:t xml:space="preserve">, an Extraordinary Shareholders Meeting of SKY CC approved the change of company's name from </w:t>
      </w:r>
      <w:proofErr w:type="gramStart"/>
      <w:r w:rsidRPr="00B77536">
        <w:rPr>
          <w:rFonts w:ascii="Arial" w:hAnsi="Arial" w:cs="Arial"/>
          <w:b w:val="0"/>
          <w:bCs w:val="0"/>
          <w:color w:val="000000"/>
          <w:spacing w:val="0"/>
          <w:sz w:val="18"/>
          <w:szCs w:val="18"/>
        </w:rPr>
        <w:t>ONE TO ONE</w:t>
      </w:r>
      <w:proofErr w:type="gramEnd"/>
      <w:r w:rsidRPr="00B77536">
        <w:rPr>
          <w:rFonts w:ascii="Arial" w:hAnsi="Arial" w:cs="Arial"/>
          <w:b w:val="0"/>
          <w:bCs w:val="0"/>
          <w:color w:val="000000"/>
          <w:spacing w:val="0"/>
          <w:sz w:val="18"/>
          <w:szCs w:val="18"/>
        </w:rPr>
        <w:t xml:space="preserve"> PROFESSIONAL CO., LTD. to SKY CC COMPANY LIMITED.</w:t>
      </w:r>
    </w:p>
    <w:p w14:paraId="35F6CE44" w14:textId="57B0A0C7" w:rsidR="00D76A59" w:rsidRPr="00B77536" w:rsidRDefault="00D76A59" w:rsidP="00286207">
      <w:pPr>
        <w:pStyle w:val="BodyText"/>
        <w:spacing w:line="240" w:lineRule="auto"/>
        <w:ind w:right="29"/>
        <w:jc w:val="thaiDistribute"/>
        <w:rPr>
          <w:rFonts w:ascii="Arial" w:hAnsi="Arial" w:cs="Arial"/>
          <w:b w:val="0"/>
          <w:bCs w:val="0"/>
          <w:color w:val="000000"/>
          <w:spacing w:val="0"/>
          <w:sz w:val="18"/>
          <w:szCs w:val="18"/>
        </w:rPr>
      </w:pPr>
    </w:p>
    <w:p w14:paraId="45BAC702" w14:textId="1C8D01E7" w:rsidR="00007338" w:rsidRPr="00B77536" w:rsidRDefault="00007338" w:rsidP="00286207">
      <w:pPr>
        <w:pStyle w:val="BodyText"/>
        <w:spacing w:line="240" w:lineRule="auto"/>
        <w:ind w:right="29"/>
        <w:jc w:val="thaiDistribute"/>
        <w:rPr>
          <w:rFonts w:ascii="Arial" w:hAnsi="Arial" w:cs="Arial"/>
          <w:b w:val="0"/>
          <w:bCs w:val="0"/>
          <w:color w:val="000000"/>
          <w:spacing w:val="0"/>
          <w:sz w:val="18"/>
          <w:szCs w:val="18"/>
          <w:lang w:val="en-GB"/>
        </w:rPr>
      </w:pPr>
      <w:r w:rsidRPr="00B77536">
        <w:rPr>
          <w:rFonts w:ascii="Arial" w:hAnsi="Arial" w:cs="Arial"/>
          <w:b w:val="0"/>
          <w:bCs w:val="0"/>
          <w:color w:val="000000"/>
          <w:spacing w:val="0"/>
          <w:sz w:val="18"/>
          <w:szCs w:val="18"/>
          <w:lang w:val="en-GB"/>
        </w:rPr>
        <w:t xml:space="preserve">Even though the Group has investment in </w:t>
      </w:r>
      <w:r w:rsidR="004B7C30" w:rsidRPr="00B77536">
        <w:rPr>
          <w:rFonts w:ascii="Arial" w:hAnsi="Arial" w:cs="Arial"/>
          <w:b w:val="0"/>
          <w:bCs w:val="0"/>
          <w:color w:val="000000"/>
          <w:spacing w:val="0"/>
          <w:sz w:val="18"/>
          <w:szCs w:val="18"/>
        </w:rPr>
        <w:t>SKY CC</w:t>
      </w:r>
      <w:r w:rsidRPr="00B77536">
        <w:rPr>
          <w:rFonts w:ascii="Arial" w:hAnsi="Arial" w:cs="Arial"/>
          <w:b w:val="0"/>
          <w:bCs w:val="0"/>
          <w:color w:val="000000"/>
          <w:spacing w:val="0"/>
          <w:sz w:val="18"/>
          <w:szCs w:val="18"/>
          <w:lang w:val="en-GB"/>
        </w:rPr>
        <w:t xml:space="preserve"> only at </w:t>
      </w:r>
      <w:r w:rsidR="0038240C" w:rsidRPr="00B77536">
        <w:rPr>
          <w:rFonts w:ascii="Arial" w:hAnsi="Arial" w:cs="Arial"/>
          <w:b w:val="0"/>
          <w:bCs w:val="0"/>
          <w:color w:val="000000"/>
          <w:spacing w:val="0"/>
          <w:sz w:val="18"/>
          <w:szCs w:val="18"/>
          <w:lang w:val="en-GB"/>
        </w:rPr>
        <w:t>45</w:t>
      </w:r>
      <w:r w:rsidRPr="00B77536">
        <w:rPr>
          <w:rFonts w:ascii="Arial" w:hAnsi="Arial" w:cs="Arial"/>
          <w:b w:val="0"/>
          <w:bCs w:val="0"/>
          <w:color w:val="000000"/>
          <w:spacing w:val="0"/>
          <w:sz w:val="18"/>
          <w:szCs w:val="18"/>
          <w:lang w:val="en-GB"/>
        </w:rPr>
        <w:t xml:space="preserve">%, the Group has control and power to govern </w:t>
      </w:r>
      <w:r w:rsidR="000C1448">
        <w:rPr>
          <w:rFonts w:ascii="Arial" w:hAnsi="Arial" w:cstheme="minorBidi"/>
          <w:b w:val="0"/>
          <w:bCs w:val="0"/>
          <w:color w:val="000000"/>
          <w:spacing w:val="0"/>
          <w:sz w:val="18"/>
          <w:szCs w:val="18"/>
          <w:cs/>
          <w:lang w:val="en-GB"/>
        </w:rPr>
        <w:br/>
      </w:r>
      <w:r w:rsidRPr="00B77536">
        <w:rPr>
          <w:rFonts w:ascii="Arial" w:hAnsi="Arial" w:cs="Arial"/>
          <w:b w:val="0"/>
          <w:bCs w:val="0"/>
          <w:color w:val="000000"/>
          <w:spacing w:val="0"/>
          <w:sz w:val="18"/>
          <w:szCs w:val="18"/>
          <w:lang w:val="en-GB"/>
        </w:rPr>
        <w:t xml:space="preserve">the financial and operating policies of </w:t>
      </w:r>
      <w:r w:rsidR="004B7C30" w:rsidRPr="00B77536">
        <w:rPr>
          <w:rFonts w:ascii="Arial" w:hAnsi="Arial" w:cs="Arial"/>
          <w:b w:val="0"/>
          <w:bCs w:val="0"/>
          <w:color w:val="000000"/>
          <w:spacing w:val="0"/>
          <w:sz w:val="18"/>
          <w:szCs w:val="18"/>
        </w:rPr>
        <w:t>SKY CC</w:t>
      </w:r>
      <w:r w:rsidRPr="00B77536">
        <w:rPr>
          <w:rFonts w:ascii="Arial" w:hAnsi="Arial" w:cs="Arial"/>
          <w:b w:val="0"/>
          <w:bCs w:val="0"/>
          <w:color w:val="000000"/>
          <w:spacing w:val="0"/>
          <w:sz w:val="18"/>
          <w:szCs w:val="18"/>
          <w:lang w:val="en-GB"/>
        </w:rPr>
        <w:t xml:space="preserve">. Therefore, </w:t>
      </w:r>
      <w:r w:rsidR="004B7C30" w:rsidRPr="00B77536">
        <w:rPr>
          <w:rFonts w:ascii="Arial" w:hAnsi="Arial" w:cs="Arial"/>
          <w:b w:val="0"/>
          <w:bCs w:val="0"/>
          <w:color w:val="000000"/>
          <w:spacing w:val="0"/>
          <w:sz w:val="18"/>
          <w:szCs w:val="18"/>
        </w:rPr>
        <w:t>SKY CC</w:t>
      </w:r>
      <w:r w:rsidRPr="00B77536">
        <w:rPr>
          <w:rFonts w:ascii="Arial" w:hAnsi="Arial" w:cs="Arial"/>
          <w:b w:val="0"/>
          <w:bCs w:val="0"/>
          <w:color w:val="000000"/>
          <w:spacing w:val="0"/>
          <w:sz w:val="18"/>
          <w:szCs w:val="18"/>
          <w:lang w:val="en-GB"/>
        </w:rPr>
        <w:t xml:space="preserve"> is classified as subsidiary of the Group.</w:t>
      </w:r>
    </w:p>
    <w:p w14:paraId="294B3F94" w14:textId="77777777" w:rsidR="002A763C" w:rsidRPr="00B77536" w:rsidRDefault="002A763C" w:rsidP="00286207">
      <w:pPr>
        <w:pStyle w:val="BodyText"/>
        <w:spacing w:line="240" w:lineRule="auto"/>
        <w:ind w:right="29"/>
        <w:jc w:val="thaiDistribute"/>
        <w:rPr>
          <w:rFonts w:ascii="Arial" w:hAnsi="Arial" w:cs="Arial"/>
          <w:b w:val="0"/>
          <w:bCs w:val="0"/>
          <w:color w:val="000000"/>
          <w:spacing w:val="0"/>
          <w:sz w:val="18"/>
          <w:szCs w:val="18"/>
          <w:lang w:val="en-GB"/>
        </w:rPr>
      </w:pPr>
    </w:p>
    <w:p w14:paraId="1D1BFF7B" w14:textId="77777777" w:rsidR="002A763C" w:rsidRPr="00B77536" w:rsidRDefault="002A763C" w:rsidP="002A763C">
      <w:pPr>
        <w:tabs>
          <w:tab w:val="left" w:pos="817"/>
        </w:tabs>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SKY AI COMPANY LIMITED ("SKY AI")</w:t>
      </w:r>
    </w:p>
    <w:p w14:paraId="5624CF0D" w14:textId="77777777" w:rsidR="002A763C" w:rsidRPr="00B77536" w:rsidRDefault="002A763C" w:rsidP="002A763C">
      <w:pPr>
        <w:tabs>
          <w:tab w:val="left" w:pos="817"/>
        </w:tabs>
        <w:rPr>
          <w:rFonts w:ascii="Arial" w:eastAsia="Arial Unicode MS" w:hAnsi="Arial" w:cs="Arial"/>
          <w:b/>
          <w:bCs/>
          <w:color w:val="000000"/>
          <w:sz w:val="18"/>
          <w:szCs w:val="18"/>
        </w:rPr>
      </w:pPr>
    </w:p>
    <w:p w14:paraId="4A73B51B" w14:textId="2AEC7490" w:rsidR="001074D4" w:rsidRPr="00B77536" w:rsidRDefault="001074D4" w:rsidP="001074D4">
      <w:pPr>
        <w:pStyle w:val="BodyText"/>
        <w:ind w:right="29"/>
        <w:jc w:val="thaiDistribute"/>
        <w:rPr>
          <w:rFonts w:ascii="Arial" w:hAnsi="Arial" w:cs="Arial"/>
          <w:b w:val="0"/>
          <w:bCs w:val="0"/>
          <w:color w:val="000000"/>
          <w:spacing w:val="0"/>
          <w:sz w:val="18"/>
          <w:szCs w:val="18"/>
          <w:lang w:val="en-GB"/>
        </w:rPr>
      </w:pPr>
      <w:r w:rsidRPr="00B77536">
        <w:rPr>
          <w:rFonts w:ascii="Arial" w:hAnsi="Arial" w:cs="Arial"/>
          <w:b w:val="0"/>
          <w:bCs w:val="0"/>
          <w:color w:val="000000"/>
          <w:spacing w:val="-8"/>
          <w:sz w:val="18"/>
          <w:szCs w:val="18"/>
          <w:lang w:val="en-GB"/>
        </w:rPr>
        <w:t xml:space="preserve">On </w:t>
      </w:r>
      <w:r w:rsidR="0038240C" w:rsidRPr="00B77536">
        <w:rPr>
          <w:rFonts w:ascii="Arial" w:hAnsi="Arial" w:cs="Arial"/>
          <w:b w:val="0"/>
          <w:bCs w:val="0"/>
          <w:color w:val="000000"/>
          <w:spacing w:val="-8"/>
          <w:sz w:val="18"/>
          <w:szCs w:val="18"/>
          <w:lang w:val="en-GB"/>
        </w:rPr>
        <w:t>25</w:t>
      </w:r>
      <w:r w:rsidRPr="00B77536">
        <w:rPr>
          <w:rFonts w:ascii="Arial" w:hAnsi="Arial" w:cs="Arial"/>
          <w:b w:val="0"/>
          <w:bCs w:val="0"/>
          <w:color w:val="000000"/>
          <w:spacing w:val="-8"/>
          <w:sz w:val="18"/>
          <w:szCs w:val="18"/>
          <w:lang w:val="en-GB"/>
        </w:rPr>
        <w:t xml:space="preserve"> April </w:t>
      </w:r>
      <w:r w:rsidR="0038240C" w:rsidRPr="00B77536">
        <w:rPr>
          <w:rFonts w:ascii="Arial" w:hAnsi="Arial" w:cs="Arial"/>
          <w:b w:val="0"/>
          <w:bCs w:val="0"/>
          <w:color w:val="000000"/>
          <w:spacing w:val="-8"/>
          <w:sz w:val="18"/>
          <w:szCs w:val="18"/>
          <w:lang w:val="en-GB"/>
        </w:rPr>
        <w:t>2025</w:t>
      </w:r>
      <w:r w:rsidRPr="00B77536">
        <w:rPr>
          <w:rFonts w:ascii="Arial" w:hAnsi="Arial" w:cs="Arial"/>
          <w:b w:val="0"/>
          <w:bCs w:val="0"/>
          <w:color w:val="000000"/>
          <w:spacing w:val="-8"/>
          <w:sz w:val="18"/>
          <w:szCs w:val="18"/>
          <w:lang w:val="en-GB"/>
        </w:rPr>
        <w:t>, the Annual General Meeting of the Company approved the entire business transfer of Enoch Communications</w:t>
      </w:r>
      <w:r w:rsidRPr="00B77536">
        <w:rPr>
          <w:rFonts w:ascii="Arial" w:hAnsi="Arial" w:cs="Arial"/>
          <w:b w:val="0"/>
          <w:bCs w:val="0"/>
          <w:color w:val="000000"/>
          <w:spacing w:val="0"/>
          <w:sz w:val="18"/>
          <w:szCs w:val="18"/>
          <w:lang w:val="en-GB"/>
        </w:rPr>
        <w:t xml:space="preserve"> </w:t>
      </w:r>
      <w:r w:rsidRPr="00B77536">
        <w:rPr>
          <w:rFonts w:ascii="Arial" w:hAnsi="Arial" w:cs="Arial"/>
          <w:b w:val="0"/>
          <w:bCs w:val="0"/>
          <w:color w:val="000000"/>
          <w:spacing w:val="-6"/>
          <w:sz w:val="18"/>
          <w:szCs w:val="18"/>
          <w:lang w:val="en-GB"/>
        </w:rPr>
        <w:t xml:space="preserve">Co., Ltd. ("Enoch"), the assets acquired included </w:t>
      </w:r>
      <w:r w:rsidR="0038240C" w:rsidRPr="00B77536">
        <w:rPr>
          <w:rFonts w:ascii="Arial" w:hAnsi="Arial" w:cs="Arial"/>
          <w:b w:val="0"/>
          <w:bCs w:val="0"/>
          <w:color w:val="000000"/>
          <w:spacing w:val="-6"/>
          <w:sz w:val="18"/>
          <w:szCs w:val="18"/>
          <w:lang w:val="en-GB"/>
        </w:rPr>
        <w:t>60</w:t>
      </w:r>
      <w:r w:rsidRPr="00B77536">
        <w:rPr>
          <w:rFonts w:ascii="Arial" w:hAnsi="Arial" w:cs="Arial"/>
          <w:b w:val="0"/>
          <w:bCs w:val="0"/>
          <w:color w:val="000000"/>
          <w:spacing w:val="-6"/>
          <w:sz w:val="18"/>
          <w:szCs w:val="18"/>
          <w:lang w:val="en-GB"/>
        </w:rPr>
        <w:t>,</w:t>
      </w:r>
      <w:r w:rsidR="0038240C" w:rsidRPr="00B77536">
        <w:rPr>
          <w:rFonts w:ascii="Arial" w:hAnsi="Arial" w:cs="Arial"/>
          <w:b w:val="0"/>
          <w:bCs w:val="0"/>
          <w:color w:val="000000"/>
          <w:spacing w:val="-6"/>
          <w:sz w:val="18"/>
          <w:szCs w:val="18"/>
          <w:lang w:val="en-GB"/>
        </w:rPr>
        <w:t>000</w:t>
      </w:r>
      <w:r w:rsidRPr="00B77536">
        <w:rPr>
          <w:rFonts w:ascii="Arial" w:hAnsi="Arial" w:cs="Arial"/>
          <w:b w:val="0"/>
          <w:bCs w:val="0"/>
          <w:color w:val="000000"/>
          <w:spacing w:val="-6"/>
          <w:sz w:val="18"/>
          <w:szCs w:val="18"/>
          <w:lang w:val="en-GB"/>
        </w:rPr>
        <w:t xml:space="preserve"> ordinary shares of </w:t>
      </w:r>
      <w:r w:rsidR="00047EB9" w:rsidRPr="00B77536">
        <w:rPr>
          <w:rFonts w:ascii="Arial" w:hAnsi="Arial" w:cs="Arial"/>
          <w:b w:val="0"/>
          <w:bCs w:val="0"/>
          <w:color w:val="000000"/>
          <w:spacing w:val="-6"/>
          <w:sz w:val="18"/>
          <w:szCs w:val="18"/>
          <w:lang w:val="en-GB"/>
        </w:rPr>
        <w:t>SKY AI</w:t>
      </w:r>
      <w:r w:rsidR="00C4286C" w:rsidRPr="00B77536">
        <w:rPr>
          <w:rFonts w:ascii="Arial" w:hAnsi="Arial" w:cs="Arial"/>
          <w:b w:val="0"/>
          <w:bCs w:val="0"/>
          <w:color w:val="000000"/>
          <w:spacing w:val="-6"/>
          <w:sz w:val="18"/>
          <w:szCs w:val="18"/>
          <w:lang w:val="en-GB"/>
        </w:rPr>
        <w:t xml:space="preserve"> </w:t>
      </w:r>
      <w:r w:rsidRPr="00B77536">
        <w:rPr>
          <w:rFonts w:ascii="Arial" w:hAnsi="Arial" w:cs="Arial"/>
          <w:b w:val="0"/>
          <w:bCs w:val="0"/>
          <w:color w:val="000000"/>
          <w:spacing w:val="-6"/>
          <w:sz w:val="18"/>
          <w:szCs w:val="18"/>
          <w:lang w:val="en-GB"/>
        </w:rPr>
        <w:t xml:space="preserve">at a par value of Baht </w:t>
      </w:r>
      <w:r w:rsidR="0038240C" w:rsidRPr="00B77536">
        <w:rPr>
          <w:rFonts w:ascii="Arial" w:hAnsi="Arial" w:cs="Arial"/>
          <w:b w:val="0"/>
          <w:bCs w:val="0"/>
          <w:color w:val="000000"/>
          <w:spacing w:val="-6"/>
          <w:sz w:val="18"/>
          <w:szCs w:val="18"/>
          <w:lang w:val="en-GB"/>
        </w:rPr>
        <w:t>100</w:t>
      </w:r>
      <w:r w:rsidRPr="00B77536">
        <w:rPr>
          <w:rFonts w:ascii="Arial" w:hAnsi="Arial" w:cs="Arial"/>
          <w:b w:val="0"/>
          <w:bCs w:val="0"/>
          <w:color w:val="000000"/>
          <w:spacing w:val="-6"/>
          <w:sz w:val="18"/>
          <w:szCs w:val="18"/>
          <w:lang w:val="en-GB"/>
        </w:rPr>
        <w:t>, which represents</w:t>
      </w:r>
      <w:r w:rsidRPr="00B77536">
        <w:rPr>
          <w:rFonts w:ascii="Arial" w:hAnsi="Arial" w:cs="Arial"/>
          <w:b w:val="0"/>
          <w:bCs w:val="0"/>
          <w:color w:val="000000"/>
          <w:spacing w:val="0"/>
          <w:sz w:val="18"/>
          <w:szCs w:val="18"/>
          <w:lang w:val="en-GB"/>
        </w:rPr>
        <w:t xml:space="preserve"> </w:t>
      </w:r>
      <w:r w:rsidR="0038240C" w:rsidRPr="00B77536">
        <w:rPr>
          <w:rFonts w:ascii="Arial" w:hAnsi="Arial" w:cs="Arial"/>
          <w:b w:val="0"/>
          <w:bCs w:val="0"/>
          <w:color w:val="000000"/>
          <w:spacing w:val="0"/>
          <w:sz w:val="18"/>
          <w:szCs w:val="18"/>
          <w:lang w:val="en-GB"/>
        </w:rPr>
        <w:t>60</w:t>
      </w:r>
      <w:r w:rsidRPr="00B77536">
        <w:rPr>
          <w:rFonts w:ascii="Arial" w:hAnsi="Arial" w:cs="Arial"/>
          <w:b w:val="0"/>
          <w:bCs w:val="0"/>
          <w:color w:val="000000"/>
          <w:spacing w:val="0"/>
          <w:sz w:val="18"/>
          <w:szCs w:val="18"/>
          <w:lang w:val="en-GB"/>
        </w:rPr>
        <w:t xml:space="preserve">% of ordinary shares of </w:t>
      </w:r>
      <w:r w:rsidR="00047EB9" w:rsidRPr="00B77536">
        <w:rPr>
          <w:rFonts w:ascii="Arial" w:hAnsi="Arial" w:cs="Arial"/>
          <w:b w:val="0"/>
          <w:bCs w:val="0"/>
          <w:color w:val="000000"/>
          <w:spacing w:val="0"/>
          <w:sz w:val="18"/>
          <w:szCs w:val="18"/>
          <w:lang w:val="en-GB"/>
        </w:rPr>
        <w:t>SKY AI</w:t>
      </w:r>
      <w:r w:rsidRPr="00B77536">
        <w:rPr>
          <w:rFonts w:ascii="Arial" w:hAnsi="Arial" w:cs="Arial"/>
          <w:b w:val="0"/>
          <w:bCs w:val="0"/>
          <w:color w:val="000000"/>
          <w:spacing w:val="0"/>
          <w:sz w:val="18"/>
          <w:szCs w:val="18"/>
          <w:lang w:val="en-GB"/>
        </w:rPr>
        <w:t xml:space="preserve">. </w:t>
      </w:r>
      <w:r w:rsidR="008B325E" w:rsidRPr="00B77536">
        <w:rPr>
          <w:rFonts w:ascii="Arial" w:hAnsi="Arial" w:cs="Arial"/>
          <w:b w:val="0"/>
          <w:bCs w:val="0"/>
          <w:color w:val="000000"/>
          <w:spacing w:val="0"/>
          <w:sz w:val="18"/>
          <w:szCs w:val="18"/>
          <w:lang w:val="en-GB"/>
        </w:rPr>
        <w:t>The Company issue</w:t>
      </w:r>
      <w:r w:rsidR="00113204" w:rsidRPr="00B77536">
        <w:rPr>
          <w:rFonts w:ascii="Arial" w:hAnsi="Arial" w:cs="Arial"/>
          <w:b w:val="0"/>
          <w:bCs w:val="0"/>
          <w:color w:val="000000"/>
          <w:spacing w:val="0"/>
          <w:sz w:val="18"/>
          <w:szCs w:val="18"/>
          <w:lang w:val="en-GB"/>
        </w:rPr>
        <w:t>d</w:t>
      </w:r>
      <w:r w:rsidR="008B325E" w:rsidRPr="00B77536">
        <w:rPr>
          <w:rFonts w:ascii="Arial" w:hAnsi="Arial" w:cs="Arial"/>
          <w:b w:val="0"/>
          <w:bCs w:val="0"/>
          <w:color w:val="000000"/>
          <w:spacing w:val="0"/>
          <w:sz w:val="18"/>
          <w:szCs w:val="18"/>
          <w:lang w:val="en-GB"/>
        </w:rPr>
        <w:t xml:space="preserve"> new authorised share capital of </w:t>
      </w:r>
      <w:r w:rsidR="0038240C" w:rsidRPr="00B77536">
        <w:rPr>
          <w:rFonts w:ascii="Arial" w:hAnsi="Arial" w:cs="Arial"/>
          <w:b w:val="0"/>
          <w:bCs w:val="0"/>
          <w:color w:val="000000"/>
          <w:spacing w:val="0"/>
          <w:sz w:val="18"/>
          <w:szCs w:val="18"/>
          <w:lang w:val="en-GB"/>
        </w:rPr>
        <w:t>1</w:t>
      </w:r>
      <w:r w:rsidR="008B325E" w:rsidRPr="00B77536">
        <w:rPr>
          <w:rFonts w:ascii="Arial" w:hAnsi="Arial" w:cs="Arial"/>
          <w:b w:val="0"/>
          <w:bCs w:val="0"/>
          <w:color w:val="000000"/>
          <w:spacing w:val="0"/>
          <w:sz w:val="18"/>
          <w:szCs w:val="18"/>
          <w:lang w:val="en-GB"/>
        </w:rPr>
        <w:t>,</w:t>
      </w:r>
      <w:r w:rsidR="0038240C" w:rsidRPr="00B77536">
        <w:rPr>
          <w:rFonts w:ascii="Arial" w:hAnsi="Arial" w:cs="Arial"/>
          <w:b w:val="0"/>
          <w:bCs w:val="0"/>
          <w:color w:val="000000"/>
          <w:spacing w:val="0"/>
          <w:sz w:val="18"/>
          <w:szCs w:val="18"/>
          <w:lang w:val="en-GB"/>
        </w:rPr>
        <w:t>800</w:t>
      </w:r>
      <w:r w:rsidR="008B325E" w:rsidRPr="00B77536">
        <w:rPr>
          <w:rFonts w:ascii="Arial" w:hAnsi="Arial" w:cs="Arial"/>
          <w:b w:val="0"/>
          <w:bCs w:val="0"/>
          <w:color w:val="000000"/>
          <w:spacing w:val="0"/>
          <w:sz w:val="18"/>
          <w:szCs w:val="18"/>
          <w:lang w:val="en-GB"/>
        </w:rPr>
        <w:t>,</w:t>
      </w:r>
      <w:r w:rsidR="0038240C" w:rsidRPr="00B77536">
        <w:rPr>
          <w:rFonts w:ascii="Arial" w:hAnsi="Arial" w:cs="Arial"/>
          <w:b w:val="0"/>
          <w:bCs w:val="0"/>
          <w:color w:val="000000"/>
          <w:spacing w:val="0"/>
          <w:sz w:val="18"/>
          <w:szCs w:val="18"/>
          <w:lang w:val="en-GB"/>
        </w:rPr>
        <w:t>000</w:t>
      </w:r>
      <w:r w:rsidR="008B325E" w:rsidRPr="00B77536">
        <w:rPr>
          <w:rFonts w:ascii="Arial" w:hAnsi="Arial" w:cs="Arial"/>
          <w:b w:val="0"/>
          <w:bCs w:val="0"/>
          <w:color w:val="000000"/>
          <w:spacing w:val="0"/>
          <w:sz w:val="18"/>
          <w:szCs w:val="18"/>
          <w:lang w:val="en-GB"/>
        </w:rPr>
        <w:t xml:space="preserve"> </w:t>
      </w:r>
      <w:r w:rsidR="0072485F" w:rsidRPr="00B77536">
        <w:rPr>
          <w:rFonts w:ascii="Arial" w:hAnsi="Arial" w:cs="Arial"/>
          <w:b w:val="0"/>
          <w:bCs w:val="0"/>
          <w:color w:val="000000"/>
          <w:spacing w:val="0"/>
          <w:sz w:val="18"/>
          <w:szCs w:val="18"/>
          <w:lang w:val="en-GB"/>
        </w:rPr>
        <w:t xml:space="preserve">ordinary </w:t>
      </w:r>
      <w:r w:rsidR="008B325E" w:rsidRPr="00B77536">
        <w:rPr>
          <w:rFonts w:ascii="Arial" w:hAnsi="Arial" w:cs="Arial"/>
          <w:b w:val="0"/>
          <w:bCs w:val="0"/>
          <w:color w:val="000000"/>
          <w:spacing w:val="0"/>
          <w:sz w:val="18"/>
          <w:szCs w:val="18"/>
          <w:lang w:val="en-GB"/>
        </w:rPr>
        <w:t xml:space="preserve">shares </w:t>
      </w:r>
      <w:r w:rsidR="000C1448">
        <w:rPr>
          <w:rFonts w:ascii="Arial" w:hAnsi="Arial" w:cstheme="minorBidi"/>
          <w:b w:val="0"/>
          <w:bCs w:val="0"/>
          <w:color w:val="000000"/>
          <w:spacing w:val="0"/>
          <w:sz w:val="18"/>
          <w:szCs w:val="18"/>
          <w:cs/>
          <w:lang w:val="en-GB"/>
        </w:rPr>
        <w:br/>
      </w:r>
      <w:r w:rsidR="008B325E" w:rsidRPr="00B77536">
        <w:rPr>
          <w:rFonts w:ascii="Arial" w:hAnsi="Arial" w:cs="Arial"/>
          <w:b w:val="0"/>
          <w:bCs w:val="0"/>
          <w:color w:val="000000"/>
          <w:spacing w:val="0"/>
          <w:sz w:val="18"/>
          <w:szCs w:val="18"/>
          <w:lang w:val="en-GB"/>
        </w:rPr>
        <w:t xml:space="preserve">at an offering price of Baht </w:t>
      </w:r>
      <w:r w:rsidR="0038240C" w:rsidRPr="00B77536">
        <w:rPr>
          <w:rFonts w:ascii="Arial" w:hAnsi="Arial" w:cs="Arial"/>
          <w:b w:val="0"/>
          <w:bCs w:val="0"/>
          <w:color w:val="000000"/>
          <w:spacing w:val="0"/>
          <w:sz w:val="18"/>
          <w:szCs w:val="18"/>
          <w:lang w:val="en-GB"/>
        </w:rPr>
        <w:t>20</w:t>
      </w:r>
      <w:r w:rsidR="008B325E" w:rsidRPr="00B77536">
        <w:rPr>
          <w:rFonts w:ascii="Arial" w:hAnsi="Arial" w:cs="Arial"/>
          <w:b w:val="0"/>
          <w:bCs w:val="0"/>
          <w:color w:val="000000"/>
          <w:spacing w:val="0"/>
          <w:sz w:val="18"/>
          <w:szCs w:val="18"/>
          <w:lang w:val="en-GB"/>
        </w:rPr>
        <w:t xml:space="preserve"> per share</w:t>
      </w:r>
      <w:r w:rsidRPr="00B77536">
        <w:rPr>
          <w:rFonts w:ascii="Arial" w:hAnsi="Arial" w:cs="Arial"/>
          <w:b w:val="0"/>
          <w:bCs w:val="0"/>
          <w:color w:val="000000"/>
          <w:spacing w:val="0"/>
          <w:sz w:val="18"/>
          <w:szCs w:val="18"/>
          <w:lang w:val="en-GB"/>
        </w:rPr>
        <w:t xml:space="preserve">, </w:t>
      </w:r>
      <w:proofErr w:type="spellStart"/>
      <w:r w:rsidRPr="00B77536">
        <w:rPr>
          <w:rFonts w:ascii="Arial" w:hAnsi="Arial" w:cs="Arial"/>
          <w:b w:val="0"/>
          <w:bCs w:val="0"/>
          <w:color w:val="000000"/>
          <w:spacing w:val="0"/>
          <w:sz w:val="18"/>
          <w:szCs w:val="18"/>
          <w:lang w:val="en-GB"/>
        </w:rPr>
        <w:t>totaling</w:t>
      </w:r>
      <w:proofErr w:type="spellEnd"/>
      <w:r w:rsidRPr="00B77536">
        <w:rPr>
          <w:rFonts w:ascii="Arial" w:hAnsi="Arial" w:cs="Arial"/>
          <w:b w:val="0"/>
          <w:bCs w:val="0"/>
          <w:color w:val="000000"/>
          <w:spacing w:val="0"/>
          <w:sz w:val="18"/>
          <w:szCs w:val="18"/>
          <w:lang w:val="en-GB"/>
        </w:rPr>
        <w:t xml:space="preserve"> Baht </w:t>
      </w:r>
      <w:r w:rsidR="0038240C" w:rsidRPr="00B77536">
        <w:rPr>
          <w:rFonts w:ascii="Arial" w:hAnsi="Arial" w:cs="Arial"/>
          <w:b w:val="0"/>
          <w:bCs w:val="0"/>
          <w:color w:val="000000"/>
          <w:spacing w:val="0"/>
          <w:sz w:val="18"/>
          <w:szCs w:val="18"/>
          <w:lang w:val="en-GB"/>
        </w:rPr>
        <w:t>36</w:t>
      </w:r>
      <w:r w:rsidRPr="00B77536">
        <w:rPr>
          <w:rFonts w:ascii="Arial" w:hAnsi="Arial" w:cs="Arial"/>
          <w:b w:val="0"/>
          <w:bCs w:val="0"/>
          <w:color w:val="000000"/>
          <w:spacing w:val="0"/>
          <w:sz w:val="18"/>
          <w:szCs w:val="18"/>
          <w:lang w:val="en-GB"/>
        </w:rPr>
        <w:t>,</w:t>
      </w:r>
      <w:r w:rsidR="0038240C" w:rsidRPr="00B77536">
        <w:rPr>
          <w:rFonts w:ascii="Arial" w:hAnsi="Arial" w:cs="Arial"/>
          <w:b w:val="0"/>
          <w:bCs w:val="0"/>
          <w:color w:val="000000"/>
          <w:spacing w:val="0"/>
          <w:sz w:val="18"/>
          <w:szCs w:val="18"/>
          <w:lang w:val="en-GB"/>
        </w:rPr>
        <w:t>000</w:t>
      </w:r>
      <w:r w:rsidRPr="00B77536">
        <w:rPr>
          <w:rFonts w:ascii="Arial" w:hAnsi="Arial" w:cs="Arial"/>
          <w:b w:val="0"/>
          <w:bCs w:val="0"/>
          <w:color w:val="000000"/>
          <w:spacing w:val="0"/>
          <w:sz w:val="18"/>
          <w:szCs w:val="18"/>
          <w:lang w:val="en-GB"/>
        </w:rPr>
        <w:t>,</w:t>
      </w:r>
      <w:r w:rsidR="0038240C" w:rsidRPr="00B77536">
        <w:rPr>
          <w:rFonts w:ascii="Arial" w:hAnsi="Arial" w:cs="Arial"/>
          <w:b w:val="0"/>
          <w:bCs w:val="0"/>
          <w:color w:val="000000"/>
          <w:spacing w:val="0"/>
          <w:sz w:val="18"/>
          <w:szCs w:val="18"/>
          <w:lang w:val="en-GB"/>
        </w:rPr>
        <w:t>000</w:t>
      </w:r>
      <w:r w:rsidR="00713B58" w:rsidRPr="00B77536">
        <w:rPr>
          <w:rFonts w:ascii="Arial" w:hAnsi="Arial" w:cs="Arial"/>
          <w:b w:val="0"/>
          <w:bCs w:val="0"/>
          <w:color w:val="000000"/>
          <w:spacing w:val="0"/>
          <w:sz w:val="18"/>
          <w:szCs w:val="18"/>
          <w:lang w:val="en-GB"/>
        </w:rPr>
        <w:t xml:space="preserve"> (Note </w:t>
      </w:r>
      <w:r w:rsidR="0038240C" w:rsidRPr="00B77536">
        <w:rPr>
          <w:rFonts w:ascii="Arial" w:hAnsi="Arial" w:cs="Arial"/>
          <w:b w:val="0"/>
          <w:bCs w:val="0"/>
          <w:color w:val="000000"/>
          <w:spacing w:val="0"/>
          <w:sz w:val="18"/>
          <w:szCs w:val="18"/>
          <w:lang w:val="en-GB"/>
        </w:rPr>
        <w:t>22</w:t>
      </w:r>
      <w:r w:rsidR="00713B58" w:rsidRPr="00B77536">
        <w:rPr>
          <w:rFonts w:ascii="Arial" w:hAnsi="Arial" w:cs="Arial"/>
          <w:b w:val="0"/>
          <w:bCs w:val="0"/>
          <w:color w:val="000000"/>
          <w:spacing w:val="0"/>
          <w:sz w:val="18"/>
          <w:szCs w:val="18"/>
          <w:lang w:val="en-GB"/>
        </w:rPr>
        <w:t>)</w:t>
      </w:r>
      <w:r w:rsidR="006C2CC7" w:rsidRPr="00B77536">
        <w:rPr>
          <w:rFonts w:ascii="Arial" w:hAnsi="Arial" w:cs="Arial"/>
          <w:b w:val="0"/>
          <w:bCs w:val="0"/>
          <w:color w:val="000000"/>
          <w:spacing w:val="0"/>
          <w:sz w:val="18"/>
          <w:szCs w:val="18"/>
          <w:cs/>
          <w:lang w:val="en-GB"/>
        </w:rPr>
        <w:t xml:space="preserve"> </w:t>
      </w:r>
      <w:r w:rsidR="008B325E" w:rsidRPr="00B77536">
        <w:rPr>
          <w:rFonts w:ascii="Arial" w:hAnsi="Arial" w:cs="Arial"/>
          <w:b w:val="0"/>
          <w:bCs w:val="0"/>
          <w:color w:val="000000"/>
          <w:spacing w:val="0"/>
          <w:sz w:val="18"/>
          <w:szCs w:val="18"/>
          <w:lang w:val="en-GB"/>
        </w:rPr>
        <w:t>as</w:t>
      </w:r>
      <w:r w:rsidR="009A504B" w:rsidRPr="00B77536">
        <w:rPr>
          <w:rFonts w:ascii="Arial" w:hAnsi="Arial" w:cs="Arial"/>
          <w:b w:val="0"/>
          <w:bCs w:val="0"/>
          <w:color w:val="000000"/>
          <w:spacing w:val="0"/>
          <w:sz w:val="18"/>
          <w:szCs w:val="18"/>
          <w:lang w:val="en-GB"/>
        </w:rPr>
        <w:t xml:space="preserve"> </w:t>
      </w:r>
      <w:r w:rsidR="008B325E" w:rsidRPr="00B77536">
        <w:rPr>
          <w:rFonts w:ascii="Arial" w:hAnsi="Arial" w:cs="Arial"/>
          <w:b w:val="0"/>
          <w:bCs w:val="0"/>
          <w:color w:val="000000"/>
          <w:spacing w:val="0"/>
          <w:sz w:val="18"/>
          <w:szCs w:val="18"/>
          <w:lang w:val="en-GB"/>
        </w:rPr>
        <w:t xml:space="preserve">compensation for the acquisition of </w:t>
      </w:r>
      <w:r w:rsidR="000C1448">
        <w:rPr>
          <w:rFonts w:ascii="Arial" w:hAnsi="Arial" w:cstheme="minorBidi"/>
          <w:b w:val="0"/>
          <w:bCs w:val="0"/>
          <w:color w:val="000000"/>
          <w:spacing w:val="0"/>
          <w:sz w:val="18"/>
          <w:szCs w:val="18"/>
          <w:cs/>
          <w:lang w:val="en-GB"/>
        </w:rPr>
        <w:br/>
      </w:r>
      <w:r w:rsidR="008B325E" w:rsidRPr="00B77536">
        <w:rPr>
          <w:rFonts w:ascii="Arial" w:hAnsi="Arial" w:cs="Arial"/>
          <w:b w:val="0"/>
          <w:bCs w:val="0"/>
          <w:color w:val="000000"/>
          <w:spacing w:val="0"/>
          <w:sz w:val="18"/>
          <w:szCs w:val="18"/>
          <w:lang w:val="en-GB"/>
        </w:rPr>
        <w:t xml:space="preserve">all ordinary shares </w:t>
      </w:r>
      <w:r w:rsidR="00713B58" w:rsidRPr="00B77536">
        <w:rPr>
          <w:rFonts w:ascii="Arial" w:hAnsi="Arial" w:cs="Arial"/>
          <w:b w:val="0"/>
          <w:bCs w:val="0"/>
          <w:color w:val="000000"/>
          <w:spacing w:val="0"/>
          <w:sz w:val="18"/>
          <w:szCs w:val="18"/>
          <w:lang w:val="en-GB"/>
        </w:rPr>
        <w:t xml:space="preserve">of Enoch Communications Co., Ltd. </w:t>
      </w:r>
      <w:r w:rsidR="008B325E" w:rsidRPr="00B77536">
        <w:rPr>
          <w:rFonts w:ascii="Arial" w:hAnsi="Arial" w:cs="Arial"/>
          <w:b w:val="0"/>
          <w:bCs w:val="0"/>
          <w:color w:val="000000"/>
          <w:spacing w:val="0"/>
          <w:sz w:val="18"/>
          <w:szCs w:val="18"/>
          <w:lang w:val="en-GB"/>
        </w:rPr>
        <w:t xml:space="preserve">and </w:t>
      </w:r>
      <w:r w:rsidR="00713B58" w:rsidRPr="00B77536">
        <w:rPr>
          <w:rFonts w:ascii="Arial" w:hAnsi="Arial" w:cs="Arial"/>
          <w:b w:val="0"/>
          <w:bCs w:val="0"/>
          <w:color w:val="000000"/>
          <w:spacing w:val="0"/>
          <w:sz w:val="18"/>
          <w:szCs w:val="18"/>
          <w:lang w:val="en-GB"/>
        </w:rPr>
        <w:t xml:space="preserve">the Company received the transferred shares on </w:t>
      </w:r>
      <w:r w:rsidR="00565A1A">
        <w:rPr>
          <w:rFonts w:ascii="Arial" w:hAnsi="Arial" w:cs="Arial"/>
          <w:b w:val="0"/>
          <w:bCs w:val="0"/>
          <w:color w:val="000000"/>
          <w:spacing w:val="0"/>
          <w:sz w:val="18"/>
          <w:szCs w:val="18"/>
          <w:lang w:val="en-GB"/>
        </w:rPr>
        <w:br/>
      </w:r>
      <w:r w:rsidR="0038240C" w:rsidRPr="00B77536">
        <w:rPr>
          <w:rFonts w:ascii="Arial" w:hAnsi="Arial" w:cs="Arial"/>
          <w:b w:val="0"/>
          <w:bCs w:val="0"/>
          <w:color w:val="000000"/>
          <w:spacing w:val="0"/>
          <w:sz w:val="18"/>
          <w:szCs w:val="18"/>
          <w:lang w:val="en-GB"/>
        </w:rPr>
        <w:t>2</w:t>
      </w:r>
      <w:r w:rsidR="00713B58" w:rsidRPr="00B77536">
        <w:rPr>
          <w:rFonts w:ascii="Arial" w:hAnsi="Arial" w:cs="Arial"/>
          <w:b w:val="0"/>
          <w:bCs w:val="0"/>
          <w:color w:val="000000"/>
          <w:spacing w:val="0"/>
          <w:sz w:val="18"/>
          <w:szCs w:val="18"/>
          <w:lang w:val="en-GB"/>
        </w:rPr>
        <w:t xml:space="preserve"> May </w:t>
      </w:r>
      <w:r w:rsidR="0038240C" w:rsidRPr="00B77536">
        <w:rPr>
          <w:rFonts w:ascii="Arial" w:hAnsi="Arial" w:cs="Arial"/>
          <w:b w:val="0"/>
          <w:bCs w:val="0"/>
          <w:color w:val="000000"/>
          <w:spacing w:val="0"/>
          <w:sz w:val="18"/>
          <w:szCs w:val="18"/>
          <w:lang w:val="en-GB"/>
        </w:rPr>
        <w:t>2025</w:t>
      </w:r>
      <w:r w:rsidR="00713B58" w:rsidRPr="00B77536">
        <w:rPr>
          <w:rFonts w:ascii="Arial" w:hAnsi="Arial" w:cs="Arial"/>
          <w:b w:val="0"/>
          <w:bCs w:val="0"/>
          <w:color w:val="000000"/>
          <w:spacing w:val="0"/>
          <w:sz w:val="18"/>
          <w:szCs w:val="18"/>
          <w:lang w:val="en-GB"/>
        </w:rPr>
        <w:t>.</w:t>
      </w:r>
    </w:p>
    <w:p w14:paraId="53F79796" w14:textId="576C9454" w:rsidR="001074D4" w:rsidRPr="00B77536" w:rsidRDefault="001074D4" w:rsidP="001074D4">
      <w:pPr>
        <w:pStyle w:val="BodyText"/>
        <w:ind w:right="29"/>
        <w:jc w:val="thaiDistribute"/>
        <w:rPr>
          <w:rFonts w:ascii="Arial" w:hAnsi="Arial" w:cs="Arial"/>
          <w:b w:val="0"/>
          <w:bCs w:val="0"/>
          <w:color w:val="000000"/>
          <w:spacing w:val="0"/>
          <w:sz w:val="18"/>
          <w:szCs w:val="18"/>
          <w:lang w:val="en-GB"/>
        </w:rPr>
      </w:pPr>
    </w:p>
    <w:p w14:paraId="5FAB46F3" w14:textId="1D623A5D" w:rsidR="00D81C49" w:rsidRPr="00B77536" w:rsidRDefault="001074D4" w:rsidP="001074D4">
      <w:pPr>
        <w:pStyle w:val="BodyText"/>
        <w:spacing w:line="240" w:lineRule="auto"/>
        <w:ind w:right="29"/>
        <w:jc w:val="thaiDistribute"/>
        <w:rPr>
          <w:rFonts w:ascii="Arial" w:hAnsi="Arial" w:cs="Arial"/>
          <w:b w:val="0"/>
          <w:bCs w:val="0"/>
          <w:color w:val="000000"/>
          <w:spacing w:val="0"/>
          <w:sz w:val="18"/>
          <w:szCs w:val="18"/>
          <w:lang w:val="en-GB"/>
        </w:rPr>
      </w:pPr>
      <w:r w:rsidRPr="00B77536">
        <w:rPr>
          <w:rFonts w:ascii="Arial" w:hAnsi="Arial" w:cs="Arial"/>
          <w:b w:val="0"/>
          <w:bCs w:val="0"/>
          <w:color w:val="000000"/>
          <w:spacing w:val="0"/>
          <w:sz w:val="18"/>
          <w:szCs w:val="18"/>
          <w:lang w:val="en-GB"/>
        </w:rPr>
        <w:t xml:space="preserve">On </w:t>
      </w:r>
      <w:r w:rsidR="0038240C" w:rsidRPr="00B77536">
        <w:rPr>
          <w:rFonts w:ascii="Arial" w:hAnsi="Arial" w:cs="Arial"/>
          <w:b w:val="0"/>
          <w:bCs w:val="0"/>
          <w:color w:val="000000"/>
          <w:spacing w:val="0"/>
          <w:sz w:val="18"/>
          <w:szCs w:val="18"/>
          <w:lang w:val="en-GB"/>
        </w:rPr>
        <w:t>5</w:t>
      </w:r>
      <w:r w:rsidRPr="00B77536">
        <w:rPr>
          <w:rFonts w:ascii="Arial" w:hAnsi="Arial" w:cs="Arial"/>
          <w:b w:val="0"/>
          <w:bCs w:val="0"/>
          <w:color w:val="000000"/>
          <w:spacing w:val="0"/>
          <w:sz w:val="18"/>
          <w:szCs w:val="18"/>
          <w:lang w:val="en-GB"/>
        </w:rPr>
        <w:t xml:space="preserve"> June </w:t>
      </w:r>
      <w:r w:rsidR="0038240C" w:rsidRPr="00B77536">
        <w:rPr>
          <w:rFonts w:ascii="Arial" w:hAnsi="Arial" w:cs="Arial"/>
          <w:b w:val="0"/>
          <w:bCs w:val="0"/>
          <w:color w:val="000000"/>
          <w:spacing w:val="0"/>
          <w:sz w:val="18"/>
          <w:szCs w:val="18"/>
          <w:lang w:val="en-GB"/>
        </w:rPr>
        <w:t>2025</w:t>
      </w:r>
      <w:r w:rsidRPr="00B77536">
        <w:rPr>
          <w:rFonts w:ascii="Arial" w:hAnsi="Arial" w:cs="Arial"/>
          <w:b w:val="0"/>
          <w:bCs w:val="0"/>
          <w:color w:val="000000"/>
          <w:spacing w:val="0"/>
          <w:sz w:val="18"/>
          <w:szCs w:val="18"/>
          <w:lang w:val="en-GB"/>
        </w:rPr>
        <w:t xml:space="preserve">, an Extraordinary Shareholders Meeting of SKY AI approved the change of company's name from </w:t>
      </w:r>
      <w:proofErr w:type="spellStart"/>
      <w:r w:rsidRPr="00B77536">
        <w:rPr>
          <w:rFonts w:ascii="Arial" w:hAnsi="Arial" w:cs="Arial"/>
          <w:b w:val="0"/>
          <w:bCs w:val="0"/>
          <w:color w:val="000000"/>
          <w:spacing w:val="0"/>
          <w:sz w:val="18"/>
          <w:szCs w:val="18"/>
          <w:lang w:val="en-GB"/>
        </w:rPr>
        <w:t>Callvoice</w:t>
      </w:r>
      <w:proofErr w:type="spellEnd"/>
      <w:r w:rsidRPr="00B77536">
        <w:rPr>
          <w:rFonts w:ascii="Arial" w:hAnsi="Arial" w:cs="Arial"/>
          <w:b w:val="0"/>
          <w:bCs w:val="0"/>
          <w:color w:val="000000"/>
          <w:spacing w:val="0"/>
          <w:sz w:val="18"/>
          <w:szCs w:val="18"/>
          <w:lang w:val="en-GB"/>
        </w:rPr>
        <w:t xml:space="preserve"> Communications Co., Ltd. to SKY AI COMPANY LIMITED.</w:t>
      </w:r>
    </w:p>
    <w:p w14:paraId="09F7413D" w14:textId="77777777" w:rsidR="001074D4" w:rsidRPr="00B77536" w:rsidRDefault="001074D4" w:rsidP="001074D4">
      <w:pPr>
        <w:pStyle w:val="BodyText"/>
        <w:spacing w:line="240" w:lineRule="auto"/>
        <w:ind w:right="29"/>
        <w:jc w:val="thaiDistribute"/>
        <w:rPr>
          <w:rFonts w:ascii="Arial" w:hAnsi="Arial" w:cs="Arial"/>
          <w:b w:val="0"/>
          <w:bCs w:val="0"/>
          <w:color w:val="000000"/>
          <w:spacing w:val="0"/>
          <w:sz w:val="18"/>
          <w:szCs w:val="18"/>
          <w:lang w:val="en-GB"/>
        </w:rPr>
      </w:pPr>
    </w:p>
    <w:p w14:paraId="21779995" w14:textId="77777777" w:rsidR="00203198" w:rsidRPr="00B77536" w:rsidRDefault="00203198" w:rsidP="005D2698">
      <w:pPr>
        <w:pStyle w:val="BodyText"/>
        <w:spacing w:line="240" w:lineRule="auto"/>
        <w:ind w:right="0"/>
        <w:jc w:val="thaiDistribute"/>
        <w:rPr>
          <w:rFonts w:ascii="Arial" w:eastAsia="Arial Unicode MS" w:hAnsi="Arial" w:cs="Arial"/>
          <w:color w:val="000000"/>
          <w:sz w:val="18"/>
          <w:szCs w:val="18"/>
          <w:u w:val="single"/>
        </w:rPr>
      </w:pPr>
      <w:r w:rsidRPr="00B77536">
        <w:rPr>
          <w:rFonts w:ascii="Arial" w:eastAsia="Arial Unicode MS" w:hAnsi="Arial" w:cs="Arial"/>
          <w:color w:val="000000"/>
          <w:sz w:val="18"/>
          <w:szCs w:val="18"/>
          <w:u w:val="single"/>
        </w:rPr>
        <w:br w:type="page"/>
      </w:r>
    </w:p>
    <w:p w14:paraId="08254EAC" w14:textId="3EC1877D" w:rsidR="00276CF8" w:rsidRPr="00B77536" w:rsidRDefault="00276CF8" w:rsidP="005D2698">
      <w:pPr>
        <w:pStyle w:val="BodyText"/>
        <w:spacing w:line="240" w:lineRule="auto"/>
        <w:ind w:right="0"/>
        <w:jc w:val="thaiDistribute"/>
        <w:rPr>
          <w:rFonts w:ascii="Arial" w:eastAsia="Arial Unicode MS" w:hAnsi="Arial" w:cs="Arial"/>
          <w:color w:val="000000"/>
          <w:sz w:val="18"/>
          <w:szCs w:val="18"/>
          <w:u w:val="single"/>
        </w:rPr>
      </w:pPr>
      <w:r w:rsidRPr="00B77536">
        <w:rPr>
          <w:rFonts w:ascii="Arial" w:eastAsia="Arial Unicode MS" w:hAnsi="Arial" w:cs="Arial"/>
          <w:color w:val="000000"/>
          <w:sz w:val="18"/>
          <w:szCs w:val="18"/>
          <w:u w:val="single"/>
        </w:rPr>
        <w:t>Associates</w:t>
      </w:r>
    </w:p>
    <w:p w14:paraId="1A47C4E0" w14:textId="77777777" w:rsidR="001C2BDB" w:rsidRPr="00B77536" w:rsidRDefault="001C2BDB" w:rsidP="005D2698">
      <w:pPr>
        <w:ind w:left="540" w:hanging="540"/>
        <w:rPr>
          <w:rFonts w:ascii="Arial" w:eastAsia="Arial Unicode MS" w:hAnsi="Arial" w:cs="Arial"/>
          <w:color w:val="000000"/>
          <w:sz w:val="18"/>
          <w:szCs w:val="18"/>
        </w:rPr>
      </w:pPr>
    </w:p>
    <w:p w14:paraId="4E58752E" w14:textId="448BA126" w:rsidR="00276CF8" w:rsidRPr="00B77536" w:rsidRDefault="00A206B7" w:rsidP="005D2698">
      <w:pPr>
        <w:rPr>
          <w:rFonts w:ascii="Arial" w:hAnsi="Arial" w:cs="Arial"/>
          <w:color w:val="000000"/>
          <w:sz w:val="18"/>
          <w:szCs w:val="18"/>
          <w:lang w:eastAsia="x-none"/>
        </w:rPr>
      </w:pPr>
      <w:proofErr w:type="gramStart"/>
      <w:r w:rsidRPr="00B77536">
        <w:rPr>
          <w:rFonts w:ascii="Arial" w:hAnsi="Arial" w:cs="Arial"/>
          <w:color w:val="000000"/>
          <w:spacing w:val="-4"/>
          <w:sz w:val="18"/>
          <w:szCs w:val="18"/>
          <w:lang w:eastAsia="x-none"/>
        </w:rPr>
        <w:t>A</w:t>
      </w:r>
      <w:r w:rsidR="00276CF8" w:rsidRPr="00B77536">
        <w:rPr>
          <w:rFonts w:ascii="Arial" w:hAnsi="Arial" w:cs="Arial"/>
          <w:color w:val="000000"/>
          <w:spacing w:val="-4"/>
          <w:sz w:val="18"/>
          <w:szCs w:val="18"/>
          <w:lang w:eastAsia="x-none"/>
        </w:rPr>
        <w:t>t</w:t>
      </w:r>
      <w:proofErr w:type="gramEnd"/>
      <w:r w:rsidR="00276CF8" w:rsidRPr="00B77536">
        <w:rPr>
          <w:rFonts w:ascii="Arial" w:hAnsi="Arial" w:cs="Arial"/>
          <w:color w:val="000000"/>
          <w:spacing w:val="-4"/>
          <w:sz w:val="18"/>
          <w:szCs w:val="18"/>
          <w:lang w:eastAsia="x-none"/>
        </w:rPr>
        <w:t xml:space="preserve"> </w:t>
      </w:r>
      <w:r w:rsidR="0038240C" w:rsidRPr="00B77536">
        <w:rPr>
          <w:rFonts w:ascii="Arial" w:hAnsi="Arial" w:cs="Arial"/>
          <w:spacing w:val="-4"/>
          <w:sz w:val="18"/>
          <w:szCs w:val="18"/>
          <w:lang w:eastAsia="x-none"/>
        </w:rPr>
        <w:t>30</w:t>
      </w:r>
      <w:r w:rsidR="00007B27" w:rsidRPr="00B77536">
        <w:rPr>
          <w:rFonts w:ascii="Arial" w:hAnsi="Arial" w:cs="Arial"/>
          <w:spacing w:val="-4"/>
          <w:sz w:val="18"/>
          <w:szCs w:val="18"/>
          <w:lang w:eastAsia="x-none"/>
        </w:rPr>
        <w:t xml:space="preserve"> September</w:t>
      </w:r>
      <w:r w:rsidR="00007B27" w:rsidRPr="00B77536">
        <w:rPr>
          <w:rFonts w:ascii="Arial" w:hAnsi="Arial" w:cs="Arial"/>
          <w:color w:val="000000"/>
          <w:spacing w:val="-4"/>
          <w:sz w:val="18"/>
          <w:szCs w:val="18"/>
          <w:lang w:eastAsia="x-none"/>
        </w:rPr>
        <w:t xml:space="preserve"> </w:t>
      </w:r>
      <w:r w:rsidR="0038240C" w:rsidRPr="00B77536">
        <w:rPr>
          <w:rFonts w:ascii="Arial" w:hAnsi="Arial" w:cs="Arial"/>
          <w:color w:val="000000"/>
          <w:spacing w:val="-4"/>
          <w:sz w:val="18"/>
          <w:szCs w:val="18"/>
          <w:lang w:eastAsia="x-none"/>
        </w:rPr>
        <w:t>2025</w:t>
      </w:r>
      <w:r w:rsidR="008F1AA6" w:rsidRPr="00B77536">
        <w:rPr>
          <w:rFonts w:ascii="Arial" w:hAnsi="Arial" w:cs="Arial"/>
          <w:color w:val="000000"/>
          <w:spacing w:val="-4"/>
          <w:sz w:val="18"/>
          <w:szCs w:val="18"/>
          <w:lang w:eastAsia="x-none"/>
        </w:rPr>
        <w:t xml:space="preserve"> </w:t>
      </w:r>
      <w:r w:rsidR="00EB4FDB" w:rsidRPr="00B77536">
        <w:rPr>
          <w:rFonts w:ascii="Arial" w:hAnsi="Arial" w:cs="Arial"/>
          <w:color w:val="000000"/>
          <w:spacing w:val="-4"/>
          <w:sz w:val="18"/>
          <w:szCs w:val="18"/>
          <w:lang w:eastAsia="x-none"/>
        </w:rPr>
        <w:t xml:space="preserve">and </w:t>
      </w:r>
      <w:r w:rsidR="0038240C" w:rsidRPr="00B77536">
        <w:rPr>
          <w:rFonts w:ascii="Arial" w:hAnsi="Arial" w:cs="Arial"/>
          <w:color w:val="000000"/>
          <w:spacing w:val="-4"/>
          <w:sz w:val="18"/>
          <w:szCs w:val="18"/>
          <w:lang w:eastAsia="x-none"/>
        </w:rPr>
        <w:t>31</w:t>
      </w:r>
      <w:r w:rsidR="00EB4FDB" w:rsidRPr="00B77536">
        <w:rPr>
          <w:rFonts w:ascii="Arial" w:hAnsi="Arial" w:cs="Arial"/>
          <w:color w:val="000000"/>
          <w:spacing w:val="-4"/>
          <w:sz w:val="18"/>
          <w:szCs w:val="18"/>
          <w:lang w:eastAsia="x-none"/>
        </w:rPr>
        <w:t xml:space="preserve"> </w:t>
      </w:r>
      <w:r w:rsidR="00F8008A" w:rsidRPr="00B77536">
        <w:rPr>
          <w:rFonts w:ascii="Arial" w:hAnsi="Arial" w:cs="Arial"/>
          <w:color w:val="000000"/>
          <w:spacing w:val="-4"/>
          <w:sz w:val="18"/>
          <w:szCs w:val="18"/>
          <w:lang w:eastAsia="x-none"/>
        </w:rPr>
        <w:t>December</w:t>
      </w:r>
      <w:r w:rsidR="0098496F" w:rsidRPr="00B77536">
        <w:rPr>
          <w:rFonts w:ascii="Arial" w:hAnsi="Arial" w:cs="Arial"/>
          <w:color w:val="000000"/>
          <w:spacing w:val="-4"/>
          <w:sz w:val="18"/>
          <w:szCs w:val="18"/>
          <w:lang w:eastAsia="x-none"/>
        </w:rPr>
        <w:t xml:space="preserve"> </w:t>
      </w:r>
      <w:r w:rsidR="0038240C" w:rsidRPr="00B77536">
        <w:rPr>
          <w:rFonts w:ascii="Arial" w:hAnsi="Arial" w:cs="Arial"/>
          <w:color w:val="000000"/>
          <w:spacing w:val="-4"/>
          <w:sz w:val="18"/>
          <w:szCs w:val="18"/>
          <w:lang w:eastAsia="x-none"/>
        </w:rPr>
        <w:t>2024</w:t>
      </w:r>
      <w:r w:rsidR="002409A4" w:rsidRPr="00B77536">
        <w:rPr>
          <w:rFonts w:ascii="Arial" w:hAnsi="Arial" w:cs="Arial"/>
          <w:color w:val="000000"/>
          <w:spacing w:val="-4"/>
          <w:sz w:val="18"/>
          <w:szCs w:val="18"/>
          <w:lang w:eastAsia="x-none"/>
        </w:rPr>
        <w:t>,</w:t>
      </w:r>
      <w:r w:rsidR="00EB4FDB" w:rsidRPr="00B77536">
        <w:rPr>
          <w:rFonts w:ascii="Arial" w:hAnsi="Arial" w:cs="Arial"/>
          <w:color w:val="000000"/>
          <w:spacing w:val="-4"/>
          <w:sz w:val="18"/>
          <w:szCs w:val="18"/>
          <w:lang w:eastAsia="x-none"/>
        </w:rPr>
        <w:t xml:space="preserve"> </w:t>
      </w:r>
      <w:r w:rsidR="00276CF8" w:rsidRPr="00B77536">
        <w:rPr>
          <w:rFonts w:ascii="Arial" w:hAnsi="Arial" w:cs="Arial"/>
          <w:color w:val="000000"/>
          <w:spacing w:val="-4"/>
          <w:sz w:val="18"/>
          <w:szCs w:val="18"/>
          <w:lang w:eastAsia="x-none"/>
        </w:rPr>
        <w:t xml:space="preserve">investment in associates </w:t>
      </w:r>
      <w:r w:rsidR="00276CF8" w:rsidRPr="00B77536">
        <w:rPr>
          <w:rFonts w:ascii="Arial" w:hAnsi="Arial" w:cs="Arial"/>
          <w:color w:val="000000"/>
          <w:sz w:val="18"/>
          <w:szCs w:val="18"/>
          <w:lang w:eastAsia="x-none"/>
        </w:rPr>
        <w:t>are as follows:</w:t>
      </w:r>
    </w:p>
    <w:p w14:paraId="32943B35" w14:textId="77777777" w:rsidR="008E7187" w:rsidRPr="00B77536" w:rsidRDefault="008E7187" w:rsidP="005D2698">
      <w:pPr>
        <w:rPr>
          <w:rFonts w:ascii="Arial" w:hAnsi="Arial" w:cs="Arial"/>
          <w:color w:val="000000"/>
          <w:sz w:val="18"/>
          <w:szCs w:val="18"/>
          <w:lang w:eastAsia="x-none"/>
        </w:rPr>
      </w:pPr>
    </w:p>
    <w:tbl>
      <w:tblPr>
        <w:tblW w:w="9472" w:type="dxa"/>
        <w:tblInd w:w="108" w:type="dxa"/>
        <w:tblLayout w:type="fixed"/>
        <w:tblLook w:val="0000" w:firstRow="0" w:lastRow="0" w:firstColumn="0" w:lastColumn="0" w:noHBand="0" w:noVBand="0"/>
      </w:tblPr>
      <w:tblGrid>
        <w:gridCol w:w="1350"/>
        <w:gridCol w:w="1312"/>
        <w:gridCol w:w="911"/>
        <w:gridCol w:w="922"/>
        <w:gridCol w:w="14"/>
        <w:gridCol w:w="936"/>
        <w:gridCol w:w="29"/>
        <w:gridCol w:w="14"/>
        <w:gridCol w:w="1048"/>
        <w:gridCol w:w="14"/>
        <w:gridCol w:w="937"/>
        <w:gridCol w:w="29"/>
        <w:gridCol w:w="14"/>
        <w:gridCol w:w="965"/>
        <w:gridCol w:w="14"/>
        <w:gridCol w:w="963"/>
      </w:tblGrid>
      <w:tr w:rsidR="00F8008A" w:rsidRPr="00B77536" w:rsidDel="00CB48D5" w14:paraId="20499C4E" w14:textId="77777777" w:rsidTr="00FB18E5">
        <w:tc>
          <w:tcPr>
            <w:tcW w:w="1350" w:type="dxa"/>
            <w:vAlign w:val="bottom"/>
          </w:tcPr>
          <w:p w14:paraId="7BB01D64" w14:textId="77777777" w:rsidR="005E07B7" w:rsidRPr="00B77536" w:rsidRDefault="005E07B7" w:rsidP="005D2698">
            <w:pPr>
              <w:ind w:left="-43" w:right="-72"/>
              <w:jc w:val="center"/>
              <w:rPr>
                <w:rFonts w:ascii="Arial" w:hAnsi="Arial" w:cs="Arial"/>
                <w:b/>
                <w:bCs/>
                <w:color w:val="000000"/>
                <w:spacing w:val="-4"/>
                <w:sz w:val="14"/>
                <w:szCs w:val="14"/>
                <w:lang w:val="en-US"/>
              </w:rPr>
            </w:pPr>
          </w:p>
        </w:tc>
        <w:tc>
          <w:tcPr>
            <w:tcW w:w="1312" w:type="dxa"/>
            <w:vAlign w:val="bottom"/>
          </w:tcPr>
          <w:p w14:paraId="2E648DEC" w14:textId="77777777" w:rsidR="005E07B7" w:rsidRPr="00B77536" w:rsidRDefault="005E07B7" w:rsidP="005D2698">
            <w:pPr>
              <w:ind w:left="-43" w:right="-72"/>
              <w:jc w:val="center"/>
              <w:rPr>
                <w:rFonts w:ascii="Arial" w:hAnsi="Arial" w:cs="Arial"/>
                <w:b/>
                <w:bCs/>
                <w:color w:val="000000"/>
                <w:spacing w:val="-4"/>
                <w:sz w:val="14"/>
                <w:szCs w:val="14"/>
                <w:lang w:val="en-US"/>
              </w:rPr>
            </w:pPr>
          </w:p>
        </w:tc>
        <w:tc>
          <w:tcPr>
            <w:tcW w:w="911" w:type="dxa"/>
            <w:vAlign w:val="bottom"/>
          </w:tcPr>
          <w:p w14:paraId="62A575AB" w14:textId="77777777" w:rsidR="005E07B7" w:rsidRPr="00B77536" w:rsidRDefault="005E07B7" w:rsidP="005D2698">
            <w:pPr>
              <w:ind w:left="-43" w:right="-72"/>
              <w:jc w:val="center"/>
              <w:rPr>
                <w:rFonts w:ascii="Arial" w:hAnsi="Arial" w:cs="Arial"/>
                <w:b/>
                <w:bCs/>
                <w:color w:val="000000"/>
                <w:spacing w:val="-4"/>
                <w:sz w:val="14"/>
                <w:szCs w:val="14"/>
                <w:lang w:val="en-US"/>
              </w:rPr>
            </w:pPr>
          </w:p>
        </w:tc>
        <w:tc>
          <w:tcPr>
            <w:tcW w:w="1872" w:type="dxa"/>
            <w:gridSpan w:val="3"/>
            <w:vAlign w:val="bottom"/>
          </w:tcPr>
          <w:p w14:paraId="00A00049" w14:textId="77777777" w:rsidR="005E07B7" w:rsidRPr="00B77536" w:rsidRDefault="005E07B7" w:rsidP="005D2698">
            <w:pPr>
              <w:ind w:left="-43" w:right="-72"/>
              <w:jc w:val="center"/>
              <w:rPr>
                <w:rFonts w:ascii="Arial" w:hAnsi="Arial" w:cs="Arial"/>
                <w:b/>
                <w:bCs/>
                <w:color w:val="000000"/>
                <w:spacing w:val="-4"/>
                <w:sz w:val="14"/>
                <w:szCs w:val="14"/>
                <w:lang w:val="en-US"/>
              </w:rPr>
            </w:pPr>
          </w:p>
        </w:tc>
        <w:tc>
          <w:tcPr>
            <w:tcW w:w="2042" w:type="dxa"/>
            <w:gridSpan w:val="5"/>
            <w:vAlign w:val="bottom"/>
          </w:tcPr>
          <w:p w14:paraId="153797DC" w14:textId="77777777" w:rsidR="005E07B7" w:rsidRPr="00B77536" w:rsidRDefault="005E07B7" w:rsidP="005D2698">
            <w:pPr>
              <w:ind w:left="-43" w:right="-72"/>
              <w:jc w:val="center"/>
              <w:rPr>
                <w:rFonts w:ascii="Arial" w:hAnsi="Arial" w:cs="Arial"/>
                <w:b/>
                <w:bCs/>
                <w:color w:val="000000"/>
                <w:spacing w:val="-4"/>
                <w:sz w:val="14"/>
                <w:szCs w:val="14"/>
                <w:lang w:val="en-US"/>
              </w:rPr>
            </w:pPr>
            <w:r w:rsidRPr="00B77536">
              <w:rPr>
                <w:rFonts w:ascii="Arial" w:hAnsi="Arial" w:cs="Arial"/>
                <w:b/>
                <w:bCs/>
                <w:color w:val="000000"/>
                <w:spacing w:val="-4"/>
                <w:sz w:val="14"/>
                <w:szCs w:val="14"/>
                <w:lang w:val="en-US"/>
              </w:rPr>
              <w:t xml:space="preserve">Consolidated </w:t>
            </w:r>
          </w:p>
        </w:tc>
        <w:tc>
          <w:tcPr>
            <w:tcW w:w="1985" w:type="dxa"/>
            <w:gridSpan w:val="5"/>
            <w:vAlign w:val="bottom"/>
          </w:tcPr>
          <w:p w14:paraId="10C99444" w14:textId="77777777" w:rsidR="005E07B7" w:rsidRPr="00B77536" w:rsidRDefault="005E07B7" w:rsidP="005D2698">
            <w:pPr>
              <w:ind w:left="-43" w:right="-72"/>
              <w:jc w:val="center"/>
              <w:rPr>
                <w:rFonts w:ascii="Arial" w:hAnsi="Arial" w:cs="Arial"/>
                <w:b/>
                <w:bCs/>
                <w:color w:val="000000"/>
                <w:spacing w:val="-4"/>
                <w:sz w:val="14"/>
                <w:szCs w:val="14"/>
                <w:lang w:val="en-US"/>
              </w:rPr>
            </w:pPr>
            <w:r w:rsidRPr="00B77536">
              <w:rPr>
                <w:rFonts w:ascii="Arial" w:hAnsi="Arial" w:cs="Arial"/>
                <w:b/>
                <w:bCs/>
                <w:color w:val="000000"/>
                <w:spacing w:val="-4"/>
                <w:sz w:val="14"/>
                <w:szCs w:val="14"/>
                <w:lang w:val="en-US"/>
              </w:rPr>
              <w:t xml:space="preserve">Separate </w:t>
            </w:r>
          </w:p>
        </w:tc>
      </w:tr>
      <w:tr w:rsidR="00F8008A" w:rsidRPr="00B77536" w:rsidDel="00CB48D5" w14:paraId="68465050" w14:textId="77777777" w:rsidTr="00FB18E5">
        <w:tc>
          <w:tcPr>
            <w:tcW w:w="1350" w:type="dxa"/>
            <w:vAlign w:val="bottom"/>
          </w:tcPr>
          <w:p w14:paraId="42FE22E2" w14:textId="77777777" w:rsidR="00096FEB" w:rsidRPr="00B77536" w:rsidRDefault="00096FEB" w:rsidP="005D2698">
            <w:pPr>
              <w:ind w:left="-43" w:right="-72"/>
              <w:jc w:val="center"/>
              <w:rPr>
                <w:rFonts w:ascii="Arial" w:hAnsi="Arial" w:cs="Arial"/>
                <w:b/>
                <w:bCs/>
                <w:color w:val="000000"/>
                <w:spacing w:val="-4"/>
                <w:sz w:val="14"/>
                <w:szCs w:val="14"/>
                <w:lang w:val="en-US"/>
              </w:rPr>
            </w:pPr>
          </w:p>
        </w:tc>
        <w:tc>
          <w:tcPr>
            <w:tcW w:w="1312" w:type="dxa"/>
            <w:vAlign w:val="bottom"/>
          </w:tcPr>
          <w:p w14:paraId="2A8CFF53" w14:textId="77777777" w:rsidR="00096FEB" w:rsidRPr="00B77536" w:rsidRDefault="00096FEB" w:rsidP="005D2698">
            <w:pPr>
              <w:ind w:left="-43" w:right="-72"/>
              <w:jc w:val="center"/>
              <w:rPr>
                <w:rFonts w:ascii="Arial" w:hAnsi="Arial" w:cs="Arial"/>
                <w:b/>
                <w:bCs/>
                <w:color w:val="000000"/>
                <w:spacing w:val="-4"/>
                <w:sz w:val="14"/>
                <w:szCs w:val="14"/>
                <w:lang w:val="en-US"/>
              </w:rPr>
            </w:pPr>
          </w:p>
        </w:tc>
        <w:tc>
          <w:tcPr>
            <w:tcW w:w="911" w:type="dxa"/>
            <w:vAlign w:val="bottom"/>
          </w:tcPr>
          <w:p w14:paraId="7E2BCC65" w14:textId="77777777" w:rsidR="00096FEB" w:rsidRPr="00B77536" w:rsidRDefault="00096FEB" w:rsidP="005D2698">
            <w:pPr>
              <w:ind w:left="-43" w:right="-72"/>
              <w:jc w:val="center"/>
              <w:rPr>
                <w:rFonts w:ascii="Arial" w:hAnsi="Arial" w:cs="Arial"/>
                <w:b/>
                <w:bCs/>
                <w:color w:val="000000"/>
                <w:spacing w:val="-4"/>
                <w:sz w:val="14"/>
                <w:szCs w:val="14"/>
                <w:lang w:val="en-US"/>
              </w:rPr>
            </w:pPr>
          </w:p>
        </w:tc>
        <w:tc>
          <w:tcPr>
            <w:tcW w:w="1872" w:type="dxa"/>
            <w:gridSpan w:val="3"/>
            <w:vAlign w:val="bottom"/>
          </w:tcPr>
          <w:p w14:paraId="714D3633" w14:textId="77777777" w:rsidR="00096FEB" w:rsidRPr="00B77536" w:rsidRDefault="00096FEB" w:rsidP="005D2698">
            <w:pPr>
              <w:ind w:left="-43" w:right="-72"/>
              <w:jc w:val="center"/>
              <w:rPr>
                <w:rFonts w:ascii="Arial" w:hAnsi="Arial" w:cs="Arial"/>
                <w:b/>
                <w:bCs/>
                <w:color w:val="000000"/>
                <w:spacing w:val="-4"/>
                <w:sz w:val="14"/>
                <w:szCs w:val="14"/>
                <w:lang w:val="en-US"/>
              </w:rPr>
            </w:pPr>
          </w:p>
        </w:tc>
        <w:tc>
          <w:tcPr>
            <w:tcW w:w="2042" w:type="dxa"/>
            <w:gridSpan w:val="5"/>
            <w:tcBorders>
              <w:bottom w:val="single" w:sz="4" w:space="0" w:color="auto"/>
            </w:tcBorders>
            <w:vAlign w:val="bottom"/>
          </w:tcPr>
          <w:p w14:paraId="3A2537F1" w14:textId="77777777" w:rsidR="00096FEB" w:rsidRPr="00B77536" w:rsidRDefault="00D57699" w:rsidP="005D2698">
            <w:pPr>
              <w:ind w:left="-43" w:right="-72"/>
              <w:jc w:val="center"/>
              <w:rPr>
                <w:rFonts w:ascii="Arial" w:hAnsi="Arial" w:cs="Arial"/>
                <w:b/>
                <w:bCs/>
                <w:color w:val="000000"/>
                <w:spacing w:val="-4"/>
                <w:sz w:val="14"/>
                <w:szCs w:val="14"/>
                <w:lang w:val="en-US"/>
              </w:rPr>
            </w:pPr>
            <w:r w:rsidRPr="00B77536">
              <w:rPr>
                <w:rFonts w:ascii="Arial" w:hAnsi="Arial" w:cs="Arial"/>
                <w:b/>
                <w:bCs/>
                <w:color w:val="000000"/>
                <w:spacing w:val="-4"/>
                <w:sz w:val="14"/>
                <w:szCs w:val="14"/>
                <w:lang w:val="en-US"/>
              </w:rPr>
              <w:t xml:space="preserve">financial </w:t>
            </w:r>
            <w:r w:rsidR="00096FEB" w:rsidRPr="00B77536">
              <w:rPr>
                <w:rFonts w:ascii="Arial" w:hAnsi="Arial" w:cs="Arial"/>
                <w:b/>
                <w:bCs/>
                <w:color w:val="000000"/>
                <w:spacing w:val="-4"/>
                <w:sz w:val="14"/>
                <w:szCs w:val="14"/>
                <w:lang w:val="en-US"/>
              </w:rPr>
              <w:t>information</w:t>
            </w:r>
          </w:p>
        </w:tc>
        <w:tc>
          <w:tcPr>
            <w:tcW w:w="1985" w:type="dxa"/>
            <w:gridSpan w:val="5"/>
            <w:tcBorders>
              <w:bottom w:val="single" w:sz="4" w:space="0" w:color="auto"/>
            </w:tcBorders>
            <w:vAlign w:val="bottom"/>
          </w:tcPr>
          <w:p w14:paraId="40DFE44E" w14:textId="77777777" w:rsidR="00096FEB" w:rsidRPr="00B77536" w:rsidRDefault="00D57699" w:rsidP="005D2698">
            <w:pPr>
              <w:ind w:left="-43" w:right="-72"/>
              <w:jc w:val="center"/>
              <w:rPr>
                <w:rFonts w:ascii="Arial" w:hAnsi="Arial" w:cs="Arial"/>
                <w:b/>
                <w:bCs/>
                <w:color w:val="000000"/>
                <w:spacing w:val="-4"/>
                <w:sz w:val="14"/>
                <w:szCs w:val="14"/>
                <w:lang w:val="en-US"/>
              </w:rPr>
            </w:pPr>
            <w:r w:rsidRPr="00B77536">
              <w:rPr>
                <w:rFonts w:ascii="Arial" w:hAnsi="Arial" w:cs="Arial"/>
                <w:b/>
                <w:bCs/>
                <w:color w:val="000000"/>
                <w:spacing w:val="-4"/>
                <w:sz w:val="14"/>
                <w:szCs w:val="14"/>
                <w:lang w:val="en-US"/>
              </w:rPr>
              <w:t xml:space="preserve">financial </w:t>
            </w:r>
            <w:r w:rsidR="00096FEB" w:rsidRPr="00B77536">
              <w:rPr>
                <w:rFonts w:ascii="Arial" w:hAnsi="Arial" w:cs="Arial"/>
                <w:b/>
                <w:bCs/>
                <w:color w:val="000000"/>
                <w:spacing w:val="-4"/>
                <w:sz w:val="14"/>
                <w:szCs w:val="14"/>
                <w:lang w:val="en-US"/>
              </w:rPr>
              <w:t>information</w:t>
            </w:r>
          </w:p>
        </w:tc>
      </w:tr>
      <w:tr w:rsidR="00F8008A" w:rsidRPr="00B77536" w:rsidDel="00CB48D5" w14:paraId="2BF1D353" w14:textId="77777777" w:rsidTr="00FB18E5">
        <w:tc>
          <w:tcPr>
            <w:tcW w:w="1350" w:type="dxa"/>
            <w:vAlign w:val="bottom"/>
          </w:tcPr>
          <w:p w14:paraId="6C83EDF1" w14:textId="77777777" w:rsidR="00096FEB" w:rsidRPr="00B77536" w:rsidRDefault="00096FEB" w:rsidP="005D2698">
            <w:pPr>
              <w:ind w:left="-43" w:right="-72"/>
              <w:jc w:val="center"/>
              <w:rPr>
                <w:rFonts w:ascii="Arial" w:hAnsi="Arial" w:cs="Arial"/>
                <w:b/>
                <w:bCs/>
                <w:color w:val="000000"/>
                <w:spacing w:val="-4"/>
                <w:sz w:val="14"/>
                <w:szCs w:val="14"/>
                <w:lang w:val="en-US"/>
              </w:rPr>
            </w:pPr>
          </w:p>
        </w:tc>
        <w:tc>
          <w:tcPr>
            <w:tcW w:w="1312" w:type="dxa"/>
            <w:vAlign w:val="bottom"/>
          </w:tcPr>
          <w:p w14:paraId="1C4C3170" w14:textId="77777777" w:rsidR="00096FEB" w:rsidRPr="00B77536" w:rsidRDefault="00096FEB" w:rsidP="00FB18E5">
            <w:pPr>
              <w:ind w:left="-43" w:right="-72" w:firstLine="43"/>
              <w:jc w:val="center"/>
              <w:rPr>
                <w:rFonts w:ascii="Arial" w:hAnsi="Arial" w:cs="Arial"/>
                <w:b/>
                <w:bCs/>
                <w:color w:val="000000"/>
                <w:spacing w:val="-4"/>
                <w:sz w:val="14"/>
                <w:szCs w:val="14"/>
                <w:lang w:val="en-US"/>
              </w:rPr>
            </w:pPr>
          </w:p>
        </w:tc>
        <w:tc>
          <w:tcPr>
            <w:tcW w:w="911" w:type="dxa"/>
            <w:vAlign w:val="bottom"/>
          </w:tcPr>
          <w:p w14:paraId="321144F8" w14:textId="77777777" w:rsidR="00096FEB" w:rsidRPr="00B77536" w:rsidRDefault="00096FEB" w:rsidP="005D2698">
            <w:pPr>
              <w:ind w:left="-43" w:right="-72"/>
              <w:jc w:val="center"/>
              <w:rPr>
                <w:rFonts w:ascii="Arial" w:hAnsi="Arial" w:cs="Arial"/>
                <w:b/>
                <w:bCs/>
                <w:color w:val="000000"/>
                <w:spacing w:val="-4"/>
                <w:sz w:val="14"/>
                <w:szCs w:val="14"/>
                <w:lang w:val="en-US"/>
              </w:rPr>
            </w:pPr>
          </w:p>
        </w:tc>
        <w:tc>
          <w:tcPr>
            <w:tcW w:w="1872" w:type="dxa"/>
            <w:gridSpan w:val="3"/>
            <w:vAlign w:val="bottom"/>
          </w:tcPr>
          <w:p w14:paraId="5B8FA92C" w14:textId="77777777" w:rsidR="00096FEB" w:rsidRPr="00B77536" w:rsidRDefault="00096FEB" w:rsidP="005D2698">
            <w:pPr>
              <w:ind w:right="-72"/>
              <w:jc w:val="center"/>
              <w:rPr>
                <w:rFonts w:ascii="Arial" w:hAnsi="Arial" w:cs="Arial"/>
                <w:b/>
                <w:bCs/>
                <w:color w:val="000000"/>
                <w:spacing w:val="-4"/>
                <w:sz w:val="14"/>
                <w:szCs w:val="14"/>
                <w:lang w:val="en-US"/>
              </w:rPr>
            </w:pPr>
            <w:r w:rsidRPr="00B77536">
              <w:rPr>
                <w:rFonts w:ascii="Arial" w:hAnsi="Arial" w:cs="Arial"/>
                <w:b/>
                <w:bCs/>
                <w:color w:val="000000"/>
                <w:spacing w:val="-4"/>
                <w:sz w:val="14"/>
                <w:szCs w:val="14"/>
                <w:lang w:val="en-US"/>
              </w:rPr>
              <w:t>% of ownership</w:t>
            </w:r>
          </w:p>
        </w:tc>
        <w:tc>
          <w:tcPr>
            <w:tcW w:w="2042" w:type="dxa"/>
            <w:gridSpan w:val="5"/>
            <w:tcBorders>
              <w:top w:val="single" w:sz="4" w:space="0" w:color="auto"/>
            </w:tcBorders>
            <w:vAlign w:val="bottom"/>
          </w:tcPr>
          <w:p w14:paraId="3159D6F9" w14:textId="3C02E688" w:rsidR="00096FEB" w:rsidRPr="00B77536" w:rsidRDefault="00096FEB" w:rsidP="005D2698">
            <w:pPr>
              <w:ind w:left="-43" w:right="-72"/>
              <w:jc w:val="center"/>
              <w:rPr>
                <w:rFonts w:ascii="Arial" w:hAnsi="Arial" w:cs="Arial"/>
                <w:b/>
                <w:bCs/>
                <w:color w:val="000000"/>
                <w:spacing w:val="-4"/>
                <w:sz w:val="14"/>
                <w:szCs w:val="14"/>
                <w:lang w:val="en-US"/>
              </w:rPr>
            </w:pPr>
            <w:r w:rsidRPr="00B77536">
              <w:rPr>
                <w:rFonts w:ascii="Arial" w:hAnsi="Arial" w:cs="Arial"/>
                <w:b/>
                <w:bCs/>
                <w:color w:val="000000"/>
                <w:spacing w:val="-4"/>
                <w:sz w:val="14"/>
                <w:szCs w:val="14"/>
                <w:lang w:val="en-US"/>
              </w:rPr>
              <w:t xml:space="preserve">Investment </w:t>
            </w:r>
            <w:r w:rsidR="001C1C19" w:rsidRPr="00B77536">
              <w:rPr>
                <w:rFonts w:ascii="Arial" w:hAnsi="Arial" w:cs="Arial"/>
                <w:b/>
                <w:bCs/>
                <w:color w:val="000000"/>
                <w:spacing w:val="-4"/>
                <w:sz w:val="14"/>
                <w:szCs w:val="14"/>
                <w:lang w:val="en-US"/>
              </w:rPr>
              <w:t>at</w:t>
            </w:r>
          </w:p>
        </w:tc>
        <w:tc>
          <w:tcPr>
            <w:tcW w:w="1985" w:type="dxa"/>
            <w:gridSpan w:val="5"/>
            <w:tcBorders>
              <w:top w:val="single" w:sz="4" w:space="0" w:color="auto"/>
            </w:tcBorders>
            <w:vAlign w:val="bottom"/>
          </w:tcPr>
          <w:p w14:paraId="5E98EE10" w14:textId="0525F143" w:rsidR="00096FEB" w:rsidRPr="00B77536" w:rsidRDefault="00096FEB" w:rsidP="005D2698">
            <w:pPr>
              <w:ind w:left="-43" w:right="-72"/>
              <w:jc w:val="center"/>
              <w:rPr>
                <w:rFonts w:ascii="Arial" w:hAnsi="Arial" w:cs="Arial"/>
                <w:b/>
                <w:bCs/>
                <w:color w:val="000000"/>
                <w:spacing w:val="-4"/>
                <w:sz w:val="14"/>
                <w:szCs w:val="14"/>
                <w:lang w:val="en-US"/>
              </w:rPr>
            </w:pPr>
            <w:r w:rsidRPr="00B77536">
              <w:rPr>
                <w:rFonts w:ascii="Arial" w:hAnsi="Arial" w:cs="Arial"/>
                <w:b/>
                <w:bCs/>
                <w:color w:val="000000"/>
                <w:spacing w:val="-4"/>
                <w:sz w:val="14"/>
                <w:szCs w:val="14"/>
                <w:lang w:val="en-US"/>
              </w:rPr>
              <w:t xml:space="preserve">Investment </w:t>
            </w:r>
            <w:r w:rsidR="001C1C19" w:rsidRPr="00B77536">
              <w:rPr>
                <w:rFonts w:ascii="Arial" w:hAnsi="Arial" w:cs="Arial"/>
                <w:b/>
                <w:bCs/>
                <w:color w:val="000000"/>
                <w:spacing w:val="-4"/>
                <w:sz w:val="14"/>
                <w:szCs w:val="14"/>
                <w:lang w:val="en-US"/>
              </w:rPr>
              <w:t>at</w:t>
            </w:r>
          </w:p>
        </w:tc>
      </w:tr>
      <w:tr w:rsidR="00F8008A" w:rsidRPr="00B77536" w:rsidDel="00CB48D5" w14:paraId="4132F206" w14:textId="77777777" w:rsidTr="00FB18E5">
        <w:tc>
          <w:tcPr>
            <w:tcW w:w="1350" w:type="dxa"/>
            <w:vAlign w:val="bottom"/>
          </w:tcPr>
          <w:p w14:paraId="7744E620" w14:textId="77777777" w:rsidR="00096FEB" w:rsidRPr="00B77536" w:rsidRDefault="00096FEB" w:rsidP="005D2698">
            <w:pPr>
              <w:ind w:left="-43" w:right="-72"/>
              <w:jc w:val="center"/>
              <w:rPr>
                <w:rFonts w:ascii="Arial" w:hAnsi="Arial" w:cs="Arial"/>
                <w:b/>
                <w:bCs/>
                <w:color w:val="000000"/>
                <w:spacing w:val="-4"/>
                <w:sz w:val="14"/>
                <w:szCs w:val="14"/>
                <w:lang w:val="en-US"/>
              </w:rPr>
            </w:pPr>
          </w:p>
        </w:tc>
        <w:tc>
          <w:tcPr>
            <w:tcW w:w="1312" w:type="dxa"/>
            <w:vAlign w:val="bottom"/>
          </w:tcPr>
          <w:p w14:paraId="293D44B3" w14:textId="77777777" w:rsidR="00096FEB" w:rsidRPr="00B77536" w:rsidRDefault="00096FEB" w:rsidP="005D2698">
            <w:pPr>
              <w:ind w:left="-43" w:right="-72"/>
              <w:jc w:val="center"/>
              <w:rPr>
                <w:rFonts w:ascii="Arial" w:hAnsi="Arial" w:cs="Arial"/>
                <w:b/>
                <w:bCs/>
                <w:color w:val="000000"/>
                <w:spacing w:val="-4"/>
                <w:sz w:val="14"/>
                <w:szCs w:val="14"/>
                <w:lang w:val="en-US"/>
              </w:rPr>
            </w:pPr>
          </w:p>
        </w:tc>
        <w:tc>
          <w:tcPr>
            <w:tcW w:w="911" w:type="dxa"/>
            <w:vAlign w:val="bottom"/>
          </w:tcPr>
          <w:p w14:paraId="2E81503C" w14:textId="77777777" w:rsidR="00096FEB" w:rsidRPr="00B77536" w:rsidRDefault="00096FEB" w:rsidP="005D2698">
            <w:pPr>
              <w:ind w:left="-43" w:right="-72"/>
              <w:jc w:val="center"/>
              <w:rPr>
                <w:rFonts w:ascii="Arial" w:hAnsi="Arial" w:cs="Arial"/>
                <w:b/>
                <w:bCs/>
                <w:color w:val="000000"/>
                <w:spacing w:val="-4"/>
                <w:sz w:val="14"/>
                <w:szCs w:val="14"/>
                <w:lang w:val="en-US"/>
              </w:rPr>
            </w:pPr>
          </w:p>
        </w:tc>
        <w:tc>
          <w:tcPr>
            <w:tcW w:w="1872" w:type="dxa"/>
            <w:gridSpan w:val="3"/>
            <w:tcBorders>
              <w:bottom w:val="single" w:sz="4" w:space="0" w:color="auto"/>
            </w:tcBorders>
            <w:vAlign w:val="bottom"/>
          </w:tcPr>
          <w:p w14:paraId="31EFD308" w14:textId="77777777" w:rsidR="00096FEB" w:rsidRPr="00B77536" w:rsidRDefault="00096FEB" w:rsidP="005D2698">
            <w:pPr>
              <w:ind w:right="-72"/>
              <w:jc w:val="center"/>
              <w:rPr>
                <w:rFonts w:ascii="Arial" w:hAnsi="Arial" w:cs="Arial"/>
                <w:b/>
                <w:bCs/>
                <w:color w:val="000000"/>
                <w:spacing w:val="-4"/>
                <w:sz w:val="14"/>
                <w:szCs w:val="14"/>
                <w:lang w:val="en-US"/>
              </w:rPr>
            </w:pPr>
            <w:r w:rsidRPr="00B77536">
              <w:rPr>
                <w:rFonts w:ascii="Arial" w:hAnsi="Arial" w:cs="Arial"/>
                <w:b/>
                <w:bCs/>
                <w:color w:val="000000"/>
                <w:spacing w:val="-4"/>
                <w:sz w:val="14"/>
                <w:szCs w:val="14"/>
                <w:lang w:val="en-US"/>
              </w:rPr>
              <w:t>interest</w:t>
            </w:r>
          </w:p>
        </w:tc>
        <w:tc>
          <w:tcPr>
            <w:tcW w:w="2042" w:type="dxa"/>
            <w:gridSpan w:val="5"/>
            <w:tcBorders>
              <w:bottom w:val="single" w:sz="4" w:space="0" w:color="auto"/>
            </w:tcBorders>
            <w:vAlign w:val="bottom"/>
          </w:tcPr>
          <w:p w14:paraId="587FAD73" w14:textId="77777777" w:rsidR="00096FEB" w:rsidRPr="00B77536" w:rsidRDefault="00096FEB" w:rsidP="005D2698">
            <w:pPr>
              <w:ind w:left="-43" w:right="-72"/>
              <w:jc w:val="center"/>
              <w:rPr>
                <w:rFonts w:ascii="Arial" w:hAnsi="Arial" w:cs="Arial"/>
                <w:b/>
                <w:bCs/>
                <w:color w:val="000000"/>
                <w:spacing w:val="-4"/>
                <w:sz w:val="14"/>
                <w:szCs w:val="14"/>
                <w:lang w:val="en-US"/>
              </w:rPr>
            </w:pPr>
            <w:r w:rsidRPr="00B77536">
              <w:rPr>
                <w:rFonts w:ascii="Arial" w:hAnsi="Arial" w:cs="Arial"/>
                <w:b/>
                <w:bCs/>
                <w:color w:val="000000"/>
                <w:spacing w:val="-4"/>
                <w:sz w:val="14"/>
                <w:szCs w:val="14"/>
                <w:lang w:val="en-US"/>
              </w:rPr>
              <w:t>equity method</w:t>
            </w:r>
          </w:p>
        </w:tc>
        <w:tc>
          <w:tcPr>
            <w:tcW w:w="1985" w:type="dxa"/>
            <w:gridSpan w:val="5"/>
            <w:tcBorders>
              <w:bottom w:val="single" w:sz="4" w:space="0" w:color="auto"/>
            </w:tcBorders>
            <w:vAlign w:val="bottom"/>
          </w:tcPr>
          <w:p w14:paraId="352E02EC" w14:textId="77777777" w:rsidR="00096FEB" w:rsidRPr="00B77536" w:rsidRDefault="00096FEB" w:rsidP="005D2698">
            <w:pPr>
              <w:ind w:left="-43" w:right="-72"/>
              <w:jc w:val="center"/>
              <w:rPr>
                <w:rFonts w:ascii="Arial" w:hAnsi="Arial" w:cs="Arial"/>
                <w:b/>
                <w:bCs/>
                <w:color w:val="000000"/>
                <w:spacing w:val="-4"/>
                <w:sz w:val="14"/>
                <w:szCs w:val="14"/>
                <w:lang w:val="en-US"/>
              </w:rPr>
            </w:pPr>
            <w:r w:rsidRPr="00B77536">
              <w:rPr>
                <w:rFonts w:ascii="Arial" w:hAnsi="Arial" w:cs="Arial"/>
                <w:b/>
                <w:bCs/>
                <w:color w:val="000000"/>
                <w:spacing w:val="-4"/>
                <w:sz w:val="14"/>
                <w:szCs w:val="14"/>
                <w:lang w:val="en-US"/>
              </w:rPr>
              <w:t>cost method</w:t>
            </w:r>
          </w:p>
        </w:tc>
      </w:tr>
      <w:tr w:rsidR="00F8008A" w:rsidRPr="00B77536" w:rsidDel="00CB48D5" w14:paraId="1C028BD6" w14:textId="77777777" w:rsidTr="00FB18E5">
        <w:tc>
          <w:tcPr>
            <w:tcW w:w="1350" w:type="dxa"/>
            <w:vAlign w:val="bottom"/>
          </w:tcPr>
          <w:p w14:paraId="5A7BA54C" w14:textId="77777777" w:rsidR="008F1AA6" w:rsidRPr="00B77536" w:rsidRDefault="008F1AA6" w:rsidP="005D2698">
            <w:pPr>
              <w:ind w:left="-43" w:right="-72"/>
              <w:jc w:val="center"/>
              <w:rPr>
                <w:rFonts w:ascii="Arial" w:hAnsi="Arial" w:cs="Arial"/>
                <w:b/>
                <w:bCs/>
                <w:color w:val="000000"/>
                <w:spacing w:val="-4"/>
                <w:sz w:val="14"/>
                <w:szCs w:val="14"/>
                <w:lang w:val="en-US"/>
              </w:rPr>
            </w:pPr>
          </w:p>
        </w:tc>
        <w:tc>
          <w:tcPr>
            <w:tcW w:w="1312" w:type="dxa"/>
            <w:vAlign w:val="bottom"/>
          </w:tcPr>
          <w:p w14:paraId="54813BA3" w14:textId="77777777" w:rsidR="008F1AA6" w:rsidRPr="00B77536" w:rsidRDefault="008F1AA6" w:rsidP="005D2698">
            <w:pPr>
              <w:ind w:left="-43" w:right="-72"/>
              <w:jc w:val="center"/>
              <w:rPr>
                <w:rFonts w:ascii="Arial" w:hAnsi="Arial" w:cs="Arial"/>
                <w:b/>
                <w:bCs/>
                <w:color w:val="000000"/>
                <w:spacing w:val="-4"/>
                <w:sz w:val="14"/>
                <w:szCs w:val="14"/>
                <w:lang w:val="en-US"/>
              </w:rPr>
            </w:pPr>
          </w:p>
        </w:tc>
        <w:tc>
          <w:tcPr>
            <w:tcW w:w="911" w:type="dxa"/>
            <w:vAlign w:val="bottom"/>
          </w:tcPr>
          <w:p w14:paraId="7CD9ACAF" w14:textId="77777777" w:rsidR="008F1AA6" w:rsidRPr="00B77536" w:rsidRDefault="008F1AA6" w:rsidP="005D2698">
            <w:pPr>
              <w:ind w:left="-43" w:right="-72"/>
              <w:jc w:val="center"/>
              <w:rPr>
                <w:rFonts w:ascii="Arial" w:hAnsi="Arial" w:cs="Arial"/>
                <w:b/>
                <w:bCs/>
                <w:color w:val="000000"/>
                <w:spacing w:val="-4"/>
                <w:sz w:val="14"/>
                <w:szCs w:val="14"/>
                <w:lang w:val="en-US"/>
              </w:rPr>
            </w:pPr>
          </w:p>
        </w:tc>
        <w:tc>
          <w:tcPr>
            <w:tcW w:w="936" w:type="dxa"/>
            <w:gridSpan w:val="2"/>
            <w:vAlign w:val="bottom"/>
          </w:tcPr>
          <w:p w14:paraId="45C2B8EC" w14:textId="321AD3FC" w:rsidR="008F1AA6" w:rsidRPr="00B77536" w:rsidRDefault="008F1AA6" w:rsidP="00B6003D">
            <w:pPr>
              <w:tabs>
                <w:tab w:val="right" w:pos="720"/>
              </w:tabs>
              <w:ind w:left="-84" w:right="-72"/>
              <w:rPr>
                <w:rFonts w:ascii="Arial" w:hAnsi="Arial" w:cs="Arial"/>
                <w:b/>
                <w:bCs/>
                <w:color w:val="000000"/>
                <w:spacing w:val="-4"/>
                <w:sz w:val="14"/>
                <w:szCs w:val="14"/>
              </w:rPr>
            </w:pPr>
            <w:r w:rsidRPr="00B77536">
              <w:rPr>
                <w:rFonts w:ascii="Arial" w:hAnsi="Arial" w:cs="Arial"/>
                <w:b/>
                <w:bCs/>
                <w:color w:val="000000"/>
                <w:spacing w:val="-4"/>
                <w:sz w:val="14"/>
                <w:szCs w:val="14"/>
              </w:rPr>
              <w:tab/>
            </w:r>
            <w:r w:rsidR="0038240C" w:rsidRPr="00B77536">
              <w:rPr>
                <w:rFonts w:ascii="Arial" w:hAnsi="Arial" w:cs="Arial"/>
                <w:b/>
                <w:bCs/>
                <w:color w:val="000000"/>
                <w:spacing w:val="-4"/>
                <w:sz w:val="14"/>
                <w:szCs w:val="14"/>
              </w:rPr>
              <w:t>30</w:t>
            </w:r>
            <w:r w:rsidR="00317981" w:rsidRPr="00B77536">
              <w:rPr>
                <w:rFonts w:ascii="Arial" w:hAnsi="Arial" w:cs="Arial"/>
                <w:b/>
                <w:bCs/>
                <w:color w:val="000000"/>
                <w:spacing w:val="-4"/>
                <w:sz w:val="14"/>
                <w:szCs w:val="14"/>
              </w:rPr>
              <w:t xml:space="preserve"> </w:t>
            </w:r>
            <w:r w:rsidR="00007B27" w:rsidRPr="00B77536">
              <w:rPr>
                <w:rFonts w:ascii="Arial" w:hAnsi="Arial" w:cs="Arial"/>
                <w:b/>
                <w:bCs/>
                <w:color w:val="000000"/>
                <w:spacing w:val="-4"/>
                <w:sz w:val="14"/>
                <w:szCs w:val="14"/>
              </w:rPr>
              <w:t>September</w:t>
            </w:r>
          </w:p>
        </w:tc>
        <w:tc>
          <w:tcPr>
            <w:tcW w:w="979" w:type="dxa"/>
            <w:gridSpan w:val="3"/>
            <w:vAlign w:val="bottom"/>
          </w:tcPr>
          <w:p w14:paraId="5A3D1F9B" w14:textId="12B74F39" w:rsidR="008F1AA6" w:rsidRPr="00B77536" w:rsidRDefault="008F1AA6" w:rsidP="005D2698">
            <w:pPr>
              <w:tabs>
                <w:tab w:val="right" w:pos="792"/>
              </w:tabs>
              <w:ind w:left="-75" w:right="-72"/>
              <w:rPr>
                <w:rFonts w:ascii="Arial" w:hAnsi="Arial" w:cs="Arial"/>
                <w:b/>
                <w:bCs/>
                <w:color w:val="000000"/>
                <w:spacing w:val="-4"/>
                <w:sz w:val="14"/>
                <w:szCs w:val="14"/>
              </w:rPr>
            </w:pPr>
            <w:r w:rsidRPr="00B77536">
              <w:rPr>
                <w:rFonts w:ascii="Arial" w:hAnsi="Arial" w:cs="Arial"/>
                <w:b/>
                <w:bCs/>
                <w:color w:val="000000"/>
                <w:spacing w:val="-4"/>
                <w:sz w:val="14"/>
                <w:szCs w:val="14"/>
              </w:rPr>
              <w:tab/>
            </w:r>
            <w:r w:rsidR="0038240C" w:rsidRPr="00B77536">
              <w:rPr>
                <w:rFonts w:ascii="Arial" w:hAnsi="Arial" w:cs="Arial"/>
                <w:b/>
                <w:bCs/>
                <w:color w:val="000000"/>
                <w:spacing w:val="-4"/>
                <w:sz w:val="14"/>
                <w:szCs w:val="14"/>
              </w:rPr>
              <w:t>31</w:t>
            </w:r>
            <w:r w:rsidRPr="00B77536">
              <w:rPr>
                <w:rFonts w:ascii="Arial" w:hAnsi="Arial" w:cs="Arial"/>
                <w:b/>
                <w:bCs/>
                <w:color w:val="000000"/>
                <w:spacing w:val="-4"/>
                <w:sz w:val="14"/>
                <w:szCs w:val="14"/>
              </w:rPr>
              <w:t xml:space="preserve"> </w:t>
            </w:r>
            <w:r w:rsidR="00F8008A" w:rsidRPr="00B77536">
              <w:rPr>
                <w:rFonts w:ascii="Arial" w:hAnsi="Arial" w:cs="Arial"/>
                <w:b/>
                <w:bCs/>
                <w:color w:val="000000"/>
                <w:spacing w:val="-4"/>
                <w:sz w:val="14"/>
                <w:szCs w:val="14"/>
              </w:rPr>
              <w:t>December</w:t>
            </w:r>
          </w:p>
        </w:tc>
        <w:tc>
          <w:tcPr>
            <w:tcW w:w="1062" w:type="dxa"/>
            <w:gridSpan w:val="2"/>
            <w:vAlign w:val="bottom"/>
          </w:tcPr>
          <w:p w14:paraId="75F27065" w14:textId="1521FD01" w:rsidR="008F1AA6" w:rsidRPr="00B77536" w:rsidRDefault="008F1AA6" w:rsidP="002523C7">
            <w:pPr>
              <w:tabs>
                <w:tab w:val="right" w:pos="873"/>
              </w:tabs>
              <w:ind w:left="-136" w:right="-72"/>
              <w:rPr>
                <w:rFonts w:ascii="Arial" w:hAnsi="Arial" w:cs="Arial"/>
                <w:b/>
                <w:bCs/>
                <w:color w:val="000000"/>
                <w:spacing w:val="-4"/>
                <w:sz w:val="14"/>
                <w:szCs w:val="14"/>
              </w:rPr>
            </w:pPr>
            <w:r w:rsidRPr="00B77536">
              <w:rPr>
                <w:rFonts w:ascii="Arial" w:hAnsi="Arial" w:cs="Arial"/>
                <w:b/>
                <w:bCs/>
                <w:color w:val="000000"/>
                <w:spacing w:val="-4"/>
                <w:sz w:val="14"/>
                <w:szCs w:val="14"/>
              </w:rPr>
              <w:tab/>
            </w:r>
            <w:r w:rsidR="0038240C" w:rsidRPr="00B77536">
              <w:rPr>
                <w:rFonts w:ascii="Arial" w:hAnsi="Arial" w:cs="Arial"/>
                <w:b/>
                <w:bCs/>
                <w:color w:val="000000"/>
                <w:spacing w:val="-4"/>
                <w:sz w:val="14"/>
                <w:szCs w:val="14"/>
              </w:rPr>
              <w:t>30</w:t>
            </w:r>
            <w:r w:rsidR="00007B27" w:rsidRPr="00B77536">
              <w:rPr>
                <w:rFonts w:ascii="Arial" w:hAnsi="Arial" w:cs="Arial"/>
                <w:b/>
                <w:bCs/>
                <w:color w:val="000000"/>
                <w:spacing w:val="-4"/>
                <w:sz w:val="14"/>
                <w:szCs w:val="14"/>
              </w:rPr>
              <w:t xml:space="preserve"> September</w:t>
            </w:r>
          </w:p>
        </w:tc>
        <w:tc>
          <w:tcPr>
            <w:tcW w:w="980" w:type="dxa"/>
            <w:gridSpan w:val="3"/>
            <w:vAlign w:val="bottom"/>
          </w:tcPr>
          <w:p w14:paraId="70CED2E4" w14:textId="487E0FAD" w:rsidR="008F1AA6" w:rsidRPr="00B77536" w:rsidRDefault="008F1AA6" w:rsidP="005D2698">
            <w:pPr>
              <w:tabs>
                <w:tab w:val="right" w:pos="792"/>
              </w:tabs>
              <w:ind w:left="-56" w:right="-72"/>
              <w:rPr>
                <w:rFonts w:ascii="Arial" w:hAnsi="Arial" w:cs="Arial"/>
                <w:b/>
                <w:bCs/>
                <w:color w:val="000000"/>
                <w:spacing w:val="-4"/>
                <w:sz w:val="14"/>
                <w:szCs w:val="14"/>
              </w:rPr>
            </w:pPr>
            <w:r w:rsidRPr="00B77536">
              <w:rPr>
                <w:rFonts w:ascii="Arial" w:hAnsi="Arial" w:cs="Arial"/>
                <w:b/>
                <w:bCs/>
                <w:color w:val="000000"/>
                <w:spacing w:val="-4"/>
                <w:sz w:val="14"/>
                <w:szCs w:val="14"/>
              </w:rPr>
              <w:tab/>
            </w:r>
            <w:r w:rsidR="0038240C" w:rsidRPr="00B77536">
              <w:rPr>
                <w:rFonts w:ascii="Arial" w:hAnsi="Arial" w:cs="Arial"/>
                <w:b/>
                <w:bCs/>
                <w:color w:val="000000"/>
                <w:spacing w:val="-4"/>
                <w:sz w:val="14"/>
                <w:szCs w:val="14"/>
              </w:rPr>
              <w:t>31</w:t>
            </w:r>
            <w:r w:rsidRPr="00B77536">
              <w:rPr>
                <w:rFonts w:ascii="Arial" w:hAnsi="Arial" w:cs="Arial"/>
                <w:b/>
                <w:bCs/>
                <w:color w:val="000000"/>
                <w:spacing w:val="-4"/>
                <w:sz w:val="14"/>
                <w:szCs w:val="14"/>
              </w:rPr>
              <w:t xml:space="preserve"> </w:t>
            </w:r>
            <w:r w:rsidR="00F8008A" w:rsidRPr="00B77536">
              <w:rPr>
                <w:rFonts w:ascii="Arial" w:hAnsi="Arial" w:cs="Arial"/>
                <w:b/>
                <w:bCs/>
                <w:color w:val="000000"/>
                <w:spacing w:val="-4"/>
                <w:sz w:val="14"/>
                <w:szCs w:val="14"/>
              </w:rPr>
              <w:t>December</w:t>
            </w:r>
          </w:p>
        </w:tc>
        <w:tc>
          <w:tcPr>
            <w:tcW w:w="979" w:type="dxa"/>
            <w:gridSpan w:val="2"/>
            <w:vAlign w:val="bottom"/>
          </w:tcPr>
          <w:p w14:paraId="497D6CF0" w14:textId="65F02F25" w:rsidR="008F1AA6" w:rsidRPr="000567CF" w:rsidRDefault="008F1AA6" w:rsidP="000567CF">
            <w:pPr>
              <w:tabs>
                <w:tab w:val="right" w:pos="763"/>
              </w:tabs>
              <w:ind w:left="-136" w:right="-72"/>
              <w:rPr>
                <w:rFonts w:ascii="Arial Bold" w:hAnsi="Arial Bold" w:cs="Arial"/>
                <w:b/>
                <w:bCs/>
                <w:color w:val="000000"/>
                <w:spacing w:val="-6"/>
                <w:sz w:val="14"/>
                <w:szCs w:val="14"/>
              </w:rPr>
            </w:pPr>
            <w:r w:rsidRPr="00B77536">
              <w:rPr>
                <w:rFonts w:ascii="Arial" w:hAnsi="Arial" w:cs="Arial"/>
                <w:b/>
                <w:bCs/>
                <w:color w:val="000000"/>
                <w:spacing w:val="-4"/>
                <w:sz w:val="14"/>
                <w:szCs w:val="14"/>
              </w:rPr>
              <w:tab/>
            </w:r>
            <w:r w:rsidR="0038240C" w:rsidRPr="000567CF">
              <w:rPr>
                <w:rFonts w:ascii="Arial Bold" w:hAnsi="Arial Bold" w:cs="Arial"/>
                <w:b/>
                <w:bCs/>
                <w:color w:val="000000"/>
                <w:spacing w:val="-6"/>
                <w:sz w:val="14"/>
                <w:szCs w:val="14"/>
              </w:rPr>
              <w:t>30</w:t>
            </w:r>
            <w:r w:rsidR="00007B27" w:rsidRPr="000567CF">
              <w:rPr>
                <w:rFonts w:ascii="Arial Bold" w:hAnsi="Arial Bold" w:cs="Arial"/>
                <w:b/>
                <w:bCs/>
                <w:color w:val="000000"/>
                <w:spacing w:val="-6"/>
                <w:sz w:val="14"/>
                <w:szCs w:val="14"/>
              </w:rPr>
              <w:t xml:space="preserve"> September</w:t>
            </w:r>
          </w:p>
        </w:tc>
        <w:tc>
          <w:tcPr>
            <w:tcW w:w="963" w:type="dxa"/>
            <w:vAlign w:val="bottom"/>
          </w:tcPr>
          <w:p w14:paraId="6BC9139E" w14:textId="1C7FB9D4" w:rsidR="008F1AA6" w:rsidRPr="000567CF" w:rsidRDefault="000567CF" w:rsidP="000567CF">
            <w:pPr>
              <w:tabs>
                <w:tab w:val="right" w:pos="763"/>
              </w:tabs>
              <w:ind w:left="-67" w:right="-72"/>
              <w:rPr>
                <w:rFonts w:ascii="Arial Bold" w:hAnsi="Arial Bold" w:cs="Arial"/>
                <w:b/>
                <w:bCs/>
                <w:color w:val="000000"/>
                <w:spacing w:val="-6"/>
                <w:sz w:val="14"/>
                <w:szCs w:val="14"/>
              </w:rPr>
            </w:pPr>
            <w:r>
              <w:rPr>
                <w:rFonts w:ascii="Arial Bold" w:hAnsi="Arial Bold" w:cs="Arial"/>
                <w:b/>
                <w:bCs/>
                <w:color w:val="000000"/>
                <w:spacing w:val="-6"/>
                <w:sz w:val="14"/>
                <w:szCs w:val="14"/>
              </w:rPr>
              <w:tab/>
            </w:r>
            <w:r w:rsidR="0038240C" w:rsidRPr="000567CF">
              <w:rPr>
                <w:rFonts w:ascii="Arial Bold" w:hAnsi="Arial Bold" w:cs="Arial"/>
                <w:b/>
                <w:bCs/>
                <w:color w:val="000000"/>
                <w:spacing w:val="-6"/>
                <w:sz w:val="14"/>
                <w:szCs w:val="14"/>
              </w:rPr>
              <w:t>31</w:t>
            </w:r>
            <w:r w:rsidR="008F1AA6" w:rsidRPr="000567CF">
              <w:rPr>
                <w:rFonts w:ascii="Arial Bold" w:hAnsi="Arial Bold" w:cs="Arial"/>
                <w:b/>
                <w:bCs/>
                <w:color w:val="000000"/>
                <w:spacing w:val="-6"/>
                <w:sz w:val="14"/>
                <w:szCs w:val="14"/>
              </w:rPr>
              <w:t xml:space="preserve"> </w:t>
            </w:r>
            <w:r w:rsidR="00F8008A" w:rsidRPr="000567CF">
              <w:rPr>
                <w:rFonts w:ascii="Arial Bold" w:hAnsi="Arial Bold" w:cs="Arial"/>
                <w:b/>
                <w:bCs/>
                <w:color w:val="000000"/>
                <w:spacing w:val="-6"/>
                <w:sz w:val="14"/>
                <w:szCs w:val="14"/>
              </w:rPr>
              <w:t>December</w:t>
            </w:r>
          </w:p>
        </w:tc>
      </w:tr>
      <w:tr w:rsidR="00117A84" w:rsidRPr="00B77536" w:rsidDel="00CB48D5" w14:paraId="7B70574E" w14:textId="77777777" w:rsidTr="00FB18E5">
        <w:tc>
          <w:tcPr>
            <w:tcW w:w="1350" w:type="dxa"/>
            <w:vAlign w:val="bottom"/>
          </w:tcPr>
          <w:p w14:paraId="28BB58E6" w14:textId="77777777" w:rsidR="00117A84" w:rsidRPr="00B77536" w:rsidRDefault="00117A84" w:rsidP="00117A84">
            <w:pPr>
              <w:ind w:left="-43" w:right="-72"/>
              <w:jc w:val="center"/>
              <w:rPr>
                <w:rFonts w:ascii="Arial" w:hAnsi="Arial" w:cs="Arial"/>
                <w:b/>
                <w:bCs/>
                <w:color w:val="000000"/>
                <w:spacing w:val="-4"/>
                <w:sz w:val="14"/>
                <w:szCs w:val="14"/>
                <w:lang w:val="en-US"/>
              </w:rPr>
            </w:pPr>
          </w:p>
        </w:tc>
        <w:tc>
          <w:tcPr>
            <w:tcW w:w="1312" w:type="dxa"/>
            <w:vAlign w:val="bottom"/>
          </w:tcPr>
          <w:p w14:paraId="364E4653" w14:textId="77777777" w:rsidR="00117A84" w:rsidRPr="00B77536" w:rsidRDefault="00117A84" w:rsidP="00117A84">
            <w:pPr>
              <w:ind w:left="-43" w:right="-72"/>
              <w:jc w:val="center"/>
              <w:rPr>
                <w:rFonts w:ascii="Arial" w:hAnsi="Arial" w:cs="Arial"/>
                <w:b/>
                <w:bCs/>
                <w:color w:val="000000"/>
                <w:spacing w:val="-4"/>
                <w:sz w:val="14"/>
                <w:szCs w:val="14"/>
                <w:lang w:val="en-US"/>
              </w:rPr>
            </w:pPr>
          </w:p>
        </w:tc>
        <w:tc>
          <w:tcPr>
            <w:tcW w:w="911" w:type="dxa"/>
            <w:vAlign w:val="bottom"/>
          </w:tcPr>
          <w:p w14:paraId="73EC9EAA" w14:textId="77777777" w:rsidR="00117A84" w:rsidRPr="00B77536" w:rsidRDefault="00117A84" w:rsidP="00117A84">
            <w:pPr>
              <w:ind w:left="-43" w:right="-72"/>
              <w:jc w:val="center"/>
              <w:rPr>
                <w:rFonts w:ascii="Arial" w:hAnsi="Arial" w:cs="Arial"/>
                <w:b/>
                <w:bCs/>
                <w:color w:val="000000"/>
                <w:spacing w:val="-4"/>
                <w:sz w:val="14"/>
                <w:szCs w:val="14"/>
                <w:lang w:val="en-US"/>
              </w:rPr>
            </w:pPr>
            <w:r w:rsidRPr="00B77536">
              <w:rPr>
                <w:rFonts w:ascii="Arial" w:hAnsi="Arial" w:cs="Arial"/>
                <w:b/>
                <w:bCs/>
                <w:color w:val="000000"/>
                <w:spacing w:val="-4"/>
                <w:sz w:val="14"/>
                <w:szCs w:val="14"/>
                <w:lang w:val="en-US"/>
              </w:rPr>
              <w:t>Incorporated</w:t>
            </w:r>
          </w:p>
        </w:tc>
        <w:tc>
          <w:tcPr>
            <w:tcW w:w="922" w:type="dxa"/>
            <w:vAlign w:val="bottom"/>
          </w:tcPr>
          <w:p w14:paraId="578FC8A8" w14:textId="3A75176C" w:rsidR="00117A84" w:rsidRPr="00B77536" w:rsidRDefault="00B6003D" w:rsidP="00B6003D">
            <w:pPr>
              <w:tabs>
                <w:tab w:val="right" w:pos="720"/>
              </w:tabs>
              <w:ind w:right="-72"/>
              <w:rPr>
                <w:rFonts w:ascii="Arial" w:hAnsi="Arial" w:cs="Arial"/>
                <w:b/>
                <w:bCs/>
                <w:color w:val="000000"/>
                <w:spacing w:val="-4"/>
                <w:sz w:val="14"/>
                <w:szCs w:val="14"/>
              </w:rPr>
            </w:pPr>
            <w:r w:rsidRPr="00B77536">
              <w:rPr>
                <w:rFonts w:ascii="Arial" w:hAnsi="Arial" w:cs="Arial"/>
                <w:b/>
                <w:bCs/>
                <w:color w:val="000000"/>
                <w:spacing w:val="-4"/>
                <w:sz w:val="14"/>
                <w:szCs w:val="14"/>
              </w:rPr>
              <w:tab/>
            </w:r>
            <w:r w:rsidR="0038240C" w:rsidRPr="00B77536">
              <w:rPr>
                <w:rFonts w:ascii="Arial" w:hAnsi="Arial" w:cs="Arial"/>
                <w:b/>
                <w:bCs/>
                <w:color w:val="000000"/>
                <w:spacing w:val="-4"/>
                <w:sz w:val="14"/>
                <w:szCs w:val="14"/>
              </w:rPr>
              <w:t>2025</w:t>
            </w:r>
          </w:p>
        </w:tc>
        <w:tc>
          <w:tcPr>
            <w:tcW w:w="979" w:type="dxa"/>
            <w:gridSpan w:val="3"/>
            <w:vAlign w:val="bottom"/>
          </w:tcPr>
          <w:p w14:paraId="4211BA42" w14:textId="6AC33FBE" w:rsidR="00117A84" w:rsidRPr="00B77536" w:rsidRDefault="0038240C" w:rsidP="00117A84">
            <w:pPr>
              <w:tabs>
                <w:tab w:val="decimal" w:pos="792"/>
              </w:tabs>
              <w:ind w:right="-72"/>
              <w:rPr>
                <w:rFonts w:ascii="Arial" w:hAnsi="Arial" w:cs="Arial"/>
                <w:b/>
                <w:bCs/>
                <w:color w:val="000000"/>
                <w:spacing w:val="-4"/>
                <w:sz w:val="14"/>
                <w:szCs w:val="14"/>
              </w:rPr>
            </w:pPr>
            <w:r w:rsidRPr="00B77536">
              <w:rPr>
                <w:rFonts w:ascii="Arial" w:hAnsi="Arial" w:cs="Arial"/>
                <w:b/>
                <w:bCs/>
                <w:color w:val="000000"/>
                <w:spacing w:val="-4"/>
                <w:sz w:val="14"/>
                <w:szCs w:val="14"/>
              </w:rPr>
              <w:t>2024</w:t>
            </w:r>
          </w:p>
        </w:tc>
        <w:tc>
          <w:tcPr>
            <w:tcW w:w="1062" w:type="dxa"/>
            <w:gridSpan w:val="2"/>
            <w:vAlign w:val="bottom"/>
          </w:tcPr>
          <w:p w14:paraId="3D235F07" w14:textId="42639B07" w:rsidR="00117A84" w:rsidRPr="00B77536" w:rsidRDefault="0038240C" w:rsidP="00E41B0F">
            <w:pPr>
              <w:tabs>
                <w:tab w:val="right" w:pos="585"/>
              </w:tabs>
              <w:ind w:left="-136" w:right="-29"/>
              <w:jc w:val="right"/>
              <w:rPr>
                <w:rFonts w:ascii="Arial" w:hAnsi="Arial" w:cs="Arial"/>
                <w:b/>
                <w:bCs/>
                <w:color w:val="000000"/>
                <w:spacing w:val="-4"/>
                <w:sz w:val="14"/>
                <w:szCs w:val="14"/>
              </w:rPr>
            </w:pPr>
            <w:r w:rsidRPr="00B77536">
              <w:rPr>
                <w:rFonts w:ascii="Arial" w:hAnsi="Arial" w:cs="Arial"/>
                <w:b/>
                <w:bCs/>
                <w:color w:val="000000"/>
                <w:spacing w:val="-4"/>
                <w:sz w:val="14"/>
                <w:szCs w:val="14"/>
              </w:rPr>
              <w:t>2025</w:t>
            </w:r>
          </w:p>
        </w:tc>
        <w:tc>
          <w:tcPr>
            <w:tcW w:w="980" w:type="dxa"/>
            <w:gridSpan w:val="3"/>
            <w:vAlign w:val="bottom"/>
          </w:tcPr>
          <w:p w14:paraId="11015C59" w14:textId="1A003959" w:rsidR="00117A84" w:rsidRPr="00B77536" w:rsidRDefault="0038240C" w:rsidP="00117A84">
            <w:pPr>
              <w:tabs>
                <w:tab w:val="decimal" w:pos="792"/>
              </w:tabs>
              <w:ind w:right="-72"/>
              <w:rPr>
                <w:rFonts w:ascii="Arial" w:hAnsi="Arial" w:cs="Arial"/>
                <w:b/>
                <w:bCs/>
                <w:color w:val="000000"/>
                <w:spacing w:val="-4"/>
                <w:sz w:val="14"/>
                <w:szCs w:val="14"/>
              </w:rPr>
            </w:pPr>
            <w:r w:rsidRPr="00B77536">
              <w:rPr>
                <w:rFonts w:ascii="Arial" w:hAnsi="Arial" w:cs="Arial"/>
                <w:b/>
                <w:bCs/>
                <w:color w:val="000000"/>
                <w:spacing w:val="-4"/>
                <w:sz w:val="14"/>
                <w:szCs w:val="14"/>
              </w:rPr>
              <w:t>2024</w:t>
            </w:r>
          </w:p>
        </w:tc>
        <w:tc>
          <w:tcPr>
            <w:tcW w:w="979" w:type="dxa"/>
            <w:gridSpan w:val="2"/>
            <w:vAlign w:val="bottom"/>
          </w:tcPr>
          <w:p w14:paraId="7C407CC6" w14:textId="4BC21B5D" w:rsidR="00117A84" w:rsidRPr="00B77536" w:rsidRDefault="0038240C" w:rsidP="000567CF">
            <w:pPr>
              <w:tabs>
                <w:tab w:val="decimal" w:pos="792"/>
              </w:tabs>
              <w:ind w:right="-72"/>
              <w:rPr>
                <w:rFonts w:ascii="Arial" w:hAnsi="Arial" w:cs="Arial"/>
                <w:b/>
                <w:bCs/>
                <w:color w:val="000000"/>
                <w:spacing w:val="-4"/>
                <w:sz w:val="14"/>
                <w:szCs w:val="14"/>
              </w:rPr>
            </w:pPr>
            <w:r w:rsidRPr="00B77536">
              <w:rPr>
                <w:rFonts w:ascii="Arial" w:hAnsi="Arial" w:cs="Arial"/>
                <w:b/>
                <w:bCs/>
                <w:color w:val="000000"/>
                <w:spacing w:val="-4"/>
                <w:sz w:val="14"/>
                <w:szCs w:val="14"/>
              </w:rPr>
              <w:t>2025</w:t>
            </w:r>
          </w:p>
        </w:tc>
        <w:tc>
          <w:tcPr>
            <w:tcW w:w="977" w:type="dxa"/>
            <w:gridSpan w:val="2"/>
            <w:vAlign w:val="bottom"/>
          </w:tcPr>
          <w:p w14:paraId="50FFABD8" w14:textId="70CDA81A" w:rsidR="00117A84" w:rsidRPr="00B77536" w:rsidRDefault="0038240C" w:rsidP="000567CF">
            <w:pPr>
              <w:tabs>
                <w:tab w:val="decimal" w:pos="763"/>
              </w:tabs>
              <w:ind w:right="-72"/>
              <w:rPr>
                <w:rFonts w:ascii="Arial" w:hAnsi="Arial" w:cs="Arial"/>
                <w:b/>
                <w:bCs/>
                <w:color w:val="000000"/>
                <w:spacing w:val="-4"/>
                <w:sz w:val="14"/>
                <w:szCs w:val="14"/>
              </w:rPr>
            </w:pPr>
            <w:r w:rsidRPr="00B77536">
              <w:rPr>
                <w:rFonts w:ascii="Arial" w:hAnsi="Arial" w:cs="Arial"/>
                <w:b/>
                <w:bCs/>
                <w:color w:val="000000"/>
                <w:spacing w:val="-4"/>
                <w:sz w:val="14"/>
                <w:szCs w:val="14"/>
              </w:rPr>
              <w:t>2024</w:t>
            </w:r>
          </w:p>
        </w:tc>
      </w:tr>
      <w:tr w:rsidR="00F8008A" w:rsidRPr="00B77536" w14:paraId="2138E2D6" w14:textId="77777777" w:rsidTr="00FB18E5">
        <w:tc>
          <w:tcPr>
            <w:tcW w:w="1350" w:type="dxa"/>
            <w:tcBorders>
              <w:bottom w:val="single" w:sz="4" w:space="0" w:color="auto"/>
            </w:tcBorders>
            <w:vAlign w:val="bottom"/>
          </w:tcPr>
          <w:p w14:paraId="1FD24360" w14:textId="77777777" w:rsidR="008F1AA6" w:rsidRPr="00B77536" w:rsidRDefault="008F1AA6" w:rsidP="005D2698">
            <w:pPr>
              <w:ind w:left="-43" w:right="-72"/>
              <w:jc w:val="center"/>
              <w:rPr>
                <w:rFonts w:ascii="Arial" w:hAnsi="Arial" w:cs="Arial"/>
                <w:color w:val="000000"/>
                <w:spacing w:val="-4"/>
                <w:sz w:val="14"/>
                <w:szCs w:val="14"/>
              </w:rPr>
            </w:pPr>
            <w:r w:rsidRPr="00B77536">
              <w:rPr>
                <w:rFonts w:ascii="Arial" w:hAnsi="Arial" w:cs="Arial"/>
                <w:b/>
                <w:bCs/>
                <w:color w:val="000000"/>
                <w:spacing w:val="-4"/>
                <w:sz w:val="14"/>
                <w:szCs w:val="14"/>
                <w:lang w:val="en-US"/>
              </w:rPr>
              <w:t>Name</w:t>
            </w:r>
          </w:p>
        </w:tc>
        <w:tc>
          <w:tcPr>
            <w:tcW w:w="1312" w:type="dxa"/>
            <w:tcBorders>
              <w:bottom w:val="single" w:sz="4" w:space="0" w:color="auto"/>
            </w:tcBorders>
            <w:vAlign w:val="bottom"/>
          </w:tcPr>
          <w:p w14:paraId="606F6D0D" w14:textId="77777777" w:rsidR="008F1AA6" w:rsidRPr="00B77536" w:rsidRDefault="008F1AA6" w:rsidP="005D2698">
            <w:pPr>
              <w:ind w:left="-43" w:right="-72"/>
              <w:jc w:val="center"/>
              <w:rPr>
                <w:rFonts w:ascii="Arial" w:hAnsi="Arial" w:cs="Arial"/>
                <w:color w:val="000000"/>
                <w:spacing w:val="-4"/>
                <w:sz w:val="14"/>
                <w:szCs w:val="14"/>
              </w:rPr>
            </w:pPr>
            <w:r w:rsidRPr="00B77536">
              <w:rPr>
                <w:rFonts w:ascii="Arial" w:hAnsi="Arial" w:cs="Arial"/>
                <w:b/>
                <w:bCs/>
                <w:color w:val="000000"/>
                <w:spacing w:val="-4"/>
                <w:sz w:val="14"/>
                <w:szCs w:val="14"/>
                <w:lang w:val="en-US"/>
              </w:rPr>
              <w:t>Nature of business</w:t>
            </w:r>
          </w:p>
        </w:tc>
        <w:tc>
          <w:tcPr>
            <w:tcW w:w="911" w:type="dxa"/>
            <w:tcBorders>
              <w:bottom w:val="single" w:sz="4" w:space="0" w:color="auto"/>
            </w:tcBorders>
            <w:vAlign w:val="bottom"/>
          </w:tcPr>
          <w:p w14:paraId="2DB767E3" w14:textId="77777777" w:rsidR="008F1AA6" w:rsidRPr="00B77536" w:rsidRDefault="008F1AA6" w:rsidP="005D2698">
            <w:pPr>
              <w:ind w:left="-43" w:right="-72"/>
              <w:jc w:val="center"/>
              <w:rPr>
                <w:rFonts w:ascii="Arial" w:hAnsi="Arial" w:cs="Arial"/>
                <w:b/>
                <w:bCs/>
                <w:color w:val="000000"/>
                <w:spacing w:val="-4"/>
                <w:sz w:val="14"/>
                <w:szCs w:val="14"/>
              </w:rPr>
            </w:pPr>
            <w:r w:rsidRPr="00B77536">
              <w:rPr>
                <w:rFonts w:ascii="Arial" w:hAnsi="Arial" w:cs="Arial"/>
                <w:b/>
                <w:bCs/>
                <w:color w:val="000000"/>
                <w:spacing w:val="-4"/>
                <w:sz w:val="14"/>
                <w:szCs w:val="14"/>
                <w:lang w:val="en-US"/>
              </w:rPr>
              <w:t>in</w:t>
            </w:r>
          </w:p>
        </w:tc>
        <w:tc>
          <w:tcPr>
            <w:tcW w:w="922" w:type="dxa"/>
            <w:tcBorders>
              <w:bottom w:val="single" w:sz="4" w:space="0" w:color="auto"/>
            </w:tcBorders>
            <w:vAlign w:val="bottom"/>
          </w:tcPr>
          <w:p w14:paraId="701932F9" w14:textId="4B0A5504" w:rsidR="008F1AA6" w:rsidRPr="00B77536" w:rsidRDefault="00B6003D" w:rsidP="00B6003D">
            <w:pPr>
              <w:tabs>
                <w:tab w:val="right" w:pos="720"/>
              </w:tabs>
              <w:ind w:right="-72"/>
              <w:rPr>
                <w:rFonts w:ascii="Arial" w:hAnsi="Arial" w:cs="Arial"/>
                <w:b/>
                <w:bCs/>
                <w:color w:val="000000"/>
                <w:spacing w:val="-4"/>
                <w:sz w:val="14"/>
                <w:szCs w:val="14"/>
              </w:rPr>
            </w:pPr>
            <w:r w:rsidRPr="00B77536">
              <w:rPr>
                <w:rFonts w:ascii="Arial" w:hAnsi="Arial" w:cs="Arial"/>
                <w:b/>
                <w:bCs/>
                <w:color w:val="000000"/>
                <w:spacing w:val="-4"/>
                <w:sz w:val="14"/>
                <w:szCs w:val="14"/>
              </w:rPr>
              <w:tab/>
            </w:r>
            <w:r w:rsidR="008F1AA6" w:rsidRPr="00B77536">
              <w:rPr>
                <w:rFonts w:ascii="Arial" w:hAnsi="Arial" w:cs="Arial"/>
                <w:b/>
                <w:bCs/>
                <w:color w:val="000000"/>
                <w:spacing w:val="-4"/>
                <w:sz w:val="14"/>
                <w:szCs w:val="14"/>
              </w:rPr>
              <w:t>%</w:t>
            </w:r>
          </w:p>
        </w:tc>
        <w:tc>
          <w:tcPr>
            <w:tcW w:w="979" w:type="dxa"/>
            <w:gridSpan w:val="3"/>
            <w:tcBorders>
              <w:bottom w:val="single" w:sz="4" w:space="0" w:color="auto"/>
            </w:tcBorders>
            <w:vAlign w:val="bottom"/>
          </w:tcPr>
          <w:p w14:paraId="11C56D8D" w14:textId="77777777" w:rsidR="008F1AA6" w:rsidRPr="00B77536" w:rsidRDefault="008F1AA6" w:rsidP="005D2698">
            <w:pPr>
              <w:tabs>
                <w:tab w:val="decimal" w:pos="792"/>
              </w:tabs>
              <w:ind w:right="-72"/>
              <w:rPr>
                <w:rFonts w:ascii="Arial" w:hAnsi="Arial" w:cs="Arial"/>
                <w:b/>
                <w:bCs/>
                <w:color w:val="000000"/>
                <w:spacing w:val="-4"/>
                <w:sz w:val="14"/>
                <w:szCs w:val="14"/>
              </w:rPr>
            </w:pPr>
            <w:r w:rsidRPr="00B77536">
              <w:rPr>
                <w:rFonts w:ascii="Arial" w:hAnsi="Arial" w:cs="Arial"/>
                <w:b/>
                <w:bCs/>
                <w:color w:val="000000"/>
                <w:spacing w:val="-4"/>
                <w:sz w:val="14"/>
                <w:szCs w:val="14"/>
              </w:rPr>
              <w:t>%</w:t>
            </w:r>
          </w:p>
        </w:tc>
        <w:tc>
          <w:tcPr>
            <w:tcW w:w="1062" w:type="dxa"/>
            <w:gridSpan w:val="2"/>
            <w:tcBorders>
              <w:bottom w:val="single" w:sz="4" w:space="0" w:color="auto"/>
            </w:tcBorders>
            <w:vAlign w:val="bottom"/>
          </w:tcPr>
          <w:p w14:paraId="5E086DB2" w14:textId="77777777" w:rsidR="008F1AA6" w:rsidRPr="00B77536" w:rsidRDefault="008F1AA6" w:rsidP="00E41B0F">
            <w:pPr>
              <w:tabs>
                <w:tab w:val="right" w:pos="585"/>
              </w:tabs>
              <w:ind w:left="-136" w:right="-29"/>
              <w:jc w:val="right"/>
              <w:rPr>
                <w:rFonts w:ascii="Arial" w:hAnsi="Arial" w:cs="Arial"/>
                <w:b/>
                <w:bCs/>
                <w:color w:val="000000"/>
                <w:spacing w:val="-4"/>
                <w:sz w:val="14"/>
                <w:szCs w:val="14"/>
              </w:rPr>
            </w:pPr>
            <w:r w:rsidRPr="00B77536">
              <w:rPr>
                <w:rFonts w:ascii="Arial" w:hAnsi="Arial" w:cs="Arial"/>
                <w:b/>
                <w:bCs/>
                <w:color w:val="000000"/>
                <w:spacing w:val="-4"/>
                <w:sz w:val="14"/>
                <w:szCs w:val="14"/>
              </w:rPr>
              <w:t>Baht</w:t>
            </w:r>
          </w:p>
        </w:tc>
        <w:tc>
          <w:tcPr>
            <w:tcW w:w="980" w:type="dxa"/>
            <w:gridSpan w:val="3"/>
            <w:tcBorders>
              <w:bottom w:val="single" w:sz="4" w:space="0" w:color="auto"/>
            </w:tcBorders>
            <w:vAlign w:val="bottom"/>
          </w:tcPr>
          <w:p w14:paraId="04653DB4" w14:textId="77777777" w:rsidR="008F1AA6" w:rsidRPr="00B77536" w:rsidRDefault="008F1AA6" w:rsidP="005D2698">
            <w:pPr>
              <w:tabs>
                <w:tab w:val="decimal" w:pos="792"/>
              </w:tabs>
              <w:ind w:right="-72"/>
              <w:rPr>
                <w:rFonts w:ascii="Arial" w:hAnsi="Arial" w:cs="Arial"/>
                <w:b/>
                <w:bCs/>
                <w:color w:val="000000"/>
                <w:spacing w:val="-4"/>
                <w:sz w:val="14"/>
                <w:szCs w:val="14"/>
              </w:rPr>
            </w:pPr>
            <w:r w:rsidRPr="00B77536">
              <w:rPr>
                <w:rFonts w:ascii="Arial" w:hAnsi="Arial" w:cs="Arial"/>
                <w:b/>
                <w:bCs/>
                <w:color w:val="000000"/>
                <w:spacing w:val="-4"/>
                <w:sz w:val="14"/>
                <w:szCs w:val="14"/>
              </w:rPr>
              <w:t>Baht</w:t>
            </w:r>
          </w:p>
        </w:tc>
        <w:tc>
          <w:tcPr>
            <w:tcW w:w="979" w:type="dxa"/>
            <w:gridSpan w:val="2"/>
            <w:tcBorders>
              <w:bottom w:val="single" w:sz="4" w:space="0" w:color="auto"/>
            </w:tcBorders>
            <w:vAlign w:val="bottom"/>
          </w:tcPr>
          <w:p w14:paraId="3AFCD56B" w14:textId="77777777" w:rsidR="008F1AA6" w:rsidRPr="00B77536" w:rsidRDefault="008F1AA6" w:rsidP="005D2698">
            <w:pPr>
              <w:tabs>
                <w:tab w:val="decimal" w:pos="792"/>
              </w:tabs>
              <w:ind w:right="-72"/>
              <w:rPr>
                <w:rFonts w:ascii="Arial" w:hAnsi="Arial" w:cs="Arial"/>
                <w:b/>
                <w:bCs/>
                <w:color w:val="000000"/>
                <w:spacing w:val="-4"/>
                <w:sz w:val="14"/>
                <w:szCs w:val="14"/>
              </w:rPr>
            </w:pPr>
            <w:r w:rsidRPr="00B77536">
              <w:rPr>
                <w:rFonts w:ascii="Arial" w:hAnsi="Arial" w:cs="Arial"/>
                <w:b/>
                <w:bCs/>
                <w:color w:val="000000"/>
                <w:spacing w:val="-4"/>
                <w:sz w:val="14"/>
                <w:szCs w:val="14"/>
              </w:rPr>
              <w:t>Baht</w:t>
            </w:r>
          </w:p>
        </w:tc>
        <w:tc>
          <w:tcPr>
            <w:tcW w:w="977" w:type="dxa"/>
            <w:gridSpan w:val="2"/>
            <w:tcBorders>
              <w:bottom w:val="single" w:sz="4" w:space="0" w:color="auto"/>
            </w:tcBorders>
            <w:vAlign w:val="bottom"/>
          </w:tcPr>
          <w:p w14:paraId="10943819" w14:textId="77777777" w:rsidR="008F1AA6" w:rsidRPr="00B77536" w:rsidRDefault="008F1AA6" w:rsidP="000567CF">
            <w:pPr>
              <w:tabs>
                <w:tab w:val="decimal" w:pos="763"/>
              </w:tabs>
              <w:ind w:right="-72"/>
              <w:rPr>
                <w:rFonts w:ascii="Arial" w:hAnsi="Arial" w:cs="Arial"/>
                <w:b/>
                <w:bCs/>
                <w:color w:val="000000"/>
                <w:spacing w:val="-4"/>
                <w:sz w:val="14"/>
                <w:szCs w:val="14"/>
              </w:rPr>
            </w:pPr>
            <w:r w:rsidRPr="00B77536">
              <w:rPr>
                <w:rFonts w:ascii="Arial" w:hAnsi="Arial" w:cs="Arial"/>
                <w:b/>
                <w:bCs/>
                <w:color w:val="000000"/>
                <w:spacing w:val="-4"/>
                <w:sz w:val="14"/>
                <w:szCs w:val="14"/>
              </w:rPr>
              <w:t>Baht</w:t>
            </w:r>
          </w:p>
        </w:tc>
      </w:tr>
      <w:tr w:rsidR="00F8008A" w:rsidRPr="00B77536" w14:paraId="10A6C16C" w14:textId="77777777" w:rsidTr="00FB18E5">
        <w:tc>
          <w:tcPr>
            <w:tcW w:w="1350" w:type="dxa"/>
            <w:tcBorders>
              <w:top w:val="single" w:sz="4" w:space="0" w:color="auto"/>
            </w:tcBorders>
            <w:vAlign w:val="bottom"/>
          </w:tcPr>
          <w:p w14:paraId="1E62F7B9" w14:textId="77777777" w:rsidR="008F1AA6" w:rsidRPr="00B77536" w:rsidRDefault="008F1AA6" w:rsidP="005D2698">
            <w:pPr>
              <w:ind w:left="-43" w:right="-72"/>
              <w:jc w:val="left"/>
              <w:rPr>
                <w:rFonts w:ascii="Arial" w:hAnsi="Arial" w:cs="Arial"/>
                <w:b/>
                <w:bCs/>
                <w:color w:val="000000"/>
                <w:spacing w:val="-4"/>
                <w:sz w:val="14"/>
                <w:szCs w:val="14"/>
              </w:rPr>
            </w:pPr>
          </w:p>
        </w:tc>
        <w:tc>
          <w:tcPr>
            <w:tcW w:w="1312" w:type="dxa"/>
            <w:tcBorders>
              <w:top w:val="single" w:sz="4" w:space="0" w:color="auto"/>
            </w:tcBorders>
            <w:vAlign w:val="bottom"/>
          </w:tcPr>
          <w:p w14:paraId="55C62EBA" w14:textId="77777777" w:rsidR="008F1AA6" w:rsidRPr="00B77536" w:rsidRDefault="008F1AA6" w:rsidP="005D2698">
            <w:pPr>
              <w:ind w:left="-43" w:right="-72"/>
              <w:jc w:val="left"/>
              <w:rPr>
                <w:rFonts w:ascii="Arial" w:hAnsi="Arial" w:cs="Arial"/>
                <w:color w:val="000000"/>
                <w:spacing w:val="-4"/>
                <w:sz w:val="14"/>
                <w:szCs w:val="14"/>
              </w:rPr>
            </w:pPr>
          </w:p>
        </w:tc>
        <w:tc>
          <w:tcPr>
            <w:tcW w:w="911" w:type="dxa"/>
            <w:tcBorders>
              <w:top w:val="single" w:sz="4" w:space="0" w:color="auto"/>
            </w:tcBorders>
            <w:vAlign w:val="bottom"/>
          </w:tcPr>
          <w:p w14:paraId="2EFB6A17" w14:textId="77777777" w:rsidR="008F1AA6" w:rsidRPr="00B77536" w:rsidRDefault="008F1AA6" w:rsidP="005D2698">
            <w:pPr>
              <w:ind w:left="-43" w:right="-72"/>
              <w:jc w:val="center"/>
              <w:rPr>
                <w:rFonts w:ascii="Arial" w:hAnsi="Arial" w:cs="Arial"/>
                <w:color w:val="000000"/>
                <w:spacing w:val="-4"/>
                <w:sz w:val="14"/>
                <w:szCs w:val="14"/>
              </w:rPr>
            </w:pPr>
          </w:p>
        </w:tc>
        <w:tc>
          <w:tcPr>
            <w:tcW w:w="922" w:type="dxa"/>
            <w:tcBorders>
              <w:top w:val="single" w:sz="4" w:space="0" w:color="auto"/>
            </w:tcBorders>
            <w:vAlign w:val="bottom"/>
          </w:tcPr>
          <w:p w14:paraId="7E21C9FF" w14:textId="77777777" w:rsidR="008F1AA6" w:rsidRPr="00B77536" w:rsidRDefault="008F1AA6" w:rsidP="00B6003D">
            <w:pPr>
              <w:tabs>
                <w:tab w:val="right" w:pos="720"/>
              </w:tabs>
              <w:ind w:right="-72"/>
              <w:rPr>
                <w:rFonts w:ascii="Arial" w:hAnsi="Arial" w:cs="Arial"/>
                <w:color w:val="000000"/>
                <w:spacing w:val="-4"/>
                <w:sz w:val="14"/>
                <w:szCs w:val="14"/>
              </w:rPr>
            </w:pPr>
          </w:p>
        </w:tc>
        <w:tc>
          <w:tcPr>
            <w:tcW w:w="979" w:type="dxa"/>
            <w:gridSpan w:val="3"/>
            <w:tcBorders>
              <w:top w:val="single" w:sz="4" w:space="0" w:color="auto"/>
            </w:tcBorders>
            <w:vAlign w:val="bottom"/>
          </w:tcPr>
          <w:p w14:paraId="714F2D13" w14:textId="77777777" w:rsidR="008F1AA6" w:rsidRPr="00B77536" w:rsidRDefault="008F1AA6" w:rsidP="005D2698">
            <w:pPr>
              <w:tabs>
                <w:tab w:val="decimal" w:pos="792"/>
              </w:tabs>
              <w:ind w:right="-72"/>
              <w:rPr>
                <w:rFonts w:ascii="Arial" w:hAnsi="Arial" w:cs="Arial"/>
                <w:color w:val="000000"/>
                <w:spacing w:val="-4"/>
                <w:sz w:val="14"/>
                <w:szCs w:val="14"/>
              </w:rPr>
            </w:pPr>
          </w:p>
        </w:tc>
        <w:tc>
          <w:tcPr>
            <w:tcW w:w="1062" w:type="dxa"/>
            <w:gridSpan w:val="2"/>
            <w:tcBorders>
              <w:top w:val="single" w:sz="4" w:space="0" w:color="auto"/>
            </w:tcBorders>
            <w:vAlign w:val="bottom"/>
          </w:tcPr>
          <w:p w14:paraId="05813269" w14:textId="7858D612" w:rsidR="008F1AA6" w:rsidRPr="00B77536" w:rsidRDefault="008F1AA6" w:rsidP="00C955CE">
            <w:pPr>
              <w:tabs>
                <w:tab w:val="decimal" w:pos="760"/>
              </w:tabs>
              <w:ind w:right="-72"/>
              <w:rPr>
                <w:rFonts w:ascii="Arial" w:hAnsi="Arial" w:cs="Arial"/>
                <w:color w:val="000000"/>
                <w:spacing w:val="-4"/>
                <w:sz w:val="14"/>
                <w:szCs w:val="14"/>
              </w:rPr>
            </w:pPr>
          </w:p>
        </w:tc>
        <w:tc>
          <w:tcPr>
            <w:tcW w:w="980" w:type="dxa"/>
            <w:gridSpan w:val="3"/>
            <w:tcBorders>
              <w:top w:val="single" w:sz="4" w:space="0" w:color="auto"/>
            </w:tcBorders>
            <w:vAlign w:val="bottom"/>
          </w:tcPr>
          <w:p w14:paraId="4877870A" w14:textId="77777777" w:rsidR="008F1AA6" w:rsidRPr="00B77536" w:rsidRDefault="008F1AA6" w:rsidP="005D2698">
            <w:pPr>
              <w:tabs>
                <w:tab w:val="decimal" w:pos="760"/>
              </w:tabs>
              <w:ind w:right="-72"/>
              <w:rPr>
                <w:rFonts w:ascii="Arial" w:hAnsi="Arial" w:cs="Arial"/>
                <w:color w:val="000000"/>
                <w:spacing w:val="-4"/>
                <w:sz w:val="14"/>
                <w:szCs w:val="14"/>
              </w:rPr>
            </w:pPr>
          </w:p>
        </w:tc>
        <w:tc>
          <w:tcPr>
            <w:tcW w:w="979" w:type="dxa"/>
            <w:gridSpan w:val="2"/>
            <w:tcBorders>
              <w:top w:val="single" w:sz="4" w:space="0" w:color="auto"/>
            </w:tcBorders>
            <w:vAlign w:val="bottom"/>
          </w:tcPr>
          <w:p w14:paraId="2C845A82" w14:textId="77777777" w:rsidR="008F1AA6" w:rsidRPr="00B77536" w:rsidRDefault="008F1AA6" w:rsidP="005D2698">
            <w:pPr>
              <w:tabs>
                <w:tab w:val="decimal" w:pos="760"/>
              </w:tabs>
              <w:ind w:right="-72"/>
              <w:rPr>
                <w:rFonts w:ascii="Arial" w:hAnsi="Arial" w:cs="Arial"/>
                <w:color w:val="000000"/>
                <w:spacing w:val="-4"/>
                <w:sz w:val="14"/>
                <w:szCs w:val="14"/>
              </w:rPr>
            </w:pPr>
          </w:p>
        </w:tc>
        <w:tc>
          <w:tcPr>
            <w:tcW w:w="977" w:type="dxa"/>
            <w:gridSpan w:val="2"/>
            <w:tcBorders>
              <w:top w:val="single" w:sz="4" w:space="0" w:color="auto"/>
            </w:tcBorders>
            <w:vAlign w:val="bottom"/>
          </w:tcPr>
          <w:p w14:paraId="6C90F8D4" w14:textId="77777777" w:rsidR="008F1AA6" w:rsidRPr="00B77536" w:rsidRDefault="008F1AA6" w:rsidP="005D2698">
            <w:pPr>
              <w:tabs>
                <w:tab w:val="decimal" w:pos="760"/>
              </w:tabs>
              <w:ind w:right="-72"/>
              <w:rPr>
                <w:rFonts w:ascii="Arial" w:hAnsi="Arial" w:cs="Arial"/>
                <w:color w:val="000000"/>
                <w:spacing w:val="-4"/>
                <w:sz w:val="14"/>
                <w:szCs w:val="14"/>
              </w:rPr>
            </w:pPr>
          </w:p>
        </w:tc>
      </w:tr>
      <w:tr w:rsidR="002A763C" w:rsidRPr="00B77536" w14:paraId="4EC02812" w14:textId="77777777" w:rsidTr="00FB18E5">
        <w:tc>
          <w:tcPr>
            <w:tcW w:w="1350" w:type="dxa"/>
          </w:tcPr>
          <w:p w14:paraId="239E328E" w14:textId="5F4E8B72" w:rsidR="002A763C" w:rsidRPr="00B77536" w:rsidRDefault="002A763C" w:rsidP="002A763C">
            <w:pPr>
              <w:ind w:right="-111" w:hanging="95"/>
              <w:jc w:val="left"/>
              <w:rPr>
                <w:rFonts w:ascii="Arial" w:eastAsia="Cordia New" w:hAnsi="Arial" w:cs="Arial"/>
                <w:color w:val="000000"/>
                <w:sz w:val="14"/>
                <w:szCs w:val="14"/>
              </w:rPr>
            </w:pPr>
            <w:r w:rsidRPr="00B77536">
              <w:rPr>
                <w:rFonts w:ascii="Arial" w:eastAsia="Cordia New" w:hAnsi="Arial" w:cs="Arial"/>
                <w:color w:val="000000"/>
                <w:sz w:val="14"/>
                <w:szCs w:val="14"/>
              </w:rPr>
              <w:t xml:space="preserve">Turnkey          Communication </w:t>
            </w:r>
          </w:p>
          <w:p w14:paraId="6CADF8C8" w14:textId="77777777" w:rsidR="002A763C" w:rsidRPr="00B77536" w:rsidRDefault="002A763C" w:rsidP="002A763C">
            <w:pPr>
              <w:ind w:left="-95" w:right="-111"/>
              <w:jc w:val="left"/>
              <w:rPr>
                <w:rFonts w:ascii="Arial" w:eastAsia="Cordia New" w:hAnsi="Arial" w:cs="Arial"/>
                <w:color w:val="000000"/>
                <w:sz w:val="14"/>
                <w:szCs w:val="17"/>
              </w:rPr>
            </w:pPr>
            <w:r w:rsidRPr="00B77536">
              <w:rPr>
                <w:rFonts w:ascii="Arial" w:eastAsia="Cordia New" w:hAnsi="Arial" w:cs="Arial"/>
                <w:color w:val="000000"/>
                <w:sz w:val="14"/>
                <w:szCs w:val="14"/>
              </w:rPr>
              <w:t xml:space="preserve">    Services </w:t>
            </w:r>
            <w:r w:rsidRPr="00B77536">
              <w:rPr>
                <w:rFonts w:ascii="Arial" w:eastAsia="Cordia New" w:hAnsi="Arial" w:cs="Arial"/>
                <w:color w:val="000000"/>
                <w:sz w:val="14"/>
                <w:szCs w:val="17"/>
              </w:rPr>
              <w:t xml:space="preserve">Public        </w:t>
            </w:r>
          </w:p>
          <w:p w14:paraId="11F7FED1" w14:textId="77777777" w:rsidR="002A763C" w:rsidRPr="00B77536" w:rsidRDefault="002A763C" w:rsidP="002A763C">
            <w:pPr>
              <w:ind w:left="-95" w:right="-111"/>
              <w:jc w:val="left"/>
              <w:rPr>
                <w:rFonts w:ascii="Arial" w:eastAsia="Cordia New" w:hAnsi="Arial" w:cs="Arial"/>
                <w:color w:val="000000"/>
                <w:sz w:val="14"/>
                <w:szCs w:val="17"/>
              </w:rPr>
            </w:pPr>
            <w:r w:rsidRPr="00B77536">
              <w:rPr>
                <w:rFonts w:ascii="Arial" w:eastAsia="Cordia New" w:hAnsi="Arial" w:cs="Arial"/>
                <w:color w:val="000000"/>
                <w:sz w:val="14"/>
                <w:szCs w:val="17"/>
              </w:rPr>
              <w:t xml:space="preserve">    Company</w:t>
            </w:r>
          </w:p>
          <w:p w14:paraId="7A2BCB6D" w14:textId="47CC343E" w:rsidR="002A763C" w:rsidRPr="00B77536" w:rsidRDefault="002A763C" w:rsidP="002A763C">
            <w:pPr>
              <w:ind w:left="-95" w:right="-111"/>
              <w:jc w:val="left"/>
              <w:rPr>
                <w:rFonts w:ascii="Arial" w:eastAsia="Cordia New" w:hAnsi="Arial" w:cs="Arial"/>
                <w:color w:val="000000"/>
                <w:sz w:val="14"/>
                <w:szCs w:val="17"/>
              </w:rPr>
            </w:pPr>
            <w:r w:rsidRPr="00B77536">
              <w:rPr>
                <w:rFonts w:ascii="Arial" w:eastAsia="Cordia New" w:hAnsi="Arial" w:cs="Arial"/>
                <w:color w:val="000000"/>
                <w:sz w:val="14"/>
                <w:szCs w:val="17"/>
              </w:rPr>
              <w:t xml:space="preserve">    Limited</w:t>
            </w:r>
          </w:p>
        </w:tc>
        <w:tc>
          <w:tcPr>
            <w:tcW w:w="1312" w:type="dxa"/>
          </w:tcPr>
          <w:p w14:paraId="1A1DD4F7" w14:textId="30912E2B" w:rsidR="002A763C" w:rsidRPr="00B77536" w:rsidRDefault="002A763C" w:rsidP="002A763C">
            <w:pPr>
              <w:ind w:right="-72" w:hanging="104"/>
              <w:jc w:val="left"/>
              <w:rPr>
                <w:rFonts w:ascii="Arial" w:hAnsi="Arial" w:cs="Arial"/>
                <w:color w:val="000000"/>
                <w:spacing w:val="-4"/>
                <w:sz w:val="14"/>
                <w:szCs w:val="14"/>
              </w:rPr>
            </w:pPr>
            <w:r w:rsidRPr="00B77536">
              <w:rPr>
                <w:rFonts w:ascii="Arial" w:eastAsia="Cordia New" w:hAnsi="Arial" w:cs="Arial"/>
                <w:color w:val="000000"/>
                <w:sz w:val="14"/>
                <w:szCs w:val="14"/>
              </w:rPr>
              <w:t>Design and   implement    telecommunication infrastructure</w:t>
            </w:r>
          </w:p>
        </w:tc>
        <w:tc>
          <w:tcPr>
            <w:tcW w:w="911" w:type="dxa"/>
          </w:tcPr>
          <w:p w14:paraId="057FD150" w14:textId="402FA191" w:rsidR="002A763C" w:rsidRPr="00B77536" w:rsidRDefault="002A763C" w:rsidP="002A763C">
            <w:pPr>
              <w:ind w:left="-43" w:right="-72"/>
              <w:jc w:val="center"/>
              <w:rPr>
                <w:rFonts w:ascii="Arial" w:hAnsi="Arial" w:cs="Arial"/>
                <w:color w:val="000000"/>
                <w:spacing w:val="-4"/>
                <w:sz w:val="14"/>
                <w:szCs w:val="14"/>
              </w:rPr>
            </w:pPr>
            <w:r w:rsidRPr="00B77536">
              <w:rPr>
                <w:rFonts w:ascii="Arial" w:eastAsia="Cordia New" w:hAnsi="Arial" w:cs="Arial"/>
                <w:color w:val="000000"/>
                <w:sz w:val="14"/>
                <w:szCs w:val="14"/>
              </w:rPr>
              <w:t>Thailand</w:t>
            </w:r>
          </w:p>
        </w:tc>
        <w:tc>
          <w:tcPr>
            <w:tcW w:w="922" w:type="dxa"/>
          </w:tcPr>
          <w:p w14:paraId="138DABC7" w14:textId="3230C6C4" w:rsidR="002A763C" w:rsidRPr="00B77536" w:rsidRDefault="002A763C" w:rsidP="00B6003D">
            <w:pPr>
              <w:tabs>
                <w:tab w:val="right" w:pos="720"/>
              </w:tabs>
              <w:ind w:right="-72"/>
              <w:rPr>
                <w:rFonts w:ascii="Arial" w:hAnsi="Arial" w:cs="Arial"/>
                <w:color w:val="000000"/>
                <w:spacing w:val="-4"/>
                <w:sz w:val="14"/>
                <w:szCs w:val="14"/>
              </w:rPr>
            </w:pPr>
            <w:r w:rsidRPr="00B77536">
              <w:rPr>
                <w:rFonts w:ascii="Arial" w:hAnsi="Arial" w:cs="Arial"/>
                <w:color w:val="000000"/>
                <w:spacing w:val="-4"/>
                <w:sz w:val="14"/>
                <w:szCs w:val="14"/>
              </w:rPr>
              <w:tab/>
            </w:r>
            <w:r w:rsidR="00203198" w:rsidRPr="00B77536">
              <w:rPr>
                <w:rFonts w:ascii="Arial" w:hAnsi="Arial" w:cs="Arial"/>
                <w:color w:val="000000"/>
                <w:spacing w:val="-4"/>
                <w:sz w:val="14"/>
                <w:szCs w:val="14"/>
              </w:rPr>
              <w:t>19.03</w:t>
            </w:r>
          </w:p>
        </w:tc>
        <w:tc>
          <w:tcPr>
            <w:tcW w:w="979" w:type="dxa"/>
            <w:gridSpan w:val="3"/>
          </w:tcPr>
          <w:p w14:paraId="3D03B03C" w14:textId="5A5BC0AF" w:rsidR="002A763C" w:rsidRPr="00B77536" w:rsidRDefault="002A763C" w:rsidP="002A763C">
            <w:pPr>
              <w:tabs>
                <w:tab w:val="right" w:pos="775"/>
              </w:tabs>
              <w:ind w:right="-72"/>
              <w:rPr>
                <w:rFonts w:ascii="Arial" w:hAnsi="Arial" w:cs="Arial"/>
                <w:color w:val="000000"/>
                <w:spacing w:val="-4"/>
                <w:sz w:val="14"/>
                <w:szCs w:val="14"/>
              </w:rPr>
            </w:pPr>
            <w:r w:rsidRPr="00B77536">
              <w:rPr>
                <w:rFonts w:ascii="Arial" w:hAnsi="Arial" w:cs="Arial"/>
                <w:color w:val="000000"/>
                <w:spacing w:val="-4"/>
                <w:sz w:val="14"/>
                <w:szCs w:val="14"/>
              </w:rPr>
              <w:tab/>
            </w:r>
            <w:r w:rsidR="0038240C" w:rsidRPr="00B77536">
              <w:rPr>
                <w:rFonts w:ascii="Arial" w:hAnsi="Arial" w:cs="Arial"/>
                <w:color w:val="000000"/>
                <w:spacing w:val="-4"/>
                <w:sz w:val="14"/>
                <w:szCs w:val="14"/>
              </w:rPr>
              <w:t>18</w:t>
            </w:r>
            <w:r w:rsidRPr="00B77536">
              <w:rPr>
                <w:rFonts w:ascii="Arial" w:hAnsi="Arial" w:cs="Arial"/>
                <w:color w:val="000000"/>
                <w:spacing w:val="-4"/>
                <w:sz w:val="14"/>
                <w:szCs w:val="14"/>
              </w:rPr>
              <w:t>.</w:t>
            </w:r>
            <w:r w:rsidR="0038240C" w:rsidRPr="00B77536">
              <w:rPr>
                <w:rFonts w:ascii="Arial" w:hAnsi="Arial" w:cs="Arial"/>
                <w:color w:val="000000"/>
                <w:spacing w:val="-4"/>
                <w:sz w:val="14"/>
                <w:szCs w:val="14"/>
              </w:rPr>
              <w:t>80</w:t>
            </w:r>
          </w:p>
        </w:tc>
        <w:tc>
          <w:tcPr>
            <w:tcW w:w="1062" w:type="dxa"/>
            <w:gridSpan w:val="2"/>
          </w:tcPr>
          <w:p w14:paraId="518CB773" w14:textId="67B0A3CF" w:rsidR="002A763C" w:rsidRPr="00B77536" w:rsidRDefault="00F275F4" w:rsidP="00E41B0F">
            <w:pPr>
              <w:tabs>
                <w:tab w:val="decimal" w:pos="727"/>
              </w:tabs>
              <w:jc w:val="right"/>
              <w:rPr>
                <w:rFonts w:ascii="Arial" w:hAnsi="Arial" w:cs="Arial"/>
                <w:color w:val="000000"/>
                <w:spacing w:val="-4"/>
                <w:sz w:val="14"/>
                <w:szCs w:val="14"/>
              </w:rPr>
            </w:pPr>
            <w:r>
              <w:rPr>
                <w:rFonts w:ascii="Arial" w:hAnsi="Arial" w:cs="Arial"/>
                <w:color w:val="000000"/>
                <w:spacing w:val="-4"/>
                <w:sz w:val="14"/>
                <w:szCs w:val="14"/>
              </w:rPr>
              <w:t>955,</w:t>
            </w:r>
            <w:r w:rsidR="007D6C25">
              <w:rPr>
                <w:rFonts w:ascii="Arial" w:hAnsi="Arial" w:cs="Arial"/>
                <w:color w:val="000000"/>
                <w:spacing w:val="-4"/>
                <w:sz w:val="14"/>
                <w:szCs w:val="14"/>
              </w:rPr>
              <w:t>926,</w:t>
            </w:r>
            <w:r w:rsidR="00D82706">
              <w:rPr>
                <w:rFonts w:ascii="Arial" w:hAnsi="Arial" w:cs="Arial"/>
                <w:color w:val="000000"/>
                <w:spacing w:val="-4"/>
                <w:sz w:val="14"/>
                <w:szCs w:val="14"/>
              </w:rPr>
              <w:t>350</w:t>
            </w:r>
          </w:p>
        </w:tc>
        <w:tc>
          <w:tcPr>
            <w:tcW w:w="980" w:type="dxa"/>
            <w:gridSpan w:val="3"/>
          </w:tcPr>
          <w:p w14:paraId="1E66A5D3" w14:textId="0DCF5786" w:rsidR="002A763C" w:rsidRPr="00B77536" w:rsidRDefault="0038240C" w:rsidP="002A763C">
            <w:pPr>
              <w:tabs>
                <w:tab w:val="decimal" w:pos="763"/>
              </w:tabs>
              <w:ind w:right="-72"/>
              <w:rPr>
                <w:rFonts w:ascii="Arial" w:hAnsi="Arial" w:cs="Arial"/>
                <w:color w:val="000000"/>
                <w:spacing w:val="-4"/>
                <w:sz w:val="14"/>
                <w:szCs w:val="14"/>
              </w:rPr>
            </w:pPr>
            <w:r w:rsidRPr="00B77536">
              <w:rPr>
                <w:rFonts w:ascii="Arial" w:hAnsi="Arial" w:cs="Arial"/>
                <w:color w:val="000000"/>
                <w:sz w:val="14"/>
                <w:szCs w:val="14"/>
              </w:rPr>
              <w:t>937</w:t>
            </w:r>
            <w:r w:rsidR="002A763C" w:rsidRPr="00B77536">
              <w:rPr>
                <w:rFonts w:ascii="Arial" w:hAnsi="Arial" w:cs="Arial"/>
                <w:color w:val="000000"/>
                <w:sz w:val="14"/>
                <w:szCs w:val="14"/>
              </w:rPr>
              <w:t>,</w:t>
            </w:r>
            <w:r w:rsidRPr="00B77536">
              <w:rPr>
                <w:rFonts w:ascii="Arial" w:hAnsi="Arial" w:cs="Arial"/>
                <w:color w:val="000000"/>
                <w:sz w:val="14"/>
                <w:szCs w:val="14"/>
              </w:rPr>
              <w:t>253</w:t>
            </w:r>
            <w:r w:rsidR="002A763C" w:rsidRPr="00B77536">
              <w:rPr>
                <w:rFonts w:ascii="Arial" w:hAnsi="Arial" w:cs="Arial"/>
                <w:color w:val="000000"/>
                <w:sz w:val="14"/>
                <w:szCs w:val="14"/>
              </w:rPr>
              <w:t>,</w:t>
            </w:r>
            <w:r w:rsidRPr="00B77536">
              <w:rPr>
                <w:rFonts w:ascii="Arial" w:hAnsi="Arial" w:cs="Arial"/>
                <w:color w:val="000000"/>
                <w:sz w:val="14"/>
                <w:szCs w:val="14"/>
              </w:rPr>
              <w:t>748</w:t>
            </w:r>
          </w:p>
        </w:tc>
        <w:tc>
          <w:tcPr>
            <w:tcW w:w="979" w:type="dxa"/>
            <w:gridSpan w:val="2"/>
          </w:tcPr>
          <w:p w14:paraId="62F44A78" w14:textId="51DBEE22" w:rsidR="002A763C" w:rsidRPr="00B77536" w:rsidRDefault="00203198" w:rsidP="00535A78">
            <w:pPr>
              <w:tabs>
                <w:tab w:val="decimal" w:pos="760"/>
              </w:tabs>
              <w:ind w:right="-72"/>
              <w:rPr>
                <w:rFonts w:ascii="Arial" w:hAnsi="Arial" w:cs="Arial"/>
                <w:color w:val="000000"/>
                <w:sz w:val="14"/>
                <w:szCs w:val="14"/>
              </w:rPr>
            </w:pPr>
            <w:r w:rsidRPr="00B77536">
              <w:rPr>
                <w:rFonts w:ascii="Arial" w:hAnsi="Arial" w:cs="Arial"/>
                <w:color w:val="000000"/>
                <w:sz w:val="14"/>
                <w:szCs w:val="14"/>
              </w:rPr>
              <w:t>433,547,797</w:t>
            </w:r>
          </w:p>
        </w:tc>
        <w:tc>
          <w:tcPr>
            <w:tcW w:w="977" w:type="dxa"/>
            <w:gridSpan w:val="2"/>
          </w:tcPr>
          <w:p w14:paraId="50D9CDFC" w14:textId="25CEDCEF" w:rsidR="002A763C" w:rsidRPr="00B77536" w:rsidRDefault="0038240C" w:rsidP="000567CF">
            <w:pPr>
              <w:tabs>
                <w:tab w:val="decimal" w:pos="760"/>
              </w:tabs>
              <w:ind w:right="-72"/>
              <w:rPr>
                <w:rFonts w:ascii="Arial" w:hAnsi="Arial" w:cs="Arial"/>
                <w:color w:val="000000"/>
                <w:sz w:val="14"/>
                <w:szCs w:val="14"/>
              </w:rPr>
            </w:pPr>
            <w:r w:rsidRPr="00B77536">
              <w:rPr>
                <w:rFonts w:ascii="Arial" w:hAnsi="Arial" w:cs="Arial"/>
                <w:color w:val="000000"/>
                <w:sz w:val="14"/>
                <w:szCs w:val="14"/>
              </w:rPr>
              <w:t>424</w:t>
            </w:r>
            <w:r w:rsidR="002A763C" w:rsidRPr="00B77536">
              <w:rPr>
                <w:rFonts w:ascii="Arial" w:hAnsi="Arial" w:cs="Arial"/>
                <w:color w:val="000000"/>
                <w:sz w:val="14"/>
                <w:szCs w:val="14"/>
              </w:rPr>
              <w:t>,</w:t>
            </w:r>
            <w:r w:rsidRPr="00B77536">
              <w:rPr>
                <w:rFonts w:ascii="Arial" w:hAnsi="Arial" w:cs="Arial"/>
                <w:color w:val="000000"/>
                <w:sz w:val="14"/>
                <w:szCs w:val="14"/>
              </w:rPr>
              <w:t>216</w:t>
            </w:r>
            <w:r w:rsidR="002A763C" w:rsidRPr="00B77536">
              <w:rPr>
                <w:rFonts w:ascii="Arial" w:hAnsi="Arial" w:cs="Arial"/>
                <w:color w:val="000000"/>
                <w:sz w:val="14"/>
                <w:szCs w:val="14"/>
              </w:rPr>
              <w:t>,</w:t>
            </w:r>
            <w:r w:rsidRPr="00B77536">
              <w:rPr>
                <w:rFonts w:ascii="Arial" w:hAnsi="Arial" w:cs="Arial"/>
                <w:color w:val="000000"/>
                <w:sz w:val="14"/>
                <w:szCs w:val="14"/>
              </w:rPr>
              <w:t>697</w:t>
            </w:r>
          </w:p>
        </w:tc>
      </w:tr>
      <w:tr w:rsidR="002A763C" w:rsidRPr="00B77536" w14:paraId="38AA9D35" w14:textId="77777777" w:rsidTr="00FB18E5">
        <w:tc>
          <w:tcPr>
            <w:tcW w:w="1350" w:type="dxa"/>
          </w:tcPr>
          <w:p w14:paraId="73406326" w14:textId="52BB5A47" w:rsidR="002A763C" w:rsidRPr="00B77536" w:rsidRDefault="002A763C" w:rsidP="002A763C">
            <w:pPr>
              <w:ind w:right="-111" w:hanging="105"/>
              <w:jc w:val="left"/>
              <w:rPr>
                <w:rFonts w:ascii="Arial" w:eastAsia="Cordia New" w:hAnsi="Arial" w:cs="Arial"/>
                <w:color w:val="000000"/>
                <w:sz w:val="14"/>
                <w:szCs w:val="17"/>
              </w:rPr>
            </w:pPr>
            <w:r w:rsidRPr="00B77536">
              <w:rPr>
                <w:rFonts w:ascii="Arial" w:eastAsia="Cordia New" w:hAnsi="Arial" w:cs="Arial"/>
                <w:color w:val="000000"/>
                <w:sz w:val="14"/>
                <w:szCs w:val="14"/>
              </w:rPr>
              <w:t>Global Sport Ventures Co., Ltd</w:t>
            </w:r>
            <w:r w:rsidR="006031FB" w:rsidRPr="00B77536">
              <w:rPr>
                <w:rFonts w:ascii="Arial" w:eastAsia="Cordia New" w:hAnsi="Arial" w:cs="Arial"/>
                <w:color w:val="000000"/>
                <w:sz w:val="14"/>
                <w:szCs w:val="17"/>
              </w:rPr>
              <w:t>.</w:t>
            </w:r>
          </w:p>
        </w:tc>
        <w:tc>
          <w:tcPr>
            <w:tcW w:w="1312" w:type="dxa"/>
          </w:tcPr>
          <w:p w14:paraId="466C98E9" w14:textId="77777777" w:rsidR="002A763C" w:rsidRPr="00B77536" w:rsidRDefault="002A763C" w:rsidP="002A763C">
            <w:pPr>
              <w:ind w:left="-104" w:right="-72"/>
              <w:jc w:val="left"/>
              <w:rPr>
                <w:rFonts w:ascii="Arial" w:eastAsia="Cordia New" w:hAnsi="Arial" w:cs="Arial"/>
                <w:color w:val="000000"/>
                <w:sz w:val="14"/>
                <w:szCs w:val="14"/>
              </w:rPr>
            </w:pPr>
            <w:r w:rsidRPr="00B77536">
              <w:rPr>
                <w:rFonts w:ascii="Arial" w:eastAsia="Cordia New" w:hAnsi="Arial" w:cs="Arial"/>
                <w:color w:val="000000"/>
                <w:sz w:val="14"/>
                <w:szCs w:val="17"/>
              </w:rPr>
              <w:t xml:space="preserve">Boxing, </w:t>
            </w:r>
            <w:r w:rsidRPr="00B77536">
              <w:rPr>
                <w:rFonts w:ascii="Arial" w:eastAsia="Cordia New" w:hAnsi="Arial" w:cs="Arial"/>
                <w:color w:val="000000"/>
                <w:sz w:val="14"/>
                <w:szCs w:val="14"/>
              </w:rPr>
              <w:t xml:space="preserve">wrestling, </w:t>
            </w:r>
          </w:p>
          <w:p w14:paraId="7BAC5C5F" w14:textId="2A46993D" w:rsidR="002A763C" w:rsidRPr="00B77536" w:rsidRDefault="002A763C" w:rsidP="002A763C">
            <w:pPr>
              <w:ind w:right="-72"/>
              <w:jc w:val="left"/>
              <w:rPr>
                <w:rFonts w:ascii="Arial" w:eastAsia="Cordia New" w:hAnsi="Arial" w:cs="Arial"/>
                <w:color w:val="000000"/>
                <w:sz w:val="14"/>
                <w:szCs w:val="14"/>
              </w:rPr>
            </w:pPr>
            <w:r w:rsidRPr="00B77536">
              <w:rPr>
                <w:rFonts w:ascii="Arial" w:eastAsia="Cordia New" w:hAnsi="Arial" w:cs="Arial"/>
                <w:color w:val="000000"/>
                <w:sz w:val="14"/>
                <w:szCs w:val="14"/>
              </w:rPr>
              <w:t>shows</w:t>
            </w:r>
            <w:r w:rsidRPr="00B77536">
              <w:rPr>
                <w:rFonts w:ascii="Arial" w:eastAsia="Cordia New" w:hAnsi="Arial" w:cs="Arial"/>
                <w:color w:val="000000"/>
                <w:sz w:val="14"/>
                <w:szCs w:val="17"/>
              </w:rPr>
              <w:t>,</w:t>
            </w:r>
            <w:r w:rsidRPr="00B77536">
              <w:rPr>
                <w:rFonts w:ascii="Arial" w:eastAsia="Cordia New" w:hAnsi="Arial" w:cs="Arial"/>
                <w:color w:val="000000"/>
                <w:sz w:val="14"/>
                <w:szCs w:val="14"/>
              </w:rPr>
              <w:t xml:space="preserve"> and </w:t>
            </w:r>
            <w:r w:rsidRPr="00B77536">
              <w:rPr>
                <w:rFonts w:ascii="Arial" w:eastAsia="Cordia New" w:hAnsi="Arial" w:cs="Arial"/>
                <w:color w:val="000000"/>
                <w:spacing w:val="-2"/>
                <w:sz w:val="14"/>
                <w:szCs w:val="14"/>
              </w:rPr>
              <w:t>competition</w:t>
            </w:r>
          </w:p>
          <w:p w14:paraId="0828A8F0" w14:textId="231BC6F5" w:rsidR="002A763C" w:rsidRPr="00B77536" w:rsidRDefault="002A763C" w:rsidP="002A763C">
            <w:pPr>
              <w:ind w:right="-72"/>
              <w:jc w:val="left"/>
              <w:rPr>
                <w:rFonts w:ascii="Arial" w:hAnsi="Arial" w:cs="Arial"/>
                <w:color w:val="000000"/>
                <w:spacing w:val="-6"/>
                <w:sz w:val="14"/>
                <w:szCs w:val="14"/>
              </w:rPr>
            </w:pPr>
            <w:r w:rsidRPr="00B77536">
              <w:rPr>
                <w:rFonts w:ascii="Arial" w:eastAsia="Cordia New" w:hAnsi="Arial" w:cs="Arial"/>
                <w:color w:val="000000"/>
                <w:spacing w:val="-2"/>
                <w:sz w:val="14"/>
                <w:szCs w:val="14"/>
              </w:rPr>
              <w:t>organiser</w:t>
            </w:r>
          </w:p>
        </w:tc>
        <w:tc>
          <w:tcPr>
            <w:tcW w:w="911" w:type="dxa"/>
          </w:tcPr>
          <w:p w14:paraId="1AE5A3AE" w14:textId="16F0A8EC" w:rsidR="002A763C" w:rsidRPr="00B77536" w:rsidRDefault="002A763C" w:rsidP="002A763C">
            <w:pPr>
              <w:ind w:left="-43" w:right="-72"/>
              <w:jc w:val="center"/>
              <w:rPr>
                <w:rFonts w:ascii="Arial" w:hAnsi="Arial" w:cs="Arial"/>
                <w:color w:val="000000"/>
                <w:spacing w:val="-4"/>
                <w:sz w:val="14"/>
                <w:szCs w:val="14"/>
              </w:rPr>
            </w:pPr>
            <w:r w:rsidRPr="00B77536">
              <w:rPr>
                <w:rFonts w:ascii="Arial" w:eastAsia="Cordia New" w:hAnsi="Arial" w:cs="Arial"/>
                <w:color w:val="000000"/>
                <w:sz w:val="14"/>
                <w:szCs w:val="14"/>
              </w:rPr>
              <w:t>Thailand</w:t>
            </w:r>
          </w:p>
        </w:tc>
        <w:tc>
          <w:tcPr>
            <w:tcW w:w="922" w:type="dxa"/>
          </w:tcPr>
          <w:p w14:paraId="76C50F4B" w14:textId="46515C74" w:rsidR="002A763C" w:rsidRPr="00B77536" w:rsidRDefault="002A763C" w:rsidP="00B6003D">
            <w:pPr>
              <w:tabs>
                <w:tab w:val="right" w:pos="720"/>
              </w:tabs>
              <w:ind w:right="-72"/>
              <w:rPr>
                <w:rFonts w:ascii="Arial" w:hAnsi="Arial" w:cs="Arial"/>
                <w:color w:val="000000"/>
                <w:spacing w:val="-4"/>
                <w:sz w:val="14"/>
                <w:szCs w:val="14"/>
              </w:rPr>
            </w:pPr>
            <w:r w:rsidRPr="00B77536">
              <w:rPr>
                <w:rFonts w:ascii="Arial" w:hAnsi="Arial" w:cs="Arial"/>
                <w:color w:val="000000"/>
                <w:spacing w:val="-4"/>
                <w:sz w:val="14"/>
                <w:szCs w:val="14"/>
              </w:rPr>
              <w:tab/>
            </w:r>
            <w:r w:rsidR="00203198" w:rsidRPr="00B77536">
              <w:rPr>
                <w:rFonts w:ascii="Arial" w:hAnsi="Arial" w:cs="Arial"/>
                <w:color w:val="000000"/>
                <w:spacing w:val="-4"/>
                <w:sz w:val="14"/>
                <w:szCs w:val="14"/>
              </w:rPr>
              <w:t>18.73</w:t>
            </w:r>
          </w:p>
        </w:tc>
        <w:tc>
          <w:tcPr>
            <w:tcW w:w="979" w:type="dxa"/>
            <w:gridSpan w:val="3"/>
          </w:tcPr>
          <w:p w14:paraId="00E89C39" w14:textId="08B4A490" w:rsidR="002A763C" w:rsidRPr="00B77536" w:rsidRDefault="002A763C" w:rsidP="002A763C">
            <w:pPr>
              <w:tabs>
                <w:tab w:val="right" w:pos="775"/>
              </w:tabs>
              <w:ind w:right="-72"/>
              <w:rPr>
                <w:rFonts w:ascii="Arial" w:hAnsi="Arial" w:cs="Arial"/>
                <w:color w:val="000000"/>
                <w:spacing w:val="-4"/>
                <w:sz w:val="14"/>
                <w:szCs w:val="14"/>
              </w:rPr>
            </w:pPr>
            <w:r w:rsidRPr="00B77536">
              <w:rPr>
                <w:rFonts w:ascii="Arial" w:hAnsi="Arial" w:cs="Arial"/>
                <w:color w:val="000000"/>
                <w:spacing w:val="-4"/>
                <w:sz w:val="14"/>
                <w:szCs w:val="14"/>
              </w:rPr>
              <w:tab/>
            </w:r>
            <w:r w:rsidR="0038240C" w:rsidRPr="00B77536">
              <w:rPr>
                <w:rFonts w:ascii="Arial" w:hAnsi="Arial" w:cs="Arial"/>
                <w:color w:val="000000"/>
                <w:spacing w:val="-4"/>
                <w:sz w:val="14"/>
                <w:szCs w:val="14"/>
              </w:rPr>
              <w:t>18</w:t>
            </w:r>
            <w:r w:rsidRPr="00B77536">
              <w:rPr>
                <w:rFonts w:ascii="Arial" w:hAnsi="Arial" w:cs="Arial"/>
                <w:color w:val="000000"/>
                <w:spacing w:val="-4"/>
                <w:sz w:val="14"/>
                <w:szCs w:val="14"/>
              </w:rPr>
              <w:t>.</w:t>
            </w:r>
            <w:r w:rsidR="0038240C" w:rsidRPr="00B77536">
              <w:rPr>
                <w:rFonts w:ascii="Arial" w:hAnsi="Arial" w:cs="Arial"/>
                <w:color w:val="000000"/>
                <w:spacing w:val="-4"/>
                <w:sz w:val="14"/>
                <w:szCs w:val="14"/>
              </w:rPr>
              <w:t>73</w:t>
            </w:r>
          </w:p>
        </w:tc>
        <w:tc>
          <w:tcPr>
            <w:tcW w:w="1062" w:type="dxa"/>
            <w:gridSpan w:val="2"/>
          </w:tcPr>
          <w:p w14:paraId="76BDE070" w14:textId="27C69674" w:rsidR="002A763C" w:rsidRPr="00B77536" w:rsidRDefault="00BE56EA" w:rsidP="00E41B0F">
            <w:pPr>
              <w:tabs>
                <w:tab w:val="decimal" w:pos="763"/>
              </w:tabs>
              <w:ind w:right="-29"/>
              <w:jc w:val="right"/>
              <w:rPr>
                <w:rFonts w:ascii="Arial" w:hAnsi="Arial" w:cs="Arial"/>
                <w:color w:val="000000"/>
                <w:spacing w:val="-4"/>
                <w:sz w:val="14"/>
                <w:szCs w:val="14"/>
              </w:rPr>
            </w:pPr>
            <w:r w:rsidRPr="00B77536">
              <w:rPr>
                <w:rFonts w:ascii="Arial" w:hAnsi="Arial" w:cs="Arial"/>
                <w:color w:val="000000"/>
                <w:spacing w:val="-4"/>
                <w:sz w:val="14"/>
                <w:szCs w:val="14"/>
              </w:rPr>
              <w:t>58,62</w:t>
            </w:r>
            <w:r w:rsidR="00605C7C">
              <w:rPr>
                <w:rFonts w:ascii="Arial" w:hAnsi="Arial" w:cs="Arial"/>
                <w:color w:val="000000"/>
                <w:spacing w:val="-4"/>
                <w:sz w:val="14"/>
                <w:szCs w:val="14"/>
              </w:rPr>
              <w:t>6</w:t>
            </w:r>
            <w:r w:rsidRPr="00B77536">
              <w:rPr>
                <w:rFonts w:ascii="Arial" w:hAnsi="Arial" w:cs="Arial"/>
                <w:color w:val="000000"/>
                <w:spacing w:val="-4"/>
                <w:sz w:val="14"/>
                <w:szCs w:val="14"/>
              </w:rPr>
              <w:t>,</w:t>
            </w:r>
            <w:r w:rsidR="00605C7C">
              <w:rPr>
                <w:rFonts w:ascii="Arial" w:hAnsi="Arial" w:cs="Arial"/>
                <w:color w:val="000000"/>
                <w:spacing w:val="-4"/>
                <w:sz w:val="14"/>
                <w:szCs w:val="14"/>
              </w:rPr>
              <w:t>780</w:t>
            </w:r>
          </w:p>
        </w:tc>
        <w:tc>
          <w:tcPr>
            <w:tcW w:w="980" w:type="dxa"/>
            <w:gridSpan w:val="3"/>
          </w:tcPr>
          <w:p w14:paraId="6D582F8F" w14:textId="05AFE7F7" w:rsidR="002A763C" w:rsidRPr="00B77536" w:rsidRDefault="0038240C" w:rsidP="002A763C">
            <w:pPr>
              <w:tabs>
                <w:tab w:val="decimal" w:pos="763"/>
              </w:tabs>
              <w:ind w:right="-72"/>
              <w:rPr>
                <w:rFonts w:ascii="Arial" w:hAnsi="Arial" w:cs="Arial"/>
                <w:color w:val="000000"/>
                <w:spacing w:val="-4"/>
                <w:sz w:val="14"/>
                <w:szCs w:val="14"/>
              </w:rPr>
            </w:pPr>
            <w:r w:rsidRPr="00B77536">
              <w:rPr>
                <w:rFonts w:ascii="Arial" w:hAnsi="Arial" w:cs="Arial"/>
                <w:color w:val="000000"/>
                <w:sz w:val="14"/>
                <w:szCs w:val="14"/>
              </w:rPr>
              <w:t>23</w:t>
            </w:r>
            <w:r w:rsidR="002A763C" w:rsidRPr="00B77536">
              <w:rPr>
                <w:rFonts w:ascii="Arial" w:hAnsi="Arial" w:cs="Arial"/>
                <w:color w:val="000000"/>
                <w:sz w:val="14"/>
                <w:szCs w:val="14"/>
              </w:rPr>
              <w:t>,</w:t>
            </w:r>
            <w:r w:rsidRPr="00B77536">
              <w:rPr>
                <w:rFonts w:ascii="Arial" w:hAnsi="Arial" w:cs="Arial"/>
                <w:color w:val="000000"/>
                <w:sz w:val="14"/>
                <w:szCs w:val="14"/>
              </w:rPr>
              <w:t>764</w:t>
            </w:r>
            <w:r w:rsidR="002A763C" w:rsidRPr="00B77536">
              <w:rPr>
                <w:rFonts w:ascii="Arial" w:hAnsi="Arial" w:cs="Arial"/>
                <w:color w:val="000000"/>
                <w:sz w:val="14"/>
                <w:szCs w:val="14"/>
              </w:rPr>
              <w:t>,</w:t>
            </w:r>
            <w:r w:rsidRPr="00B77536">
              <w:rPr>
                <w:rFonts w:ascii="Arial" w:hAnsi="Arial" w:cs="Arial"/>
                <w:color w:val="000000"/>
                <w:sz w:val="14"/>
                <w:szCs w:val="14"/>
              </w:rPr>
              <w:t>042</w:t>
            </w:r>
          </w:p>
        </w:tc>
        <w:tc>
          <w:tcPr>
            <w:tcW w:w="979" w:type="dxa"/>
            <w:gridSpan w:val="2"/>
          </w:tcPr>
          <w:p w14:paraId="6B256487" w14:textId="61A1F697" w:rsidR="002A763C" w:rsidRPr="00B77536" w:rsidRDefault="00203198" w:rsidP="002A763C">
            <w:pPr>
              <w:tabs>
                <w:tab w:val="decimal" w:pos="760"/>
              </w:tabs>
              <w:ind w:right="-72"/>
              <w:rPr>
                <w:rFonts w:ascii="Arial" w:hAnsi="Arial" w:cs="Arial"/>
                <w:color w:val="000000"/>
                <w:spacing w:val="-4"/>
                <w:sz w:val="14"/>
                <w:szCs w:val="14"/>
              </w:rPr>
            </w:pPr>
            <w:r w:rsidRPr="00B77536">
              <w:rPr>
                <w:rFonts w:ascii="Arial" w:hAnsi="Arial" w:cs="Arial"/>
                <w:color w:val="000000"/>
                <w:spacing w:val="-4"/>
                <w:sz w:val="14"/>
                <w:szCs w:val="14"/>
              </w:rPr>
              <w:t>12,000,000</w:t>
            </w:r>
          </w:p>
        </w:tc>
        <w:tc>
          <w:tcPr>
            <w:tcW w:w="977" w:type="dxa"/>
            <w:gridSpan w:val="2"/>
          </w:tcPr>
          <w:p w14:paraId="148E7852" w14:textId="2C037030" w:rsidR="002A763C" w:rsidRPr="00B77536" w:rsidRDefault="0038240C" w:rsidP="002A763C">
            <w:pPr>
              <w:tabs>
                <w:tab w:val="decimal" w:pos="760"/>
              </w:tabs>
              <w:ind w:right="-72"/>
              <w:rPr>
                <w:rFonts w:ascii="Arial" w:hAnsi="Arial" w:cs="Arial"/>
                <w:color w:val="000000"/>
                <w:sz w:val="14"/>
                <w:szCs w:val="14"/>
              </w:rPr>
            </w:pPr>
            <w:r w:rsidRPr="00B77536">
              <w:rPr>
                <w:rFonts w:ascii="Arial" w:hAnsi="Arial" w:cs="Arial"/>
                <w:color w:val="000000"/>
                <w:sz w:val="14"/>
                <w:szCs w:val="14"/>
              </w:rPr>
              <w:t>12</w:t>
            </w:r>
            <w:r w:rsidR="002A763C" w:rsidRPr="00B77536">
              <w:rPr>
                <w:rFonts w:ascii="Arial" w:hAnsi="Arial" w:cs="Arial"/>
                <w:color w:val="000000"/>
                <w:sz w:val="14"/>
                <w:szCs w:val="14"/>
              </w:rPr>
              <w:t>,</w:t>
            </w:r>
            <w:r w:rsidRPr="00B77536">
              <w:rPr>
                <w:rFonts w:ascii="Arial" w:hAnsi="Arial" w:cs="Arial"/>
                <w:color w:val="000000"/>
                <w:sz w:val="14"/>
                <w:szCs w:val="14"/>
              </w:rPr>
              <w:t>000</w:t>
            </w:r>
            <w:r w:rsidR="002A763C" w:rsidRPr="00B77536">
              <w:rPr>
                <w:rFonts w:ascii="Arial" w:hAnsi="Arial" w:cs="Arial"/>
                <w:color w:val="000000"/>
                <w:sz w:val="14"/>
                <w:szCs w:val="14"/>
              </w:rPr>
              <w:t>,</w:t>
            </w:r>
            <w:r w:rsidRPr="00B77536">
              <w:rPr>
                <w:rFonts w:ascii="Arial" w:hAnsi="Arial" w:cs="Arial"/>
                <w:color w:val="000000"/>
                <w:sz w:val="14"/>
                <w:szCs w:val="14"/>
              </w:rPr>
              <w:t>000</w:t>
            </w:r>
          </w:p>
        </w:tc>
      </w:tr>
      <w:tr w:rsidR="002A763C" w:rsidRPr="00B77536" w14:paraId="6F9FB572" w14:textId="77777777" w:rsidTr="00FB18E5">
        <w:tc>
          <w:tcPr>
            <w:tcW w:w="1350" w:type="dxa"/>
          </w:tcPr>
          <w:p w14:paraId="01119950" w14:textId="666C48E7" w:rsidR="002A763C" w:rsidRPr="00B77536" w:rsidRDefault="002A763C" w:rsidP="002A763C">
            <w:pPr>
              <w:ind w:right="-111" w:hanging="105"/>
              <w:jc w:val="left"/>
              <w:rPr>
                <w:rFonts w:ascii="Arial" w:eastAsia="Cordia New" w:hAnsi="Arial" w:cs="Arial"/>
                <w:color w:val="000000"/>
                <w:spacing w:val="-2"/>
                <w:sz w:val="14"/>
                <w:szCs w:val="14"/>
              </w:rPr>
            </w:pPr>
            <w:r w:rsidRPr="00B77536">
              <w:rPr>
                <w:rFonts w:ascii="Arial" w:eastAsia="Cordia New" w:hAnsi="Arial" w:cs="Arial"/>
                <w:color w:val="000000"/>
                <w:spacing w:val="-2"/>
                <w:sz w:val="14"/>
                <w:szCs w:val="14"/>
              </w:rPr>
              <w:t>Apple Cash Co</w:t>
            </w:r>
            <w:r w:rsidR="000E1CA8" w:rsidRPr="00B77536">
              <w:rPr>
                <w:rFonts w:ascii="Arial" w:eastAsia="Cordia New" w:hAnsi="Arial" w:cs="Arial"/>
                <w:color w:val="000000"/>
                <w:spacing w:val="-2"/>
                <w:sz w:val="14"/>
                <w:szCs w:val="14"/>
              </w:rPr>
              <w:t>.</w:t>
            </w:r>
            <w:r w:rsidRPr="00B77536">
              <w:rPr>
                <w:rFonts w:ascii="Arial" w:eastAsia="Cordia New" w:hAnsi="Arial" w:cs="Arial"/>
                <w:color w:val="000000"/>
                <w:spacing w:val="-2"/>
                <w:sz w:val="14"/>
                <w:szCs w:val="14"/>
              </w:rPr>
              <w:t>,</w:t>
            </w:r>
            <w:r w:rsidR="00B6003D" w:rsidRPr="00B77536">
              <w:rPr>
                <w:rFonts w:ascii="Arial" w:eastAsia="Cordia New" w:hAnsi="Arial" w:cs="Arial"/>
                <w:color w:val="000000"/>
                <w:spacing w:val="-2"/>
                <w:sz w:val="14"/>
                <w:szCs w:val="14"/>
              </w:rPr>
              <w:t xml:space="preserve"> </w:t>
            </w:r>
            <w:r w:rsidRPr="00B77536">
              <w:rPr>
                <w:rFonts w:ascii="Arial" w:eastAsia="Cordia New" w:hAnsi="Arial" w:cs="Arial"/>
                <w:color w:val="000000"/>
                <w:spacing w:val="-2"/>
                <w:sz w:val="14"/>
                <w:szCs w:val="14"/>
              </w:rPr>
              <w:t>Ltd.</w:t>
            </w:r>
          </w:p>
        </w:tc>
        <w:tc>
          <w:tcPr>
            <w:tcW w:w="1312" w:type="dxa"/>
          </w:tcPr>
          <w:p w14:paraId="1B334B9C" w14:textId="34B280EA" w:rsidR="002A763C" w:rsidRPr="00B77536" w:rsidRDefault="002A763C" w:rsidP="002A763C">
            <w:pPr>
              <w:ind w:left="-104" w:right="-72"/>
              <w:jc w:val="left"/>
              <w:rPr>
                <w:rFonts w:ascii="Arial" w:eastAsia="Cordia New" w:hAnsi="Arial" w:cs="Arial"/>
                <w:color w:val="000000"/>
                <w:sz w:val="14"/>
                <w:szCs w:val="17"/>
              </w:rPr>
            </w:pPr>
            <w:r w:rsidRPr="00B77536">
              <w:rPr>
                <w:rFonts w:ascii="Arial" w:eastAsia="Cordia New" w:hAnsi="Arial" w:cs="Arial"/>
                <w:color w:val="000000"/>
                <w:sz w:val="14"/>
                <w:szCs w:val="17"/>
              </w:rPr>
              <w:t>Financing</w:t>
            </w:r>
          </w:p>
        </w:tc>
        <w:tc>
          <w:tcPr>
            <w:tcW w:w="911" w:type="dxa"/>
          </w:tcPr>
          <w:p w14:paraId="19E86655" w14:textId="3F085737" w:rsidR="002A763C" w:rsidRPr="00B77536" w:rsidRDefault="002A763C" w:rsidP="002A763C">
            <w:pPr>
              <w:ind w:left="-43" w:right="-72"/>
              <w:jc w:val="center"/>
              <w:rPr>
                <w:rFonts w:ascii="Arial" w:eastAsia="Cordia New" w:hAnsi="Arial" w:cs="Arial"/>
                <w:color w:val="000000"/>
                <w:sz w:val="14"/>
                <w:szCs w:val="14"/>
              </w:rPr>
            </w:pPr>
            <w:r w:rsidRPr="00B77536">
              <w:rPr>
                <w:rFonts w:ascii="Arial" w:eastAsia="Cordia New" w:hAnsi="Arial" w:cs="Arial"/>
                <w:color w:val="000000"/>
                <w:sz w:val="14"/>
                <w:szCs w:val="14"/>
              </w:rPr>
              <w:t>Thailand</w:t>
            </w:r>
          </w:p>
        </w:tc>
        <w:tc>
          <w:tcPr>
            <w:tcW w:w="922" w:type="dxa"/>
          </w:tcPr>
          <w:p w14:paraId="03AA94E0" w14:textId="284F0940" w:rsidR="002A763C" w:rsidRPr="00B77536" w:rsidRDefault="002A763C" w:rsidP="00B6003D">
            <w:pPr>
              <w:tabs>
                <w:tab w:val="right" w:pos="720"/>
              </w:tabs>
              <w:ind w:right="-72"/>
              <w:rPr>
                <w:rFonts w:ascii="Arial" w:hAnsi="Arial" w:cs="Arial"/>
                <w:color w:val="000000"/>
                <w:spacing w:val="-4"/>
                <w:sz w:val="14"/>
                <w:szCs w:val="14"/>
              </w:rPr>
            </w:pPr>
            <w:r w:rsidRPr="00B77536">
              <w:rPr>
                <w:rFonts w:ascii="Arial" w:hAnsi="Arial" w:cs="Arial"/>
                <w:color w:val="000000"/>
                <w:spacing w:val="-4"/>
                <w:sz w:val="14"/>
                <w:szCs w:val="14"/>
              </w:rPr>
              <w:tab/>
            </w:r>
            <w:r w:rsidR="00203198" w:rsidRPr="00B77536">
              <w:rPr>
                <w:rFonts w:ascii="Arial" w:hAnsi="Arial" w:cs="Arial"/>
                <w:color w:val="000000"/>
                <w:spacing w:val="-4"/>
                <w:sz w:val="14"/>
                <w:szCs w:val="14"/>
              </w:rPr>
              <w:t>20.00</w:t>
            </w:r>
          </w:p>
        </w:tc>
        <w:tc>
          <w:tcPr>
            <w:tcW w:w="979" w:type="dxa"/>
            <w:gridSpan w:val="3"/>
          </w:tcPr>
          <w:p w14:paraId="421E03DE" w14:textId="232946E7" w:rsidR="002A763C" w:rsidRPr="00B77536" w:rsidRDefault="002A763C" w:rsidP="002A763C">
            <w:pPr>
              <w:tabs>
                <w:tab w:val="right" w:pos="775"/>
              </w:tabs>
              <w:ind w:right="-72"/>
              <w:rPr>
                <w:rFonts w:ascii="Arial" w:hAnsi="Arial" w:cs="Arial"/>
                <w:color w:val="000000"/>
                <w:spacing w:val="-4"/>
                <w:sz w:val="14"/>
                <w:szCs w:val="14"/>
              </w:rPr>
            </w:pPr>
            <w:r w:rsidRPr="00B77536">
              <w:rPr>
                <w:rFonts w:ascii="Arial" w:hAnsi="Arial" w:cs="Arial"/>
                <w:color w:val="000000"/>
                <w:spacing w:val="-4"/>
                <w:sz w:val="14"/>
                <w:szCs w:val="14"/>
              </w:rPr>
              <w:tab/>
              <w:t>-</w:t>
            </w:r>
          </w:p>
        </w:tc>
        <w:tc>
          <w:tcPr>
            <w:tcW w:w="1062" w:type="dxa"/>
            <w:gridSpan w:val="2"/>
            <w:tcBorders>
              <w:bottom w:val="single" w:sz="4" w:space="0" w:color="auto"/>
            </w:tcBorders>
          </w:tcPr>
          <w:p w14:paraId="14873D78" w14:textId="26779206" w:rsidR="002A763C" w:rsidRPr="00B77536" w:rsidRDefault="00BE56EA" w:rsidP="00E41B0F">
            <w:pPr>
              <w:tabs>
                <w:tab w:val="decimal" w:pos="763"/>
              </w:tabs>
              <w:ind w:right="-29"/>
              <w:jc w:val="right"/>
              <w:rPr>
                <w:rFonts w:ascii="Arial" w:hAnsi="Arial" w:cs="Arial"/>
                <w:color w:val="000000"/>
                <w:spacing w:val="-4"/>
                <w:sz w:val="14"/>
                <w:szCs w:val="14"/>
              </w:rPr>
            </w:pPr>
            <w:r w:rsidRPr="00B77536">
              <w:rPr>
                <w:rFonts w:ascii="Arial" w:hAnsi="Arial" w:cs="Arial"/>
                <w:color w:val="000000"/>
                <w:spacing w:val="-4"/>
                <w:sz w:val="14"/>
                <w:szCs w:val="14"/>
              </w:rPr>
              <w:t>10,024,457</w:t>
            </w:r>
          </w:p>
        </w:tc>
        <w:tc>
          <w:tcPr>
            <w:tcW w:w="980" w:type="dxa"/>
            <w:gridSpan w:val="3"/>
            <w:tcBorders>
              <w:bottom w:val="single" w:sz="4" w:space="0" w:color="auto"/>
            </w:tcBorders>
          </w:tcPr>
          <w:p w14:paraId="234DF046" w14:textId="50346E2E" w:rsidR="002A763C" w:rsidRPr="00B77536" w:rsidRDefault="002A763C" w:rsidP="002A763C">
            <w:pPr>
              <w:tabs>
                <w:tab w:val="decimal" w:pos="763"/>
              </w:tabs>
              <w:ind w:right="-72"/>
              <w:rPr>
                <w:rFonts w:ascii="Arial" w:hAnsi="Arial" w:cs="Arial"/>
                <w:color w:val="000000"/>
                <w:sz w:val="14"/>
                <w:szCs w:val="14"/>
              </w:rPr>
            </w:pPr>
            <w:r w:rsidRPr="00B77536">
              <w:rPr>
                <w:rFonts w:ascii="Arial" w:hAnsi="Arial" w:cs="Arial"/>
                <w:color w:val="000000"/>
                <w:sz w:val="14"/>
                <w:szCs w:val="14"/>
              </w:rPr>
              <w:t>-</w:t>
            </w:r>
          </w:p>
        </w:tc>
        <w:tc>
          <w:tcPr>
            <w:tcW w:w="979" w:type="dxa"/>
            <w:gridSpan w:val="2"/>
            <w:tcBorders>
              <w:bottom w:val="single" w:sz="4" w:space="0" w:color="auto"/>
            </w:tcBorders>
          </w:tcPr>
          <w:p w14:paraId="00077271" w14:textId="1D7DED9A" w:rsidR="002A763C" w:rsidRPr="00B77536" w:rsidRDefault="00203198" w:rsidP="002A763C">
            <w:pPr>
              <w:tabs>
                <w:tab w:val="decimal" w:pos="760"/>
              </w:tabs>
              <w:ind w:right="-72"/>
              <w:rPr>
                <w:rFonts w:ascii="Arial" w:hAnsi="Arial" w:cs="Arial"/>
                <w:color w:val="000000"/>
                <w:spacing w:val="-4"/>
                <w:sz w:val="14"/>
                <w:szCs w:val="17"/>
              </w:rPr>
            </w:pPr>
            <w:r w:rsidRPr="00B77536">
              <w:rPr>
                <w:rFonts w:ascii="Arial" w:hAnsi="Arial" w:cs="Arial"/>
                <w:color w:val="000000"/>
                <w:spacing w:val="-4"/>
                <w:sz w:val="14"/>
                <w:szCs w:val="17"/>
              </w:rPr>
              <w:t>-</w:t>
            </w:r>
          </w:p>
        </w:tc>
        <w:tc>
          <w:tcPr>
            <w:tcW w:w="977" w:type="dxa"/>
            <w:gridSpan w:val="2"/>
            <w:tcBorders>
              <w:bottom w:val="single" w:sz="4" w:space="0" w:color="auto"/>
            </w:tcBorders>
          </w:tcPr>
          <w:p w14:paraId="38BE17B1" w14:textId="0673C26B" w:rsidR="002A763C" w:rsidRPr="00B77536" w:rsidRDefault="002A763C" w:rsidP="002A763C">
            <w:pPr>
              <w:tabs>
                <w:tab w:val="decimal" w:pos="760"/>
              </w:tabs>
              <w:ind w:right="-72"/>
              <w:rPr>
                <w:rFonts w:ascii="Arial" w:hAnsi="Arial" w:cs="Arial"/>
                <w:color w:val="000000"/>
                <w:sz w:val="14"/>
                <w:szCs w:val="14"/>
              </w:rPr>
            </w:pPr>
            <w:r w:rsidRPr="00B77536">
              <w:rPr>
                <w:rFonts w:ascii="Arial" w:hAnsi="Arial" w:cs="Arial"/>
                <w:color w:val="000000"/>
                <w:sz w:val="14"/>
                <w:szCs w:val="14"/>
              </w:rPr>
              <w:t>-</w:t>
            </w:r>
          </w:p>
        </w:tc>
      </w:tr>
      <w:tr w:rsidR="00532FD7" w:rsidRPr="00B77536" w14:paraId="2210C2A2" w14:textId="77777777" w:rsidTr="00FB18E5">
        <w:tc>
          <w:tcPr>
            <w:tcW w:w="1350" w:type="dxa"/>
          </w:tcPr>
          <w:p w14:paraId="7FA4B696" w14:textId="50DAE625" w:rsidR="00532FD7" w:rsidRPr="00B77536" w:rsidRDefault="00532FD7" w:rsidP="00532FD7">
            <w:pPr>
              <w:ind w:left="-101" w:right="-72"/>
              <w:jc w:val="left"/>
              <w:rPr>
                <w:rFonts w:ascii="Arial" w:hAnsi="Arial" w:cs="Arial"/>
                <w:color w:val="000000"/>
                <w:spacing w:val="-4"/>
                <w:sz w:val="14"/>
                <w:szCs w:val="14"/>
              </w:rPr>
            </w:pPr>
          </w:p>
        </w:tc>
        <w:tc>
          <w:tcPr>
            <w:tcW w:w="1312" w:type="dxa"/>
          </w:tcPr>
          <w:p w14:paraId="6CFDA714" w14:textId="77777777" w:rsidR="00532FD7" w:rsidRPr="00B77536" w:rsidRDefault="00532FD7" w:rsidP="00532FD7">
            <w:pPr>
              <w:ind w:left="60" w:right="-72" w:hanging="103"/>
              <w:jc w:val="left"/>
              <w:rPr>
                <w:rFonts w:ascii="Arial" w:hAnsi="Arial" w:cs="Arial"/>
                <w:color w:val="000000"/>
                <w:spacing w:val="-6"/>
                <w:sz w:val="14"/>
                <w:szCs w:val="14"/>
              </w:rPr>
            </w:pPr>
          </w:p>
        </w:tc>
        <w:tc>
          <w:tcPr>
            <w:tcW w:w="911" w:type="dxa"/>
          </w:tcPr>
          <w:p w14:paraId="59FF9D94" w14:textId="77777777" w:rsidR="00532FD7" w:rsidRPr="00B77536" w:rsidRDefault="00532FD7" w:rsidP="00532FD7">
            <w:pPr>
              <w:ind w:left="-43" w:right="-72"/>
              <w:jc w:val="center"/>
              <w:rPr>
                <w:rFonts w:ascii="Arial" w:hAnsi="Arial" w:cs="Arial"/>
                <w:color w:val="000000"/>
                <w:spacing w:val="-4"/>
                <w:sz w:val="14"/>
                <w:szCs w:val="14"/>
              </w:rPr>
            </w:pPr>
          </w:p>
        </w:tc>
        <w:tc>
          <w:tcPr>
            <w:tcW w:w="922" w:type="dxa"/>
          </w:tcPr>
          <w:p w14:paraId="3E4D2596" w14:textId="77777777" w:rsidR="00532FD7" w:rsidRPr="00B77536" w:rsidRDefault="00532FD7" w:rsidP="00B6003D">
            <w:pPr>
              <w:tabs>
                <w:tab w:val="right" w:pos="720"/>
              </w:tabs>
              <w:jc w:val="right"/>
              <w:rPr>
                <w:rFonts w:ascii="Arial" w:hAnsi="Arial" w:cs="Arial"/>
                <w:color w:val="000000"/>
                <w:spacing w:val="-4"/>
                <w:sz w:val="14"/>
                <w:szCs w:val="14"/>
              </w:rPr>
            </w:pPr>
          </w:p>
        </w:tc>
        <w:tc>
          <w:tcPr>
            <w:tcW w:w="979" w:type="dxa"/>
            <w:gridSpan w:val="3"/>
          </w:tcPr>
          <w:p w14:paraId="30A7B7C5" w14:textId="77777777" w:rsidR="00532FD7" w:rsidRPr="00B77536" w:rsidRDefault="00532FD7" w:rsidP="00532FD7">
            <w:pPr>
              <w:tabs>
                <w:tab w:val="right" w:pos="792"/>
              </w:tabs>
              <w:ind w:right="-72"/>
              <w:jc w:val="right"/>
              <w:rPr>
                <w:rFonts w:ascii="Arial" w:hAnsi="Arial" w:cs="Arial"/>
                <w:color w:val="000000"/>
                <w:spacing w:val="-4"/>
                <w:sz w:val="14"/>
                <w:szCs w:val="14"/>
              </w:rPr>
            </w:pPr>
          </w:p>
        </w:tc>
        <w:tc>
          <w:tcPr>
            <w:tcW w:w="1062" w:type="dxa"/>
            <w:gridSpan w:val="2"/>
            <w:tcBorders>
              <w:top w:val="single" w:sz="4" w:space="0" w:color="auto"/>
            </w:tcBorders>
          </w:tcPr>
          <w:p w14:paraId="2D41D6F6" w14:textId="77777777" w:rsidR="00532FD7" w:rsidRPr="00B77536" w:rsidRDefault="00532FD7" w:rsidP="00532FD7">
            <w:pPr>
              <w:jc w:val="right"/>
              <w:rPr>
                <w:rFonts w:ascii="Arial" w:hAnsi="Arial" w:cs="Arial"/>
                <w:color w:val="000000"/>
                <w:spacing w:val="-4"/>
                <w:sz w:val="14"/>
                <w:szCs w:val="14"/>
              </w:rPr>
            </w:pPr>
          </w:p>
        </w:tc>
        <w:tc>
          <w:tcPr>
            <w:tcW w:w="980" w:type="dxa"/>
            <w:gridSpan w:val="3"/>
            <w:tcBorders>
              <w:top w:val="single" w:sz="4" w:space="0" w:color="auto"/>
            </w:tcBorders>
          </w:tcPr>
          <w:p w14:paraId="51E05F67" w14:textId="4395473E" w:rsidR="00532FD7" w:rsidRPr="00B77536" w:rsidRDefault="00532FD7" w:rsidP="00532FD7">
            <w:pPr>
              <w:tabs>
                <w:tab w:val="decimal" w:pos="763"/>
              </w:tabs>
              <w:ind w:right="-72"/>
              <w:rPr>
                <w:rFonts w:ascii="Arial" w:hAnsi="Arial" w:cs="Arial"/>
                <w:color w:val="000000"/>
                <w:spacing w:val="-4"/>
                <w:sz w:val="14"/>
                <w:szCs w:val="14"/>
              </w:rPr>
            </w:pPr>
          </w:p>
        </w:tc>
        <w:tc>
          <w:tcPr>
            <w:tcW w:w="979" w:type="dxa"/>
            <w:gridSpan w:val="2"/>
            <w:tcBorders>
              <w:top w:val="single" w:sz="4" w:space="0" w:color="auto"/>
            </w:tcBorders>
          </w:tcPr>
          <w:p w14:paraId="27B8C990" w14:textId="77777777" w:rsidR="00532FD7" w:rsidRPr="00B77536" w:rsidRDefault="00532FD7" w:rsidP="00532FD7">
            <w:pPr>
              <w:tabs>
                <w:tab w:val="decimal" w:pos="760"/>
              </w:tabs>
              <w:ind w:right="-72"/>
              <w:rPr>
                <w:rFonts w:ascii="Arial" w:hAnsi="Arial" w:cs="Arial"/>
                <w:color w:val="000000"/>
                <w:spacing w:val="-4"/>
                <w:sz w:val="14"/>
                <w:szCs w:val="14"/>
              </w:rPr>
            </w:pPr>
          </w:p>
        </w:tc>
        <w:tc>
          <w:tcPr>
            <w:tcW w:w="977" w:type="dxa"/>
            <w:gridSpan w:val="2"/>
            <w:tcBorders>
              <w:top w:val="single" w:sz="4" w:space="0" w:color="auto"/>
            </w:tcBorders>
          </w:tcPr>
          <w:p w14:paraId="7719564D" w14:textId="6FC9DD33" w:rsidR="00532FD7" w:rsidRPr="00B77536" w:rsidRDefault="00532FD7" w:rsidP="00532FD7">
            <w:pPr>
              <w:tabs>
                <w:tab w:val="decimal" w:pos="760"/>
              </w:tabs>
              <w:ind w:right="-72"/>
              <w:rPr>
                <w:rFonts w:ascii="Arial" w:hAnsi="Arial" w:cs="Arial"/>
                <w:color w:val="000000"/>
                <w:sz w:val="14"/>
                <w:szCs w:val="14"/>
              </w:rPr>
            </w:pPr>
          </w:p>
        </w:tc>
      </w:tr>
      <w:tr w:rsidR="00532FD7" w:rsidRPr="00B77536" w14:paraId="2508C52B" w14:textId="77777777" w:rsidTr="00FB18E5">
        <w:tc>
          <w:tcPr>
            <w:tcW w:w="1350" w:type="dxa"/>
          </w:tcPr>
          <w:p w14:paraId="60004557" w14:textId="0801A039" w:rsidR="00532FD7" w:rsidRPr="00B77536" w:rsidRDefault="00532FD7" w:rsidP="00532FD7">
            <w:pPr>
              <w:ind w:left="-101" w:right="-72"/>
              <w:jc w:val="left"/>
              <w:rPr>
                <w:rFonts w:ascii="Arial" w:hAnsi="Arial" w:cs="Arial"/>
                <w:color w:val="000000"/>
                <w:spacing w:val="-4"/>
                <w:sz w:val="14"/>
                <w:szCs w:val="14"/>
              </w:rPr>
            </w:pPr>
            <w:r w:rsidRPr="00B77536">
              <w:rPr>
                <w:rFonts w:ascii="Arial" w:eastAsia="Cordia New" w:hAnsi="Arial" w:cs="Arial"/>
                <w:color w:val="000000"/>
                <w:sz w:val="14"/>
                <w:szCs w:val="14"/>
              </w:rPr>
              <w:t>Total</w:t>
            </w:r>
          </w:p>
        </w:tc>
        <w:tc>
          <w:tcPr>
            <w:tcW w:w="1312" w:type="dxa"/>
          </w:tcPr>
          <w:p w14:paraId="057107A1" w14:textId="77777777" w:rsidR="00532FD7" w:rsidRPr="00B77536" w:rsidRDefault="00532FD7" w:rsidP="00532FD7">
            <w:pPr>
              <w:ind w:left="60" w:right="-72" w:hanging="103"/>
              <w:jc w:val="left"/>
              <w:rPr>
                <w:rFonts w:ascii="Arial" w:hAnsi="Arial" w:cs="Arial"/>
                <w:color w:val="000000"/>
                <w:spacing w:val="-6"/>
                <w:sz w:val="14"/>
                <w:szCs w:val="14"/>
              </w:rPr>
            </w:pPr>
          </w:p>
        </w:tc>
        <w:tc>
          <w:tcPr>
            <w:tcW w:w="911" w:type="dxa"/>
          </w:tcPr>
          <w:p w14:paraId="5C3E69FA" w14:textId="77777777" w:rsidR="00532FD7" w:rsidRPr="00B77536" w:rsidRDefault="00532FD7" w:rsidP="00532FD7">
            <w:pPr>
              <w:ind w:left="-43" w:right="-72"/>
              <w:jc w:val="center"/>
              <w:rPr>
                <w:rFonts w:ascii="Arial" w:hAnsi="Arial" w:cs="Arial"/>
                <w:color w:val="000000"/>
                <w:spacing w:val="-4"/>
                <w:sz w:val="14"/>
                <w:szCs w:val="14"/>
              </w:rPr>
            </w:pPr>
          </w:p>
        </w:tc>
        <w:tc>
          <w:tcPr>
            <w:tcW w:w="922" w:type="dxa"/>
          </w:tcPr>
          <w:p w14:paraId="61748864" w14:textId="77777777" w:rsidR="00532FD7" w:rsidRPr="00B77536" w:rsidRDefault="00532FD7" w:rsidP="00B6003D">
            <w:pPr>
              <w:tabs>
                <w:tab w:val="right" w:pos="720"/>
              </w:tabs>
              <w:jc w:val="right"/>
              <w:rPr>
                <w:rFonts w:ascii="Arial" w:hAnsi="Arial" w:cs="Arial"/>
                <w:color w:val="000000"/>
                <w:spacing w:val="-4"/>
                <w:sz w:val="14"/>
                <w:szCs w:val="14"/>
              </w:rPr>
            </w:pPr>
          </w:p>
        </w:tc>
        <w:tc>
          <w:tcPr>
            <w:tcW w:w="979" w:type="dxa"/>
            <w:gridSpan w:val="3"/>
          </w:tcPr>
          <w:p w14:paraId="4EA145BC" w14:textId="77777777" w:rsidR="00532FD7" w:rsidRPr="00B77536" w:rsidRDefault="00532FD7" w:rsidP="00532FD7">
            <w:pPr>
              <w:tabs>
                <w:tab w:val="right" w:pos="792"/>
              </w:tabs>
              <w:ind w:right="-72"/>
              <w:jc w:val="right"/>
              <w:rPr>
                <w:rFonts w:ascii="Arial" w:hAnsi="Arial" w:cs="Arial"/>
                <w:color w:val="000000"/>
                <w:spacing w:val="-4"/>
                <w:sz w:val="14"/>
                <w:szCs w:val="14"/>
              </w:rPr>
            </w:pPr>
          </w:p>
        </w:tc>
        <w:tc>
          <w:tcPr>
            <w:tcW w:w="1062" w:type="dxa"/>
            <w:gridSpan w:val="2"/>
            <w:tcBorders>
              <w:bottom w:val="single" w:sz="4" w:space="0" w:color="auto"/>
            </w:tcBorders>
          </w:tcPr>
          <w:p w14:paraId="1BFD1C3C" w14:textId="75EC3A42" w:rsidR="00532FD7" w:rsidRPr="00B77536" w:rsidRDefault="00AD02A2" w:rsidP="0067019B">
            <w:pPr>
              <w:tabs>
                <w:tab w:val="decimal" w:pos="763"/>
              </w:tabs>
              <w:ind w:right="-72"/>
              <w:rPr>
                <w:rFonts w:ascii="Arial" w:hAnsi="Arial" w:cs="Arial"/>
                <w:color w:val="000000"/>
                <w:sz w:val="14"/>
                <w:szCs w:val="14"/>
              </w:rPr>
            </w:pPr>
            <w:r>
              <w:rPr>
                <w:rFonts w:ascii="Arial" w:hAnsi="Arial" w:cs="Arial"/>
                <w:color w:val="000000"/>
                <w:sz w:val="14"/>
                <w:szCs w:val="14"/>
              </w:rPr>
              <w:t>1,024,577,587</w:t>
            </w:r>
          </w:p>
        </w:tc>
        <w:tc>
          <w:tcPr>
            <w:tcW w:w="980" w:type="dxa"/>
            <w:gridSpan w:val="3"/>
            <w:tcBorders>
              <w:bottom w:val="single" w:sz="4" w:space="0" w:color="auto"/>
            </w:tcBorders>
          </w:tcPr>
          <w:p w14:paraId="6671AEEB" w14:textId="40B638C1" w:rsidR="00532FD7" w:rsidRPr="00B77536" w:rsidRDefault="0038240C" w:rsidP="00532FD7">
            <w:pPr>
              <w:tabs>
                <w:tab w:val="decimal" w:pos="763"/>
              </w:tabs>
              <w:ind w:right="-72"/>
              <w:rPr>
                <w:rFonts w:ascii="Arial" w:hAnsi="Arial" w:cs="Arial"/>
                <w:color w:val="000000"/>
                <w:spacing w:val="-4"/>
                <w:sz w:val="14"/>
                <w:szCs w:val="14"/>
              </w:rPr>
            </w:pPr>
            <w:r w:rsidRPr="00B77536">
              <w:rPr>
                <w:rFonts w:ascii="Arial" w:hAnsi="Arial" w:cs="Arial"/>
                <w:color w:val="000000"/>
                <w:sz w:val="14"/>
                <w:szCs w:val="14"/>
              </w:rPr>
              <w:t>961</w:t>
            </w:r>
            <w:r w:rsidR="00532FD7" w:rsidRPr="00B77536">
              <w:rPr>
                <w:rFonts w:ascii="Arial" w:hAnsi="Arial" w:cs="Arial"/>
                <w:color w:val="000000"/>
                <w:sz w:val="14"/>
                <w:szCs w:val="14"/>
              </w:rPr>
              <w:t>,</w:t>
            </w:r>
            <w:r w:rsidRPr="00B77536">
              <w:rPr>
                <w:rFonts w:ascii="Arial" w:hAnsi="Arial" w:cs="Arial"/>
                <w:color w:val="000000"/>
                <w:sz w:val="14"/>
                <w:szCs w:val="14"/>
              </w:rPr>
              <w:t>017</w:t>
            </w:r>
            <w:r w:rsidR="00532FD7" w:rsidRPr="00B77536">
              <w:rPr>
                <w:rFonts w:ascii="Arial" w:hAnsi="Arial" w:cs="Arial"/>
                <w:color w:val="000000"/>
                <w:sz w:val="14"/>
                <w:szCs w:val="14"/>
              </w:rPr>
              <w:t>,</w:t>
            </w:r>
            <w:r w:rsidRPr="00B77536">
              <w:rPr>
                <w:rFonts w:ascii="Arial" w:hAnsi="Arial" w:cs="Arial"/>
                <w:color w:val="000000"/>
                <w:sz w:val="14"/>
                <w:szCs w:val="14"/>
              </w:rPr>
              <w:t>790</w:t>
            </w:r>
          </w:p>
        </w:tc>
        <w:tc>
          <w:tcPr>
            <w:tcW w:w="979" w:type="dxa"/>
            <w:gridSpan w:val="2"/>
            <w:tcBorders>
              <w:bottom w:val="single" w:sz="4" w:space="0" w:color="auto"/>
            </w:tcBorders>
          </w:tcPr>
          <w:p w14:paraId="32505513" w14:textId="7D1BE498" w:rsidR="00532FD7" w:rsidRPr="00B77536" w:rsidRDefault="00203198" w:rsidP="00532FD7">
            <w:pPr>
              <w:tabs>
                <w:tab w:val="decimal" w:pos="760"/>
              </w:tabs>
              <w:ind w:right="-72"/>
              <w:rPr>
                <w:rFonts w:ascii="Arial" w:hAnsi="Arial" w:cs="Arial"/>
                <w:color w:val="000000"/>
                <w:spacing w:val="-4"/>
                <w:sz w:val="14"/>
                <w:szCs w:val="14"/>
              </w:rPr>
            </w:pPr>
            <w:r w:rsidRPr="00B77536">
              <w:rPr>
                <w:rFonts w:ascii="Arial" w:hAnsi="Arial" w:cs="Arial"/>
                <w:color w:val="000000"/>
                <w:spacing w:val="-4"/>
                <w:sz w:val="14"/>
                <w:szCs w:val="14"/>
              </w:rPr>
              <w:t>445,547,797</w:t>
            </w:r>
          </w:p>
        </w:tc>
        <w:tc>
          <w:tcPr>
            <w:tcW w:w="977" w:type="dxa"/>
            <w:gridSpan w:val="2"/>
            <w:tcBorders>
              <w:bottom w:val="single" w:sz="4" w:space="0" w:color="auto"/>
            </w:tcBorders>
          </w:tcPr>
          <w:p w14:paraId="7B9BDA0B" w14:textId="4AE92C9B" w:rsidR="00532FD7" w:rsidRPr="00B77536" w:rsidRDefault="0038240C" w:rsidP="00532FD7">
            <w:pPr>
              <w:tabs>
                <w:tab w:val="decimal" w:pos="760"/>
              </w:tabs>
              <w:ind w:right="-72"/>
              <w:rPr>
                <w:rFonts w:ascii="Arial" w:hAnsi="Arial" w:cs="Arial"/>
                <w:color w:val="000000"/>
                <w:sz w:val="14"/>
                <w:szCs w:val="14"/>
              </w:rPr>
            </w:pPr>
            <w:r w:rsidRPr="00B77536">
              <w:rPr>
                <w:rFonts w:ascii="Arial" w:hAnsi="Arial" w:cs="Arial"/>
                <w:color w:val="000000"/>
                <w:sz w:val="14"/>
                <w:szCs w:val="14"/>
              </w:rPr>
              <w:t>436</w:t>
            </w:r>
            <w:r w:rsidR="00532FD7" w:rsidRPr="00B77536">
              <w:rPr>
                <w:rFonts w:ascii="Arial" w:hAnsi="Arial" w:cs="Arial"/>
                <w:color w:val="000000"/>
                <w:sz w:val="14"/>
                <w:szCs w:val="14"/>
              </w:rPr>
              <w:t>,</w:t>
            </w:r>
            <w:r w:rsidRPr="00B77536">
              <w:rPr>
                <w:rFonts w:ascii="Arial" w:hAnsi="Arial" w:cs="Arial"/>
                <w:color w:val="000000"/>
                <w:sz w:val="14"/>
                <w:szCs w:val="14"/>
              </w:rPr>
              <w:t>216</w:t>
            </w:r>
            <w:r w:rsidR="00532FD7" w:rsidRPr="00B77536">
              <w:rPr>
                <w:rFonts w:ascii="Arial" w:hAnsi="Arial" w:cs="Arial"/>
                <w:color w:val="000000"/>
                <w:sz w:val="14"/>
                <w:szCs w:val="14"/>
              </w:rPr>
              <w:t>,</w:t>
            </w:r>
            <w:r w:rsidRPr="00B77536">
              <w:rPr>
                <w:rFonts w:ascii="Arial" w:hAnsi="Arial" w:cs="Arial"/>
                <w:color w:val="000000"/>
                <w:sz w:val="14"/>
                <w:szCs w:val="14"/>
              </w:rPr>
              <w:t>697</w:t>
            </w:r>
          </w:p>
        </w:tc>
      </w:tr>
    </w:tbl>
    <w:p w14:paraId="4C7C72FA" w14:textId="044BB470" w:rsidR="00E91127" w:rsidRPr="00B77536" w:rsidRDefault="00E91127" w:rsidP="005D2698">
      <w:pPr>
        <w:rPr>
          <w:rFonts w:ascii="Arial" w:eastAsia="Arial Unicode MS" w:hAnsi="Arial" w:cs="Arial"/>
          <w:color w:val="000000"/>
          <w:sz w:val="18"/>
          <w:szCs w:val="18"/>
        </w:rPr>
      </w:pPr>
    </w:p>
    <w:p w14:paraId="0262938D" w14:textId="68A5812F" w:rsidR="00276CF8" w:rsidRPr="00B77536" w:rsidRDefault="00276CF8" w:rsidP="005D2698">
      <w:pPr>
        <w:rPr>
          <w:rFonts w:ascii="Arial" w:eastAsia="Arial Unicode MS" w:hAnsi="Arial" w:cs="Arial"/>
          <w:color w:val="000000"/>
          <w:sz w:val="18"/>
          <w:szCs w:val="18"/>
        </w:rPr>
      </w:pPr>
      <w:r w:rsidRPr="00B77536">
        <w:rPr>
          <w:rFonts w:ascii="Arial" w:eastAsia="Arial Unicode MS" w:hAnsi="Arial" w:cs="Arial"/>
          <w:color w:val="000000"/>
          <w:sz w:val="18"/>
          <w:szCs w:val="18"/>
        </w:rPr>
        <w:t>Movements of investment in associates for</w:t>
      </w:r>
      <w:r w:rsidR="00007B27" w:rsidRPr="00B77536">
        <w:rPr>
          <w:rFonts w:ascii="Arial" w:eastAsia="Arial Unicode MS" w:hAnsi="Arial" w:cs="Arial"/>
          <w:color w:val="000000"/>
          <w:sz w:val="18"/>
          <w:szCs w:val="18"/>
        </w:rPr>
        <w:t xml:space="preserve"> the</w:t>
      </w:r>
      <w:r w:rsidRPr="00B77536">
        <w:rPr>
          <w:rFonts w:ascii="Arial" w:eastAsia="Arial Unicode MS" w:hAnsi="Arial" w:cs="Arial"/>
          <w:color w:val="000000"/>
          <w:sz w:val="18"/>
          <w:szCs w:val="18"/>
        </w:rPr>
        <w:t xml:space="preserve"> </w:t>
      </w:r>
      <w:r w:rsidR="00007B27" w:rsidRPr="00B77536">
        <w:rPr>
          <w:rFonts w:ascii="Arial" w:eastAsia="Arial Unicode MS" w:hAnsi="Arial" w:cs="Arial"/>
          <w:sz w:val="18"/>
          <w:szCs w:val="18"/>
        </w:rPr>
        <w:t xml:space="preserve">nine-month period ended </w:t>
      </w:r>
      <w:r w:rsidR="0038240C" w:rsidRPr="00B77536">
        <w:rPr>
          <w:rFonts w:ascii="Arial" w:eastAsia="Arial Unicode MS" w:hAnsi="Arial" w:cs="Arial"/>
          <w:sz w:val="18"/>
          <w:szCs w:val="18"/>
        </w:rPr>
        <w:t>30</w:t>
      </w:r>
      <w:r w:rsidR="00007B27" w:rsidRPr="00B77536">
        <w:rPr>
          <w:rFonts w:ascii="Arial" w:eastAsia="Arial Unicode MS" w:hAnsi="Arial" w:cs="Arial"/>
          <w:sz w:val="18"/>
          <w:szCs w:val="18"/>
        </w:rPr>
        <w:t xml:space="preserve"> September </w:t>
      </w:r>
      <w:r w:rsidR="0038240C" w:rsidRPr="00B77536">
        <w:rPr>
          <w:rFonts w:ascii="Arial" w:hAnsi="Arial" w:cs="Arial"/>
          <w:color w:val="000000"/>
          <w:sz w:val="18"/>
          <w:szCs w:val="18"/>
          <w:lang w:eastAsia="x-none"/>
        </w:rPr>
        <w:t>2025</w:t>
      </w:r>
      <w:r w:rsidR="0098496F" w:rsidRPr="00B77536">
        <w:rPr>
          <w:rFonts w:ascii="Arial" w:hAnsi="Arial" w:cs="Arial"/>
          <w:color w:val="000000"/>
          <w:sz w:val="18"/>
          <w:szCs w:val="18"/>
          <w:lang w:eastAsia="x-none"/>
        </w:rPr>
        <w:t xml:space="preserve"> </w:t>
      </w:r>
      <w:r w:rsidRPr="00B77536">
        <w:rPr>
          <w:rFonts w:ascii="Arial" w:eastAsia="Arial Unicode MS" w:hAnsi="Arial" w:cs="Arial"/>
          <w:color w:val="000000"/>
          <w:sz w:val="18"/>
          <w:szCs w:val="18"/>
        </w:rPr>
        <w:t>are as follows:</w:t>
      </w:r>
    </w:p>
    <w:p w14:paraId="1AC334CF" w14:textId="77777777" w:rsidR="00BF584C" w:rsidRPr="00B77536" w:rsidRDefault="00BF584C" w:rsidP="005D2698">
      <w:pPr>
        <w:rPr>
          <w:rFonts w:ascii="Arial" w:eastAsia="Arial Unicode MS" w:hAnsi="Arial" w:cs="Arial"/>
          <w:color w:val="000000"/>
          <w:sz w:val="18"/>
          <w:szCs w:val="18"/>
        </w:rPr>
      </w:pPr>
    </w:p>
    <w:tbl>
      <w:tblPr>
        <w:tblW w:w="9461" w:type="dxa"/>
        <w:tblInd w:w="108" w:type="dxa"/>
        <w:tblLayout w:type="fixed"/>
        <w:tblLook w:val="04A0" w:firstRow="1" w:lastRow="0" w:firstColumn="1" w:lastColumn="0" w:noHBand="0" w:noVBand="1"/>
      </w:tblPr>
      <w:tblGrid>
        <w:gridCol w:w="5573"/>
        <w:gridCol w:w="1944"/>
        <w:gridCol w:w="1944"/>
      </w:tblGrid>
      <w:tr w:rsidR="007416C6" w:rsidRPr="00B77536" w14:paraId="48D184DF" w14:textId="77777777" w:rsidTr="00190B40">
        <w:tc>
          <w:tcPr>
            <w:tcW w:w="5573" w:type="dxa"/>
            <w:vAlign w:val="bottom"/>
          </w:tcPr>
          <w:p w14:paraId="4DCD9F99" w14:textId="77777777" w:rsidR="005B3B55" w:rsidRPr="00B77536" w:rsidRDefault="005B3B55" w:rsidP="005D2698">
            <w:pPr>
              <w:ind w:left="-112"/>
              <w:rPr>
                <w:rFonts w:ascii="Arial" w:eastAsia="Arial Unicode MS" w:hAnsi="Arial" w:cs="Arial"/>
                <w:color w:val="000000"/>
                <w:sz w:val="18"/>
                <w:szCs w:val="18"/>
              </w:rPr>
            </w:pPr>
          </w:p>
        </w:tc>
        <w:tc>
          <w:tcPr>
            <w:tcW w:w="1944" w:type="dxa"/>
            <w:tcBorders>
              <w:bottom w:val="single" w:sz="4" w:space="0" w:color="auto"/>
            </w:tcBorders>
            <w:vAlign w:val="bottom"/>
          </w:tcPr>
          <w:p w14:paraId="64709C7A" w14:textId="77777777" w:rsidR="009F05CF" w:rsidRPr="00B77536" w:rsidRDefault="005B3B55" w:rsidP="005D2698">
            <w:pPr>
              <w:tabs>
                <w:tab w:val="decimal" w:pos="1730"/>
              </w:tabs>
              <w:ind w:left="-101" w:right="-72"/>
              <w:rPr>
                <w:rFonts w:ascii="Arial" w:hAnsi="Arial" w:cs="Arial"/>
                <w:b/>
                <w:bCs/>
                <w:color w:val="000000"/>
                <w:sz w:val="18"/>
                <w:szCs w:val="18"/>
              </w:rPr>
            </w:pPr>
            <w:r w:rsidRPr="00B77536">
              <w:rPr>
                <w:rFonts w:ascii="Arial" w:hAnsi="Arial" w:cs="Arial"/>
                <w:b/>
                <w:bCs/>
                <w:color w:val="000000"/>
                <w:sz w:val="18"/>
                <w:szCs w:val="18"/>
              </w:rPr>
              <w:t>Consolidated</w:t>
            </w:r>
          </w:p>
          <w:p w14:paraId="4F2FE3BD" w14:textId="77777777" w:rsidR="005B3B55" w:rsidRPr="00B77536" w:rsidRDefault="005B3B55" w:rsidP="005D2698">
            <w:pPr>
              <w:tabs>
                <w:tab w:val="decimal" w:pos="1730"/>
              </w:tabs>
              <w:ind w:left="-101" w:right="-72"/>
              <w:rPr>
                <w:rFonts w:ascii="Arial" w:hAnsi="Arial" w:cs="Arial"/>
                <w:b/>
                <w:bCs/>
                <w:color w:val="000000"/>
                <w:sz w:val="18"/>
                <w:szCs w:val="18"/>
              </w:rPr>
            </w:pPr>
            <w:r w:rsidRPr="00B77536">
              <w:rPr>
                <w:rFonts w:ascii="Arial" w:hAnsi="Arial" w:cs="Arial"/>
                <w:b/>
                <w:bCs/>
                <w:color w:val="000000"/>
                <w:sz w:val="18"/>
                <w:szCs w:val="18"/>
              </w:rPr>
              <w:t>financial information</w:t>
            </w:r>
          </w:p>
        </w:tc>
        <w:tc>
          <w:tcPr>
            <w:tcW w:w="1944" w:type="dxa"/>
            <w:tcBorders>
              <w:bottom w:val="single" w:sz="4" w:space="0" w:color="auto"/>
            </w:tcBorders>
            <w:vAlign w:val="bottom"/>
            <w:hideMark/>
          </w:tcPr>
          <w:p w14:paraId="7B40A751" w14:textId="77777777" w:rsidR="005B3B55" w:rsidRPr="00B77536" w:rsidRDefault="005B3B55" w:rsidP="005D2698">
            <w:pPr>
              <w:tabs>
                <w:tab w:val="decimal" w:pos="1730"/>
              </w:tabs>
              <w:ind w:left="-101" w:right="-72"/>
              <w:rPr>
                <w:rFonts w:ascii="Arial" w:hAnsi="Arial" w:cs="Arial"/>
                <w:b/>
                <w:bCs/>
                <w:color w:val="000000"/>
                <w:sz w:val="18"/>
                <w:szCs w:val="18"/>
              </w:rPr>
            </w:pPr>
            <w:r w:rsidRPr="00B77536">
              <w:rPr>
                <w:rFonts w:ascii="Arial" w:hAnsi="Arial" w:cs="Arial"/>
                <w:b/>
                <w:bCs/>
                <w:color w:val="000000"/>
                <w:sz w:val="18"/>
                <w:szCs w:val="18"/>
              </w:rPr>
              <w:t>Separate</w:t>
            </w:r>
          </w:p>
          <w:p w14:paraId="7A5FD093" w14:textId="77777777" w:rsidR="005B3B55" w:rsidRPr="00B77536" w:rsidRDefault="005B3B55" w:rsidP="005D2698">
            <w:pPr>
              <w:tabs>
                <w:tab w:val="decimal" w:pos="1730"/>
              </w:tabs>
              <w:ind w:left="-101" w:right="-72"/>
              <w:rPr>
                <w:rFonts w:ascii="Arial" w:hAnsi="Arial" w:cs="Arial"/>
                <w:b/>
                <w:bCs/>
                <w:color w:val="000000"/>
                <w:sz w:val="18"/>
                <w:szCs w:val="18"/>
              </w:rPr>
            </w:pPr>
            <w:r w:rsidRPr="00B77536">
              <w:rPr>
                <w:rFonts w:ascii="Arial" w:hAnsi="Arial" w:cs="Arial"/>
                <w:b/>
                <w:bCs/>
                <w:color w:val="000000"/>
                <w:sz w:val="18"/>
                <w:szCs w:val="18"/>
              </w:rPr>
              <w:t>financial information</w:t>
            </w:r>
          </w:p>
        </w:tc>
      </w:tr>
      <w:tr w:rsidR="007416C6" w:rsidRPr="00B77536" w14:paraId="7128226A" w14:textId="77777777" w:rsidTr="00190B40">
        <w:tc>
          <w:tcPr>
            <w:tcW w:w="5573" w:type="dxa"/>
            <w:vAlign w:val="bottom"/>
          </w:tcPr>
          <w:p w14:paraId="28E34763" w14:textId="77777777" w:rsidR="005B3B55" w:rsidRPr="00B77536" w:rsidRDefault="005B3B55" w:rsidP="005D2698">
            <w:pPr>
              <w:ind w:left="-112"/>
              <w:rPr>
                <w:rFonts w:ascii="Arial" w:eastAsia="Arial Unicode MS" w:hAnsi="Arial" w:cs="Arial"/>
                <w:color w:val="000000"/>
                <w:sz w:val="18"/>
                <w:szCs w:val="18"/>
              </w:rPr>
            </w:pPr>
          </w:p>
        </w:tc>
        <w:tc>
          <w:tcPr>
            <w:tcW w:w="1944" w:type="dxa"/>
            <w:tcBorders>
              <w:top w:val="single" w:sz="4" w:space="0" w:color="auto"/>
            </w:tcBorders>
            <w:vAlign w:val="bottom"/>
          </w:tcPr>
          <w:p w14:paraId="32367BC7" w14:textId="1578FA09" w:rsidR="005B3B55" w:rsidRPr="000C1448" w:rsidRDefault="005B3B55" w:rsidP="005D2698">
            <w:pPr>
              <w:tabs>
                <w:tab w:val="decimal" w:pos="1730"/>
              </w:tabs>
              <w:ind w:left="-101" w:right="-72"/>
              <w:rPr>
                <w:rFonts w:ascii="Arial" w:hAnsi="Arial" w:cstheme="minorBidi"/>
                <w:b/>
                <w:bCs/>
                <w:color w:val="000000"/>
                <w:sz w:val="18"/>
                <w:szCs w:val="18"/>
              </w:rPr>
            </w:pPr>
            <w:r w:rsidRPr="00B77536">
              <w:rPr>
                <w:rFonts w:ascii="Arial" w:hAnsi="Arial" w:cs="Arial"/>
                <w:b/>
                <w:bCs/>
                <w:color w:val="000000"/>
                <w:sz w:val="18"/>
                <w:szCs w:val="18"/>
              </w:rPr>
              <w:t>Investment</w:t>
            </w:r>
            <w:r w:rsidR="000C1448">
              <w:rPr>
                <w:rFonts w:ascii="Arial" w:hAnsi="Arial" w:cstheme="minorBidi" w:hint="cs"/>
                <w:b/>
                <w:bCs/>
                <w:color w:val="000000"/>
                <w:sz w:val="18"/>
                <w:szCs w:val="18"/>
                <w:cs/>
              </w:rPr>
              <w:t xml:space="preserve"> </w:t>
            </w:r>
            <w:r w:rsidR="000C1448">
              <w:rPr>
                <w:rFonts w:ascii="Arial" w:hAnsi="Arial" w:cstheme="minorBidi"/>
                <w:b/>
                <w:bCs/>
                <w:color w:val="000000"/>
                <w:sz w:val="18"/>
                <w:szCs w:val="18"/>
              </w:rPr>
              <w:t>at</w:t>
            </w:r>
          </w:p>
          <w:p w14:paraId="6F3760D3" w14:textId="176FA12D" w:rsidR="005B3B55" w:rsidRPr="00B77536" w:rsidRDefault="005B3B55" w:rsidP="005D2698">
            <w:pPr>
              <w:tabs>
                <w:tab w:val="decimal" w:pos="1730"/>
              </w:tabs>
              <w:ind w:left="-101" w:right="-72"/>
              <w:rPr>
                <w:rFonts w:ascii="Arial" w:hAnsi="Arial" w:cs="Arial"/>
                <w:b/>
                <w:bCs/>
                <w:color w:val="000000"/>
                <w:sz w:val="18"/>
                <w:szCs w:val="18"/>
                <w:cs/>
              </w:rPr>
            </w:pPr>
            <w:r w:rsidRPr="00B77536">
              <w:rPr>
                <w:rFonts w:ascii="Arial" w:hAnsi="Arial" w:cs="Arial"/>
                <w:b/>
                <w:bCs/>
                <w:color w:val="000000"/>
                <w:sz w:val="18"/>
                <w:szCs w:val="18"/>
              </w:rPr>
              <w:t>equity method</w:t>
            </w:r>
          </w:p>
        </w:tc>
        <w:tc>
          <w:tcPr>
            <w:tcW w:w="1944" w:type="dxa"/>
            <w:tcBorders>
              <w:top w:val="single" w:sz="4" w:space="0" w:color="auto"/>
            </w:tcBorders>
            <w:vAlign w:val="bottom"/>
          </w:tcPr>
          <w:p w14:paraId="3A8A6F32" w14:textId="1CFBD526" w:rsidR="005B3B55" w:rsidRPr="00B77536" w:rsidRDefault="005B3B55" w:rsidP="005D2698">
            <w:pPr>
              <w:tabs>
                <w:tab w:val="decimal" w:pos="1730"/>
              </w:tabs>
              <w:ind w:left="-101" w:right="-72"/>
              <w:rPr>
                <w:rFonts w:ascii="Arial" w:hAnsi="Arial" w:cs="Arial"/>
                <w:b/>
                <w:bCs/>
                <w:color w:val="000000"/>
                <w:sz w:val="18"/>
                <w:szCs w:val="18"/>
              </w:rPr>
            </w:pPr>
            <w:r w:rsidRPr="00B77536">
              <w:rPr>
                <w:rFonts w:ascii="Arial" w:hAnsi="Arial" w:cs="Arial"/>
                <w:b/>
                <w:bCs/>
                <w:color w:val="000000"/>
                <w:sz w:val="18"/>
                <w:szCs w:val="18"/>
              </w:rPr>
              <w:t>Investment</w:t>
            </w:r>
            <w:r w:rsidR="000C1448">
              <w:rPr>
                <w:rFonts w:ascii="Arial" w:hAnsi="Arial" w:cs="Arial"/>
                <w:b/>
                <w:bCs/>
                <w:color w:val="000000"/>
                <w:sz w:val="18"/>
                <w:szCs w:val="18"/>
              </w:rPr>
              <w:t xml:space="preserve"> at</w:t>
            </w:r>
          </w:p>
          <w:p w14:paraId="6BD8A468" w14:textId="6720AA55" w:rsidR="005B3B55" w:rsidRPr="00B77536" w:rsidRDefault="005B3B55" w:rsidP="005D2698">
            <w:pPr>
              <w:tabs>
                <w:tab w:val="decimal" w:pos="1730"/>
              </w:tabs>
              <w:ind w:left="-101" w:right="-72"/>
              <w:rPr>
                <w:rFonts w:ascii="Arial" w:hAnsi="Arial" w:cs="Arial"/>
                <w:b/>
                <w:bCs/>
                <w:color w:val="000000"/>
                <w:sz w:val="18"/>
                <w:szCs w:val="18"/>
                <w:cs/>
              </w:rPr>
            </w:pPr>
            <w:r w:rsidRPr="00B77536">
              <w:rPr>
                <w:rFonts w:ascii="Arial" w:hAnsi="Arial" w:cs="Arial"/>
                <w:b/>
                <w:bCs/>
                <w:color w:val="000000"/>
                <w:sz w:val="18"/>
                <w:szCs w:val="18"/>
              </w:rPr>
              <w:t>cost method</w:t>
            </w:r>
          </w:p>
        </w:tc>
      </w:tr>
      <w:tr w:rsidR="007416C6" w:rsidRPr="00B77536" w14:paraId="5FED0B75" w14:textId="77777777" w:rsidTr="00E5610B">
        <w:tc>
          <w:tcPr>
            <w:tcW w:w="5573" w:type="dxa"/>
            <w:vAlign w:val="bottom"/>
          </w:tcPr>
          <w:p w14:paraId="2BBD276F" w14:textId="77777777" w:rsidR="005B3B55" w:rsidRPr="00B77536" w:rsidRDefault="005B3B55" w:rsidP="005D2698">
            <w:pPr>
              <w:ind w:left="-112"/>
              <w:rPr>
                <w:rFonts w:ascii="Arial" w:eastAsia="Arial Unicode MS" w:hAnsi="Arial" w:cs="Arial"/>
                <w:color w:val="000000"/>
                <w:sz w:val="18"/>
                <w:szCs w:val="18"/>
              </w:rPr>
            </w:pPr>
          </w:p>
        </w:tc>
        <w:tc>
          <w:tcPr>
            <w:tcW w:w="1944" w:type="dxa"/>
            <w:tcBorders>
              <w:bottom w:val="single" w:sz="4" w:space="0" w:color="auto"/>
            </w:tcBorders>
            <w:vAlign w:val="bottom"/>
          </w:tcPr>
          <w:p w14:paraId="129E8898" w14:textId="77777777" w:rsidR="005B3B55" w:rsidRPr="00B77536" w:rsidRDefault="005B3B55" w:rsidP="005D2698">
            <w:pPr>
              <w:tabs>
                <w:tab w:val="decimal" w:pos="1730"/>
              </w:tabs>
              <w:ind w:left="-101" w:right="-72"/>
              <w:rPr>
                <w:rFonts w:ascii="Arial" w:hAnsi="Arial" w:cs="Arial"/>
                <w:b/>
                <w:bCs/>
                <w:color w:val="000000"/>
                <w:sz w:val="18"/>
                <w:szCs w:val="18"/>
              </w:rPr>
            </w:pPr>
            <w:r w:rsidRPr="00B77536">
              <w:rPr>
                <w:rFonts w:ascii="Arial" w:hAnsi="Arial" w:cs="Arial"/>
                <w:b/>
                <w:bCs/>
                <w:color w:val="000000"/>
                <w:sz w:val="18"/>
                <w:szCs w:val="18"/>
              </w:rPr>
              <w:t>Baht</w:t>
            </w:r>
          </w:p>
        </w:tc>
        <w:tc>
          <w:tcPr>
            <w:tcW w:w="1944" w:type="dxa"/>
            <w:tcBorders>
              <w:bottom w:val="single" w:sz="4" w:space="0" w:color="auto"/>
            </w:tcBorders>
            <w:vAlign w:val="bottom"/>
            <w:hideMark/>
          </w:tcPr>
          <w:p w14:paraId="66EAFCB1" w14:textId="77777777" w:rsidR="005B3B55" w:rsidRPr="00B77536" w:rsidRDefault="005B3B55" w:rsidP="005D2698">
            <w:pPr>
              <w:tabs>
                <w:tab w:val="decimal" w:pos="1730"/>
              </w:tabs>
              <w:ind w:left="-101" w:right="-72"/>
              <w:rPr>
                <w:rFonts w:ascii="Arial" w:hAnsi="Arial" w:cs="Arial"/>
                <w:b/>
                <w:bCs/>
                <w:color w:val="000000"/>
                <w:sz w:val="18"/>
                <w:szCs w:val="18"/>
              </w:rPr>
            </w:pPr>
            <w:r w:rsidRPr="00B77536">
              <w:rPr>
                <w:rFonts w:ascii="Arial" w:hAnsi="Arial" w:cs="Arial"/>
                <w:b/>
                <w:bCs/>
                <w:color w:val="000000"/>
                <w:sz w:val="18"/>
                <w:szCs w:val="18"/>
              </w:rPr>
              <w:t>Baht</w:t>
            </w:r>
          </w:p>
        </w:tc>
      </w:tr>
      <w:tr w:rsidR="007416C6" w:rsidRPr="00B77536" w14:paraId="0CE33C56" w14:textId="77777777" w:rsidTr="00E5610B">
        <w:tc>
          <w:tcPr>
            <w:tcW w:w="5573" w:type="dxa"/>
            <w:vAlign w:val="bottom"/>
          </w:tcPr>
          <w:p w14:paraId="23DD7CB2" w14:textId="77777777" w:rsidR="005B3B55" w:rsidRPr="00B77536" w:rsidRDefault="005B3B55" w:rsidP="005D2698">
            <w:pPr>
              <w:ind w:left="-112"/>
              <w:rPr>
                <w:rFonts w:ascii="Arial" w:eastAsia="Arial Unicode MS" w:hAnsi="Arial" w:cs="Arial"/>
                <w:color w:val="000000"/>
                <w:sz w:val="18"/>
                <w:szCs w:val="18"/>
              </w:rPr>
            </w:pPr>
          </w:p>
        </w:tc>
        <w:tc>
          <w:tcPr>
            <w:tcW w:w="1944" w:type="dxa"/>
            <w:tcBorders>
              <w:top w:val="single" w:sz="4" w:space="0" w:color="auto"/>
            </w:tcBorders>
            <w:vAlign w:val="bottom"/>
          </w:tcPr>
          <w:p w14:paraId="03056F71" w14:textId="6C3F6858" w:rsidR="005B3B55" w:rsidRPr="00B77536" w:rsidRDefault="005B3B55" w:rsidP="005D2698">
            <w:pPr>
              <w:tabs>
                <w:tab w:val="decimal" w:pos="1730"/>
              </w:tabs>
              <w:ind w:left="-101" w:right="-72"/>
              <w:rPr>
                <w:rFonts w:ascii="Arial" w:hAnsi="Arial" w:cs="Arial"/>
                <w:color w:val="000000"/>
                <w:sz w:val="18"/>
                <w:szCs w:val="18"/>
              </w:rPr>
            </w:pPr>
          </w:p>
        </w:tc>
        <w:tc>
          <w:tcPr>
            <w:tcW w:w="1944" w:type="dxa"/>
            <w:tcBorders>
              <w:top w:val="single" w:sz="4" w:space="0" w:color="auto"/>
            </w:tcBorders>
            <w:vAlign w:val="bottom"/>
          </w:tcPr>
          <w:p w14:paraId="0290ED10" w14:textId="106F8410" w:rsidR="005B3B55" w:rsidRPr="00B77536" w:rsidRDefault="005B3B55" w:rsidP="005D2698">
            <w:pPr>
              <w:tabs>
                <w:tab w:val="decimal" w:pos="1730"/>
              </w:tabs>
              <w:ind w:left="-101" w:right="-72"/>
              <w:rPr>
                <w:rFonts w:ascii="Arial" w:hAnsi="Arial" w:cs="Arial"/>
                <w:color w:val="000000"/>
                <w:sz w:val="18"/>
                <w:szCs w:val="18"/>
              </w:rPr>
            </w:pPr>
          </w:p>
        </w:tc>
      </w:tr>
      <w:tr w:rsidR="003A49F5" w:rsidRPr="00B77536" w14:paraId="78B0AE64" w14:textId="77777777" w:rsidTr="00E5610B">
        <w:tc>
          <w:tcPr>
            <w:tcW w:w="5573" w:type="dxa"/>
            <w:vAlign w:val="bottom"/>
          </w:tcPr>
          <w:p w14:paraId="048E583A" w14:textId="03372E5B" w:rsidR="003A49F5" w:rsidRPr="00B77536" w:rsidRDefault="003A49F5" w:rsidP="003A49F5">
            <w:pPr>
              <w:ind w:left="-112"/>
              <w:rPr>
                <w:rFonts w:ascii="Arial" w:eastAsia="Arial Unicode MS" w:hAnsi="Arial" w:cs="Arial"/>
                <w:color w:val="000000"/>
                <w:sz w:val="18"/>
                <w:szCs w:val="18"/>
                <w:cs/>
              </w:rPr>
            </w:pPr>
            <w:r w:rsidRPr="00B77536">
              <w:rPr>
                <w:rFonts w:ascii="Arial" w:eastAsia="Arial Unicode MS" w:hAnsi="Arial" w:cs="Arial"/>
                <w:color w:val="000000"/>
                <w:sz w:val="18"/>
                <w:szCs w:val="18"/>
              </w:rPr>
              <w:t>Opening net book amount</w:t>
            </w:r>
          </w:p>
        </w:tc>
        <w:tc>
          <w:tcPr>
            <w:tcW w:w="1944" w:type="dxa"/>
            <w:vAlign w:val="bottom"/>
          </w:tcPr>
          <w:p w14:paraId="63DB62A2" w14:textId="53920292" w:rsidR="003A49F5" w:rsidRPr="00B77536" w:rsidRDefault="0038240C" w:rsidP="003A49F5">
            <w:pPr>
              <w:tabs>
                <w:tab w:val="decimal" w:pos="1730"/>
              </w:tabs>
              <w:ind w:left="-101" w:right="-72"/>
              <w:rPr>
                <w:rFonts w:ascii="Arial" w:hAnsi="Arial" w:cs="Arial"/>
                <w:color w:val="000000"/>
                <w:sz w:val="18"/>
                <w:szCs w:val="18"/>
              </w:rPr>
            </w:pPr>
            <w:r w:rsidRPr="00B77536">
              <w:rPr>
                <w:rFonts w:ascii="Arial" w:hAnsi="Arial" w:cs="Arial"/>
                <w:color w:val="000000"/>
                <w:sz w:val="18"/>
                <w:szCs w:val="18"/>
              </w:rPr>
              <w:t>961</w:t>
            </w:r>
            <w:r w:rsidR="003A49F5" w:rsidRPr="00B77536">
              <w:rPr>
                <w:rFonts w:ascii="Arial" w:hAnsi="Arial" w:cs="Arial"/>
                <w:color w:val="000000"/>
                <w:sz w:val="18"/>
                <w:szCs w:val="18"/>
              </w:rPr>
              <w:t>,</w:t>
            </w:r>
            <w:r w:rsidRPr="00B77536">
              <w:rPr>
                <w:rFonts w:ascii="Arial" w:hAnsi="Arial" w:cs="Arial"/>
                <w:color w:val="000000"/>
                <w:sz w:val="18"/>
                <w:szCs w:val="18"/>
              </w:rPr>
              <w:t>017</w:t>
            </w:r>
            <w:r w:rsidR="003A49F5" w:rsidRPr="00B77536">
              <w:rPr>
                <w:rFonts w:ascii="Arial" w:hAnsi="Arial" w:cs="Arial"/>
                <w:color w:val="000000"/>
                <w:sz w:val="18"/>
                <w:szCs w:val="18"/>
              </w:rPr>
              <w:t>,</w:t>
            </w:r>
            <w:r w:rsidRPr="00B77536">
              <w:rPr>
                <w:rFonts w:ascii="Arial" w:hAnsi="Arial" w:cs="Arial"/>
                <w:color w:val="000000"/>
                <w:sz w:val="18"/>
                <w:szCs w:val="18"/>
              </w:rPr>
              <w:t>790</w:t>
            </w:r>
          </w:p>
        </w:tc>
        <w:tc>
          <w:tcPr>
            <w:tcW w:w="1944" w:type="dxa"/>
            <w:vAlign w:val="bottom"/>
          </w:tcPr>
          <w:p w14:paraId="7263C605" w14:textId="0848CD9A" w:rsidR="003A49F5" w:rsidRPr="00B77536" w:rsidRDefault="0038240C" w:rsidP="003A49F5">
            <w:pPr>
              <w:tabs>
                <w:tab w:val="decimal" w:pos="1730"/>
              </w:tabs>
              <w:ind w:left="-101" w:right="-72"/>
              <w:rPr>
                <w:rFonts w:ascii="Arial" w:hAnsi="Arial" w:cs="Arial"/>
                <w:color w:val="000000"/>
                <w:sz w:val="18"/>
                <w:szCs w:val="18"/>
              </w:rPr>
            </w:pPr>
            <w:r w:rsidRPr="00B77536">
              <w:rPr>
                <w:rFonts w:ascii="Arial" w:hAnsi="Arial" w:cs="Arial"/>
                <w:color w:val="000000"/>
                <w:sz w:val="18"/>
                <w:szCs w:val="18"/>
              </w:rPr>
              <w:t>436</w:t>
            </w:r>
            <w:r w:rsidR="003A49F5" w:rsidRPr="00B77536">
              <w:rPr>
                <w:rFonts w:ascii="Arial" w:hAnsi="Arial" w:cs="Arial"/>
                <w:color w:val="000000"/>
                <w:sz w:val="18"/>
                <w:szCs w:val="18"/>
              </w:rPr>
              <w:t>,</w:t>
            </w:r>
            <w:r w:rsidRPr="00B77536">
              <w:rPr>
                <w:rFonts w:ascii="Arial" w:hAnsi="Arial" w:cs="Arial"/>
                <w:color w:val="000000"/>
                <w:sz w:val="18"/>
                <w:szCs w:val="18"/>
              </w:rPr>
              <w:t>216</w:t>
            </w:r>
            <w:r w:rsidR="003A49F5" w:rsidRPr="00B77536">
              <w:rPr>
                <w:rFonts w:ascii="Arial" w:hAnsi="Arial" w:cs="Arial"/>
                <w:color w:val="000000"/>
                <w:sz w:val="18"/>
                <w:szCs w:val="18"/>
              </w:rPr>
              <w:t>,</w:t>
            </w:r>
            <w:r w:rsidRPr="00B77536">
              <w:rPr>
                <w:rFonts w:ascii="Arial" w:hAnsi="Arial" w:cs="Arial"/>
                <w:color w:val="000000"/>
                <w:sz w:val="18"/>
                <w:szCs w:val="18"/>
              </w:rPr>
              <w:t>697</w:t>
            </w:r>
          </w:p>
        </w:tc>
      </w:tr>
      <w:tr w:rsidR="003A49F5" w:rsidRPr="00B77536" w14:paraId="7F8112DE" w14:textId="77777777" w:rsidTr="00DD7BA5">
        <w:tc>
          <w:tcPr>
            <w:tcW w:w="5573" w:type="dxa"/>
            <w:vAlign w:val="bottom"/>
          </w:tcPr>
          <w:p w14:paraId="0D8A216E" w14:textId="4D377D72" w:rsidR="003A49F5" w:rsidRPr="00B77536" w:rsidRDefault="003A49F5" w:rsidP="003A49F5">
            <w:pPr>
              <w:ind w:left="-112"/>
              <w:rPr>
                <w:rFonts w:ascii="Arial" w:eastAsia="Arial Unicode MS" w:hAnsi="Arial" w:cs="Arial"/>
                <w:color w:val="000000"/>
                <w:sz w:val="18"/>
                <w:szCs w:val="18"/>
              </w:rPr>
            </w:pPr>
            <w:r w:rsidRPr="00B77536">
              <w:rPr>
                <w:rFonts w:ascii="Arial" w:eastAsia="Arial Unicode MS" w:hAnsi="Arial" w:cs="Arial"/>
                <w:color w:val="000000"/>
                <w:sz w:val="18"/>
                <w:szCs w:val="18"/>
              </w:rPr>
              <w:t>Additions</w:t>
            </w:r>
          </w:p>
        </w:tc>
        <w:tc>
          <w:tcPr>
            <w:tcW w:w="1944" w:type="dxa"/>
          </w:tcPr>
          <w:p w14:paraId="0731258C" w14:textId="3362738A" w:rsidR="003A49F5" w:rsidRPr="00B77536" w:rsidRDefault="00BE56EA" w:rsidP="003A49F5">
            <w:pPr>
              <w:tabs>
                <w:tab w:val="decimal" w:pos="1730"/>
              </w:tabs>
              <w:ind w:left="-101" w:right="-72"/>
              <w:rPr>
                <w:rFonts w:ascii="Arial" w:hAnsi="Arial" w:cs="Arial"/>
                <w:color w:val="000000"/>
                <w:sz w:val="18"/>
                <w:szCs w:val="18"/>
              </w:rPr>
            </w:pPr>
            <w:r w:rsidRPr="00B77536">
              <w:rPr>
                <w:rFonts w:ascii="Arial" w:hAnsi="Arial" w:cs="Arial"/>
                <w:color w:val="000000"/>
                <w:sz w:val="18"/>
                <w:szCs w:val="18"/>
              </w:rPr>
              <w:t>19,331,100</w:t>
            </w:r>
          </w:p>
        </w:tc>
        <w:tc>
          <w:tcPr>
            <w:tcW w:w="1944" w:type="dxa"/>
          </w:tcPr>
          <w:p w14:paraId="037A2243" w14:textId="23A2D43A" w:rsidR="003A49F5" w:rsidRPr="00B77536" w:rsidRDefault="00203198" w:rsidP="003A49F5">
            <w:pPr>
              <w:tabs>
                <w:tab w:val="decimal" w:pos="1730"/>
              </w:tabs>
              <w:ind w:left="-101" w:right="-72"/>
              <w:rPr>
                <w:rFonts w:ascii="Arial" w:hAnsi="Arial" w:cs="Arial"/>
                <w:color w:val="000000"/>
                <w:sz w:val="18"/>
                <w:szCs w:val="18"/>
              </w:rPr>
            </w:pPr>
            <w:r w:rsidRPr="00B77536">
              <w:rPr>
                <w:rFonts w:ascii="Arial" w:hAnsi="Arial" w:cs="Arial"/>
                <w:color w:val="000000"/>
                <w:sz w:val="18"/>
                <w:szCs w:val="18"/>
              </w:rPr>
              <w:t>9,331,100</w:t>
            </w:r>
          </w:p>
        </w:tc>
      </w:tr>
      <w:tr w:rsidR="003A49F5" w:rsidRPr="00B77536" w14:paraId="7AEAFAE9" w14:textId="77777777" w:rsidTr="00E5610B">
        <w:tc>
          <w:tcPr>
            <w:tcW w:w="5573" w:type="dxa"/>
            <w:vAlign w:val="bottom"/>
          </w:tcPr>
          <w:p w14:paraId="526A5A71" w14:textId="20FAD1D7" w:rsidR="003A49F5" w:rsidRPr="00B77536" w:rsidRDefault="003A49F5" w:rsidP="003A49F5">
            <w:pPr>
              <w:ind w:left="-112"/>
              <w:rPr>
                <w:rFonts w:ascii="Arial" w:eastAsia="Arial Unicode MS" w:hAnsi="Arial" w:cs="Arial"/>
                <w:color w:val="000000"/>
                <w:sz w:val="18"/>
                <w:szCs w:val="18"/>
                <w:cs/>
                <w:lang w:val="en-US"/>
              </w:rPr>
            </w:pPr>
            <w:r w:rsidRPr="00B77536">
              <w:rPr>
                <w:rFonts w:ascii="Arial" w:eastAsia="Arial Unicode MS" w:hAnsi="Arial" w:cs="Arial"/>
                <w:color w:val="000000"/>
                <w:sz w:val="18"/>
                <w:szCs w:val="18"/>
              </w:rPr>
              <w:t xml:space="preserve">Share of </w:t>
            </w:r>
            <w:r w:rsidRPr="00B77536">
              <w:rPr>
                <w:rFonts w:ascii="Arial" w:eastAsia="Arial Unicode MS" w:hAnsi="Arial" w:cs="Arial"/>
                <w:color w:val="000000"/>
                <w:sz w:val="18"/>
                <w:szCs w:val="18"/>
                <w:lang w:val="en-US"/>
              </w:rPr>
              <w:t>profit</w:t>
            </w:r>
          </w:p>
        </w:tc>
        <w:tc>
          <w:tcPr>
            <w:tcW w:w="1944" w:type="dxa"/>
          </w:tcPr>
          <w:p w14:paraId="551C8EBF" w14:textId="53562BAB" w:rsidR="003A49F5" w:rsidRPr="00B77536" w:rsidRDefault="005F2BB4" w:rsidP="003A49F5">
            <w:pPr>
              <w:tabs>
                <w:tab w:val="decimal" w:pos="1730"/>
              </w:tabs>
              <w:ind w:left="-101" w:right="-72"/>
              <w:rPr>
                <w:rFonts w:ascii="Arial" w:hAnsi="Arial" w:cs="Arial"/>
                <w:color w:val="000000"/>
                <w:sz w:val="18"/>
                <w:szCs w:val="18"/>
              </w:rPr>
            </w:pPr>
            <w:r>
              <w:rPr>
                <w:rFonts w:ascii="Arial" w:hAnsi="Arial" w:cs="Arial"/>
                <w:color w:val="000000"/>
                <w:sz w:val="18"/>
                <w:szCs w:val="18"/>
              </w:rPr>
              <w:t>59,265,975</w:t>
            </w:r>
          </w:p>
        </w:tc>
        <w:tc>
          <w:tcPr>
            <w:tcW w:w="1944" w:type="dxa"/>
          </w:tcPr>
          <w:p w14:paraId="439D0C3B" w14:textId="38B47CDA" w:rsidR="003A49F5" w:rsidRPr="00B77536" w:rsidRDefault="00203198" w:rsidP="003A49F5">
            <w:pPr>
              <w:tabs>
                <w:tab w:val="decimal" w:pos="1730"/>
              </w:tabs>
              <w:ind w:left="-101" w:right="-72"/>
              <w:rPr>
                <w:rFonts w:ascii="Arial" w:hAnsi="Arial" w:cs="Arial"/>
                <w:color w:val="000000"/>
                <w:sz w:val="18"/>
                <w:szCs w:val="18"/>
              </w:rPr>
            </w:pPr>
            <w:r w:rsidRPr="00B77536">
              <w:rPr>
                <w:rFonts w:ascii="Arial" w:hAnsi="Arial" w:cs="Arial"/>
                <w:color w:val="000000"/>
                <w:sz w:val="18"/>
                <w:szCs w:val="18"/>
              </w:rPr>
              <w:t>-</w:t>
            </w:r>
          </w:p>
        </w:tc>
      </w:tr>
      <w:tr w:rsidR="003A49F5" w:rsidRPr="00B77536" w14:paraId="2D560BA1" w14:textId="77777777" w:rsidTr="00E5610B">
        <w:tc>
          <w:tcPr>
            <w:tcW w:w="5573" w:type="dxa"/>
            <w:vAlign w:val="bottom"/>
          </w:tcPr>
          <w:p w14:paraId="6E7650F8" w14:textId="2859076A" w:rsidR="003A49F5" w:rsidRPr="00B77536" w:rsidRDefault="003A49F5" w:rsidP="003A49F5">
            <w:pPr>
              <w:ind w:left="-112"/>
              <w:rPr>
                <w:rFonts w:ascii="Arial" w:eastAsia="Arial Unicode MS" w:hAnsi="Arial" w:cs="Arial"/>
                <w:color w:val="000000"/>
                <w:sz w:val="18"/>
                <w:szCs w:val="18"/>
              </w:rPr>
            </w:pPr>
            <w:r w:rsidRPr="00B77536">
              <w:rPr>
                <w:rFonts w:ascii="Arial" w:eastAsia="Arial Unicode MS" w:hAnsi="Arial" w:cs="Arial"/>
                <w:color w:val="000000"/>
                <w:sz w:val="18"/>
                <w:szCs w:val="18"/>
              </w:rPr>
              <w:t>Dividend income</w:t>
            </w:r>
          </w:p>
        </w:tc>
        <w:tc>
          <w:tcPr>
            <w:tcW w:w="1944" w:type="dxa"/>
          </w:tcPr>
          <w:p w14:paraId="4C0D3DAB" w14:textId="213DF2FA" w:rsidR="003A49F5" w:rsidRPr="00B77536" w:rsidRDefault="00BE56EA" w:rsidP="003A49F5">
            <w:pPr>
              <w:tabs>
                <w:tab w:val="decimal" w:pos="1730"/>
              </w:tabs>
              <w:ind w:left="-101" w:right="-72"/>
              <w:rPr>
                <w:rFonts w:ascii="Arial" w:hAnsi="Arial" w:cs="Arial"/>
                <w:color w:val="000000"/>
                <w:sz w:val="18"/>
                <w:szCs w:val="18"/>
              </w:rPr>
            </w:pPr>
            <w:r w:rsidRPr="00B77536">
              <w:rPr>
                <w:rFonts w:ascii="Arial" w:hAnsi="Arial" w:cs="Arial"/>
                <w:color w:val="000000"/>
                <w:sz w:val="18"/>
                <w:szCs w:val="18"/>
              </w:rPr>
              <w:t>(15,037,278)</w:t>
            </w:r>
          </w:p>
        </w:tc>
        <w:tc>
          <w:tcPr>
            <w:tcW w:w="1944" w:type="dxa"/>
          </w:tcPr>
          <w:p w14:paraId="3303A176" w14:textId="7F26917B" w:rsidR="003A49F5" w:rsidRPr="00B77536" w:rsidRDefault="00203198" w:rsidP="003A49F5">
            <w:pPr>
              <w:tabs>
                <w:tab w:val="decimal" w:pos="1730"/>
              </w:tabs>
              <w:ind w:left="-101" w:right="-72"/>
              <w:rPr>
                <w:rFonts w:ascii="Arial" w:hAnsi="Arial" w:cs="Arial"/>
                <w:color w:val="000000"/>
                <w:sz w:val="18"/>
                <w:szCs w:val="18"/>
              </w:rPr>
            </w:pPr>
            <w:r w:rsidRPr="00B77536">
              <w:rPr>
                <w:rFonts w:ascii="Arial" w:hAnsi="Arial" w:cs="Arial"/>
                <w:color w:val="000000"/>
                <w:sz w:val="18"/>
                <w:szCs w:val="18"/>
              </w:rPr>
              <w:t>-</w:t>
            </w:r>
          </w:p>
        </w:tc>
      </w:tr>
      <w:tr w:rsidR="003A49F5" w:rsidRPr="00B77536" w14:paraId="7EA99B54" w14:textId="77777777" w:rsidTr="00E5610B">
        <w:tc>
          <w:tcPr>
            <w:tcW w:w="5573" w:type="dxa"/>
            <w:vAlign w:val="bottom"/>
          </w:tcPr>
          <w:p w14:paraId="23A8C7CA" w14:textId="77777777" w:rsidR="003A49F5" w:rsidRPr="00B77536" w:rsidRDefault="003A49F5" w:rsidP="003A49F5">
            <w:pPr>
              <w:ind w:left="-112"/>
              <w:rPr>
                <w:rFonts w:ascii="Arial" w:eastAsia="Arial Unicode MS" w:hAnsi="Arial" w:cs="Arial"/>
                <w:color w:val="000000"/>
                <w:sz w:val="18"/>
                <w:szCs w:val="18"/>
              </w:rPr>
            </w:pPr>
          </w:p>
        </w:tc>
        <w:tc>
          <w:tcPr>
            <w:tcW w:w="1944" w:type="dxa"/>
            <w:tcBorders>
              <w:top w:val="single" w:sz="4" w:space="0" w:color="auto"/>
            </w:tcBorders>
            <w:vAlign w:val="bottom"/>
          </w:tcPr>
          <w:p w14:paraId="1D054FB3" w14:textId="77777777" w:rsidR="003A49F5" w:rsidRPr="00B77536" w:rsidRDefault="003A49F5" w:rsidP="003A49F5">
            <w:pPr>
              <w:tabs>
                <w:tab w:val="decimal" w:pos="1730"/>
              </w:tabs>
              <w:ind w:left="-101" w:right="-72"/>
              <w:rPr>
                <w:rFonts w:ascii="Arial" w:hAnsi="Arial" w:cs="Arial"/>
                <w:color w:val="000000"/>
                <w:sz w:val="18"/>
                <w:szCs w:val="18"/>
              </w:rPr>
            </w:pPr>
          </w:p>
        </w:tc>
        <w:tc>
          <w:tcPr>
            <w:tcW w:w="1944" w:type="dxa"/>
            <w:tcBorders>
              <w:top w:val="single" w:sz="4" w:space="0" w:color="auto"/>
            </w:tcBorders>
            <w:vAlign w:val="bottom"/>
          </w:tcPr>
          <w:p w14:paraId="6FCF4C28" w14:textId="77777777" w:rsidR="003A49F5" w:rsidRPr="00B77536" w:rsidRDefault="003A49F5" w:rsidP="003A49F5">
            <w:pPr>
              <w:tabs>
                <w:tab w:val="decimal" w:pos="1730"/>
              </w:tabs>
              <w:ind w:left="-101" w:right="-72"/>
              <w:rPr>
                <w:rFonts w:ascii="Arial" w:hAnsi="Arial" w:cs="Arial"/>
                <w:color w:val="000000"/>
                <w:sz w:val="18"/>
                <w:szCs w:val="18"/>
              </w:rPr>
            </w:pPr>
          </w:p>
        </w:tc>
      </w:tr>
      <w:tr w:rsidR="003A49F5" w:rsidRPr="000567CF" w14:paraId="4226BB3A" w14:textId="77777777" w:rsidTr="00E5610B">
        <w:tc>
          <w:tcPr>
            <w:tcW w:w="5573" w:type="dxa"/>
            <w:vAlign w:val="bottom"/>
          </w:tcPr>
          <w:p w14:paraId="4BB8EF02" w14:textId="1E4B7884" w:rsidR="003A49F5" w:rsidRPr="000567CF" w:rsidRDefault="003A49F5" w:rsidP="003A49F5">
            <w:pPr>
              <w:ind w:left="-112"/>
              <w:rPr>
                <w:rFonts w:ascii="Arial" w:eastAsia="Arial Unicode MS" w:hAnsi="Arial" w:cs="Arial"/>
                <w:color w:val="000000"/>
                <w:sz w:val="18"/>
                <w:szCs w:val="18"/>
              </w:rPr>
            </w:pPr>
            <w:r w:rsidRPr="000567CF">
              <w:rPr>
                <w:rFonts w:ascii="Arial" w:eastAsia="Arial Unicode MS" w:hAnsi="Arial" w:cs="Arial"/>
                <w:color w:val="000000"/>
                <w:sz w:val="18"/>
                <w:szCs w:val="18"/>
              </w:rPr>
              <w:t>Closing net book amount</w:t>
            </w:r>
          </w:p>
        </w:tc>
        <w:tc>
          <w:tcPr>
            <w:tcW w:w="1944" w:type="dxa"/>
            <w:tcBorders>
              <w:bottom w:val="single" w:sz="4" w:space="0" w:color="auto"/>
            </w:tcBorders>
          </w:tcPr>
          <w:p w14:paraId="10B6058F" w14:textId="4BAA84EC" w:rsidR="003A49F5" w:rsidRPr="000567CF" w:rsidRDefault="005F2BB4" w:rsidP="003A49F5">
            <w:pPr>
              <w:tabs>
                <w:tab w:val="decimal" w:pos="1730"/>
              </w:tabs>
              <w:ind w:right="-72"/>
              <w:rPr>
                <w:rFonts w:ascii="Arial" w:hAnsi="Arial" w:cs="Arial"/>
                <w:color w:val="000000"/>
                <w:sz w:val="18"/>
                <w:szCs w:val="18"/>
                <w:cs/>
              </w:rPr>
            </w:pPr>
            <w:r w:rsidRPr="000567CF">
              <w:rPr>
                <w:rFonts w:ascii="Arial" w:hAnsi="Arial" w:cs="Arial"/>
                <w:color w:val="000000"/>
                <w:sz w:val="18"/>
                <w:szCs w:val="18"/>
              </w:rPr>
              <w:t>1,024,577,587</w:t>
            </w:r>
          </w:p>
        </w:tc>
        <w:tc>
          <w:tcPr>
            <w:tcW w:w="1944" w:type="dxa"/>
            <w:tcBorders>
              <w:bottom w:val="single" w:sz="4" w:space="0" w:color="auto"/>
            </w:tcBorders>
          </w:tcPr>
          <w:p w14:paraId="31FFECA8" w14:textId="512D19DF" w:rsidR="003A49F5" w:rsidRPr="000567CF" w:rsidRDefault="00203198" w:rsidP="003A49F5">
            <w:pPr>
              <w:tabs>
                <w:tab w:val="decimal" w:pos="1730"/>
              </w:tabs>
              <w:ind w:left="-101" w:right="-72"/>
              <w:rPr>
                <w:rFonts w:ascii="Arial" w:hAnsi="Arial" w:cs="Arial"/>
                <w:color w:val="000000"/>
                <w:sz w:val="18"/>
                <w:szCs w:val="18"/>
              </w:rPr>
            </w:pPr>
            <w:r w:rsidRPr="000567CF">
              <w:rPr>
                <w:rFonts w:ascii="Arial" w:hAnsi="Arial" w:cs="Arial"/>
                <w:color w:val="000000"/>
                <w:sz w:val="18"/>
                <w:szCs w:val="18"/>
              </w:rPr>
              <w:t>445,547,797</w:t>
            </w:r>
          </w:p>
        </w:tc>
      </w:tr>
    </w:tbl>
    <w:p w14:paraId="173C4E1D" w14:textId="4F8BBC79" w:rsidR="007379D7" w:rsidRPr="00B77536" w:rsidRDefault="007379D7" w:rsidP="007379D7">
      <w:pPr>
        <w:tabs>
          <w:tab w:val="left" w:pos="817"/>
        </w:tabs>
        <w:rPr>
          <w:rFonts w:ascii="Arial" w:eastAsia="Arial Unicode MS" w:hAnsi="Arial" w:cs="Arial"/>
          <w:b/>
          <w:bCs/>
          <w:color w:val="000000"/>
          <w:sz w:val="18"/>
          <w:szCs w:val="18"/>
        </w:rPr>
      </w:pPr>
      <w:bookmarkStart w:id="8" w:name="_Hlk150190012"/>
    </w:p>
    <w:bookmarkEnd w:id="8"/>
    <w:p w14:paraId="4A8221D2" w14:textId="5D53B6D6" w:rsidR="005B11E7" w:rsidRPr="00B77536" w:rsidRDefault="00047F3A" w:rsidP="00047F3A">
      <w:pPr>
        <w:tabs>
          <w:tab w:val="left" w:pos="817"/>
        </w:tabs>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Turnkey Communication Services Public Company Limited (“TKC”)</w:t>
      </w:r>
    </w:p>
    <w:p w14:paraId="00EFD6E3" w14:textId="77777777" w:rsidR="00047F3A" w:rsidRPr="00B77536" w:rsidRDefault="00047F3A" w:rsidP="00047F3A">
      <w:pPr>
        <w:tabs>
          <w:tab w:val="left" w:pos="817"/>
        </w:tabs>
        <w:rPr>
          <w:rFonts w:ascii="Arial" w:eastAsia="Arial Unicode MS" w:hAnsi="Arial" w:cs="Arial"/>
          <w:b/>
          <w:bCs/>
          <w:color w:val="000000"/>
          <w:sz w:val="18"/>
          <w:szCs w:val="18"/>
        </w:rPr>
      </w:pPr>
    </w:p>
    <w:p w14:paraId="00A323A2" w14:textId="1563362E" w:rsidR="00047F3A" w:rsidRPr="00B77536" w:rsidRDefault="00047F3A" w:rsidP="00047F3A">
      <w:pPr>
        <w:pStyle w:val="BodyText"/>
        <w:spacing w:line="240" w:lineRule="auto"/>
        <w:ind w:right="29"/>
        <w:jc w:val="thaiDistribute"/>
        <w:rPr>
          <w:rFonts w:ascii="Arial" w:hAnsi="Arial" w:cs="Arial"/>
          <w:b w:val="0"/>
          <w:bCs w:val="0"/>
          <w:color w:val="000000"/>
          <w:spacing w:val="0"/>
          <w:sz w:val="18"/>
          <w:szCs w:val="18"/>
        </w:rPr>
      </w:pPr>
      <w:r w:rsidRPr="00B77536">
        <w:rPr>
          <w:rFonts w:ascii="Arial" w:hAnsi="Arial" w:cs="Arial"/>
          <w:b w:val="0"/>
          <w:bCs w:val="0"/>
          <w:color w:val="000000"/>
          <w:spacing w:val="0"/>
          <w:sz w:val="18"/>
          <w:szCs w:val="18"/>
        </w:rPr>
        <w:t xml:space="preserve">On </w:t>
      </w:r>
      <w:r w:rsidR="0038240C" w:rsidRPr="00B77536">
        <w:rPr>
          <w:rFonts w:ascii="Arial" w:hAnsi="Arial" w:cs="Arial"/>
          <w:b w:val="0"/>
          <w:bCs w:val="0"/>
          <w:color w:val="000000"/>
          <w:spacing w:val="0"/>
          <w:sz w:val="18"/>
          <w:szCs w:val="18"/>
          <w:lang w:val="en-GB"/>
        </w:rPr>
        <w:t>24</w:t>
      </w:r>
      <w:r w:rsidRPr="00B77536">
        <w:rPr>
          <w:rFonts w:ascii="Arial" w:hAnsi="Arial" w:cs="Arial"/>
          <w:b w:val="0"/>
          <w:bCs w:val="0"/>
          <w:color w:val="000000"/>
          <w:spacing w:val="0"/>
          <w:sz w:val="18"/>
          <w:szCs w:val="18"/>
        </w:rPr>
        <w:t xml:space="preserve"> April </w:t>
      </w:r>
      <w:r w:rsidR="0038240C" w:rsidRPr="00B77536">
        <w:rPr>
          <w:rFonts w:ascii="Arial" w:hAnsi="Arial" w:cs="Arial"/>
          <w:b w:val="0"/>
          <w:bCs w:val="0"/>
          <w:color w:val="000000"/>
          <w:spacing w:val="0"/>
          <w:sz w:val="18"/>
          <w:szCs w:val="18"/>
          <w:lang w:val="en-GB"/>
        </w:rPr>
        <w:t>2025</w:t>
      </w:r>
      <w:r w:rsidRPr="00B77536">
        <w:rPr>
          <w:rFonts w:ascii="Arial" w:hAnsi="Arial" w:cs="Arial"/>
          <w:b w:val="0"/>
          <w:bCs w:val="0"/>
          <w:color w:val="000000"/>
          <w:spacing w:val="0"/>
          <w:sz w:val="18"/>
          <w:szCs w:val="18"/>
        </w:rPr>
        <w:t>, at the Annual General Meeting of</w:t>
      </w:r>
      <w:r w:rsidR="00BD410E" w:rsidRPr="00B77536">
        <w:rPr>
          <w:rFonts w:ascii="Arial" w:hAnsi="Arial" w:cs="Arial"/>
          <w:b w:val="0"/>
          <w:bCs w:val="0"/>
          <w:color w:val="000000"/>
          <w:spacing w:val="0"/>
          <w:sz w:val="18"/>
          <w:szCs w:val="18"/>
        </w:rPr>
        <w:t xml:space="preserve"> TKC</w:t>
      </w:r>
      <w:r w:rsidRPr="00B77536">
        <w:rPr>
          <w:rFonts w:ascii="Arial" w:hAnsi="Arial" w:cs="Arial"/>
          <w:b w:val="0"/>
          <w:bCs w:val="0"/>
          <w:color w:val="000000"/>
          <w:spacing w:val="0"/>
          <w:sz w:val="18"/>
          <w:szCs w:val="18"/>
        </w:rPr>
        <w:t xml:space="preserve">, passed the resolution to approve payment of dividend from retained earnings of </w:t>
      </w:r>
      <w:r w:rsidR="0038240C" w:rsidRPr="00B77536">
        <w:rPr>
          <w:rFonts w:ascii="Arial" w:hAnsi="Arial" w:cs="Arial"/>
          <w:b w:val="0"/>
          <w:bCs w:val="0"/>
          <w:color w:val="000000"/>
          <w:spacing w:val="0"/>
          <w:sz w:val="18"/>
          <w:szCs w:val="18"/>
          <w:lang w:val="en-GB"/>
        </w:rPr>
        <w:t>2024</w:t>
      </w:r>
      <w:r w:rsidRPr="00B77536">
        <w:rPr>
          <w:rFonts w:ascii="Arial" w:hAnsi="Arial" w:cs="Arial"/>
          <w:b w:val="0"/>
          <w:bCs w:val="0"/>
          <w:color w:val="000000"/>
          <w:spacing w:val="0"/>
          <w:sz w:val="18"/>
          <w:szCs w:val="18"/>
        </w:rPr>
        <w:t xml:space="preserve"> at Baht </w:t>
      </w:r>
      <w:r w:rsidR="0038240C" w:rsidRPr="00B77536">
        <w:rPr>
          <w:rFonts w:ascii="Arial" w:hAnsi="Arial" w:cs="Arial"/>
          <w:b w:val="0"/>
          <w:bCs w:val="0"/>
          <w:color w:val="000000"/>
          <w:spacing w:val="0"/>
          <w:sz w:val="18"/>
          <w:szCs w:val="18"/>
          <w:lang w:val="en-GB"/>
        </w:rPr>
        <w:t>0</w:t>
      </w:r>
      <w:r w:rsidRPr="00B77536">
        <w:rPr>
          <w:rFonts w:ascii="Arial" w:hAnsi="Arial" w:cs="Arial"/>
          <w:b w:val="0"/>
          <w:bCs w:val="0"/>
          <w:color w:val="000000"/>
          <w:spacing w:val="0"/>
          <w:sz w:val="18"/>
          <w:szCs w:val="18"/>
        </w:rPr>
        <w:t>.</w:t>
      </w:r>
      <w:r w:rsidR="0038240C" w:rsidRPr="00B77536">
        <w:rPr>
          <w:rFonts w:ascii="Arial" w:hAnsi="Arial" w:cs="Arial"/>
          <w:b w:val="0"/>
          <w:bCs w:val="0"/>
          <w:color w:val="000000"/>
          <w:spacing w:val="0"/>
          <w:sz w:val="18"/>
          <w:szCs w:val="18"/>
          <w:lang w:val="en-GB"/>
        </w:rPr>
        <w:t>20</w:t>
      </w:r>
      <w:r w:rsidRPr="00B77536">
        <w:rPr>
          <w:rFonts w:ascii="Arial" w:hAnsi="Arial" w:cs="Arial"/>
          <w:b w:val="0"/>
          <w:bCs w:val="0"/>
          <w:color w:val="000000"/>
          <w:spacing w:val="0"/>
          <w:sz w:val="18"/>
          <w:szCs w:val="18"/>
        </w:rPr>
        <w:t xml:space="preserve"> per share, totaling of Baht </w:t>
      </w:r>
      <w:r w:rsidR="0038240C" w:rsidRPr="00B77536">
        <w:rPr>
          <w:rFonts w:ascii="Arial" w:hAnsi="Arial" w:cs="Arial"/>
          <w:b w:val="0"/>
          <w:bCs w:val="0"/>
          <w:color w:val="000000"/>
          <w:spacing w:val="0"/>
          <w:sz w:val="18"/>
          <w:szCs w:val="18"/>
          <w:lang w:val="en-GB"/>
        </w:rPr>
        <w:t>80</w:t>
      </w:r>
      <w:r w:rsidRPr="00B77536">
        <w:rPr>
          <w:rFonts w:ascii="Arial" w:hAnsi="Arial" w:cs="Arial"/>
          <w:b w:val="0"/>
          <w:bCs w:val="0"/>
          <w:color w:val="000000"/>
          <w:spacing w:val="0"/>
          <w:sz w:val="18"/>
          <w:szCs w:val="18"/>
        </w:rPr>
        <w:t>,</w:t>
      </w:r>
      <w:r w:rsidR="0038240C" w:rsidRPr="00B77536">
        <w:rPr>
          <w:rFonts w:ascii="Arial" w:hAnsi="Arial" w:cs="Arial"/>
          <w:b w:val="0"/>
          <w:bCs w:val="0"/>
          <w:color w:val="000000"/>
          <w:spacing w:val="0"/>
          <w:sz w:val="18"/>
          <w:szCs w:val="18"/>
          <w:lang w:val="en-GB"/>
        </w:rPr>
        <w:t>000</w:t>
      </w:r>
      <w:r w:rsidRPr="00B77536">
        <w:rPr>
          <w:rFonts w:ascii="Arial" w:hAnsi="Arial" w:cs="Arial"/>
          <w:b w:val="0"/>
          <w:bCs w:val="0"/>
          <w:color w:val="000000"/>
          <w:spacing w:val="0"/>
          <w:sz w:val="18"/>
          <w:szCs w:val="18"/>
        </w:rPr>
        <w:t>,</w:t>
      </w:r>
      <w:r w:rsidR="0038240C" w:rsidRPr="00B77536">
        <w:rPr>
          <w:rFonts w:ascii="Arial" w:hAnsi="Arial" w:cs="Arial"/>
          <w:b w:val="0"/>
          <w:bCs w:val="0"/>
          <w:color w:val="000000"/>
          <w:spacing w:val="0"/>
          <w:sz w:val="18"/>
          <w:szCs w:val="18"/>
          <w:lang w:val="en-GB"/>
        </w:rPr>
        <w:t>000</w:t>
      </w:r>
      <w:r w:rsidRPr="00B77536">
        <w:rPr>
          <w:rFonts w:ascii="Arial" w:hAnsi="Arial" w:cs="Arial"/>
          <w:b w:val="0"/>
          <w:bCs w:val="0"/>
          <w:color w:val="000000"/>
          <w:spacing w:val="0"/>
          <w:sz w:val="18"/>
          <w:szCs w:val="18"/>
        </w:rPr>
        <w:t xml:space="preserve">. The Company received dividends on </w:t>
      </w:r>
      <w:r w:rsidR="00B46E61" w:rsidRPr="00B77536">
        <w:rPr>
          <w:rFonts w:ascii="Arial" w:hAnsi="Arial" w:cs="Arial"/>
          <w:b w:val="0"/>
          <w:bCs w:val="0"/>
          <w:color w:val="000000"/>
          <w:spacing w:val="0"/>
          <w:sz w:val="18"/>
          <w:szCs w:val="18"/>
        </w:rPr>
        <w:br/>
      </w:r>
      <w:r w:rsidR="0038240C" w:rsidRPr="00B77536">
        <w:rPr>
          <w:rFonts w:ascii="Arial" w:hAnsi="Arial" w:cs="Arial"/>
          <w:b w:val="0"/>
          <w:bCs w:val="0"/>
          <w:color w:val="000000"/>
          <w:spacing w:val="0"/>
          <w:sz w:val="18"/>
          <w:szCs w:val="18"/>
          <w:lang w:val="en-GB"/>
        </w:rPr>
        <w:t>20</w:t>
      </w:r>
      <w:r w:rsidRPr="00B77536">
        <w:rPr>
          <w:rFonts w:ascii="Arial" w:hAnsi="Arial" w:cs="Arial"/>
          <w:b w:val="0"/>
          <w:bCs w:val="0"/>
          <w:color w:val="000000"/>
          <w:spacing w:val="0"/>
          <w:sz w:val="18"/>
          <w:szCs w:val="18"/>
        </w:rPr>
        <w:t xml:space="preserve"> May </w:t>
      </w:r>
      <w:r w:rsidR="0038240C" w:rsidRPr="00B77536">
        <w:rPr>
          <w:rFonts w:ascii="Arial" w:hAnsi="Arial" w:cs="Arial"/>
          <w:b w:val="0"/>
          <w:bCs w:val="0"/>
          <w:color w:val="000000"/>
          <w:spacing w:val="0"/>
          <w:sz w:val="18"/>
          <w:szCs w:val="18"/>
          <w:lang w:val="en-GB"/>
        </w:rPr>
        <w:t>2025</w:t>
      </w:r>
      <w:r w:rsidRPr="00B77536">
        <w:rPr>
          <w:rFonts w:ascii="Arial" w:hAnsi="Arial" w:cs="Arial"/>
          <w:b w:val="0"/>
          <w:bCs w:val="0"/>
          <w:color w:val="000000"/>
          <w:spacing w:val="0"/>
          <w:sz w:val="18"/>
          <w:szCs w:val="18"/>
        </w:rPr>
        <w:t xml:space="preserve"> for total of Baht </w:t>
      </w:r>
      <w:r w:rsidR="0038240C" w:rsidRPr="00B77536">
        <w:rPr>
          <w:rFonts w:ascii="Arial" w:hAnsi="Arial" w:cs="Arial"/>
          <w:b w:val="0"/>
          <w:bCs w:val="0"/>
          <w:color w:val="000000"/>
          <w:spacing w:val="0"/>
          <w:sz w:val="18"/>
          <w:szCs w:val="18"/>
          <w:lang w:val="en-GB"/>
        </w:rPr>
        <w:t>15</w:t>
      </w:r>
      <w:r w:rsidRPr="00B77536">
        <w:rPr>
          <w:rFonts w:ascii="Arial" w:hAnsi="Arial" w:cs="Arial"/>
          <w:b w:val="0"/>
          <w:bCs w:val="0"/>
          <w:color w:val="000000"/>
          <w:spacing w:val="0"/>
          <w:sz w:val="18"/>
          <w:szCs w:val="18"/>
        </w:rPr>
        <w:t>,</w:t>
      </w:r>
      <w:r w:rsidR="0038240C" w:rsidRPr="00B77536">
        <w:rPr>
          <w:rFonts w:ascii="Arial" w:hAnsi="Arial" w:cs="Arial"/>
          <w:b w:val="0"/>
          <w:bCs w:val="0"/>
          <w:color w:val="000000"/>
          <w:spacing w:val="0"/>
          <w:sz w:val="18"/>
          <w:szCs w:val="18"/>
          <w:lang w:val="en-GB"/>
        </w:rPr>
        <w:t>037</w:t>
      </w:r>
      <w:r w:rsidRPr="00B77536">
        <w:rPr>
          <w:rFonts w:ascii="Arial" w:hAnsi="Arial" w:cs="Arial"/>
          <w:b w:val="0"/>
          <w:bCs w:val="0"/>
          <w:color w:val="000000"/>
          <w:spacing w:val="0"/>
          <w:sz w:val="18"/>
          <w:szCs w:val="18"/>
        </w:rPr>
        <w:t>,</w:t>
      </w:r>
      <w:r w:rsidR="0038240C" w:rsidRPr="00B77536">
        <w:rPr>
          <w:rFonts w:ascii="Arial" w:hAnsi="Arial" w:cs="Arial"/>
          <w:b w:val="0"/>
          <w:bCs w:val="0"/>
          <w:color w:val="000000"/>
          <w:spacing w:val="0"/>
          <w:sz w:val="18"/>
          <w:szCs w:val="18"/>
          <w:lang w:val="en-GB"/>
        </w:rPr>
        <w:t>278</w:t>
      </w:r>
      <w:r w:rsidRPr="00B77536">
        <w:rPr>
          <w:rFonts w:ascii="Arial" w:hAnsi="Arial" w:cs="Arial"/>
          <w:b w:val="0"/>
          <w:bCs w:val="0"/>
          <w:color w:val="000000"/>
          <w:spacing w:val="0"/>
          <w:sz w:val="18"/>
          <w:szCs w:val="18"/>
        </w:rPr>
        <w:t>.</w:t>
      </w:r>
    </w:p>
    <w:p w14:paraId="0D9AB407" w14:textId="77777777" w:rsidR="00047F3A" w:rsidRPr="00B77536" w:rsidRDefault="00047F3A" w:rsidP="00047F3A">
      <w:pPr>
        <w:pStyle w:val="BodyText"/>
        <w:spacing w:line="240" w:lineRule="auto"/>
        <w:ind w:right="29"/>
        <w:jc w:val="thaiDistribute"/>
        <w:rPr>
          <w:rFonts w:ascii="Arial" w:hAnsi="Arial" w:cs="Arial"/>
          <w:b w:val="0"/>
          <w:bCs w:val="0"/>
          <w:color w:val="000000"/>
          <w:spacing w:val="0"/>
          <w:sz w:val="18"/>
          <w:szCs w:val="18"/>
        </w:rPr>
      </w:pPr>
    </w:p>
    <w:p w14:paraId="4A411610" w14:textId="0F7BE0CF" w:rsidR="00047F3A" w:rsidRPr="00B77536" w:rsidRDefault="00082F71" w:rsidP="00047F3A">
      <w:pPr>
        <w:pStyle w:val="BodyText"/>
        <w:spacing w:line="240" w:lineRule="auto"/>
        <w:ind w:right="29"/>
        <w:jc w:val="thaiDistribute"/>
        <w:rPr>
          <w:rFonts w:ascii="Arial" w:hAnsi="Arial" w:cs="Arial"/>
          <w:b w:val="0"/>
          <w:bCs w:val="0"/>
          <w:color w:val="000000"/>
          <w:spacing w:val="0"/>
          <w:sz w:val="18"/>
          <w:szCs w:val="18"/>
        </w:rPr>
      </w:pPr>
      <w:r w:rsidRPr="00B77536">
        <w:rPr>
          <w:rFonts w:ascii="Arial" w:hAnsi="Arial" w:cs="Arial"/>
          <w:b w:val="0"/>
          <w:bCs w:val="0"/>
          <w:color w:val="000000"/>
          <w:spacing w:val="-4"/>
          <w:sz w:val="18"/>
          <w:szCs w:val="18"/>
        </w:rPr>
        <w:t xml:space="preserve">During the </w:t>
      </w:r>
      <w:r w:rsidR="00836C3B" w:rsidRPr="00B77536">
        <w:rPr>
          <w:rFonts w:ascii="Arial" w:hAnsi="Arial" w:cs="Arial"/>
          <w:b w:val="0"/>
          <w:bCs w:val="0"/>
          <w:color w:val="000000"/>
          <w:spacing w:val="-4"/>
          <w:sz w:val="18"/>
          <w:szCs w:val="18"/>
        </w:rPr>
        <w:t>nine</w:t>
      </w:r>
      <w:r w:rsidRPr="00B77536">
        <w:rPr>
          <w:rFonts w:ascii="Arial" w:hAnsi="Arial" w:cs="Arial"/>
          <w:b w:val="0"/>
          <w:bCs w:val="0"/>
          <w:color w:val="000000"/>
          <w:spacing w:val="-4"/>
          <w:sz w:val="18"/>
          <w:szCs w:val="18"/>
        </w:rPr>
        <w:t xml:space="preserve">-month period </w:t>
      </w:r>
      <w:proofErr w:type="gramStart"/>
      <w:r w:rsidRPr="00B77536">
        <w:rPr>
          <w:rFonts w:ascii="Arial" w:hAnsi="Arial" w:cs="Arial"/>
          <w:b w:val="0"/>
          <w:bCs w:val="0"/>
          <w:color w:val="000000"/>
          <w:spacing w:val="-4"/>
          <w:sz w:val="18"/>
          <w:szCs w:val="18"/>
        </w:rPr>
        <w:t>ended</w:t>
      </w:r>
      <w:proofErr w:type="gramEnd"/>
      <w:r w:rsidRPr="00B77536">
        <w:rPr>
          <w:rFonts w:ascii="Arial" w:hAnsi="Arial" w:cs="Arial"/>
          <w:b w:val="0"/>
          <w:bCs w:val="0"/>
          <w:color w:val="000000"/>
          <w:spacing w:val="-4"/>
          <w:sz w:val="18"/>
          <w:szCs w:val="18"/>
        </w:rPr>
        <w:t xml:space="preserve"> </w:t>
      </w:r>
      <w:r w:rsidR="0038240C" w:rsidRPr="00B77536">
        <w:rPr>
          <w:rFonts w:ascii="Arial" w:hAnsi="Arial" w:cs="Arial"/>
          <w:b w:val="0"/>
          <w:bCs w:val="0"/>
          <w:color w:val="000000"/>
          <w:spacing w:val="-4"/>
          <w:sz w:val="18"/>
          <w:szCs w:val="18"/>
          <w:lang w:val="en-GB"/>
        </w:rPr>
        <w:t>30</w:t>
      </w:r>
      <w:r w:rsidRPr="00B77536">
        <w:rPr>
          <w:rFonts w:ascii="Arial" w:hAnsi="Arial" w:cs="Arial"/>
          <w:b w:val="0"/>
          <w:bCs w:val="0"/>
          <w:color w:val="000000"/>
          <w:spacing w:val="-4"/>
          <w:sz w:val="18"/>
          <w:szCs w:val="18"/>
        </w:rPr>
        <w:t xml:space="preserve"> </w:t>
      </w:r>
      <w:r w:rsidR="00836C3B" w:rsidRPr="00B77536">
        <w:rPr>
          <w:rFonts w:ascii="Arial" w:hAnsi="Arial" w:cs="Arial"/>
          <w:b w:val="0"/>
          <w:bCs w:val="0"/>
          <w:color w:val="000000"/>
          <w:spacing w:val="-4"/>
          <w:sz w:val="18"/>
          <w:szCs w:val="18"/>
        </w:rPr>
        <w:t>September</w:t>
      </w:r>
      <w:r w:rsidRPr="00B77536">
        <w:rPr>
          <w:rFonts w:ascii="Arial" w:hAnsi="Arial" w:cs="Arial"/>
          <w:b w:val="0"/>
          <w:bCs w:val="0"/>
          <w:color w:val="000000"/>
          <w:spacing w:val="-4"/>
          <w:sz w:val="18"/>
          <w:szCs w:val="18"/>
        </w:rPr>
        <w:t xml:space="preserve"> </w:t>
      </w:r>
      <w:r w:rsidR="0038240C" w:rsidRPr="00B77536">
        <w:rPr>
          <w:rFonts w:ascii="Arial" w:hAnsi="Arial" w:cs="Arial"/>
          <w:b w:val="0"/>
          <w:bCs w:val="0"/>
          <w:color w:val="000000"/>
          <w:spacing w:val="-4"/>
          <w:sz w:val="18"/>
          <w:szCs w:val="18"/>
          <w:lang w:val="en-GB"/>
        </w:rPr>
        <w:t>2025</w:t>
      </w:r>
      <w:r w:rsidRPr="00B77536">
        <w:rPr>
          <w:rFonts w:ascii="Arial" w:hAnsi="Arial" w:cs="Arial"/>
          <w:b w:val="0"/>
          <w:bCs w:val="0"/>
          <w:color w:val="000000"/>
          <w:spacing w:val="-4"/>
          <w:sz w:val="18"/>
          <w:szCs w:val="18"/>
        </w:rPr>
        <w:t xml:space="preserve">, the Company additionally invested in TKC with Baht </w:t>
      </w:r>
      <w:r w:rsidR="0038240C" w:rsidRPr="00B77536">
        <w:rPr>
          <w:rFonts w:ascii="Arial" w:hAnsi="Arial" w:cs="Arial"/>
          <w:b w:val="0"/>
          <w:bCs w:val="0"/>
          <w:color w:val="000000"/>
          <w:spacing w:val="-4"/>
          <w:sz w:val="18"/>
          <w:szCs w:val="18"/>
          <w:lang w:val="en-GB"/>
        </w:rPr>
        <w:t>9</w:t>
      </w:r>
      <w:r w:rsidRPr="00B77536">
        <w:rPr>
          <w:rFonts w:ascii="Arial" w:hAnsi="Arial" w:cs="Arial"/>
          <w:b w:val="0"/>
          <w:bCs w:val="0"/>
          <w:color w:val="000000"/>
          <w:spacing w:val="-4"/>
          <w:sz w:val="18"/>
          <w:szCs w:val="18"/>
        </w:rPr>
        <w:t>,</w:t>
      </w:r>
      <w:r w:rsidR="0038240C" w:rsidRPr="00B77536">
        <w:rPr>
          <w:rFonts w:ascii="Arial" w:hAnsi="Arial" w:cs="Arial"/>
          <w:b w:val="0"/>
          <w:bCs w:val="0"/>
          <w:color w:val="000000"/>
          <w:spacing w:val="-4"/>
          <w:sz w:val="18"/>
          <w:szCs w:val="18"/>
          <w:lang w:val="en-GB"/>
        </w:rPr>
        <w:t>331</w:t>
      </w:r>
      <w:r w:rsidRPr="00B77536">
        <w:rPr>
          <w:rFonts w:ascii="Arial" w:hAnsi="Arial" w:cs="Arial"/>
          <w:b w:val="0"/>
          <w:bCs w:val="0"/>
          <w:color w:val="000000"/>
          <w:spacing w:val="-4"/>
          <w:sz w:val="18"/>
          <w:szCs w:val="18"/>
        </w:rPr>
        <w:t>,</w:t>
      </w:r>
      <w:r w:rsidR="0038240C" w:rsidRPr="00B77536">
        <w:rPr>
          <w:rFonts w:ascii="Arial" w:hAnsi="Arial" w:cs="Arial"/>
          <w:b w:val="0"/>
          <w:bCs w:val="0"/>
          <w:color w:val="000000"/>
          <w:spacing w:val="-4"/>
          <w:sz w:val="18"/>
          <w:szCs w:val="18"/>
          <w:lang w:val="en-GB"/>
        </w:rPr>
        <w:t>000</w:t>
      </w:r>
      <w:r w:rsidRPr="00B77536">
        <w:rPr>
          <w:rFonts w:ascii="Arial" w:hAnsi="Arial" w:cs="Arial"/>
          <w:b w:val="0"/>
          <w:bCs w:val="0"/>
          <w:color w:val="000000"/>
          <w:spacing w:val="-4"/>
          <w:sz w:val="18"/>
          <w:szCs w:val="18"/>
        </w:rPr>
        <w:t>,</w:t>
      </w:r>
      <w:r w:rsidRPr="00B77536">
        <w:rPr>
          <w:rFonts w:ascii="Arial" w:hAnsi="Arial" w:cs="Arial"/>
          <w:b w:val="0"/>
          <w:bCs w:val="0"/>
          <w:color w:val="000000"/>
          <w:spacing w:val="0"/>
          <w:sz w:val="18"/>
          <w:szCs w:val="18"/>
        </w:rPr>
        <w:t xml:space="preserve"> comprising </w:t>
      </w:r>
      <w:r w:rsidR="0038240C" w:rsidRPr="00B77536">
        <w:rPr>
          <w:rFonts w:ascii="Arial" w:hAnsi="Arial" w:cs="Arial"/>
          <w:b w:val="0"/>
          <w:bCs w:val="0"/>
          <w:color w:val="000000"/>
          <w:spacing w:val="0"/>
          <w:sz w:val="18"/>
          <w:szCs w:val="18"/>
          <w:lang w:val="en-GB"/>
        </w:rPr>
        <w:t>914</w:t>
      </w:r>
      <w:r w:rsidRPr="00B77536">
        <w:rPr>
          <w:rFonts w:ascii="Arial" w:hAnsi="Arial" w:cs="Arial"/>
          <w:b w:val="0"/>
          <w:bCs w:val="0"/>
          <w:color w:val="000000"/>
          <w:spacing w:val="0"/>
          <w:sz w:val="18"/>
          <w:szCs w:val="18"/>
        </w:rPr>
        <w:t>,</w:t>
      </w:r>
      <w:r w:rsidR="0038240C" w:rsidRPr="00B77536">
        <w:rPr>
          <w:rFonts w:ascii="Arial" w:hAnsi="Arial" w:cs="Arial"/>
          <w:b w:val="0"/>
          <w:bCs w:val="0"/>
          <w:color w:val="000000"/>
          <w:spacing w:val="0"/>
          <w:sz w:val="18"/>
          <w:szCs w:val="18"/>
          <w:lang w:val="en-GB"/>
        </w:rPr>
        <w:t>000</w:t>
      </w:r>
      <w:r w:rsidRPr="00B77536">
        <w:rPr>
          <w:rFonts w:ascii="Arial" w:hAnsi="Arial" w:cs="Arial"/>
          <w:b w:val="0"/>
          <w:bCs w:val="0"/>
          <w:color w:val="000000"/>
          <w:spacing w:val="0"/>
          <w:sz w:val="18"/>
          <w:szCs w:val="18"/>
        </w:rPr>
        <w:t xml:space="preserve"> shares at a price </w:t>
      </w:r>
      <w:r w:rsidR="007D6830" w:rsidRPr="00B77536">
        <w:rPr>
          <w:rFonts w:ascii="Arial" w:hAnsi="Arial" w:cs="Arial"/>
          <w:b w:val="0"/>
          <w:bCs w:val="0"/>
          <w:color w:val="000000"/>
          <w:spacing w:val="0"/>
          <w:sz w:val="18"/>
          <w:szCs w:val="18"/>
        </w:rPr>
        <w:t>ranging from</w:t>
      </w:r>
      <w:r w:rsidRPr="00B77536">
        <w:rPr>
          <w:rFonts w:ascii="Arial" w:hAnsi="Arial" w:cs="Arial"/>
          <w:b w:val="0"/>
          <w:bCs w:val="0"/>
          <w:color w:val="000000"/>
          <w:spacing w:val="0"/>
          <w:sz w:val="18"/>
          <w:szCs w:val="18"/>
        </w:rPr>
        <w:t xml:space="preserve"> Baht </w:t>
      </w:r>
      <w:r w:rsidR="0038240C" w:rsidRPr="00B77536">
        <w:rPr>
          <w:rFonts w:ascii="Arial" w:hAnsi="Arial" w:cs="Arial"/>
          <w:b w:val="0"/>
          <w:bCs w:val="0"/>
          <w:color w:val="000000"/>
          <w:spacing w:val="0"/>
          <w:sz w:val="18"/>
          <w:szCs w:val="18"/>
          <w:lang w:val="en-GB"/>
        </w:rPr>
        <w:t>9</w:t>
      </w:r>
      <w:r w:rsidR="008E3D2A" w:rsidRPr="00B77536">
        <w:rPr>
          <w:rFonts w:ascii="Arial" w:hAnsi="Arial" w:cs="Arial"/>
          <w:b w:val="0"/>
          <w:bCs w:val="0"/>
          <w:color w:val="000000"/>
          <w:spacing w:val="0"/>
          <w:sz w:val="18"/>
          <w:szCs w:val="18"/>
          <w:lang w:val="en-GB"/>
        </w:rPr>
        <w:t>.</w:t>
      </w:r>
      <w:r w:rsidR="0038240C" w:rsidRPr="00B77536">
        <w:rPr>
          <w:rFonts w:ascii="Arial" w:hAnsi="Arial" w:cs="Arial"/>
          <w:b w:val="0"/>
          <w:bCs w:val="0"/>
          <w:color w:val="000000"/>
          <w:spacing w:val="0"/>
          <w:sz w:val="18"/>
          <w:szCs w:val="18"/>
          <w:lang w:val="en-GB"/>
        </w:rPr>
        <w:t>64</w:t>
      </w:r>
      <w:r w:rsidRPr="00B77536">
        <w:rPr>
          <w:rFonts w:ascii="Arial" w:hAnsi="Arial" w:cs="Arial"/>
          <w:b w:val="0"/>
          <w:bCs w:val="0"/>
          <w:color w:val="000000"/>
          <w:spacing w:val="0"/>
          <w:sz w:val="18"/>
          <w:szCs w:val="18"/>
        </w:rPr>
        <w:t xml:space="preserve"> </w:t>
      </w:r>
      <w:r w:rsidR="007D6830" w:rsidRPr="00B77536">
        <w:rPr>
          <w:rFonts w:ascii="Arial" w:hAnsi="Arial" w:cs="Arial"/>
          <w:b w:val="0"/>
          <w:bCs w:val="0"/>
          <w:color w:val="000000"/>
          <w:spacing w:val="0"/>
          <w:sz w:val="18"/>
          <w:szCs w:val="18"/>
        </w:rPr>
        <w:t>to</w:t>
      </w:r>
      <w:r w:rsidRPr="00B77536">
        <w:rPr>
          <w:rFonts w:ascii="Arial" w:hAnsi="Arial" w:cs="Arial"/>
          <w:b w:val="0"/>
          <w:bCs w:val="0"/>
          <w:color w:val="000000"/>
          <w:spacing w:val="0"/>
          <w:sz w:val="18"/>
          <w:szCs w:val="18"/>
        </w:rPr>
        <w:t xml:space="preserve"> Baht </w:t>
      </w:r>
      <w:r w:rsidR="0038240C" w:rsidRPr="00B77536">
        <w:rPr>
          <w:rFonts w:ascii="Arial" w:hAnsi="Arial" w:cs="Arial"/>
          <w:b w:val="0"/>
          <w:bCs w:val="0"/>
          <w:color w:val="000000"/>
          <w:spacing w:val="0"/>
          <w:sz w:val="18"/>
          <w:szCs w:val="18"/>
          <w:lang w:val="en-GB"/>
        </w:rPr>
        <w:t>10</w:t>
      </w:r>
      <w:r w:rsidRPr="00B77536">
        <w:rPr>
          <w:rFonts w:ascii="Arial" w:hAnsi="Arial" w:cs="Arial"/>
          <w:b w:val="0"/>
          <w:bCs w:val="0"/>
          <w:color w:val="000000"/>
          <w:spacing w:val="0"/>
          <w:sz w:val="18"/>
          <w:szCs w:val="18"/>
        </w:rPr>
        <w:t>.</w:t>
      </w:r>
      <w:r w:rsidR="0038240C" w:rsidRPr="00B77536">
        <w:rPr>
          <w:rFonts w:ascii="Arial" w:hAnsi="Arial" w:cs="Arial"/>
          <w:b w:val="0"/>
          <w:bCs w:val="0"/>
          <w:color w:val="000000"/>
          <w:spacing w:val="0"/>
          <w:sz w:val="18"/>
          <w:szCs w:val="18"/>
          <w:lang w:val="en-GB"/>
        </w:rPr>
        <w:t>72</w:t>
      </w:r>
      <w:r w:rsidRPr="00B77536">
        <w:rPr>
          <w:rFonts w:ascii="Arial" w:hAnsi="Arial" w:cs="Arial"/>
          <w:b w:val="0"/>
          <w:bCs w:val="0"/>
          <w:color w:val="000000"/>
          <w:spacing w:val="0"/>
          <w:sz w:val="18"/>
          <w:szCs w:val="18"/>
        </w:rPr>
        <w:t xml:space="preserve"> per share. This resulted in </w:t>
      </w:r>
      <w:proofErr w:type="gramStart"/>
      <w:r w:rsidRPr="00B77536">
        <w:rPr>
          <w:rFonts w:ascii="Arial" w:hAnsi="Arial" w:cs="Arial"/>
          <w:b w:val="0"/>
          <w:bCs w:val="0"/>
          <w:color w:val="000000"/>
          <w:spacing w:val="0"/>
          <w:sz w:val="18"/>
          <w:szCs w:val="18"/>
        </w:rPr>
        <w:t>the</w:t>
      </w:r>
      <w:proofErr w:type="gramEnd"/>
      <w:r w:rsidRPr="00B77536">
        <w:rPr>
          <w:rFonts w:ascii="Arial" w:hAnsi="Arial" w:cs="Arial"/>
          <w:b w:val="0"/>
          <w:bCs w:val="0"/>
          <w:color w:val="000000"/>
          <w:spacing w:val="0"/>
          <w:sz w:val="18"/>
          <w:szCs w:val="18"/>
        </w:rPr>
        <w:t xml:space="preserve"> increase in </w:t>
      </w:r>
      <w:proofErr w:type="gramStart"/>
      <w:r w:rsidRPr="00B77536">
        <w:rPr>
          <w:rFonts w:ascii="Arial" w:hAnsi="Arial" w:cs="Arial"/>
          <w:b w:val="0"/>
          <w:bCs w:val="0"/>
          <w:color w:val="000000"/>
          <w:spacing w:val="0"/>
          <w:sz w:val="18"/>
          <w:szCs w:val="18"/>
        </w:rPr>
        <w:t>the ownership</w:t>
      </w:r>
      <w:proofErr w:type="gramEnd"/>
      <w:r w:rsidRPr="00B77536">
        <w:rPr>
          <w:rFonts w:ascii="Arial" w:hAnsi="Arial" w:cs="Arial"/>
          <w:b w:val="0"/>
          <w:bCs w:val="0"/>
          <w:color w:val="000000"/>
          <w:spacing w:val="0"/>
          <w:sz w:val="18"/>
          <w:szCs w:val="18"/>
        </w:rPr>
        <w:t xml:space="preserve"> interest from </w:t>
      </w:r>
      <w:r w:rsidR="0038240C" w:rsidRPr="00B77536">
        <w:rPr>
          <w:rFonts w:ascii="Arial" w:hAnsi="Arial" w:cs="Arial"/>
          <w:b w:val="0"/>
          <w:bCs w:val="0"/>
          <w:color w:val="000000"/>
          <w:spacing w:val="0"/>
          <w:sz w:val="18"/>
          <w:szCs w:val="18"/>
          <w:lang w:val="en-GB"/>
        </w:rPr>
        <w:t>18</w:t>
      </w:r>
      <w:r w:rsidRPr="00B77536">
        <w:rPr>
          <w:rFonts w:ascii="Arial" w:hAnsi="Arial" w:cs="Arial"/>
          <w:b w:val="0"/>
          <w:bCs w:val="0"/>
          <w:color w:val="000000"/>
          <w:spacing w:val="0"/>
          <w:sz w:val="18"/>
          <w:szCs w:val="18"/>
        </w:rPr>
        <w:t>.</w:t>
      </w:r>
      <w:r w:rsidR="0038240C" w:rsidRPr="00B77536">
        <w:rPr>
          <w:rFonts w:ascii="Arial" w:hAnsi="Arial" w:cs="Arial"/>
          <w:b w:val="0"/>
          <w:bCs w:val="0"/>
          <w:color w:val="000000"/>
          <w:spacing w:val="0"/>
          <w:sz w:val="18"/>
          <w:szCs w:val="18"/>
          <w:lang w:val="en-GB"/>
        </w:rPr>
        <w:t>80</w:t>
      </w:r>
      <w:r w:rsidRPr="00B77536">
        <w:rPr>
          <w:rFonts w:ascii="Arial" w:hAnsi="Arial" w:cs="Arial"/>
          <w:b w:val="0"/>
          <w:bCs w:val="0"/>
          <w:color w:val="000000"/>
          <w:spacing w:val="0"/>
          <w:sz w:val="18"/>
          <w:szCs w:val="18"/>
        </w:rPr>
        <w:t xml:space="preserve">% to </w:t>
      </w:r>
      <w:r w:rsidR="0038240C" w:rsidRPr="00B77536">
        <w:rPr>
          <w:rFonts w:ascii="Arial" w:hAnsi="Arial" w:cs="Arial"/>
          <w:b w:val="0"/>
          <w:bCs w:val="0"/>
          <w:color w:val="000000"/>
          <w:spacing w:val="0"/>
          <w:sz w:val="18"/>
          <w:szCs w:val="18"/>
          <w:lang w:val="en-GB"/>
        </w:rPr>
        <w:t>19</w:t>
      </w:r>
      <w:r w:rsidRPr="00B77536">
        <w:rPr>
          <w:rFonts w:ascii="Arial" w:hAnsi="Arial" w:cs="Arial"/>
          <w:b w:val="0"/>
          <w:bCs w:val="0"/>
          <w:color w:val="000000"/>
          <w:spacing w:val="0"/>
          <w:sz w:val="18"/>
          <w:szCs w:val="18"/>
        </w:rPr>
        <w:t>.</w:t>
      </w:r>
      <w:r w:rsidR="0038240C" w:rsidRPr="00B77536">
        <w:rPr>
          <w:rFonts w:ascii="Arial" w:hAnsi="Arial" w:cs="Arial"/>
          <w:b w:val="0"/>
          <w:bCs w:val="0"/>
          <w:color w:val="000000"/>
          <w:spacing w:val="0"/>
          <w:sz w:val="18"/>
          <w:szCs w:val="18"/>
          <w:lang w:val="en-GB"/>
        </w:rPr>
        <w:t>03</w:t>
      </w:r>
      <w:r w:rsidRPr="00B77536">
        <w:rPr>
          <w:rFonts w:ascii="Arial" w:hAnsi="Arial" w:cs="Arial"/>
          <w:b w:val="0"/>
          <w:bCs w:val="0"/>
          <w:color w:val="000000"/>
          <w:spacing w:val="0"/>
          <w:sz w:val="18"/>
          <w:szCs w:val="18"/>
        </w:rPr>
        <w:t>%.</w:t>
      </w:r>
    </w:p>
    <w:p w14:paraId="72651831" w14:textId="77777777" w:rsidR="00082F71" w:rsidRPr="00B77536" w:rsidRDefault="00082F71" w:rsidP="00047F3A">
      <w:pPr>
        <w:pStyle w:val="BodyText"/>
        <w:spacing w:line="240" w:lineRule="auto"/>
        <w:ind w:right="29"/>
        <w:jc w:val="thaiDistribute"/>
        <w:rPr>
          <w:rFonts w:ascii="Arial" w:hAnsi="Arial" w:cs="Arial"/>
          <w:b w:val="0"/>
          <w:bCs w:val="0"/>
          <w:color w:val="000000"/>
          <w:spacing w:val="0"/>
          <w:sz w:val="18"/>
          <w:szCs w:val="18"/>
        </w:rPr>
      </w:pPr>
    </w:p>
    <w:p w14:paraId="775C4198" w14:textId="78693200" w:rsidR="00047F3A" w:rsidRPr="00B77536" w:rsidRDefault="00047F3A" w:rsidP="00047F3A">
      <w:pPr>
        <w:tabs>
          <w:tab w:val="left" w:pos="817"/>
        </w:tabs>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Apple Cash Co</w:t>
      </w:r>
      <w:r w:rsidR="000E1CA8" w:rsidRPr="00B77536">
        <w:rPr>
          <w:rFonts w:ascii="Arial" w:eastAsia="Arial Unicode MS" w:hAnsi="Arial" w:cs="Arial"/>
          <w:b/>
          <w:bCs/>
          <w:color w:val="000000"/>
          <w:sz w:val="18"/>
          <w:szCs w:val="18"/>
        </w:rPr>
        <w:t>.</w:t>
      </w:r>
      <w:r w:rsidRPr="00B77536">
        <w:rPr>
          <w:rFonts w:ascii="Arial" w:eastAsia="Arial Unicode MS" w:hAnsi="Arial" w:cs="Arial"/>
          <w:b/>
          <w:bCs/>
          <w:color w:val="000000"/>
          <w:sz w:val="18"/>
          <w:szCs w:val="18"/>
        </w:rPr>
        <w:t>, Ltd.</w:t>
      </w:r>
      <w:r w:rsidR="00C4286C" w:rsidRPr="00B77536">
        <w:rPr>
          <w:rFonts w:ascii="Arial" w:eastAsia="Arial Unicode MS" w:hAnsi="Arial" w:cs="Arial"/>
          <w:b/>
          <w:bCs/>
          <w:color w:val="000000"/>
          <w:sz w:val="18"/>
          <w:szCs w:val="18"/>
        </w:rPr>
        <w:t xml:space="preserve"> </w:t>
      </w:r>
      <w:bookmarkStart w:id="9" w:name="_Hlk205339876"/>
      <w:r w:rsidR="00C4286C" w:rsidRPr="00B77536">
        <w:rPr>
          <w:rFonts w:ascii="Arial" w:eastAsia="Arial Unicode MS" w:hAnsi="Arial" w:cs="Arial"/>
          <w:b/>
          <w:bCs/>
          <w:color w:val="000000"/>
          <w:sz w:val="18"/>
          <w:szCs w:val="18"/>
        </w:rPr>
        <w:t>(“Apple Cash”)</w:t>
      </w:r>
      <w:bookmarkEnd w:id="9"/>
    </w:p>
    <w:p w14:paraId="056CD5B2" w14:textId="77777777" w:rsidR="00047F3A" w:rsidRPr="00B77536" w:rsidRDefault="00047F3A" w:rsidP="00047F3A">
      <w:pPr>
        <w:tabs>
          <w:tab w:val="left" w:pos="817"/>
        </w:tabs>
        <w:rPr>
          <w:rFonts w:ascii="Arial" w:eastAsia="Arial Unicode MS" w:hAnsi="Arial" w:cs="Arial"/>
          <w:color w:val="000000"/>
          <w:sz w:val="18"/>
          <w:szCs w:val="18"/>
          <w:u w:val="single"/>
        </w:rPr>
      </w:pPr>
    </w:p>
    <w:p w14:paraId="6E912B6E" w14:textId="685356D9" w:rsidR="00047F3A" w:rsidRDefault="00047F3A" w:rsidP="00047F3A">
      <w:pPr>
        <w:pStyle w:val="BodyText"/>
        <w:spacing w:line="240" w:lineRule="auto"/>
        <w:ind w:right="29"/>
        <w:jc w:val="thaiDistribute"/>
        <w:rPr>
          <w:rFonts w:ascii="Arial" w:hAnsi="Arial" w:cs="Arial"/>
          <w:b w:val="0"/>
          <w:bCs w:val="0"/>
          <w:color w:val="000000"/>
          <w:spacing w:val="0"/>
          <w:sz w:val="18"/>
          <w:szCs w:val="18"/>
          <w:lang w:val="en-GB"/>
        </w:rPr>
      </w:pPr>
      <w:r w:rsidRPr="00B77536">
        <w:rPr>
          <w:rFonts w:ascii="Arial" w:hAnsi="Arial" w:cs="Arial"/>
          <w:b w:val="0"/>
          <w:bCs w:val="0"/>
          <w:color w:val="000000"/>
          <w:spacing w:val="-4"/>
          <w:sz w:val="18"/>
          <w:szCs w:val="18"/>
        </w:rPr>
        <w:t xml:space="preserve">On </w:t>
      </w:r>
      <w:r w:rsidR="0038240C" w:rsidRPr="00B77536">
        <w:rPr>
          <w:rFonts w:ascii="Arial" w:hAnsi="Arial" w:cs="Arial"/>
          <w:b w:val="0"/>
          <w:bCs w:val="0"/>
          <w:color w:val="000000"/>
          <w:spacing w:val="-4"/>
          <w:sz w:val="18"/>
          <w:szCs w:val="18"/>
          <w:lang w:val="en-GB"/>
        </w:rPr>
        <w:t>15</w:t>
      </w:r>
      <w:r w:rsidRPr="00B77536">
        <w:rPr>
          <w:rFonts w:ascii="Arial" w:hAnsi="Arial" w:cs="Arial"/>
          <w:b w:val="0"/>
          <w:bCs w:val="0"/>
          <w:color w:val="000000"/>
          <w:spacing w:val="-4"/>
          <w:sz w:val="18"/>
          <w:szCs w:val="18"/>
        </w:rPr>
        <w:t xml:space="preserve"> May </w:t>
      </w:r>
      <w:r w:rsidR="0038240C" w:rsidRPr="00B77536">
        <w:rPr>
          <w:rFonts w:ascii="Arial" w:hAnsi="Arial" w:cs="Arial"/>
          <w:b w:val="0"/>
          <w:bCs w:val="0"/>
          <w:color w:val="000000"/>
          <w:spacing w:val="-4"/>
          <w:sz w:val="18"/>
          <w:szCs w:val="18"/>
          <w:lang w:val="en-GB"/>
        </w:rPr>
        <w:t>2025</w:t>
      </w:r>
      <w:r w:rsidRPr="00B77536">
        <w:rPr>
          <w:rFonts w:ascii="Arial" w:hAnsi="Arial" w:cs="Arial"/>
          <w:b w:val="0"/>
          <w:bCs w:val="0"/>
          <w:color w:val="000000"/>
          <w:spacing w:val="-4"/>
          <w:sz w:val="18"/>
          <w:szCs w:val="18"/>
        </w:rPr>
        <w:t xml:space="preserve">, at the Board of Directors Meeting of </w:t>
      </w:r>
      <w:r w:rsidR="0045242C" w:rsidRPr="00B77536">
        <w:rPr>
          <w:rFonts w:ascii="Arial" w:hAnsi="Arial" w:cs="Arial"/>
          <w:b w:val="0"/>
          <w:bCs w:val="0"/>
          <w:color w:val="000000"/>
          <w:spacing w:val="-4"/>
          <w:sz w:val="18"/>
          <w:szCs w:val="18"/>
        </w:rPr>
        <w:t>SIAM ADMINISTRATIVE MANAGEMENT CO., LTD.</w:t>
      </w:r>
      <w:r w:rsidR="005E46D9" w:rsidRPr="00B77536">
        <w:rPr>
          <w:rFonts w:ascii="Arial" w:hAnsi="Arial" w:cs="Arial"/>
          <w:b w:val="0"/>
          <w:bCs w:val="0"/>
          <w:color w:val="000000"/>
          <w:spacing w:val="-4"/>
          <w:sz w:val="18"/>
          <w:szCs w:val="18"/>
        </w:rPr>
        <w:t xml:space="preserve"> (“SAMCO”)</w:t>
      </w:r>
      <w:r w:rsidRPr="00B77536">
        <w:rPr>
          <w:rFonts w:ascii="Arial" w:hAnsi="Arial" w:cs="Arial"/>
          <w:b w:val="0"/>
          <w:bCs w:val="0"/>
          <w:color w:val="000000"/>
          <w:spacing w:val="0"/>
          <w:sz w:val="18"/>
          <w:szCs w:val="18"/>
        </w:rPr>
        <w:t xml:space="preserve"> passed </w:t>
      </w:r>
      <w:r w:rsidR="002C01F1" w:rsidRPr="00B77536">
        <w:rPr>
          <w:rFonts w:ascii="Arial" w:hAnsi="Arial" w:cs="Arial"/>
          <w:b w:val="0"/>
          <w:bCs w:val="0"/>
          <w:color w:val="000000"/>
          <w:spacing w:val="0"/>
          <w:sz w:val="18"/>
          <w:szCs w:val="18"/>
        </w:rPr>
        <w:t>a</w:t>
      </w:r>
      <w:r w:rsidRPr="00B77536">
        <w:rPr>
          <w:rFonts w:ascii="Arial" w:hAnsi="Arial" w:cs="Arial"/>
          <w:b w:val="0"/>
          <w:bCs w:val="0"/>
          <w:color w:val="000000"/>
          <w:spacing w:val="0"/>
          <w:sz w:val="18"/>
          <w:szCs w:val="18"/>
        </w:rPr>
        <w:t xml:space="preserve"> resolution to invest in ordinary shares of Apple Cash</w:t>
      </w:r>
      <w:r w:rsidR="00B46E61" w:rsidRPr="00B77536">
        <w:rPr>
          <w:rFonts w:ascii="Arial" w:hAnsi="Arial" w:cs="Arial"/>
          <w:b w:val="0"/>
          <w:bCs w:val="0"/>
          <w:color w:val="000000"/>
          <w:spacing w:val="0"/>
          <w:sz w:val="18"/>
          <w:szCs w:val="18"/>
        </w:rPr>
        <w:t xml:space="preserve"> </w:t>
      </w:r>
      <w:r w:rsidRPr="00B77536">
        <w:rPr>
          <w:rFonts w:ascii="Arial" w:hAnsi="Arial" w:cs="Arial"/>
          <w:b w:val="0"/>
          <w:bCs w:val="0"/>
          <w:color w:val="000000"/>
          <w:spacing w:val="0"/>
          <w:sz w:val="18"/>
          <w:szCs w:val="18"/>
        </w:rPr>
        <w:t xml:space="preserve">by purchasing </w:t>
      </w:r>
      <w:r w:rsidR="0038240C" w:rsidRPr="00B77536">
        <w:rPr>
          <w:rFonts w:ascii="Arial" w:hAnsi="Arial" w:cs="Arial"/>
          <w:b w:val="0"/>
          <w:bCs w:val="0"/>
          <w:color w:val="000000"/>
          <w:spacing w:val="0"/>
          <w:sz w:val="18"/>
          <w:szCs w:val="18"/>
          <w:lang w:val="en-GB"/>
        </w:rPr>
        <w:t>100</w:t>
      </w:r>
      <w:r w:rsidRPr="00B77536">
        <w:rPr>
          <w:rFonts w:ascii="Arial" w:hAnsi="Arial" w:cs="Arial"/>
          <w:b w:val="0"/>
          <w:bCs w:val="0"/>
          <w:color w:val="000000"/>
          <w:spacing w:val="0"/>
          <w:sz w:val="18"/>
          <w:szCs w:val="18"/>
        </w:rPr>
        <w:t>,</w:t>
      </w:r>
      <w:r w:rsidR="0038240C" w:rsidRPr="00B77536">
        <w:rPr>
          <w:rFonts w:ascii="Arial" w:hAnsi="Arial" w:cs="Arial"/>
          <w:b w:val="0"/>
          <w:bCs w:val="0"/>
          <w:color w:val="000000"/>
          <w:spacing w:val="0"/>
          <w:sz w:val="18"/>
          <w:szCs w:val="18"/>
          <w:lang w:val="en-GB"/>
        </w:rPr>
        <w:t>000</w:t>
      </w:r>
      <w:r w:rsidRPr="00B77536">
        <w:rPr>
          <w:rFonts w:ascii="Arial" w:hAnsi="Arial" w:cs="Arial"/>
          <w:b w:val="0"/>
          <w:bCs w:val="0"/>
          <w:color w:val="000000"/>
          <w:spacing w:val="0"/>
          <w:sz w:val="18"/>
          <w:szCs w:val="18"/>
        </w:rPr>
        <w:t xml:space="preserve"> ordinary shares at a par value of Baht </w:t>
      </w:r>
      <w:r w:rsidR="0038240C" w:rsidRPr="00B77536">
        <w:rPr>
          <w:rFonts w:ascii="Arial" w:hAnsi="Arial" w:cs="Arial"/>
          <w:b w:val="0"/>
          <w:bCs w:val="0"/>
          <w:color w:val="000000"/>
          <w:spacing w:val="0"/>
          <w:sz w:val="18"/>
          <w:szCs w:val="18"/>
          <w:lang w:val="en-GB"/>
        </w:rPr>
        <w:t>100</w:t>
      </w:r>
      <w:r w:rsidRPr="00B77536">
        <w:rPr>
          <w:rFonts w:ascii="Arial" w:hAnsi="Arial" w:cs="Arial"/>
          <w:b w:val="0"/>
          <w:bCs w:val="0"/>
          <w:color w:val="000000"/>
          <w:spacing w:val="0"/>
          <w:sz w:val="18"/>
          <w:szCs w:val="18"/>
        </w:rPr>
        <w:t xml:space="preserve">, totaling Baht </w:t>
      </w:r>
      <w:r w:rsidR="0038240C" w:rsidRPr="00B77536">
        <w:rPr>
          <w:rFonts w:ascii="Arial" w:hAnsi="Arial" w:cs="Arial"/>
          <w:b w:val="0"/>
          <w:bCs w:val="0"/>
          <w:color w:val="000000"/>
          <w:spacing w:val="0"/>
          <w:sz w:val="18"/>
          <w:szCs w:val="18"/>
          <w:lang w:val="en-GB"/>
        </w:rPr>
        <w:t>10</w:t>
      </w:r>
      <w:r w:rsidRPr="00B77536">
        <w:rPr>
          <w:rFonts w:ascii="Arial" w:hAnsi="Arial" w:cs="Arial"/>
          <w:b w:val="0"/>
          <w:bCs w:val="0"/>
          <w:color w:val="000000"/>
          <w:spacing w:val="0"/>
          <w:sz w:val="18"/>
          <w:szCs w:val="18"/>
        </w:rPr>
        <w:t>,</w:t>
      </w:r>
      <w:r w:rsidR="0038240C" w:rsidRPr="00B77536">
        <w:rPr>
          <w:rFonts w:ascii="Arial" w:hAnsi="Arial" w:cs="Arial"/>
          <w:b w:val="0"/>
          <w:bCs w:val="0"/>
          <w:color w:val="000000"/>
          <w:spacing w:val="0"/>
          <w:sz w:val="18"/>
          <w:szCs w:val="18"/>
          <w:lang w:val="en-GB"/>
        </w:rPr>
        <w:t>000</w:t>
      </w:r>
      <w:r w:rsidRPr="00B77536">
        <w:rPr>
          <w:rFonts w:ascii="Arial" w:hAnsi="Arial" w:cs="Arial"/>
          <w:b w:val="0"/>
          <w:bCs w:val="0"/>
          <w:color w:val="000000"/>
          <w:spacing w:val="0"/>
          <w:sz w:val="18"/>
          <w:szCs w:val="18"/>
        </w:rPr>
        <w:t>,</w:t>
      </w:r>
      <w:r w:rsidR="0038240C" w:rsidRPr="00B77536">
        <w:rPr>
          <w:rFonts w:ascii="Arial" w:hAnsi="Arial" w:cs="Arial"/>
          <w:b w:val="0"/>
          <w:bCs w:val="0"/>
          <w:color w:val="000000"/>
          <w:spacing w:val="0"/>
          <w:sz w:val="18"/>
          <w:szCs w:val="18"/>
          <w:lang w:val="en-GB"/>
        </w:rPr>
        <w:t>000</w:t>
      </w:r>
      <w:r w:rsidRPr="00B77536">
        <w:rPr>
          <w:rFonts w:ascii="Arial" w:hAnsi="Arial" w:cs="Arial"/>
          <w:b w:val="0"/>
          <w:bCs w:val="0"/>
          <w:color w:val="000000"/>
          <w:spacing w:val="0"/>
          <w:sz w:val="18"/>
          <w:szCs w:val="18"/>
        </w:rPr>
        <w:t>, represent</w:t>
      </w:r>
      <w:r w:rsidR="007D6830" w:rsidRPr="00B77536">
        <w:rPr>
          <w:rFonts w:ascii="Arial" w:hAnsi="Arial" w:cs="Arial"/>
          <w:b w:val="0"/>
          <w:bCs w:val="0"/>
          <w:color w:val="000000"/>
          <w:spacing w:val="0"/>
          <w:sz w:val="18"/>
          <w:szCs w:val="18"/>
        </w:rPr>
        <w:t>ing</w:t>
      </w:r>
      <w:r w:rsidRPr="00B77536">
        <w:rPr>
          <w:rFonts w:ascii="Arial" w:hAnsi="Arial" w:cs="Arial"/>
          <w:b w:val="0"/>
          <w:bCs w:val="0"/>
          <w:color w:val="000000"/>
          <w:spacing w:val="0"/>
          <w:sz w:val="18"/>
          <w:szCs w:val="18"/>
        </w:rPr>
        <w:t xml:space="preserve"> </w:t>
      </w:r>
      <w:r w:rsidR="0038240C" w:rsidRPr="00B77536">
        <w:rPr>
          <w:rFonts w:ascii="Arial" w:hAnsi="Arial" w:cs="Arial"/>
          <w:b w:val="0"/>
          <w:bCs w:val="0"/>
          <w:color w:val="000000"/>
          <w:spacing w:val="0"/>
          <w:sz w:val="18"/>
          <w:szCs w:val="18"/>
          <w:lang w:val="en-GB"/>
        </w:rPr>
        <w:t>20</w:t>
      </w:r>
      <w:r w:rsidRPr="00B77536">
        <w:rPr>
          <w:rFonts w:ascii="Arial" w:hAnsi="Arial" w:cs="Arial"/>
          <w:b w:val="0"/>
          <w:bCs w:val="0"/>
          <w:color w:val="000000"/>
          <w:spacing w:val="0"/>
          <w:sz w:val="18"/>
          <w:szCs w:val="18"/>
        </w:rPr>
        <w:t xml:space="preserve">% of </w:t>
      </w:r>
      <w:r w:rsidR="0045164E" w:rsidRPr="00B77536">
        <w:rPr>
          <w:rFonts w:ascii="Arial" w:hAnsi="Arial" w:cs="Arial"/>
          <w:b w:val="0"/>
          <w:bCs w:val="0"/>
          <w:color w:val="000000"/>
          <w:spacing w:val="0"/>
          <w:sz w:val="18"/>
          <w:szCs w:val="18"/>
        </w:rPr>
        <w:t>its</w:t>
      </w:r>
      <w:r w:rsidRPr="00B77536">
        <w:rPr>
          <w:rFonts w:ascii="Arial" w:hAnsi="Arial" w:cs="Arial"/>
          <w:b w:val="0"/>
          <w:bCs w:val="0"/>
          <w:color w:val="000000"/>
          <w:spacing w:val="0"/>
          <w:sz w:val="18"/>
          <w:szCs w:val="18"/>
        </w:rPr>
        <w:t xml:space="preserve"> issued ordinary shares</w:t>
      </w:r>
      <w:r w:rsidR="0072485F" w:rsidRPr="00B77536">
        <w:rPr>
          <w:rFonts w:ascii="Arial" w:hAnsi="Arial" w:cs="Arial"/>
          <w:b w:val="0"/>
          <w:bCs w:val="0"/>
          <w:color w:val="000000"/>
          <w:spacing w:val="0"/>
          <w:sz w:val="18"/>
          <w:szCs w:val="18"/>
        </w:rPr>
        <w:t>.</w:t>
      </w:r>
      <w:r w:rsidRPr="00B77536">
        <w:rPr>
          <w:rFonts w:ascii="Arial" w:hAnsi="Arial" w:cs="Arial"/>
          <w:b w:val="0"/>
          <w:bCs w:val="0"/>
          <w:color w:val="000000"/>
          <w:spacing w:val="0"/>
          <w:sz w:val="18"/>
          <w:szCs w:val="18"/>
        </w:rPr>
        <w:t xml:space="preserve"> The </w:t>
      </w:r>
      <w:r w:rsidR="00634F11" w:rsidRPr="00B77536">
        <w:rPr>
          <w:rFonts w:ascii="Arial" w:hAnsi="Arial" w:cs="Arial"/>
          <w:b w:val="0"/>
          <w:bCs w:val="0"/>
          <w:color w:val="000000"/>
          <w:spacing w:val="0"/>
          <w:sz w:val="18"/>
          <w:szCs w:val="18"/>
        </w:rPr>
        <w:t>share</w:t>
      </w:r>
      <w:r w:rsidR="006E46C7" w:rsidRPr="00B77536">
        <w:rPr>
          <w:rFonts w:ascii="Arial" w:hAnsi="Arial" w:cs="Arial"/>
          <w:b w:val="0"/>
          <w:bCs w:val="0"/>
          <w:color w:val="000000"/>
          <w:spacing w:val="0"/>
          <w:sz w:val="18"/>
          <w:szCs w:val="18"/>
        </w:rPr>
        <w:t>s</w:t>
      </w:r>
      <w:r w:rsidR="00634F11" w:rsidRPr="00B77536">
        <w:rPr>
          <w:rFonts w:ascii="Arial" w:hAnsi="Arial" w:cs="Arial"/>
          <w:b w:val="0"/>
          <w:bCs w:val="0"/>
          <w:color w:val="000000"/>
          <w:spacing w:val="0"/>
          <w:sz w:val="18"/>
          <w:szCs w:val="18"/>
        </w:rPr>
        <w:t xml:space="preserve"> were transferred to SAMCO on </w:t>
      </w:r>
      <w:r w:rsidR="0038240C" w:rsidRPr="00B77536">
        <w:rPr>
          <w:rFonts w:ascii="Arial" w:hAnsi="Arial" w:cs="Arial"/>
          <w:b w:val="0"/>
          <w:bCs w:val="0"/>
          <w:color w:val="000000"/>
          <w:spacing w:val="0"/>
          <w:sz w:val="18"/>
          <w:szCs w:val="18"/>
          <w:lang w:val="en-GB"/>
        </w:rPr>
        <w:t>16</w:t>
      </w:r>
      <w:r w:rsidR="00634F11" w:rsidRPr="00B77536">
        <w:rPr>
          <w:rFonts w:ascii="Arial" w:hAnsi="Arial" w:cs="Arial"/>
          <w:b w:val="0"/>
          <w:bCs w:val="0"/>
          <w:color w:val="000000"/>
          <w:spacing w:val="0"/>
          <w:sz w:val="18"/>
          <w:szCs w:val="18"/>
        </w:rPr>
        <w:t xml:space="preserve"> May </w:t>
      </w:r>
      <w:r w:rsidR="0038240C" w:rsidRPr="00B77536">
        <w:rPr>
          <w:rFonts w:ascii="Arial" w:hAnsi="Arial" w:cs="Arial"/>
          <w:b w:val="0"/>
          <w:bCs w:val="0"/>
          <w:color w:val="000000"/>
          <w:spacing w:val="0"/>
          <w:sz w:val="18"/>
          <w:szCs w:val="18"/>
          <w:lang w:val="en-GB"/>
        </w:rPr>
        <w:t>2025</w:t>
      </w:r>
      <w:r w:rsidR="0072485F" w:rsidRPr="00B77536">
        <w:rPr>
          <w:rFonts w:ascii="Arial" w:hAnsi="Arial" w:cs="Arial"/>
          <w:b w:val="0"/>
          <w:bCs w:val="0"/>
          <w:color w:val="000000"/>
          <w:spacing w:val="0"/>
          <w:sz w:val="18"/>
          <w:szCs w:val="18"/>
        </w:rPr>
        <w:t xml:space="preserve"> and</w:t>
      </w:r>
      <w:r w:rsidR="006E46C7" w:rsidRPr="00B77536">
        <w:rPr>
          <w:rFonts w:ascii="Arial" w:hAnsi="Arial" w:cs="Arial"/>
          <w:b w:val="0"/>
          <w:bCs w:val="0"/>
          <w:color w:val="000000"/>
          <w:spacing w:val="0"/>
          <w:sz w:val="18"/>
          <w:szCs w:val="18"/>
          <w:lang w:val="en-GB"/>
        </w:rPr>
        <w:t xml:space="preserve"> fully paid share subscription on </w:t>
      </w:r>
      <w:r w:rsidR="0038240C" w:rsidRPr="00B77536">
        <w:rPr>
          <w:rFonts w:ascii="Arial" w:hAnsi="Arial" w:cs="Arial"/>
          <w:b w:val="0"/>
          <w:bCs w:val="0"/>
          <w:color w:val="000000"/>
          <w:spacing w:val="0"/>
          <w:sz w:val="18"/>
          <w:szCs w:val="18"/>
          <w:lang w:val="en-GB"/>
        </w:rPr>
        <w:t>17</w:t>
      </w:r>
      <w:r w:rsidR="006E46C7" w:rsidRPr="00B77536">
        <w:rPr>
          <w:rFonts w:ascii="Arial" w:hAnsi="Arial" w:cs="Arial"/>
          <w:b w:val="0"/>
          <w:bCs w:val="0"/>
          <w:color w:val="000000"/>
          <w:spacing w:val="0"/>
          <w:sz w:val="18"/>
          <w:szCs w:val="18"/>
          <w:lang w:val="en-GB"/>
        </w:rPr>
        <w:t xml:space="preserve"> July </w:t>
      </w:r>
      <w:r w:rsidR="0038240C" w:rsidRPr="00B77536">
        <w:rPr>
          <w:rFonts w:ascii="Arial" w:hAnsi="Arial" w:cs="Arial"/>
          <w:b w:val="0"/>
          <w:bCs w:val="0"/>
          <w:color w:val="000000"/>
          <w:spacing w:val="0"/>
          <w:sz w:val="18"/>
          <w:szCs w:val="18"/>
          <w:lang w:val="en-GB"/>
        </w:rPr>
        <w:t>2025</w:t>
      </w:r>
      <w:r w:rsidR="006E46C7" w:rsidRPr="00B77536">
        <w:rPr>
          <w:rFonts w:ascii="Arial" w:hAnsi="Arial" w:cs="Arial"/>
          <w:b w:val="0"/>
          <w:bCs w:val="0"/>
          <w:color w:val="000000"/>
          <w:spacing w:val="0"/>
          <w:sz w:val="18"/>
          <w:szCs w:val="18"/>
          <w:lang w:val="en-GB"/>
        </w:rPr>
        <w:t>.</w:t>
      </w:r>
    </w:p>
    <w:p w14:paraId="2CEC510B" w14:textId="77777777" w:rsidR="00B77536" w:rsidRPr="00B77536" w:rsidRDefault="00B77536" w:rsidP="00047F3A">
      <w:pPr>
        <w:pStyle w:val="BodyText"/>
        <w:spacing w:line="240" w:lineRule="auto"/>
        <w:ind w:right="29"/>
        <w:jc w:val="thaiDistribute"/>
        <w:rPr>
          <w:rFonts w:ascii="Arial" w:hAnsi="Arial" w:cs="Arial"/>
          <w:b w:val="0"/>
          <w:bCs w:val="0"/>
          <w:color w:val="000000"/>
          <w:spacing w:val="0"/>
          <w:sz w:val="18"/>
          <w:szCs w:val="18"/>
        </w:rPr>
      </w:pPr>
    </w:p>
    <w:p w14:paraId="6A79881B" w14:textId="19BEE0D4" w:rsidR="00047F3A" w:rsidRPr="00B77536" w:rsidRDefault="00203198" w:rsidP="00047F3A">
      <w:pPr>
        <w:pStyle w:val="BodyText"/>
        <w:spacing w:line="240" w:lineRule="auto"/>
        <w:ind w:right="29"/>
        <w:jc w:val="thaiDistribute"/>
        <w:rPr>
          <w:rFonts w:ascii="Arial" w:hAnsi="Arial" w:cs="Arial"/>
          <w:b w:val="0"/>
          <w:bCs w:val="0"/>
          <w:color w:val="000000"/>
          <w:spacing w:val="0"/>
          <w:sz w:val="18"/>
          <w:szCs w:val="18"/>
        </w:rPr>
      </w:pPr>
      <w:r w:rsidRPr="00B77536">
        <w:rPr>
          <w:rFonts w:ascii="Arial" w:hAnsi="Arial" w:cs="Arial"/>
          <w:b w:val="0"/>
          <w:bCs w:val="0"/>
          <w:color w:val="000000"/>
          <w:spacing w:val="0"/>
          <w:sz w:val="18"/>
          <w:szCs w:val="18"/>
        </w:rPr>
        <w:br w:type="page"/>
      </w:r>
    </w:p>
    <w:p w14:paraId="7B82148A" w14:textId="642C2134" w:rsidR="00276CF8" w:rsidRPr="00B77536" w:rsidRDefault="00276CF8" w:rsidP="00116412">
      <w:pPr>
        <w:pStyle w:val="BodyText"/>
        <w:spacing w:line="240" w:lineRule="auto"/>
        <w:ind w:right="0"/>
        <w:jc w:val="both"/>
        <w:rPr>
          <w:rFonts w:ascii="Arial" w:eastAsia="Arial Unicode MS" w:hAnsi="Arial" w:cs="Arial"/>
          <w:color w:val="000000"/>
          <w:spacing w:val="0"/>
          <w:sz w:val="18"/>
          <w:szCs w:val="18"/>
          <w:lang w:val="en-GB"/>
        </w:rPr>
      </w:pPr>
      <w:r w:rsidRPr="00B77536">
        <w:rPr>
          <w:rFonts w:ascii="Arial" w:eastAsia="Arial Unicode MS" w:hAnsi="Arial" w:cs="Arial"/>
          <w:color w:val="000000"/>
          <w:sz w:val="18"/>
          <w:szCs w:val="18"/>
          <w:u w:val="single"/>
        </w:rPr>
        <w:t>Joint Venture</w:t>
      </w:r>
    </w:p>
    <w:p w14:paraId="485AEB4B" w14:textId="77777777" w:rsidR="00276CF8" w:rsidRPr="00B77536" w:rsidRDefault="00276CF8" w:rsidP="005D2698">
      <w:pPr>
        <w:rPr>
          <w:rFonts w:ascii="Arial" w:hAnsi="Arial" w:cs="Arial"/>
          <w:color w:val="000000"/>
          <w:spacing w:val="-4"/>
          <w:sz w:val="18"/>
          <w:szCs w:val="18"/>
          <w:lang w:eastAsia="x-none"/>
        </w:rPr>
      </w:pPr>
    </w:p>
    <w:p w14:paraId="63016B25" w14:textId="19829D34" w:rsidR="00276CF8" w:rsidRPr="00B77536" w:rsidRDefault="000E3076" w:rsidP="005D2698">
      <w:pPr>
        <w:rPr>
          <w:rFonts w:ascii="Arial" w:hAnsi="Arial" w:cs="Arial"/>
          <w:color w:val="000000"/>
          <w:sz w:val="18"/>
          <w:szCs w:val="18"/>
          <w:lang w:eastAsia="x-none"/>
        </w:rPr>
      </w:pPr>
      <w:proofErr w:type="gramStart"/>
      <w:r w:rsidRPr="00B77536">
        <w:rPr>
          <w:rFonts w:ascii="Arial" w:hAnsi="Arial" w:cs="Arial"/>
          <w:color w:val="000000"/>
          <w:sz w:val="18"/>
          <w:szCs w:val="18"/>
          <w:lang w:eastAsia="x-none"/>
        </w:rPr>
        <w:t>A</w:t>
      </w:r>
      <w:r w:rsidR="00276CF8" w:rsidRPr="00B77536">
        <w:rPr>
          <w:rFonts w:ascii="Arial" w:hAnsi="Arial" w:cs="Arial"/>
          <w:color w:val="000000"/>
          <w:sz w:val="18"/>
          <w:szCs w:val="18"/>
          <w:lang w:eastAsia="x-none"/>
        </w:rPr>
        <w:t>t</w:t>
      </w:r>
      <w:proofErr w:type="gramEnd"/>
      <w:r w:rsidR="00276CF8" w:rsidRPr="00B77536">
        <w:rPr>
          <w:rFonts w:ascii="Arial" w:hAnsi="Arial" w:cs="Arial"/>
          <w:color w:val="000000"/>
          <w:sz w:val="18"/>
          <w:szCs w:val="18"/>
          <w:lang w:eastAsia="x-none"/>
        </w:rPr>
        <w:t xml:space="preserve"> </w:t>
      </w:r>
      <w:r w:rsidR="0038240C" w:rsidRPr="00B77536">
        <w:rPr>
          <w:rFonts w:ascii="Arial" w:hAnsi="Arial" w:cs="Arial"/>
          <w:spacing w:val="-4"/>
          <w:sz w:val="18"/>
          <w:szCs w:val="18"/>
          <w:lang w:eastAsia="x-none"/>
        </w:rPr>
        <w:t>30</w:t>
      </w:r>
      <w:r w:rsidR="00007B27" w:rsidRPr="00B77536">
        <w:rPr>
          <w:rFonts w:ascii="Arial" w:hAnsi="Arial" w:cs="Arial"/>
          <w:spacing w:val="-4"/>
          <w:sz w:val="18"/>
          <w:szCs w:val="18"/>
          <w:lang w:eastAsia="x-none"/>
        </w:rPr>
        <w:t xml:space="preserve"> September </w:t>
      </w:r>
      <w:r w:rsidR="0038240C" w:rsidRPr="00B77536">
        <w:rPr>
          <w:rFonts w:ascii="Arial" w:hAnsi="Arial" w:cs="Arial"/>
          <w:color w:val="000000"/>
          <w:sz w:val="18"/>
          <w:szCs w:val="18"/>
          <w:lang w:eastAsia="x-none"/>
        </w:rPr>
        <w:t>2025</w:t>
      </w:r>
      <w:r w:rsidR="0098496F" w:rsidRPr="00B77536">
        <w:rPr>
          <w:rFonts w:ascii="Arial" w:hAnsi="Arial" w:cs="Arial"/>
          <w:color w:val="000000"/>
          <w:sz w:val="18"/>
          <w:szCs w:val="18"/>
          <w:lang w:eastAsia="x-none"/>
        </w:rPr>
        <w:t xml:space="preserve"> and </w:t>
      </w:r>
      <w:r w:rsidR="0038240C" w:rsidRPr="00B77536">
        <w:rPr>
          <w:rFonts w:ascii="Arial" w:hAnsi="Arial" w:cs="Arial"/>
          <w:color w:val="000000"/>
          <w:sz w:val="18"/>
          <w:szCs w:val="18"/>
          <w:lang w:eastAsia="x-none"/>
        </w:rPr>
        <w:t>31</w:t>
      </w:r>
      <w:r w:rsidR="0098496F" w:rsidRPr="00B77536">
        <w:rPr>
          <w:rFonts w:ascii="Arial" w:hAnsi="Arial" w:cs="Arial"/>
          <w:color w:val="000000"/>
          <w:sz w:val="18"/>
          <w:szCs w:val="18"/>
          <w:lang w:eastAsia="x-none"/>
        </w:rPr>
        <w:t xml:space="preserve"> </w:t>
      </w:r>
      <w:r w:rsidR="00F8008A" w:rsidRPr="00B77536">
        <w:rPr>
          <w:rFonts w:ascii="Arial" w:hAnsi="Arial" w:cs="Arial"/>
          <w:color w:val="000000"/>
          <w:sz w:val="18"/>
          <w:szCs w:val="18"/>
          <w:lang w:eastAsia="x-none"/>
        </w:rPr>
        <w:t>December</w:t>
      </w:r>
      <w:r w:rsidR="0098496F" w:rsidRPr="00B77536">
        <w:rPr>
          <w:rFonts w:ascii="Arial" w:hAnsi="Arial" w:cs="Arial"/>
          <w:color w:val="000000"/>
          <w:sz w:val="18"/>
          <w:szCs w:val="18"/>
          <w:lang w:eastAsia="x-none"/>
        </w:rPr>
        <w:t xml:space="preserve"> </w:t>
      </w:r>
      <w:r w:rsidR="0038240C" w:rsidRPr="00B77536">
        <w:rPr>
          <w:rFonts w:ascii="Arial" w:hAnsi="Arial" w:cs="Arial"/>
          <w:color w:val="000000"/>
          <w:sz w:val="18"/>
          <w:szCs w:val="18"/>
          <w:lang w:eastAsia="x-none"/>
        </w:rPr>
        <w:t>2024</w:t>
      </w:r>
      <w:r w:rsidR="00A8623C" w:rsidRPr="00B77536">
        <w:rPr>
          <w:rFonts w:ascii="Arial" w:hAnsi="Arial" w:cs="Arial"/>
          <w:color w:val="000000"/>
          <w:sz w:val="18"/>
          <w:szCs w:val="18"/>
          <w:lang w:eastAsia="x-none"/>
        </w:rPr>
        <w:t>,</w:t>
      </w:r>
      <w:r w:rsidR="0098496F" w:rsidRPr="00B77536">
        <w:rPr>
          <w:rFonts w:ascii="Arial" w:hAnsi="Arial" w:cs="Arial"/>
          <w:color w:val="000000"/>
          <w:sz w:val="18"/>
          <w:szCs w:val="18"/>
          <w:lang w:eastAsia="x-none"/>
        </w:rPr>
        <w:t xml:space="preserve"> </w:t>
      </w:r>
      <w:r w:rsidR="00276CF8" w:rsidRPr="00B77536">
        <w:rPr>
          <w:rFonts w:ascii="Arial" w:hAnsi="Arial" w:cs="Arial"/>
          <w:color w:val="000000"/>
          <w:sz w:val="18"/>
          <w:szCs w:val="18"/>
          <w:lang w:eastAsia="x-none"/>
        </w:rPr>
        <w:t>investment in joint venture are as follows:</w:t>
      </w:r>
    </w:p>
    <w:p w14:paraId="48784E8C" w14:textId="77777777" w:rsidR="008E7187" w:rsidRPr="00B77536" w:rsidRDefault="008E7187" w:rsidP="005D2698">
      <w:pPr>
        <w:rPr>
          <w:rFonts w:ascii="Arial" w:hAnsi="Arial" w:cs="Arial"/>
          <w:color w:val="000000"/>
          <w:sz w:val="18"/>
          <w:szCs w:val="18"/>
          <w:lang w:eastAsia="x-none"/>
        </w:rPr>
      </w:pPr>
    </w:p>
    <w:tbl>
      <w:tblPr>
        <w:tblW w:w="9449" w:type="dxa"/>
        <w:tblInd w:w="108" w:type="dxa"/>
        <w:tblLayout w:type="fixed"/>
        <w:tblLook w:val="0000" w:firstRow="0" w:lastRow="0" w:firstColumn="0" w:lastColumn="0" w:noHBand="0" w:noVBand="0"/>
      </w:tblPr>
      <w:tblGrid>
        <w:gridCol w:w="1260"/>
        <w:gridCol w:w="1350"/>
        <w:gridCol w:w="965"/>
        <w:gridCol w:w="979"/>
        <w:gridCol w:w="979"/>
        <w:gridCol w:w="979"/>
        <w:gridCol w:w="979"/>
        <w:gridCol w:w="979"/>
        <w:gridCol w:w="979"/>
      </w:tblGrid>
      <w:tr w:rsidR="007416C6" w:rsidRPr="00B77536" w:rsidDel="00CB48D5" w14:paraId="404389C7" w14:textId="77777777" w:rsidTr="00190B40">
        <w:tc>
          <w:tcPr>
            <w:tcW w:w="1260" w:type="dxa"/>
            <w:vAlign w:val="bottom"/>
          </w:tcPr>
          <w:p w14:paraId="4A6A1E1C" w14:textId="77777777" w:rsidR="00CB14DA" w:rsidRPr="00B77536" w:rsidRDefault="00CB14DA" w:rsidP="005D2698">
            <w:pPr>
              <w:ind w:left="-43" w:right="-72"/>
              <w:jc w:val="center"/>
              <w:rPr>
                <w:rFonts w:ascii="Arial" w:hAnsi="Arial" w:cs="Arial"/>
                <w:b/>
                <w:bCs/>
                <w:color w:val="000000"/>
                <w:spacing w:val="-4"/>
                <w:sz w:val="14"/>
                <w:szCs w:val="14"/>
                <w:lang w:val="en-US"/>
              </w:rPr>
            </w:pPr>
          </w:p>
        </w:tc>
        <w:tc>
          <w:tcPr>
            <w:tcW w:w="1350" w:type="dxa"/>
            <w:vAlign w:val="bottom"/>
          </w:tcPr>
          <w:p w14:paraId="6411FC6D" w14:textId="77777777" w:rsidR="00CB14DA" w:rsidRPr="00B77536" w:rsidRDefault="00CB14DA" w:rsidP="005D2698">
            <w:pPr>
              <w:ind w:left="-43" w:right="-72"/>
              <w:jc w:val="center"/>
              <w:rPr>
                <w:rFonts w:ascii="Arial" w:hAnsi="Arial" w:cs="Arial"/>
                <w:b/>
                <w:bCs/>
                <w:color w:val="000000"/>
                <w:spacing w:val="-4"/>
                <w:sz w:val="14"/>
                <w:szCs w:val="14"/>
                <w:lang w:val="en-US"/>
              </w:rPr>
            </w:pPr>
          </w:p>
        </w:tc>
        <w:tc>
          <w:tcPr>
            <w:tcW w:w="965" w:type="dxa"/>
            <w:vAlign w:val="bottom"/>
          </w:tcPr>
          <w:p w14:paraId="210DBCCA" w14:textId="77777777" w:rsidR="00CB14DA" w:rsidRPr="00B77536" w:rsidRDefault="00CB14DA" w:rsidP="005D2698">
            <w:pPr>
              <w:ind w:left="-43" w:right="-72"/>
              <w:jc w:val="center"/>
              <w:rPr>
                <w:rFonts w:ascii="Arial" w:hAnsi="Arial" w:cs="Arial"/>
                <w:b/>
                <w:bCs/>
                <w:color w:val="000000"/>
                <w:spacing w:val="-4"/>
                <w:sz w:val="14"/>
                <w:szCs w:val="14"/>
                <w:lang w:val="en-US"/>
              </w:rPr>
            </w:pPr>
          </w:p>
        </w:tc>
        <w:tc>
          <w:tcPr>
            <w:tcW w:w="1958" w:type="dxa"/>
            <w:gridSpan w:val="2"/>
            <w:vAlign w:val="bottom"/>
          </w:tcPr>
          <w:p w14:paraId="27104709" w14:textId="77777777" w:rsidR="00CB14DA" w:rsidRPr="00B77536" w:rsidRDefault="00CB14DA" w:rsidP="005D2698">
            <w:pPr>
              <w:ind w:left="-43" w:right="-72"/>
              <w:jc w:val="center"/>
              <w:rPr>
                <w:rFonts w:ascii="Arial" w:hAnsi="Arial" w:cs="Arial"/>
                <w:b/>
                <w:bCs/>
                <w:color w:val="000000"/>
                <w:spacing w:val="-4"/>
                <w:sz w:val="14"/>
                <w:szCs w:val="14"/>
                <w:lang w:val="en-US"/>
              </w:rPr>
            </w:pPr>
          </w:p>
        </w:tc>
        <w:tc>
          <w:tcPr>
            <w:tcW w:w="1958" w:type="dxa"/>
            <w:gridSpan w:val="2"/>
            <w:vAlign w:val="bottom"/>
          </w:tcPr>
          <w:p w14:paraId="3681D9D8" w14:textId="77777777" w:rsidR="00CB14DA" w:rsidRPr="00B77536" w:rsidRDefault="00CB14DA" w:rsidP="005D2698">
            <w:pPr>
              <w:ind w:left="-43" w:right="-72"/>
              <w:jc w:val="center"/>
              <w:rPr>
                <w:rFonts w:ascii="Arial" w:hAnsi="Arial" w:cs="Arial"/>
                <w:b/>
                <w:bCs/>
                <w:color w:val="000000"/>
                <w:spacing w:val="-4"/>
                <w:sz w:val="14"/>
                <w:szCs w:val="14"/>
                <w:lang w:val="en-US"/>
              </w:rPr>
            </w:pPr>
            <w:r w:rsidRPr="00B77536">
              <w:rPr>
                <w:rFonts w:ascii="Arial" w:hAnsi="Arial" w:cs="Arial"/>
                <w:b/>
                <w:bCs/>
                <w:color w:val="000000"/>
                <w:spacing w:val="-4"/>
                <w:sz w:val="14"/>
                <w:szCs w:val="14"/>
                <w:lang w:val="en-US"/>
              </w:rPr>
              <w:t xml:space="preserve">Consolidated </w:t>
            </w:r>
          </w:p>
        </w:tc>
        <w:tc>
          <w:tcPr>
            <w:tcW w:w="1958" w:type="dxa"/>
            <w:gridSpan w:val="2"/>
            <w:vAlign w:val="bottom"/>
          </w:tcPr>
          <w:p w14:paraId="2E8F0870" w14:textId="77777777" w:rsidR="00CB14DA" w:rsidRPr="00B77536" w:rsidRDefault="00CB14DA" w:rsidP="005D2698">
            <w:pPr>
              <w:ind w:left="-43" w:right="-72"/>
              <w:jc w:val="center"/>
              <w:rPr>
                <w:rFonts w:ascii="Arial" w:hAnsi="Arial" w:cs="Arial"/>
                <w:b/>
                <w:bCs/>
                <w:color w:val="000000"/>
                <w:spacing w:val="-4"/>
                <w:sz w:val="14"/>
                <w:szCs w:val="14"/>
                <w:lang w:val="en-US"/>
              </w:rPr>
            </w:pPr>
            <w:r w:rsidRPr="00B77536">
              <w:rPr>
                <w:rFonts w:ascii="Arial" w:hAnsi="Arial" w:cs="Arial"/>
                <w:b/>
                <w:bCs/>
                <w:color w:val="000000"/>
                <w:spacing w:val="-4"/>
                <w:sz w:val="14"/>
                <w:szCs w:val="14"/>
                <w:lang w:val="en-US"/>
              </w:rPr>
              <w:t xml:space="preserve">Separate </w:t>
            </w:r>
          </w:p>
        </w:tc>
      </w:tr>
      <w:tr w:rsidR="007416C6" w:rsidRPr="00B77536" w:rsidDel="00CB48D5" w14:paraId="71BE499E" w14:textId="77777777" w:rsidTr="00E5610B">
        <w:tc>
          <w:tcPr>
            <w:tcW w:w="1260" w:type="dxa"/>
            <w:vAlign w:val="bottom"/>
          </w:tcPr>
          <w:p w14:paraId="7A097001" w14:textId="77777777" w:rsidR="00CB14DA" w:rsidRPr="00B77536" w:rsidRDefault="00CB14DA" w:rsidP="005D2698">
            <w:pPr>
              <w:ind w:left="-43" w:right="-72"/>
              <w:jc w:val="center"/>
              <w:rPr>
                <w:rFonts w:ascii="Arial" w:hAnsi="Arial" w:cs="Arial"/>
                <w:b/>
                <w:bCs/>
                <w:color w:val="000000"/>
                <w:spacing w:val="-4"/>
                <w:sz w:val="14"/>
                <w:szCs w:val="14"/>
                <w:lang w:val="en-US"/>
              </w:rPr>
            </w:pPr>
          </w:p>
        </w:tc>
        <w:tc>
          <w:tcPr>
            <w:tcW w:w="1350" w:type="dxa"/>
            <w:vAlign w:val="bottom"/>
          </w:tcPr>
          <w:p w14:paraId="571AD8F6" w14:textId="77777777" w:rsidR="00CB14DA" w:rsidRPr="00B77536" w:rsidRDefault="00CB14DA" w:rsidP="005D2698">
            <w:pPr>
              <w:ind w:left="-43" w:right="-72"/>
              <w:jc w:val="center"/>
              <w:rPr>
                <w:rFonts w:ascii="Arial" w:hAnsi="Arial" w:cs="Arial"/>
                <w:b/>
                <w:bCs/>
                <w:color w:val="000000"/>
                <w:spacing w:val="-4"/>
                <w:sz w:val="14"/>
                <w:szCs w:val="14"/>
                <w:lang w:val="en-US"/>
              </w:rPr>
            </w:pPr>
          </w:p>
        </w:tc>
        <w:tc>
          <w:tcPr>
            <w:tcW w:w="965" w:type="dxa"/>
            <w:vAlign w:val="bottom"/>
          </w:tcPr>
          <w:p w14:paraId="3C024649" w14:textId="77777777" w:rsidR="00CB14DA" w:rsidRPr="00B77536" w:rsidRDefault="00CB14DA" w:rsidP="005D2698">
            <w:pPr>
              <w:ind w:left="-43" w:right="-72"/>
              <w:jc w:val="center"/>
              <w:rPr>
                <w:rFonts w:ascii="Arial" w:hAnsi="Arial" w:cs="Arial"/>
                <w:b/>
                <w:bCs/>
                <w:color w:val="000000"/>
                <w:spacing w:val="-4"/>
                <w:sz w:val="14"/>
                <w:szCs w:val="14"/>
                <w:lang w:val="en-US"/>
              </w:rPr>
            </w:pPr>
          </w:p>
        </w:tc>
        <w:tc>
          <w:tcPr>
            <w:tcW w:w="1958" w:type="dxa"/>
            <w:gridSpan w:val="2"/>
            <w:vAlign w:val="bottom"/>
          </w:tcPr>
          <w:p w14:paraId="3E4F2E18" w14:textId="77777777" w:rsidR="00CB14DA" w:rsidRPr="00B77536" w:rsidRDefault="00CB14DA" w:rsidP="005D2698">
            <w:pPr>
              <w:ind w:left="-43" w:right="-72"/>
              <w:jc w:val="center"/>
              <w:rPr>
                <w:rFonts w:ascii="Arial" w:hAnsi="Arial" w:cs="Arial"/>
                <w:b/>
                <w:bCs/>
                <w:color w:val="000000"/>
                <w:spacing w:val="-4"/>
                <w:sz w:val="14"/>
                <w:szCs w:val="14"/>
                <w:lang w:val="en-US"/>
              </w:rPr>
            </w:pPr>
          </w:p>
        </w:tc>
        <w:tc>
          <w:tcPr>
            <w:tcW w:w="1958" w:type="dxa"/>
            <w:gridSpan w:val="2"/>
            <w:tcBorders>
              <w:bottom w:val="single" w:sz="4" w:space="0" w:color="auto"/>
            </w:tcBorders>
            <w:vAlign w:val="bottom"/>
          </w:tcPr>
          <w:p w14:paraId="7EA824CF" w14:textId="77777777" w:rsidR="00CB14DA" w:rsidRPr="00B77536" w:rsidRDefault="00CB14DA" w:rsidP="005D2698">
            <w:pPr>
              <w:ind w:left="-43" w:right="-72"/>
              <w:jc w:val="center"/>
              <w:rPr>
                <w:rFonts w:ascii="Arial" w:hAnsi="Arial" w:cs="Arial"/>
                <w:b/>
                <w:bCs/>
                <w:color w:val="000000"/>
                <w:spacing w:val="-4"/>
                <w:sz w:val="14"/>
                <w:szCs w:val="14"/>
                <w:lang w:val="en-US"/>
              </w:rPr>
            </w:pPr>
            <w:r w:rsidRPr="00B77536">
              <w:rPr>
                <w:rFonts w:ascii="Arial" w:hAnsi="Arial" w:cs="Arial"/>
                <w:b/>
                <w:bCs/>
                <w:color w:val="000000"/>
                <w:spacing w:val="-4"/>
                <w:sz w:val="14"/>
                <w:szCs w:val="14"/>
                <w:lang w:val="en-US"/>
              </w:rPr>
              <w:t>financial information</w:t>
            </w:r>
          </w:p>
        </w:tc>
        <w:tc>
          <w:tcPr>
            <w:tcW w:w="1958" w:type="dxa"/>
            <w:gridSpan w:val="2"/>
            <w:tcBorders>
              <w:bottom w:val="single" w:sz="4" w:space="0" w:color="auto"/>
            </w:tcBorders>
            <w:vAlign w:val="bottom"/>
          </w:tcPr>
          <w:p w14:paraId="13990E17" w14:textId="77777777" w:rsidR="00CB14DA" w:rsidRPr="00B77536" w:rsidRDefault="00CB14DA" w:rsidP="005D2698">
            <w:pPr>
              <w:ind w:left="-43" w:right="-72"/>
              <w:jc w:val="center"/>
              <w:rPr>
                <w:rFonts w:ascii="Arial" w:hAnsi="Arial" w:cs="Arial"/>
                <w:b/>
                <w:bCs/>
                <w:color w:val="000000"/>
                <w:spacing w:val="-4"/>
                <w:sz w:val="14"/>
                <w:szCs w:val="14"/>
                <w:lang w:val="en-US"/>
              </w:rPr>
            </w:pPr>
            <w:r w:rsidRPr="00B77536">
              <w:rPr>
                <w:rFonts w:ascii="Arial" w:hAnsi="Arial" w:cs="Arial"/>
                <w:b/>
                <w:bCs/>
                <w:color w:val="000000"/>
                <w:spacing w:val="-4"/>
                <w:sz w:val="14"/>
                <w:szCs w:val="14"/>
                <w:lang w:val="en-US"/>
              </w:rPr>
              <w:t>financial information</w:t>
            </w:r>
          </w:p>
        </w:tc>
      </w:tr>
      <w:tr w:rsidR="007416C6" w:rsidRPr="00B77536" w:rsidDel="00CB48D5" w14:paraId="6E92A08A" w14:textId="77777777" w:rsidTr="00E5610B">
        <w:tc>
          <w:tcPr>
            <w:tcW w:w="1260" w:type="dxa"/>
            <w:vAlign w:val="bottom"/>
          </w:tcPr>
          <w:p w14:paraId="2C1B1442" w14:textId="77777777" w:rsidR="00CB14DA" w:rsidRPr="00B77536" w:rsidRDefault="00CB14DA" w:rsidP="005D2698">
            <w:pPr>
              <w:ind w:left="-43" w:right="-72"/>
              <w:jc w:val="center"/>
              <w:rPr>
                <w:rFonts w:ascii="Arial" w:hAnsi="Arial" w:cs="Arial"/>
                <w:b/>
                <w:bCs/>
                <w:color w:val="000000"/>
                <w:spacing w:val="-4"/>
                <w:sz w:val="14"/>
                <w:szCs w:val="14"/>
                <w:lang w:val="en-US"/>
              </w:rPr>
            </w:pPr>
          </w:p>
        </w:tc>
        <w:tc>
          <w:tcPr>
            <w:tcW w:w="1350" w:type="dxa"/>
            <w:vAlign w:val="bottom"/>
          </w:tcPr>
          <w:p w14:paraId="25E4E425" w14:textId="77777777" w:rsidR="00CB14DA" w:rsidRPr="00B77536" w:rsidRDefault="00CB14DA" w:rsidP="005D2698">
            <w:pPr>
              <w:ind w:left="-43" w:right="-72"/>
              <w:jc w:val="center"/>
              <w:rPr>
                <w:rFonts w:ascii="Arial" w:hAnsi="Arial" w:cs="Arial"/>
                <w:b/>
                <w:bCs/>
                <w:color w:val="000000"/>
                <w:spacing w:val="-4"/>
                <w:sz w:val="14"/>
                <w:szCs w:val="14"/>
                <w:lang w:val="en-US"/>
              </w:rPr>
            </w:pPr>
          </w:p>
        </w:tc>
        <w:tc>
          <w:tcPr>
            <w:tcW w:w="965" w:type="dxa"/>
            <w:vAlign w:val="bottom"/>
          </w:tcPr>
          <w:p w14:paraId="591133CF" w14:textId="77777777" w:rsidR="00CB14DA" w:rsidRPr="00B77536" w:rsidRDefault="00CB14DA" w:rsidP="005D2698">
            <w:pPr>
              <w:ind w:left="-43" w:right="-72"/>
              <w:jc w:val="center"/>
              <w:rPr>
                <w:rFonts w:ascii="Arial" w:hAnsi="Arial" w:cs="Arial"/>
                <w:b/>
                <w:bCs/>
                <w:color w:val="000000"/>
                <w:spacing w:val="-4"/>
                <w:sz w:val="14"/>
                <w:szCs w:val="14"/>
                <w:lang w:val="en-US"/>
              </w:rPr>
            </w:pPr>
          </w:p>
        </w:tc>
        <w:tc>
          <w:tcPr>
            <w:tcW w:w="1958" w:type="dxa"/>
            <w:gridSpan w:val="2"/>
            <w:vAlign w:val="bottom"/>
          </w:tcPr>
          <w:p w14:paraId="03FD7A46" w14:textId="77777777" w:rsidR="00CB14DA" w:rsidRPr="00B77536" w:rsidRDefault="00CB14DA" w:rsidP="005D2698">
            <w:pPr>
              <w:ind w:right="-72"/>
              <w:jc w:val="center"/>
              <w:rPr>
                <w:rFonts w:ascii="Arial" w:hAnsi="Arial" w:cs="Arial"/>
                <w:b/>
                <w:bCs/>
                <w:color w:val="000000"/>
                <w:spacing w:val="-4"/>
                <w:sz w:val="14"/>
                <w:szCs w:val="14"/>
                <w:lang w:val="en-US"/>
              </w:rPr>
            </w:pPr>
            <w:r w:rsidRPr="00B77536">
              <w:rPr>
                <w:rFonts w:ascii="Arial" w:hAnsi="Arial" w:cs="Arial"/>
                <w:b/>
                <w:bCs/>
                <w:color w:val="000000"/>
                <w:spacing w:val="-4"/>
                <w:sz w:val="14"/>
                <w:szCs w:val="14"/>
                <w:lang w:val="en-US"/>
              </w:rPr>
              <w:t>% of ownership</w:t>
            </w:r>
          </w:p>
        </w:tc>
        <w:tc>
          <w:tcPr>
            <w:tcW w:w="1958" w:type="dxa"/>
            <w:gridSpan w:val="2"/>
            <w:tcBorders>
              <w:top w:val="single" w:sz="4" w:space="0" w:color="auto"/>
            </w:tcBorders>
            <w:vAlign w:val="bottom"/>
          </w:tcPr>
          <w:p w14:paraId="2E487C63" w14:textId="12629D2A" w:rsidR="00CB14DA" w:rsidRPr="00B77536" w:rsidRDefault="00CB14DA" w:rsidP="005D2698">
            <w:pPr>
              <w:ind w:left="-43" w:right="-72"/>
              <w:jc w:val="center"/>
              <w:rPr>
                <w:rFonts w:ascii="Arial" w:hAnsi="Arial" w:cs="Arial"/>
                <w:b/>
                <w:bCs/>
                <w:color w:val="000000"/>
                <w:spacing w:val="-4"/>
                <w:sz w:val="14"/>
                <w:szCs w:val="14"/>
                <w:lang w:val="en-US"/>
              </w:rPr>
            </w:pPr>
            <w:r w:rsidRPr="00B77536">
              <w:rPr>
                <w:rFonts w:ascii="Arial" w:hAnsi="Arial" w:cs="Arial"/>
                <w:b/>
                <w:bCs/>
                <w:color w:val="000000"/>
                <w:spacing w:val="-4"/>
                <w:sz w:val="14"/>
                <w:szCs w:val="14"/>
                <w:lang w:val="en-US"/>
              </w:rPr>
              <w:t xml:space="preserve">Investment </w:t>
            </w:r>
            <w:r w:rsidR="002B530E" w:rsidRPr="00B77536">
              <w:rPr>
                <w:rFonts w:ascii="Arial" w:hAnsi="Arial" w:cs="Arial"/>
                <w:b/>
                <w:bCs/>
                <w:color w:val="000000"/>
                <w:spacing w:val="-4"/>
                <w:sz w:val="14"/>
                <w:szCs w:val="14"/>
                <w:lang w:val="en-US"/>
              </w:rPr>
              <w:t>at</w:t>
            </w:r>
          </w:p>
        </w:tc>
        <w:tc>
          <w:tcPr>
            <w:tcW w:w="1958" w:type="dxa"/>
            <w:gridSpan w:val="2"/>
            <w:tcBorders>
              <w:top w:val="single" w:sz="4" w:space="0" w:color="auto"/>
            </w:tcBorders>
            <w:vAlign w:val="bottom"/>
          </w:tcPr>
          <w:p w14:paraId="2DD8BB35" w14:textId="51D7A2EF" w:rsidR="00CB14DA" w:rsidRPr="00B77536" w:rsidRDefault="00CB14DA" w:rsidP="005D2698">
            <w:pPr>
              <w:ind w:left="-43" w:right="-72"/>
              <w:jc w:val="center"/>
              <w:rPr>
                <w:rFonts w:ascii="Arial" w:hAnsi="Arial" w:cs="Arial"/>
                <w:b/>
                <w:bCs/>
                <w:color w:val="000000"/>
                <w:spacing w:val="-4"/>
                <w:sz w:val="14"/>
                <w:szCs w:val="14"/>
                <w:lang w:val="en-US"/>
              </w:rPr>
            </w:pPr>
            <w:r w:rsidRPr="00B77536">
              <w:rPr>
                <w:rFonts w:ascii="Arial" w:hAnsi="Arial" w:cs="Arial"/>
                <w:b/>
                <w:bCs/>
                <w:color w:val="000000"/>
                <w:spacing w:val="-4"/>
                <w:sz w:val="14"/>
                <w:szCs w:val="14"/>
                <w:lang w:val="en-US"/>
              </w:rPr>
              <w:t xml:space="preserve">Investment </w:t>
            </w:r>
            <w:r w:rsidR="002B530E" w:rsidRPr="00B77536">
              <w:rPr>
                <w:rFonts w:ascii="Arial" w:hAnsi="Arial" w:cs="Arial"/>
                <w:b/>
                <w:bCs/>
                <w:color w:val="000000"/>
                <w:spacing w:val="-4"/>
                <w:sz w:val="14"/>
                <w:szCs w:val="14"/>
                <w:lang w:val="en-US"/>
              </w:rPr>
              <w:t>at</w:t>
            </w:r>
          </w:p>
        </w:tc>
      </w:tr>
      <w:tr w:rsidR="007416C6" w:rsidRPr="00B77536" w:rsidDel="00CB48D5" w14:paraId="63EBC580" w14:textId="77777777" w:rsidTr="00E5610B">
        <w:tc>
          <w:tcPr>
            <w:tcW w:w="1260" w:type="dxa"/>
            <w:vAlign w:val="bottom"/>
          </w:tcPr>
          <w:p w14:paraId="0A25C87F" w14:textId="77777777" w:rsidR="00CB14DA" w:rsidRPr="00B77536" w:rsidRDefault="00CB14DA" w:rsidP="005D2698">
            <w:pPr>
              <w:ind w:left="-43" w:right="-72"/>
              <w:jc w:val="center"/>
              <w:rPr>
                <w:rFonts w:ascii="Arial" w:hAnsi="Arial" w:cs="Arial"/>
                <w:b/>
                <w:bCs/>
                <w:color w:val="000000"/>
                <w:spacing w:val="-4"/>
                <w:sz w:val="14"/>
                <w:szCs w:val="14"/>
                <w:lang w:val="en-US"/>
              </w:rPr>
            </w:pPr>
          </w:p>
        </w:tc>
        <w:tc>
          <w:tcPr>
            <w:tcW w:w="1350" w:type="dxa"/>
            <w:vAlign w:val="bottom"/>
          </w:tcPr>
          <w:p w14:paraId="66895513" w14:textId="77777777" w:rsidR="00CB14DA" w:rsidRPr="00B77536" w:rsidRDefault="00CB14DA" w:rsidP="005D2698">
            <w:pPr>
              <w:ind w:left="-43" w:right="-72"/>
              <w:jc w:val="center"/>
              <w:rPr>
                <w:rFonts w:ascii="Arial" w:hAnsi="Arial" w:cs="Arial"/>
                <w:b/>
                <w:bCs/>
                <w:color w:val="000000"/>
                <w:spacing w:val="-4"/>
                <w:sz w:val="14"/>
                <w:szCs w:val="14"/>
                <w:lang w:val="en-US"/>
              </w:rPr>
            </w:pPr>
          </w:p>
        </w:tc>
        <w:tc>
          <w:tcPr>
            <w:tcW w:w="965" w:type="dxa"/>
            <w:vAlign w:val="bottom"/>
          </w:tcPr>
          <w:p w14:paraId="3D91A8CC" w14:textId="77777777" w:rsidR="00CB14DA" w:rsidRPr="00B77536" w:rsidRDefault="00CB14DA" w:rsidP="005D2698">
            <w:pPr>
              <w:ind w:left="-43" w:right="-72"/>
              <w:jc w:val="center"/>
              <w:rPr>
                <w:rFonts w:ascii="Arial" w:hAnsi="Arial" w:cs="Arial"/>
                <w:b/>
                <w:bCs/>
                <w:color w:val="000000"/>
                <w:spacing w:val="-4"/>
                <w:sz w:val="14"/>
                <w:szCs w:val="14"/>
                <w:lang w:val="en-US"/>
              </w:rPr>
            </w:pPr>
          </w:p>
        </w:tc>
        <w:tc>
          <w:tcPr>
            <w:tcW w:w="1958" w:type="dxa"/>
            <w:gridSpan w:val="2"/>
            <w:tcBorders>
              <w:bottom w:val="single" w:sz="4" w:space="0" w:color="auto"/>
            </w:tcBorders>
            <w:vAlign w:val="bottom"/>
          </w:tcPr>
          <w:p w14:paraId="18056D5C" w14:textId="77777777" w:rsidR="00CB14DA" w:rsidRPr="00B77536" w:rsidRDefault="00CB14DA" w:rsidP="005D2698">
            <w:pPr>
              <w:ind w:right="-72"/>
              <w:jc w:val="center"/>
              <w:rPr>
                <w:rFonts w:ascii="Arial" w:hAnsi="Arial" w:cs="Arial"/>
                <w:b/>
                <w:bCs/>
                <w:color w:val="000000"/>
                <w:spacing w:val="-4"/>
                <w:sz w:val="14"/>
                <w:szCs w:val="14"/>
                <w:lang w:val="en-US"/>
              </w:rPr>
            </w:pPr>
            <w:r w:rsidRPr="00B77536">
              <w:rPr>
                <w:rFonts w:ascii="Arial" w:hAnsi="Arial" w:cs="Arial"/>
                <w:b/>
                <w:bCs/>
                <w:color w:val="000000"/>
                <w:spacing w:val="-4"/>
                <w:sz w:val="14"/>
                <w:szCs w:val="14"/>
                <w:lang w:val="en-US"/>
              </w:rPr>
              <w:t>interest</w:t>
            </w:r>
          </w:p>
        </w:tc>
        <w:tc>
          <w:tcPr>
            <w:tcW w:w="1958" w:type="dxa"/>
            <w:gridSpan w:val="2"/>
            <w:tcBorders>
              <w:bottom w:val="single" w:sz="4" w:space="0" w:color="auto"/>
            </w:tcBorders>
            <w:vAlign w:val="bottom"/>
          </w:tcPr>
          <w:p w14:paraId="23410E55" w14:textId="77777777" w:rsidR="00CB14DA" w:rsidRPr="00B77536" w:rsidRDefault="00CB14DA" w:rsidP="005D2698">
            <w:pPr>
              <w:ind w:left="-43" w:right="-72"/>
              <w:jc w:val="center"/>
              <w:rPr>
                <w:rFonts w:ascii="Arial" w:hAnsi="Arial" w:cs="Arial"/>
                <w:b/>
                <w:bCs/>
                <w:color w:val="000000"/>
                <w:spacing w:val="-4"/>
                <w:sz w:val="14"/>
                <w:szCs w:val="14"/>
                <w:lang w:val="en-US"/>
              </w:rPr>
            </w:pPr>
            <w:r w:rsidRPr="00B77536">
              <w:rPr>
                <w:rFonts w:ascii="Arial" w:hAnsi="Arial" w:cs="Arial"/>
                <w:b/>
                <w:bCs/>
                <w:color w:val="000000"/>
                <w:spacing w:val="-4"/>
                <w:sz w:val="14"/>
                <w:szCs w:val="14"/>
                <w:lang w:val="en-US"/>
              </w:rPr>
              <w:t>equity method</w:t>
            </w:r>
          </w:p>
        </w:tc>
        <w:tc>
          <w:tcPr>
            <w:tcW w:w="1958" w:type="dxa"/>
            <w:gridSpan w:val="2"/>
            <w:tcBorders>
              <w:bottom w:val="single" w:sz="4" w:space="0" w:color="auto"/>
            </w:tcBorders>
            <w:vAlign w:val="bottom"/>
          </w:tcPr>
          <w:p w14:paraId="11CF974B" w14:textId="77777777" w:rsidR="00CB14DA" w:rsidRPr="00B77536" w:rsidRDefault="00CB14DA" w:rsidP="005D2698">
            <w:pPr>
              <w:ind w:left="-43" w:right="-72"/>
              <w:jc w:val="center"/>
              <w:rPr>
                <w:rFonts w:ascii="Arial" w:hAnsi="Arial" w:cs="Arial"/>
                <w:b/>
                <w:bCs/>
                <w:color w:val="000000"/>
                <w:spacing w:val="-4"/>
                <w:sz w:val="14"/>
                <w:szCs w:val="14"/>
                <w:lang w:val="en-US"/>
              </w:rPr>
            </w:pPr>
            <w:r w:rsidRPr="00B77536">
              <w:rPr>
                <w:rFonts w:ascii="Arial" w:hAnsi="Arial" w:cs="Arial"/>
                <w:b/>
                <w:bCs/>
                <w:color w:val="000000"/>
                <w:spacing w:val="-4"/>
                <w:sz w:val="14"/>
                <w:szCs w:val="14"/>
                <w:lang w:val="en-US"/>
              </w:rPr>
              <w:t>cost method</w:t>
            </w:r>
          </w:p>
        </w:tc>
      </w:tr>
      <w:tr w:rsidR="00AF251A" w:rsidRPr="00B77536" w:rsidDel="00CB48D5" w14:paraId="308AF95B" w14:textId="77777777" w:rsidTr="00E5610B">
        <w:trPr>
          <w:trHeight w:val="60"/>
        </w:trPr>
        <w:tc>
          <w:tcPr>
            <w:tcW w:w="1260" w:type="dxa"/>
            <w:vAlign w:val="bottom"/>
          </w:tcPr>
          <w:p w14:paraId="6704B49C" w14:textId="77777777" w:rsidR="00AF251A" w:rsidRPr="00B77536" w:rsidRDefault="00AF251A" w:rsidP="005D2698">
            <w:pPr>
              <w:ind w:left="-43" w:right="-72"/>
              <w:jc w:val="center"/>
              <w:rPr>
                <w:rFonts w:ascii="Arial" w:hAnsi="Arial" w:cs="Arial"/>
                <w:b/>
                <w:bCs/>
                <w:color w:val="000000"/>
                <w:spacing w:val="-4"/>
                <w:sz w:val="14"/>
                <w:szCs w:val="14"/>
                <w:lang w:val="en-US"/>
              </w:rPr>
            </w:pPr>
          </w:p>
        </w:tc>
        <w:tc>
          <w:tcPr>
            <w:tcW w:w="1350" w:type="dxa"/>
            <w:vAlign w:val="bottom"/>
          </w:tcPr>
          <w:p w14:paraId="3A91C134" w14:textId="77777777" w:rsidR="00AF251A" w:rsidRPr="00B77536" w:rsidRDefault="00AF251A" w:rsidP="005D2698">
            <w:pPr>
              <w:ind w:left="-43" w:right="-72"/>
              <w:jc w:val="center"/>
              <w:rPr>
                <w:rFonts w:ascii="Arial" w:hAnsi="Arial" w:cs="Arial"/>
                <w:b/>
                <w:bCs/>
                <w:color w:val="000000"/>
                <w:spacing w:val="-4"/>
                <w:sz w:val="14"/>
                <w:szCs w:val="14"/>
                <w:lang w:val="en-US"/>
              </w:rPr>
            </w:pPr>
          </w:p>
        </w:tc>
        <w:tc>
          <w:tcPr>
            <w:tcW w:w="965" w:type="dxa"/>
            <w:vAlign w:val="bottom"/>
          </w:tcPr>
          <w:p w14:paraId="04ADBD63" w14:textId="77777777" w:rsidR="00AF251A" w:rsidRPr="00B77536" w:rsidRDefault="00AF251A" w:rsidP="005D2698">
            <w:pPr>
              <w:ind w:left="-43" w:right="-72"/>
              <w:jc w:val="center"/>
              <w:rPr>
                <w:rFonts w:ascii="Arial" w:hAnsi="Arial" w:cs="Arial"/>
                <w:b/>
                <w:bCs/>
                <w:color w:val="000000"/>
                <w:spacing w:val="-4"/>
                <w:sz w:val="14"/>
                <w:szCs w:val="14"/>
                <w:lang w:val="en-US"/>
              </w:rPr>
            </w:pPr>
          </w:p>
        </w:tc>
        <w:tc>
          <w:tcPr>
            <w:tcW w:w="979" w:type="dxa"/>
            <w:vAlign w:val="bottom"/>
          </w:tcPr>
          <w:p w14:paraId="18473C1C" w14:textId="77F84298" w:rsidR="00AF251A" w:rsidRPr="00B77536" w:rsidRDefault="00AF251A" w:rsidP="005D2698">
            <w:pPr>
              <w:tabs>
                <w:tab w:val="right" w:pos="792"/>
              </w:tabs>
              <w:ind w:left="-107" w:right="-72"/>
              <w:rPr>
                <w:rFonts w:ascii="Arial" w:hAnsi="Arial" w:cs="Arial"/>
                <w:b/>
                <w:bCs/>
                <w:color w:val="000000"/>
                <w:spacing w:val="-4"/>
                <w:sz w:val="14"/>
                <w:szCs w:val="14"/>
              </w:rPr>
            </w:pPr>
            <w:r w:rsidRPr="00B77536">
              <w:rPr>
                <w:rFonts w:ascii="Arial" w:hAnsi="Arial" w:cs="Arial"/>
                <w:b/>
                <w:bCs/>
                <w:color w:val="000000"/>
                <w:spacing w:val="-4"/>
                <w:sz w:val="14"/>
                <w:szCs w:val="14"/>
              </w:rPr>
              <w:tab/>
            </w:r>
            <w:r w:rsidR="0038240C" w:rsidRPr="00B77536">
              <w:rPr>
                <w:rFonts w:ascii="Arial" w:hAnsi="Arial" w:cs="Arial"/>
                <w:b/>
                <w:bCs/>
                <w:color w:val="000000"/>
                <w:spacing w:val="-4"/>
                <w:sz w:val="14"/>
                <w:szCs w:val="14"/>
              </w:rPr>
              <w:t>30</w:t>
            </w:r>
            <w:r w:rsidR="00317981" w:rsidRPr="00B77536">
              <w:rPr>
                <w:rFonts w:ascii="Arial" w:hAnsi="Arial" w:cs="Arial"/>
                <w:b/>
                <w:bCs/>
                <w:color w:val="000000"/>
                <w:spacing w:val="-4"/>
                <w:sz w:val="14"/>
                <w:szCs w:val="14"/>
              </w:rPr>
              <w:t xml:space="preserve"> </w:t>
            </w:r>
            <w:r w:rsidR="00007B27" w:rsidRPr="00B77536">
              <w:rPr>
                <w:rFonts w:ascii="Arial" w:hAnsi="Arial" w:cs="Arial"/>
                <w:b/>
                <w:bCs/>
                <w:color w:val="000000"/>
                <w:spacing w:val="-4"/>
                <w:sz w:val="14"/>
                <w:szCs w:val="14"/>
              </w:rPr>
              <w:t>September</w:t>
            </w:r>
          </w:p>
        </w:tc>
        <w:tc>
          <w:tcPr>
            <w:tcW w:w="979" w:type="dxa"/>
            <w:vAlign w:val="bottom"/>
          </w:tcPr>
          <w:p w14:paraId="7FD9BA09" w14:textId="7F631CF1" w:rsidR="00AF251A" w:rsidRPr="00B77536" w:rsidRDefault="00AF251A" w:rsidP="005D2698">
            <w:pPr>
              <w:tabs>
                <w:tab w:val="right" w:pos="792"/>
              </w:tabs>
              <w:ind w:left="-101" w:right="-72"/>
              <w:rPr>
                <w:rFonts w:ascii="Arial" w:hAnsi="Arial" w:cs="Arial"/>
                <w:b/>
                <w:bCs/>
                <w:color w:val="000000"/>
                <w:spacing w:val="-4"/>
                <w:sz w:val="14"/>
                <w:szCs w:val="14"/>
              </w:rPr>
            </w:pPr>
            <w:r w:rsidRPr="00B77536">
              <w:rPr>
                <w:rFonts w:ascii="Arial" w:hAnsi="Arial" w:cs="Arial"/>
                <w:b/>
                <w:bCs/>
                <w:color w:val="000000"/>
                <w:spacing w:val="-4"/>
                <w:sz w:val="14"/>
                <w:szCs w:val="14"/>
              </w:rPr>
              <w:tab/>
            </w:r>
            <w:r w:rsidR="0038240C" w:rsidRPr="00B77536">
              <w:rPr>
                <w:rFonts w:ascii="Arial" w:hAnsi="Arial" w:cs="Arial"/>
                <w:b/>
                <w:bCs/>
                <w:color w:val="000000"/>
                <w:spacing w:val="-4"/>
                <w:sz w:val="14"/>
                <w:szCs w:val="14"/>
              </w:rPr>
              <w:t>31</w:t>
            </w:r>
            <w:r w:rsidRPr="00B77536">
              <w:rPr>
                <w:rFonts w:ascii="Arial" w:hAnsi="Arial" w:cs="Arial"/>
                <w:b/>
                <w:bCs/>
                <w:color w:val="000000"/>
                <w:spacing w:val="-4"/>
                <w:sz w:val="14"/>
                <w:szCs w:val="14"/>
              </w:rPr>
              <w:t xml:space="preserve"> </w:t>
            </w:r>
            <w:r w:rsidR="00F8008A" w:rsidRPr="00B77536">
              <w:rPr>
                <w:rFonts w:ascii="Arial" w:hAnsi="Arial" w:cs="Arial"/>
                <w:b/>
                <w:bCs/>
                <w:color w:val="000000"/>
                <w:spacing w:val="-4"/>
                <w:sz w:val="14"/>
                <w:szCs w:val="14"/>
              </w:rPr>
              <w:t>December</w:t>
            </w:r>
          </w:p>
        </w:tc>
        <w:tc>
          <w:tcPr>
            <w:tcW w:w="979" w:type="dxa"/>
            <w:vAlign w:val="bottom"/>
          </w:tcPr>
          <w:p w14:paraId="5EC2F07E" w14:textId="5C954E5F" w:rsidR="00AF251A" w:rsidRPr="00B77536" w:rsidRDefault="00AF251A" w:rsidP="005D2698">
            <w:pPr>
              <w:tabs>
                <w:tab w:val="right" w:pos="792"/>
              </w:tabs>
              <w:ind w:left="-90" w:right="-72"/>
              <w:rPr>
                <w:rFonts w:ascii="Arial" w:hAnsi="Arial" w:cs="Arial"/>
                <w:b/>
                <w:bCs/>
                <w:color w:val="000000"/>
                <w:spacing w:val="-4"/>
                <w:sz w:val="14"/>
                <w:szCs w:val="14"/>
              </w:rPr>
            </w:pPr>
            <w:r w:rsidRPr="00B77536">
              <w:rPr>
                <w:rFonts w:ascii="Arial" w:hAnsi="Arial" w:cs="Arial"/>
                <w:b/>
                <w:bCs/>
                <w:color w:val="000000"/>
                <w:spacing w:val="-4"/>
                <w:sz w:val="14"/>
                <w:szCs w:val="14"/>
              </w:rPr>
              <w:tab/>
            </w:r>
            <w:r w:rsidR="0038240C" w:rsidRPr="00B77536">
              <w:rPr>
                <w:rFonts w:ascii="Arial" w:hAnsi="Arial" w:cs="Arial"/>
                <w:b/>
                <w:bCs/>
                <w:color w:val="000000"/>
                <w:spacing w:val="-4"/>
                <w:sz w:val="14"/>
                <w:szCs w:val="14"/>
              </w:rPr>
              <w:t>30</w:t>
            </w:r>
            <w:r w:rsidR="00007B27" w:rsidRPr="00B77536">
              <w:rPr>
                <w:rFonts w:ascii="Arial" w:hAnsi="Arial" w:cs="Arial"/>
                <w:b/>
                <w:bCs/>
                <w:color w:val="000000"/>
                <w:spacing w:val="-4"/>
                <w:sz w:val="14"/>
                <w:szCs w:val="14"/>
              </w:rPr>
              <w:t xml:space="preserve"> September</w:t>
            </w:r>
          </w:p>
        </w:tc>
        <w:tc>
          <w:tcPr>
            <w:tcW w:w="979" w:type="dxa"/>
            <w:vAlign w:val="bottom"/>
          </w:tcPr>
          <w:p w14:paraId="7790EA1C" w14:textId="18951865" w:rsidR="00AF251A" w:rsidRPr="00B77536" w:rsidRDefault="00AF251A" w:rsidP="005D2698">
            <w:pPr>
              <w:tabs>
                <w:tab w:val="right" w:pos="792"/>
              </w:tabs>
              <w:ind w:left="-80" w:right="-72"/>
              <w:rPr>
                <w:rFonts w:ascii="Arial" w:hAnsi="Arial" w:cs="Arial"/>
                <w:b/>
                <w:bCs/>
                <w:color w:val="000000"/>
                <w:spacing w:val="-4"/>
                <w:sz w:val="14"/>
                <w:szCs w:val="14"/>
              </w:rPr>
            </w:pPr>
            <w:r w:rsidRPr="00B77536">
              <w:rPr>
                <w:rFonts w:ascii="Arial" w:hAnsi="Arial" w:cs="Arial"/>
                <w:b/>
                <w:bCs/>
                <w:color w:val="000000"/>
                <w:spacing w:val="-4"/>
                <w:sz w:val="14"/>
                <w:szCs w:val="14"/>
              </w:rPr>
              <w:tab/>
            </w:r>
            <w:r w:rsidR="0038240C" w:rsidRPr="00B77536">
              <w:rPr>
                <w:rFonts w:ascii="Arial" w:hAnsi="Arial" w:cs="Arial"/>
                <w:b/>
                <w:bCs/>
                <w:color w:val="000000"/>
                <w:spacing w:val="-4"/>
                <w:sz w:val="14"/>
                <w:szCs w:val="14"/>
              </w:rPr>
              <w:t>31</w:t>
            </w:r>
            <w:r w:rsidRPr="00B77536">
              <w:rPr>
                <w:rFonts w:ascii="Arial" w:hAnsi="Arial" w:cs="Arial"/>
                <w:b/>
                <w:bCs/>
                <w:color w:val="000000"/>
                <w:spacing w:val="-4"/>
                <w:sz w:val="14"/>
                <w:szCs w:val="14"/>
              </w:rPr>
              <w:t xml:space="preserve"> </w:t>
            </w:r>
            <w:r w:rsidR="00F8008A" w:rsidRPr="00B77536">
              <w:rPr>
                <w:rFonts w:ascii="Arial" w:hAnsi="Arial" w:cs="Arial"/>
                <w:b/>
                <w:bCs/>
                <w:color w:val="000000"/>
                <w:spacing w:val="-4"/>
                <w:sz w:val="14"/>
                <w:szCs w:val="14"/>
              </w:rPr>
              <w:t>December</w:t>
            </w:r>
          </w:p>
        </w:tc>
        <w:tc>
          <w:tcPr>
            <w:tcW w:w="979" w:type="dxa"/>
            <w:vAlign w:val="bottom"/>
          </w:tcPr>
          <w:p w14:paraId="0D723A4C" w14:textId="5E0F358A" w:rsidR="00AF251A" w:rsidRPr="00B77536" w:rsidRDefault="00AF251A" w:rsidP="005D2698">
            <w:pPr>
              <w:tabs>
                <w:tab w:val="right" w:pos="792"/>
              </w:tabs>
              <w:ind w:left="-60" w:right="-72"/>
              <w:rPr>
                <w:rFonts w:ascii="Arial" w:hAnsi="Arial" w:cs="Arial"/>
                <w:b/>
                <w:bCs/>
                <w:color w:val="000000"/>
                <w:spacing w:val="-4"/>
                <w:sz w:val="14"/>
                <w:szCs w:val="14"/>
              </w:rPr>
            </w:pPr>
            <w:r w:rsidRPr="00B77536">
              <w:rPr>
                <w:rFonts w:ascii="Arial" w:hAnsi="Arial" w:cs="Arial"/>
                <w:b/>
                <w:bCs/>
                <w:color w:val="000000"/>
                <w:spacing w:val="-4"/>
                <w:sz w:val="14"/>
                <w:szCs w:val="14"/>
              </w:rPr>
              <w:tab/>
            </w:r>
            <w:r w:rsidR="0038240C" w:rsidRPr="00B77536">
              <w:rPr>
                <w:rFonts w:ascii="Arial" w:hAnsi="Arial" w:cs="Arial"/>
                <w:b/>
                <w:bCs/>
                <w:color w:val="000000"/>
                <w:spacing w:val="-4"/>
                <w:sz w:val="14"/>
                <w:szCs w:val="14"/>
              </w:rPr>
              <w:t>30</w:t>
            </w:r>
            <w:r w:rsidR="00007B27" w:rsidRPr="00B77536">
              <w:rPr>
                <w:rFonts w:ascii="Arial" w:hAnsi="Arial" w:cs="Arial"/>
                <w:b/>
                <w:bCs/>
                <w:color w:val="000000"/>
                <w:spacing w:val="-4"/>
                <w:sz w:val="14"/>
                <w:szCs w:val="14"/>
              </w:rPr>
              <w:t xml:space="preserve"> September</w:t>
            </w:r>
          </w:p>
        </w:tc>
        <w:tc>
          <w:tcPr>
            <w:tcW w:w="979" w:type="dxa"/>
            <w:vAlign w:val="bottom"/>
          </w:tcPr>
          <w:p w14:paraId="72332E7A" w14:textId="1480B053" w:rsidR="00AF251A" w:rsidRPr="00B77536" w:rsidRDefault="00AF251A" w:rsidP="005D2698">
            <w:pPr>
              <w:tabs>
                <w:tab w:val="right" w:pos="792"/>
              </w:tabs>
              <w:ind w:left="-145" w:right="-72"/>
              <w:rPr>
                <w:rFonts w:ascii="Arial" w:hAnsi="Arial" w:cs="Arial"/>
                <w:b/>
                <w:bCs/>
                <w:color w:val="000000"/>
                <w:spacing w:val="-4"/>
                <w:sz w:val="14"/>
                <w:szCs w:val="14"/>
              </w:rPr>
            </w:pPr>
            <w:r w:rsidRPr="00B77536">
              <w:rPr>
                <w:rFonts w:ascii="Arial" w:hAnsi="Arial" w:cs="Arial"/>
                <w:b/>
                <w:bCs/>
                <w:color w:val="000000"/>
                <w:spacing w:val="-4"/>
                <w:sz w:val="14"/>
                <w:szCs w:val="14"/>
              </w:rPr>
              <w:tab/>
            </w:r>
            <w:r w:rsidR="0038240C" w:rsidRPr="00B77536">
              <w:rPr>
                <w:rFonts w:ascii="Arial" w:hAnsi="Arial" w:cs="Arial"/>
                <w:b/>
                <w:bCs/>
                <w:color w:val="000000"/>
                <w:spacing w:val="-4"/>
                <w:sz w:val="14"/>
                <w:szCs w:val="14"/>
              </w:rPr>
              <w:t>31</w:t>
            </w:r>
            <w:r w:rsidRPr="00B77536">
              <w:rPr>
                <w:rFonts w:ascii="Arial" w:hAnsi="Arial" w:cs="Arial"/>
                <w:b/>
                <w:bCs/>
                <w:color w:val="000000"/>
                <w:spacing w:val="-4"/>
                <w:sz w:val="14"/>
                <w:szCs w:val="14"/>
              </w:rPr>
              <w:t xml:space="preserve"> </w:t>
            </w:r>
            <w:r w:rsidR="00F8008A" w:rsidRPr="00B77536">
              <w:rPr>
                <w:rFonts w:ascii="Arial" w:hAnsi="Arial" w:cs="Arial"/>
                <w:b/>
                <w:bCs/>
                <w:color w:val="000000"/>
                <w:spacing w:val="-4"/>
                <w:sz w:val="14"/>
                <w:szCs w:val="14"/>
              </w:rPr>
              <w:t>December</w:t>
            </w:r>
          </w:p>
        </w:tc>
      </w:tr>
      <w:tr w:rsidR="00B1671A" w:rsidRPr="00B77536" w:rsidDel="00CB48D5" w14:paraId="5C481DCE" w14:textId="77777777" w:rsidTr="00E5610B">
        <w:trPr>
          <w:trHeight w:val="117"/>
        </w:trPr>
        <w:tc>
          <w:tcPr>
            <w:tcW w:w="1260" w:type="dxa"/>
            <w:vAlign w:val="bottom"/>
          </w:tcPr>
          <w:p w14:paraId="5E8CD56C" w14:textId="77777777" w:rsidR="00B1671A" w:rsidRPr="00B77536" w:rsidRDefault="00B1671A" w:rsidP="00B1671A">
            <w:pPr>
              <w:ind w:left="-43" w:right="-72"/>
              <w:jc w:val="center"/>
              <w:rPr>
                <w:rFonts w:ascii="Arial" w:hAnsi="Arial" w:cs="Arial"/>
                <w:b/>
                <w:bCs/>
                <w:color w:val="000000"/>
                <w:spacing w:val="-4"/>
                <w:sz w:val="14"/>
                <w:szCs w:val="14"/>
                <w:lang w:val="en-US"/>
              </w:rPr>
            </w:pPr>
          </w:p>
        </w:tc>
        <w:tc>
          <w:tcPr>
            <w:tcW w:w="1350" w:type="dxa"/>
            <w:vAlign w:val="bottom"/>
          </w:tcPr>
          <w:p w14:paraId="5BE4875E" w14:textId="77777777" w:rsidR="00B1671A" w:rsidRPr="00B77536" w:rsidRDefault="00B1671A" w:rsidP="00B1671A">
            <w:pPr>
              <w:ind w:left="-43" w:right="-72"/>
              <w:jc w:val="center"/>
              <w:rPr>
                <w:rFonts w:ascii="Arial" w:hAnsi="Arial" w:cs="Arial"/>
                <w:b/>
                <w:bCs/>
                <w:color w:val="000000"/>
                <w:spacing w:val="-4"/>
                <w:sz w:val="14"/>
                <w:szCs w:val="14"/>
                <w:lang w:val="en-US"/>
              </w:rPr>
            </w:pPr>
          </w:p>
        </w:tc>
        <w:tc>
          <w:tcPr>
            <w:tcW w:w="965" w:type="dxa"/>
            <w:vAlign w:val="bottom"/>
          </w:tcPr>
          <w:p w14:paraId="692A1A01" w14:textId="77777777" w:rsidR="00B1671A" w:rsidRPr="00B77536" w:rsidRDefault="00B1671A" w:rsidP="00B1671A">
            <w:pPr>
              <w:ind w:left="-43" w:right="-72"/>
              <w:jc w:val="center"/>
              <w:rPr>
                <w:rFonts w:ascii="Arial" w:hAnsi="Arial" w:cs="Arial"/>
                <w:b/>
                <w:bCs/>
                <w:color w:val="000000"/>
                <w:spacing w:val="-4"/>
                <w:sz w:val="14"/>
                <w:szCs w:val="14"/>
                <w:lang w:val="en-US"/>
              </w:rPr>
            </w:pPr>
            <w:r w:rsidRPr="00B77536">
              <w:rPr>
                <w:rFonts w:ascii="Arial" w:hAnsi="Arial" w:cs="Arial"/>
                <w:b/>
                <w:bCs/>
                <w:color w:val="000000"/>
                <w:spacing w:val="-4"/>
                <w:sz w:val="14"/>
                <w:szCs w:val="14"/>
                <w:lang w:val="en-US"/>
              </w:rPr>
              <w:t>Incorporated</w:t>
            </w:r>
          </w:p>
        </w:tc>
        <w:tc>
          <w:tcPr>
            <w:tcW w:w="979" w:type="dxa"/>
            <w:vAlign w:val="bottom"/>
          </w:tcPr>
          <w:p w14:paraId="0F34980B" w14:textId="160D036F" w:rsidR="00B1671A" w:rsidRPr="00B77536" w:rsidRDefault="0038240C" w:rsidP="00B1671A">
            <w:pPr>
              <w:tabs>
                <w:tab w:val="decimal" w:pos="792"/>
              </w:tabs>
              <w:ind w:right="-72"/>
              <w:rPr>
                <w:rFonts w:ascii="Arial" w:hAnsi="Arial" w:cs="Arial"/>
                <w:b/>
                <w:bCs/>
                <w:color w:val="000000"/>
                <w:spacing w:val="-4"/>
                <w:sz w:val="14"/>
                <w:szCs w:val="14"/>
              </w:rPr>
            </w:pPr>
            <w:r w:rsidRPr="00B77536">
              <w:rPr>
                <w:rFonts w:ascii="Arial" w:hAnsi="Arial" w:cs="Arial"/>
                <w:b/>
                <w:bCs/>
                <w:color w:val="000000"/>
                <w:spacing w:val="-4"/>
                <w:sz w:val="14"/>
                <w:szCs w:val="14"/>
              </w:rPr>
              <w:t>2025</w:t>
            </w:r>
          </w:p>
        </w:tc>
        <w:tc>
          <w:tcPr>
            <w:tcW w:w="979" w:type="dxa"/>
            <w:vAlign w:val="bottom"/>
          </w:tcPr>
          <w:p w14:paraId="6FB9A540" w14:textId="2B278ECF" w:rsidR="00B1671A" w:rsidRPr="00B77536" w:rsidRDefault="0038240C" w:rsidP="00B1671A">
            <w:pPr>
              <w:tabs>
                <w:tab w:val="decimal" w:pos="792"/>
              </w:tabs>
              <w:ind w:right="-72"/>
              <w:rPr>
                <w:rFonts w:ascii="Arial" w:hAnsi="Arial" w:cs="Arial"/>
                <w:b/>
                <w:bCs/>
                <w:color w:val="000000"/>
                <w:spacing w:val="-4"/>
                <w:sz w:val="14"/>
                <w:szCs w:val="14"/>
              </w:rPr>
            </w:pPr>
            <w:r w:rsidRPr="00B77536">
              <w:rPr>
                <w:rFonts w:ascii="Arial" w:hAnsi="Arial" w:cs="Arial"/>
                <w:b/>
                <w:bCs/>
                <w:color w:val="000000"/>
                <w:spacing w:val="-4"/>
                <w:sz w:val="14"/>
                <w:szCs w:val="14"/>
              </w:rPr>
              <w:t>2024</w:t>
            </w:r>
          </w:p>
        </w:tc>
        <w:tc>
          <w:tcPr>
            <w:tcW w:w="979" w:type="dxa"/>
            <w:vAlign w:val="bottom"/>
          </w:tcPr>
          <w:p w14:paraId="40057E7D" w14:textId="790D9890" w:rsidR="00B1671A" w:rsidRPr="00B77536" w:rsidRDefault="0038240C" w:rsidP="00B1671A">
            <w:pPr>
              <w:tabs>
                <w:tab w:val="decimal" w:pos="792"/>
              </w:tabs>
              <w:ind w:right="-72"/>
              <w:rPr>
                <w:rFonts w:ascii="Arial" w:hAnsi="Arial" w:cs="Arial"/>
                <w:b/>
                <w:bCs/>
                <w:color w:val="000000"/>
                <w:spacing w:val="-4"/>
                <w:sz w:val="14"/>
                <w:szCs w:val="14"/>
              </w:rPr>
            </w:pPr>
            <w:r w:rsidRPr="00B77536">
              <w:rPr>
                <w:rFonts w:ascii="Arial" w:hAnsi="Arial" w:cs="Arial"/>
                <w:b/>
                <w:bCs/>
                <w:color w:val="000000"/>
                <w:spacing w:val="-4"/>
                <w:sz w:val="14"/>
                <w:szCs w:val="14"/>
              </w:rPr>
              <w:t>2025</w:t>
            </w:r>
          </w:p>
        </w:tc>
        <w:tc>
          <w:tcPr>
            <w:tcW w:w="979" w:type="dxa"/>
            <w:vAlign w:val="bottom"/>
          </w:tcPr>
          <w:p w14:paraId="2DD24D2A" w14:textId="01E37601" w:rsidR="00B1671A" w:rsidRPr="00B77536" w:rsidRDefault="0038240C" w:rsidP="00B1671A">
            <w:pPr>
              <w:tabs>
                <w:tab w:val="decimal" w:pos="792"/>
              </w:tabs>
              <w:ind w:right="-72"/>
              <w:rPr>
                <w:rFonts w:ascii="Arial" w:hAnsi="Arial" w:cs="Arial"/>
                <w:b/>
                <w:bCs/>
                <w:color w:val="000000"/>
                <w:spacing w:val="-4"/>
                <w:sz w:val="14"/>
                <w:szCs w:val="14"/>
              </w:rPr>
            </w:pPr>
            <w:r w:rsidRPr="00B77536">
              <w:rPr>
                <w:rFonts w:ascii="Arial" w:hAnsi="Arial" w:cs="Arial"/>
                <w:b/>
                <w:bCs/>
                <w:color w:val="000000"/>
                <w:spacing w:val="-4"/>
                <w:sz w:val="14"/>
                <w:szCs w:val="14"/>
              </w:rPr>
              <w:t>2024</w:t>
            </w:r>
          </w:p>
        </w:tc>
        <w:tc>
          <w:tcPr>
            <w:tcW w:w="979" w:type="dxa"/>
            <w:vAlign w:val="bottom"/>
          </w:tcPr>
          <w:p w14:paraId="77E7103B" w14:textId="13E0690C" w:rsidR="00B1671A" w:rsidRPr="00B77536" w:rsidRDefault="0038240C" w:rsidP="00B1671A">
            <w:pPr>
              <w:tabs>
                <w:tab w:val="decimal" w:pos="792"/>
              </w:tabs>
              <w:ind w:right="-72"/>
              <w:rPr>
                <w:rFonts w:ascii="Arial" w:hAnsi="Arial" w:cs="Arial"/>
                <w:b/>
                <w:bCs/>
                <w:color w:val="000000"/>
                <w:spacing w:val="-4"/>
                <w:sz w:val="14"/>
                <w:szCs w:val="14"/>
              </w:rPr>
            </w:pPr>
            <w:r w:rsidRPr="00B77536">
              <w:rPr>
                <w:rFonts w:ascii="Arial" w:hAnsi="Arial" w:cs="Arial"/>
                <w:b/>
                <w:bCs/>
                <w:color w:val="000000"/>
                <w:spacing w:val="-4"/>
                <w:sz w:val="14"/>
                <w:szCs w:val="14"/>
              </w:rPr>
              <w:t>2025</w:t>
            </w:r>
          </w:p>
        </w:tc>
        <w:tc>
          <w:tcPr>
            <w:tcW w:w="979" w:type="dxa"/>
            <w:vAlign w:val="bottom"/>
          </w:tcPr>
          <w:p w14:paraId="7666AEAD" w14:textId="48ACDCD6" w:rsidR="00B1671A" w:rsidRPr="00B77536" w:rsidRDefault="0038240C" w:rsidP="00B1671A">
            <w:pPr>
              <w:tabs>
                <w:tab w:val="decimal" w:pos="792"/>
              </w:tabs>
              <w:ind w:right="-72"/>
              <w:rPr>
                <w:rFonts w:ascii="Arial" w:hAnsi="Arial" w:cs="Arial"/>
                <w:b/>
                <w:bCs/>
                <w:color w:val="000000"/>
                <w:spacing w:val="-4"/>
                <w:sz w:val="14"/>
                <w:szCs w:val="14"/>
              </w:rPr>
            </w:pPr>
            <w:r w:rsidRPr="00B77536">
              <w:rPr>
                <w:rFonts w:ascii="Arial" w:hAnsi="Arial" w:cs="Arial"/>
                <w:b/>
                <w:bCs/>
                <w:color w:val="000000"/>
                <w:spacing w:val="-4"/>
                <w:sz w:val="14"/>
                <w:szCs w:val="14"/>
              </w:rPr>
              <w:t>2024</w:t>
            </w:r>
          </w:p>
        </w:tc>
      </w:tr>
      <w:tr w:rsidR="00AF251A" w:rsidRPr="00B77536" w14:paraId="244EE21B" w14:textId="77777777" w:rsidTr="00E5610B">
        <w:tc>
          <w:tcPr>
            <w:tcW w:w="1260" w:type="dxa"/>
            <w:tcBorders>
              <w:bottom w:val="single" w:sz="4" w:space="0" w:color="auto"/>
            </w:tcBorders>
            <w:vAlign w:val="bottom"/>
          </w:tcPr>
          <w:p w14:paraId="55AC4485" w14:textId="77777777" w:rsidR="00AF251A" w:rsidRPr="00B77536" w:rsidRDefault="00AF251A" w:rsidP="005D2698">
            <w:pPr>
              <w:ind w:left="-43" w:right="-72"/>
              <w:jc w:val="center"/>
              <w:rPr>
                <w:rFonts w:ascii="Arial" w:hAnsi="Arial" w:cs="Arial"/>
                <w:color w:val="000000"/>
                <w:spacing w:val="-4"/>
                <w:sz w:val="14"/>
                <w:szCs w:val="14"/>
              </w:rPr>
            </w:pPr>
            <w:r w:rsidRPr="00B77536">
              <w:rPr>
                <w:rFonts w:ascii="Arial" w:hAnsi="Arial" w:cs="Arial"/>
                <w:b/>
                <w:bCs/>
                <w:color w:val="000000"/>
                <w:spacing w:val="-4"/>
                <w:sz w:val="14"/>
                <w:szCs w:val="14"/>
                <w:lang w:val="en-US"/>
              </w:rPr>
              <w:t>Name</w:t>
            </w:r>
          </w:p>
        </w:tc>
        <w:tc>
          <w:tcPr>
            <w:tcW w:w="1350" w:type="dxa"/>
            <w:tcBorders>
              <w:bottom w:val="single" w:sz="4" w:space="0" w:color="auto"/>
            </w:tcBorders>
            <w:vAlign w:val="bottom"/>
          </w:tcPr>
          <w:p w14:paraId="4CCD969B" w14:textId="77777777" w:rsidR="00AF251A" w:rsidRPr="00B77536" w:rsidRDefault="00AF251A" w:rsidP="005D2698">
            <w:pPr>
              <w:ind w:left="-43" w:right="-72"/>
              <w:jc w:val="center"/>
              <w:rPr>
                <w:rFonts w:ascii="Arial" w:hAnsi="Arial" w:cs="Arial"/>
                <w:color w:val="000000"/>
                <w:spacing w:val="-4"/>
                <w:sz w:val="14"/>
                <w:szCs w:val="14"/>
              </w:rPr>
            </w:pPr>
            <w:r w:rsidRPr="00B77536">
              <w:rPr>
                <w:rFonts w:ascii="Arial" w:hAnsi="Arial" w:cs="Arial"/>
                <w:b/>
                <w:bCs/>
                <w:color w:val="000000"/>
                <w:spacing w:val="-4"/>
                <w:sz w:val="14"/>
                <w:szCs w:val="14"/>
                <w:lang w:val="en-US"/>
              </w:rPr>
              <w:t>Nature of business</w:t>
            </w:r>
          </w:p>
        </w:tc>
        <w:tc>
          <w:tcPr>
            <w:tcW w:w="965" w:type="dxa"/>
            <w:tcBorders>
              <w:bottom w:val="single" w:sz="4" w:space="0" w:color="auto"/>
            </w:tcBorders>
            <w:vAlign w:val="bottom"/>
          </w:tcPr>
          <w:p w14:paraId="06178E8E" w14:textId="77777777" w:rsidR="00AF251A" w:rsidRPr="00B77536" w:rsidRDefault="00AF251A" w:rsidP="005D2698">
            <w:pPr>
              <w:ind w:left="-43" w:right="-72"/>
              <w:jc w:val="center"/>
              <w:rPr>
                <w:rFonts w:ascii="Arial" w:hAnsi="Arial" w:cs="Arial"/>
                <w:b/>
                <w:bCs/>
                <w:color w:val="000000"/>
                <w:spacing w:val="-4"/>
                <w:sz w:val="14"/>
                <w:szCs w:val="14"/>
              </w:rPr>
            </w:pPr>
            <w:r w:rsidRPr="00B77536">
              <w:rPr>
                <w:rFonts w:ascii="Arial" w:hAnsi="Arial" w:cs="Arial"/>
                <w:b/>
                <w:bCs/>
                <w:color w:val="000000"/>
                <w:spacing w:val="-4"/>
                <w:sz w:val="14"/>
                <w:szCs w:val="14"/>
                <w:lang w:val="en-US"/>
              </w:rPr>
              <w:t>in</w:t>
            </w:r>
          </w:p>
        </w:tc>
        <w:tc>
          <w:tcPr>
            <w:tcW w:w="979" w:type="dxa"/>
            <w:tcBorders>
              <w:bottom w:val="single" w:sz="4" w:space="0" w:color="auto"/>
            </w:tcBorders>
            <w:vAlign w:val="bottom"/>
          </w:tcPr>
          <w:p w14:paraId="50C493AF" w14:textId="77777777" w:rsidR="00AF251A" w:rsidRPr="00B77536" w:rsidRDefault="00AF251A" w:rsidP="005D2698">
            <w:pPr>
              <w:tabs>
                <w:tab w:val="decimal" w:pos="792"/>
              </w:tabs>
              <w:ind w:right="-72"/>
              <w:rPr>
                <w:rFonts w:ascii="Arial" w:hAnsi="Arial" w:cs="Arial"/>
                <w:b/>
                <w:bCs/>
                <w:color w:val="000000"/>
                <w:spacing w:val="-4"/>
                <w:sz w:val="14"/>
                <w:szCs w:val="14"/>
              </w:rPr>
            </w:pPr>
            <w:r w:rsidRPr="00B77536">
              <w:rPr>
                <w:rFonts w:ascii="Arial" w:hAnsi="Arial" w:cs="Arial"/>
                <w:b/>
                <w:bCs/>
                <w:color w:val="000000"/>
                <w:spacing w:val="-4"/>
                <w:sz w:val="14"/>
                <w:szCs w:val="14"/>
              </w:rPr>
              <w:t>%</w:t>
            </w:r>
          </w:p>
        </w:tc>
        <w:tc>
          <w:tcPr>
            <w:tcW w:w="979" w:type="dxa"/>
            <w:tcBorders>
              <w:bottom w:val="single" w:sz="4" w:space="0" w:color="auto"/>
            </w:tcBorders>
            <w:vAlign w:val="bottom"/>
          </w:tcPr>
          <w:p w14:paraId="20627FF6" w14:textId="77777777" w:rsidR="00AF251A" w:rsidRPr="00B77536" w:rsidRDefault="00AF251A" w:rsidP="005D2698">
            <w:pPr>
              <w:tabs>
                <w:tab w:val="decimal" w:pos="792"/>
              </w:tabs>
              <w:ind w:right="-72"/>
              <w:rPr>
                <w:rFonts w:ascii="Arial" w:hAnsi="Arial" w:cs="Arial"/>
                <w:b/>
                <w:bCs/>
                <w:color w:val="000000"/>
                <w:spacing w:val="-4"/>
                <w:sz w:val="14"/>
                <w:szCs w:val="14"/>
              </w:rPr>
            </w:pPr>
            <w:r w:rsidRPr="00B77536">
              <w:rPr>
                <w:rFonts w:ascii="Arial" w:hAnsi="Arial" w:cs="Arial"/>
                <w:b/>
                <w:bCs/>
                <w:color w:val="000000"/>
                <w:spacing w:val="-4"/>
                <w:sz w:val="14"/>
                <w:szCs w:val="14"/>
              </w:rPr>
              <w:t>%</w:t>
            </w:r>
          </w:p>
        </w:tc>
        <w:tc>
          <w:tcPr>
            <w:tcW w:w="979" w:type="dxa"/>
            <w:tcBorders>
              <w:bottom w:val="single" w:sz="4" w:space="0" w:color="auto"/>
            </w:tcBorders>
            <w:vAlign w:val="bottom"/>
          </w:tcPr>
          <w:p w14:paraId="7DD3BC9B" w14:textId="77777777" w:rsidR="00AF251A" w:rsidRPr="00B77536" w:rsidRDefault="00AF251A" w:rsidP="005D2698">
            <w:pPr>
              <w:tabs>
                <w:tab w:val="decimal" w:pos="792"/>
              </w:tabs>
              <w:ind w:right="-72"/>
              <w:rPr>
                <w:rFonts w:ascii="Arial" w:hAnsi="Arial" w:cs="Arial"/>
                <w:b/>
                <w:bCs/>
                <w:color w:val="000000"/>
                <w:spacing w:val="-4"/>
                <w:sz w:val="14"/>
                <w:szCs w:val="14"/>
              </w:rPr>
            </w:pPr>
            <w:r w:rsidRPr="00B77536">
              <w:rPr>
                <w:rFonts w:ascii="Arial" w:hAnsi="Arial" w:cs="Arial"/>
                <w:b/>
                <w:bCs/>
                <w:color w:val="000000"/>
                <w:spacing w:val="-4"/>
                <w:sz w:val="14"/>
                <w:szCs w:val="14"/>
              </w:rPr>
              <w:t>Baht</w:t>
            </w:r>
          </w:p>
        </w:tc>
        <w:tc>
          <w:tcPr>
            <w:tcW w:w="979" w:type="dxa"/>
            <w:tcBorders>
              <w:bottom w:val="single" w:sz="4" w:space="0" w:color="auto"/>
            </w:tcBorders>
            <w:vAlign w:val="bottom"/>
          </w:tcPr>
          <w:p w14:paraId="3EF78803" w14:textId="77777777" w:rsidR="00AF251A" w:rsidRPr="00B77536" w:rsidRDefault="00AF251A" w:rsidP="005D2698">
            <w:pPr>
              <w:tabs>
                <w:tab w:val="decimal" w:pos="792"/>
              </w:tabs>
              <w:ind w:right="-72"/>
              <w:rPr>
                <w:rFonts w:ascii="Arial" w:hAnsi="Arial" w:cs="Arial"/>
                <w:b/>
                <w:bCs/>
                <w:color w:val="000000"/>
                <w:spacing w:val="-4"/>
                <w:sz w:val="14"/>
                <w:szCs w:val="14"/>
              </w:rPr>
            </w:pPr>
            <w:r w:rsidRPr="00B77536">
              <w:rPr>
                <w:rFonts w:ascii="Arial" w:hAnsi="Arial" w:cs="Arial"/>
                <w:b/>
                <w:bCs/>
                <w:color w:val="000000"/>
                <w:spacing w:val="-4"/>
                <w:sz w:val="14"/>
                <w:szCs w:val="14"/>
              </w:rPr>
              <w:t>Baht</w:t>
            </w:r>
          </w:p>
        </w:tc>
        <w:tc>
          <w:tcPr>
            <w:tcW w:w="979" w:type="dxa"/>
            <w:tcBorders>
              <w:bottom w:val="single" w:sz="4" w:space="0" w:color="auto"/>
            </w:tcBorders>
            <w:vAlign w:val="bottom"/>
          </w:tcPr>
          <w:p w14:paraId="39299EC0" w14:textId="77777777" w:rsidR="00AF251A" w:rsidRPr="00B77536" w:rsidRDefault="00AF251A" w:rsidP="005D2698">
            <w:pPr>
              <w:tabs>
                <w:tab w:val="decimal" w:pos="792"/>
              </w:tabs>
              <w:ind w:right="-72"/>
              <w:rPr>
                <w:rFonts w:ascii="Arial" w:hAnsi="Arial" w:cs="Arial"/>
                <w:b/>
                <w:bCs/>
                <w:color w:val="000000"/>
                <w:spacing w:val="-4"/>
                <w:sz w:val="14"/>
                <w:szCs w:val="14"/>
              </w:rPr>
            </w:pPr>
            <w:r w:rsidRPr="00B77536">
              <w:rPr>
                <w:rFonts w:ascii="Arial" w:hAnsi="Arial" w:cs="Arial"/>
                <w:b/>
                <w:bCs/>
                <w:color w:val="000000"/>
                <w:spacing w:val="-4"/>
                <w:sz w:val="14"/>
                <w:szCs w:val="14"/>
              </w:rPr>
              <w:t>Baht</w:t>
            </w:r>
          </w:p>
        </w:tc>
        <w:tc>
          <w:tcPr>
            <w:tcW w:w="979" w:type="dxa"/>
            <w:tcBorders>
              <w:bottom w:val="single" w:sz="4" w:space="0" w:color="auto"/>
            </w:tcBorders>
            <w:vAlign w:val="bottom"/>
          </w:tcPr>
          <w:p w14:paraId="0CBC066B" w14:textId="77777777" w:rsidR="00AF251A" w:rsidRPr="00B77536" w:rsidRDefault="00AF251A" w:rsidP="005D2698">
            <w:pPr>
              <w:tabs>
                <w:tab w:val="decimal" w:pos="792"/>
              </w:tabs>
              <w:ind w:right="-72"/>
              <w:rPr>
                <w:rFonts w:ascii="Arial" w:hAnsi="Arial" w:cs="Arial"/>
                <w:b/>
                <w:bCs/>
                <w:color w:val="000000"/>
                <w:spacing w:val="-4"/>
                <w:sz w:val="14"/>
                <w:szCs w:val="14"/>
              </w:rPr>
            </w:pPr>
            <w:r w:rsidRPr="00B77536">
              <w:rPr>
                <w:rFonts w:ascii="Arial" w:hAnsi="Arial" w:cs="Arial"/>
                <w:b/>
                <w:bCs/>
                <w:color w:val="000000"/>
                <w:spacing w:val="-4"/>
                <w:sz w:val="14"/>
                <w:szCs w:val="14"/>
              </w:rPr>
              <w:t>Baht</w:t>
            </w:r>
          </w:p>
        </w:tc>
      </w:tr>
      <w:tr w:rsidR="00AF251A" w:rsidRPr="00B77536" w14:paraId="2B4354AB" w14:textId="77777777" w:rsidTr="000553E5">
        <w:tc>
          <w:tcPr>
            <w:tcW w:w="1260" w:type="dxa"/>
            <w:tcBorders>
              <w:top w:val="single" w:sz="4" w:space="0" w:color="auto"/>
            </w:tcBorders>
            <w:vAlign w:val="bottom"/>
          </w:tcPr>
          <w:p w14:paraId="0144F83C" w14:textId="77777777" w:rsidR="00AF251A" w:rsidRPr="00B77536" w:rsidRDefault="00AF251A" w:rsidP="005D2698">
            <w:pPr>
              <w:ind w:left="-43" w:right="-72"/>
              <w:jc w:val="left"/>
              <w:rPr>
                <w:rFonts w:ascii="Arial" w:hAnsi="Arial" w:cs="Arial"/>
                <w:b/>
                <w:bCs/>
                <w:color w:val="000000"/>
                <w:spacing w:val="-4"/>
                <w:sz w:val="14"/>
                <w:szCs w:val="14"/>
              </w:rPr>
            </w:pPr>
          </w:p>
        </w:tc>
        <w:tc>
          <w:tcPr>
            <w:tcW w:w="1350" w:type="dxa"/>
            <w:tcBorders>
              <w:top w:val="single" w:sz="4" w:space="0" w:color="auto"/>
            </w:tcBorders>
            <w:vAlign w:val="bottom"/>
          </w:tcPr>
          <w:p w14:paraId="4DF3C1C7" w14:textId="77777777" w:rsidR="00AF251A" w:rsidRPr="00B77536" w:rsidRDefault="00AF251A" w:rsidP="005D2698">
            <w:pPr>
              <w:ind w:left="-43" w:right="-72"/>
              <w:jc w:val="left"/>
              <w:rPr>
                <w:rFonts w:ascii="Arial" w:hAnsi="Arial" w:cs="Arial"/>
                <w:color w:val="000000"/>
                <w:spacing w:val="-4"/>
                <w:sz w:val="14"/>
                <w:szCs w:val="14"/>
              </w:rPr>
            </w:pPr>
          </w:p>
        </w:tc>
        <w:tc>
          <w:tcPr>
            <w:tcW w:w="965" w:type="dxa"/>
            <w:tcBorders>
              <w:top w:val="single" w:sz="4" w:space="0" w:color="auto"/>
            </w:tcBorders>
            <w:vAlign w:val="bottom"/>
          </w:tcPr>
          <w:p w14:paraId="1B5DE10A" w14:textId="77777777" w:rsidR="00AF251A" w:rsidRPr="00B77536" w:rsidRDefault="00AF251A" w:rsidP="005D2698">
            <w:pPr>
              <w:ind w:left="-43" w:right="-72"/>
              <w:jc w:val="center"/>
              <w:rPr>
                <w:rFonts w:ascii="Arial" w:hAnsi="Arial" w:cs="Arial"/>
                <w:color w:val="000000"/>
                <w:spacing w:val="-4"/>
                <w:sz w:val="14"/>
                <w:szCs w:val="14"/>
              </w:rPr>
            </w:pPr>
          </w:p>
        </w:tc>
        <w:tc>
          <w:tcPr>
            <w:tcW w:w="979" w:type="dxa"/>
            <w:tcBorders>
              <w:top w:val="single" w:sz="4" w:space="0" w:color="auto"/>
            </w:tcBorders>
            <w:vAlign w:val="bottom"/>
          </w:tcPr>
          <w:p w14:paraId="7B8EF13B" w14:textId="77777777" w:rsidR="00AF251A" w:rsidRPr="00B77536" w:rsidRDefault="00AF251A" w:rsidP="005D2698">
            <w:pPr>
              <w:tabs>
                <w:tab w:val="decimal" w:pos="792"/>
              </w:tabs>
              <w:ind w:right="-72"/>
              <w:rPr>
                <w:rFonts w:ascii="Arial" w:hAnsi="Arial" w:cs="Arial"/>
                <w:color w:val="000000"/>
                <w:spacing w:val="-4"/>
                <w:sz w:val="14"/>
                <w:szCs w:val="14"/>
              </w:rPr>
            </w:pPr>
          </w:p>
        </w:tc>
        <w:tc>
          <w:tcPr>
            <w:tcW w:w="979" w:type="dxa"/>
            <w:tcBorders>
              <w:top w:val="single" w:sz="4" w:space="0" w:color="auto"/>
            </w:tcBorders>
            <w:vAlign w:val="bottom"/>
          </w:tcPr>
          <w:p w14:paraId="35C951E8" w14:textId="77777777" w:rsidR="00AF251A" w:rsidRPr="00B77536" w:rsidRDefault="00AF251A" w:rsidP="005D2698">
            <w:pPr>
              <w:tabs>
                <w:tab w:val="decimal" w:pos="792"/>
              </w:tabs>
              <w:ind w:right="-72"/>
              <w:rPr>
                <w:rFonts w:ascii="Arial" w:hAnsi="Arial" w:cs="Arial"/>
                <w:color w:val="000000"/>
                <w:spacing w:val="-4"/>
                <w:sz w:val="14"/>
                <w:szCs w:val="14"/>
              </w:rPr>
            </w:pPr>
          </w:p>
        </w:tc>
        <w:tc>
          <w:tcPr>
            <w:tcW w:w="979" w:type="dxa"/>
            <w:tcBorders>
              <w:top w:val="single" w:sz="4" w:space="0" w:color="auto"/>
            </w:tcBorders>
            <w:vAlign w:val="bottom"/>
          </w:tcPr>
          <w:p w14:paraId="0757F34C" w14:textId="77777777" w:rsidR="00AF251A" w:rsidRPr="00B77536" w:rsidRDefault="00AF251A" w:rsidP="005D2698">
            <w:pPr>
              <w:tabs>
                <w:tab w:val="decimal" w:pos="792"/>
              </w:tabs>
              <w:ind w:right="-72"/>
              <w:rPr>
                <w:rFonts w:ascii="Arial" w:hAnsi="Arial" w:cs="Arial"/>
                <w:color w:val="000000"/>
                <w:spacing w:val="-4"/>
                <w:sz w:val="14"/>
                <w:szCs w:val="14"/>
              </w:rPr>
            </w:pPr>
          </w:p>
        </w:tc>
        <w:tc>
          <w:tcPr>
            <w:tcW w:w="979" w:type="dxa"/>
            <w:tcBorders>
              <w:top w:val="single" w:sz="4" w:space="0" w:color="auto"/>
            </w:tcBorders>
            <w:vAlign w:val="bottom"/>
          </w:tcPr>
          <w:p w14:paraId="541D5F0F" w14:textId="77777777" w:rsidR="00AF251A" w:rsidRPr="00B77536" w:rsidRDefault="00AF251A" w:rsidP="005D2698">
            <w:pPr>
              <w:tabs>
                <w:tab w:val="decimal" w:pos="792"/>
              </w:tabs>
              <w:ind w:right="-72"/>
              <w:rPr>
                <w:rFonts w:ascii="Arial" w:hAnsi="Arial" w:cs="Arial"/>
                <w:color w:val="000000"/>
                <w:spacing w:val="-4"/>
                <w:sz w:val="14"/>
                <w:szCs w:val="14"/>
              </w:rPr>
            </w:pPr>
          </w:p>
        </w:tc>
        <w:tc>
          <w:tcPr>
            <w:tcW w:w="979" w:type="dxa"/>
            <w:tcBorders>
              <w:top w:val="single" w:sz="4" w:space="0" w:color="auto"/>
            </w:tcBorders>
            <w:vAlign w:val="bottom"/>
          </w:tcPr>
          <w:p w14:paraId="05D4A1FD" w14:textId="77777777" w:rsidR="00AF251A" w:rsidRPr="00B77536" w:rsidRDefault="00AF251A" w:rsidP="005D2698">
            <w:pPr>
              <w:tabs>
                <w:tab w:val="decimal" w:pos="792"/>
              </w:tabs>
              <w:ind w:right="-72"/>
              <w:rPr>
                <w:rFonts w:ascii="Arial" w:hAnsi="Arial" w:cs="Arial"/>
                <w:color w:val="000000"/>
                <w:spacing w:val="-4"/>
                <w:sz w:val="14"/>
                <w:szCs w:val="14"/>
              </w:rPr>
            </w:pPr>
          </w:p>
        </w:tc>
        <w:tc>
          <w:tcPr>
            <w:tcW w:w="979" w:type="dxa"/>
            <w:tcBorders>
              <w:top w:val="single" w:sz="4" w:space="0" w:color="auto"/>
            </w:tcBorders>
            <w:vAlign w:val="bottom"/>
          </w:tcPr>
          <w:p w14:paraId="49570ABA" w14:textId="77777777" w:rsidR="00AF251A" w:rsidRPr="00B77536" w:rsidRDefault="00AF251A" w:rsidP="005D2698">
            <w:pPr>
              <w:tabs>
                <w:tab w:val="decimal" w:pos="792"/>
              </w:tabs>
              <w:ind w:right="-72"/>
              <w:rPr>
                <w:rFonts w:ascii="Arial" w:hAnsi="Arial" w:cs="Arial"/>
                <w:color w:val="000000"/>
                <w:spacing w:val="-4"/>
                <w:sz w:val="14"/>
                <w:szCs w:val="14"/>
              </w:rPr>
            </w:pPr>
          </w:p>
        </w:tc>
      </w:tr>
      <w:tr w:rsidR="002A763C" w:rsidRPr="00B77536" w14:paraId="49662DF9" w14:textId="77777777" w:rsidTr="000553E5">
        <w:tc>
          <w:tcPr>
            <w:tcW w:w="1260" w:type="dxa"/>
            <w:vAlign w:val="bottom"/>
          </w:tcPr>
          <w:p w14:paraId="5AC4D8E7" w14:textId="77777777" w:rsidR="002A763C" w:rsidRPr="00B77536" w:rsidRDefault="002A763C" w:rsidP="002A763C">
            <w:pPr>
              <w:ind w:left="-101" w:right="-72"/>
              <w:jc w:val="left"/>
              <w:rPr>
                <w:rFonts w:ascii="Arial" w:hAnsi="Arial" w:cs="Arial"/>
                <w:color w:val="000000"/>
                <w:spacing w:val="-8"/>
                <w:sz w:val="14"/>
                <w:szCs w:val="14"/>
              </w:rPr>
            </w:pPr>
            <w:r w:rsidRPr="00B77536">
              <w:rPr>
                <w:rFonts w:ascii="Arial" w:hAnsi="Arial" w:cs="Arial"/>
                <w:color w:val="000000"/>
                <w:spacing w:val="-8"/>
                <w:sz w:val="14"/>
                <w:szCs w:val="14"/>
              </w:rPr>
              <w:t xml:space="preserve">SAL Group </w:t>
            </w:r>
          </w:p>
          <w:p w14:paraId="03C99D29" w14:textId="2977C9D4" w:rsidR="002A763C" w:rsidRPr="00B77536" w:rsidRDefault="002A763C" w:rsidP="002A763C">
            <w:pPr>
              <w:ind w:left="-23" w:right="-72" w:hanging="78"/>
              <w:jc w:val="center"/>
              <w:rPr>
                <w:rFonts w:ascii="Arial" w:hAnsi="Arial" w:cs="Arial"/>
                <w:color w:val="000000"/>
                <w:spacing w:val="-4"/>
                <w:sz w:val="14"/>
                <w:szCs w:val="14"/>
              </w:rPr>
            </w:pPr>
            <w:r w:rsidRPr="00B77536">
              <w:rPr>
                <w:rFonts w:ascii="Arial" w:hAnsi="Arial" w:cs="Arial"/>
                <w:color w:val="000000"/>
                <w:spacing w:val="-8"/>
                <w:sz w:val="14"/>
                <w:szCs w:val="14"/>
              </w:rPr>
              <w:t>(Thailand) Co., Ltd.</w:t>
            </w:r>
          </w:p>
        </w:tc>
        <w:tc>
          <w:tcPr>
            <w:tcW w:w="1350" w:type="dxa"/>
            <w:vAlign w:val="bottom"/>
          </w:tcPr>
          <w:p w14:paraId="3B269846" w14:textId="77777777" w:rsidR="002A763C" w:rsidRPr="00B77536" w:rsidRDefault="002A763C" w:rsidP="002A763C">
            <w:pPr>
              <w:ind w:left="-43" w:right="-72"/>
              <w:jc w:val="left"/>
              <w:rPr>
                <w:rFonts w:ascii="Arial" w:hAnsi="Arial" w:cs="Arial"/>
                <w:color w:val="000000"/>
                <w:spacing w:val="-4"/>
                <w:sz w:val="14"/>
                <w:szCs w:val="14"/>
              </w:rPr>
            </w:pPr>
            <w:r w:rsidRPr="00B77536">
              <w:rPr>
                <w:rFonts w:ascii="Arial" w:hAnsi="Arial" w:cs="Arial"/>
                <w:color w:val="000000"/>
                <w:spacing w:val="-4"/>
                <w:sz w:val="14"/>
                <w:szCs w:val="14"/>
              </w:rPr>
              <w:t>Holding company</w:t>
            </w:r>
          </w:p>
          <w:p w14:paraId="689EDA66" w14:textId="77777777" w:rsidR="002A763C" w:rsidRPr="00B77536" w:rsidRDefault="002A763C" w:rsidP="002A763C">
            <w:pPr>
              <w:ind w:left="-43" w:right="-72"/>
              <w:jc w:val="left"/>
              <w:rPr>
                <w:rFonts w:ascii="Arial" w:hAnsi="Arial" w:cs="Arial"/>
                <w:color w:val="000000"/>
                <w:spacing w:val="-4"/>
                <w:sz w:val="14"/>
                <w:szCs w:val="14"/>
              </w:rPr>
            </w:pPr>
          </w:p>
        </w:tc>
        <w:tc>
          <w:tcPr>
            <w:tcW w:w="965" w:type="dxa"/>
            <w:vAlign w:val="bottom"/>
          </w:tcPr>
          <w:p w14:paraId="4020E5D3" w14:textId="77777777" w:rsidR="002A763C" w:rsidRPr="00B77536" w:rsidRDefault="002A763C" w:rsidP="002A763C">
            <w:pPr>
              <w:ind w:left="-43" w:right="-72"/>
              <w:jc w:val="center"/>
              <w:rPr>
                <w:rFonts w:ascii="Arial" w:hAnsi="Arial" w:cs="Arial"/>
                <w:color w:val="000000"/>
                <w:spacing w:val="-4"/>
                <w:sz w:val="14"/>
                <w:szCs w:val="14"/>
              </w:rPr>
            </w:pPr>
            <w:r w:rsidRPr="00B77536">
              <w:rPr>
                <w:rFonts w:ascii="Arial" w:hAnsi="Arial" w:cs="Arial"/>
                <w:color w:val="000000"/>
                <w:spacing w:val="-4"/>
                <w:sz w:val="14"/>
                <w:szCs w:val="14"/>
              </w:rPr>
              <w:t>Thailand</w:t>
            </w:r>
          </w:p>
          <w:p w14:paraId="312D7736" w14:textId="77777777" w:rsidR="002A763C" w:rsidRPr="00B77536" w:rsidRDefault="002A763C" w:rsidP="002A763C">
            <w:pPr>
              <w:ind w:left="-43" w:right="-72"/>
              <w:jc w:val="center"/>
              <w:rPr>
                <w:rFonts w:ascii="Arial" w:hAnsi="Arial" w:cs="Arial"/>
                <w:color w:val="000000"/>
                <w:spacing w:val="-4"/>
                <w:sz w:val="14"/>
                <w:szCs w:val="14"/>
              </w:rPr>
            </w:pPr>
          </w:p>
        </w:tc>
        <w:tc>
          <w:tcPr>
            <w:tcW w:w="979" w:type="dxa"/>
          </w:tcPr>
          <w:p w14:paraId="38432BA2" w14:textId="2739841C" w:rsidR="002A763C" w:rsidRPr="00B77536" w:rsidRDefault="002A763C" w:rsidP="002A763C">
            <w:pPr>
              <w:tabs>
                <w:tab w:val="right" w:pos="792"/>
              </w:tabs>
              <w:ind w:right="-72"/>
              <w:rPr>
                <w:rFonts w:ascii="Arial" w:hAnsi="Arial" w:cs="Arial"/>
                <w:color w:val="000000"/>
                <w:spacing w:val="-4"/>
                <w:sz w:val="14"/>
                <w:szCs w:val="14"/>
              </w:rPr>
            </w:pPr>
            <w:r w:rsidRPr="00B77536">
              <w:rPr>
                <w:rFonts w:ascii="Arial" w:hAnsi="Arial" w:cs="Arial"/>
                <w:color w:val="000000"/>
                <w:spacing w:val="-4"/>
                <w:sz w:val="14"/>
                <w:szCs w:val="14"/>
              </w:rPr>
              <w:tab/>
            </w:r>
            <w:r w:rsidR="00203198" w:rsidRPr="00B77536">
              <w:rPr>
                <w:rFonts w:ascii="Arial" w:hAnsi="Arial" w:cs="Arial"/>
                <w:color w:val="000000"/>
                <w:spacing w:val="-4"/>
                <w:sz w:val="14"/>
                <w:szCs w:val="14"/>
              </w:rPr>
              <w:t>42.12</w:t>
            </w:r>
          </w:p>
        </w:tc>
        <w:tc>
          <w:tcPr>
            <w:tcW w:w="979" w:type="dxa"/>
          </w:tcPr>
          <w:p w14:paraId="03EDB79A" w14:textId="74FFFD61" w:rsidR="002A763C" w:rsidRPr="00B77536" w:rsidRDefault="002A763C" w:rsidP="002A763C">
            <w:pPr>
              <w:tabs>
                <w:tab w:val="right" w:pos="792"/>
              </w:tabs>
              <w:ind w:right="-72"/>
              <w:rPr>
                <w:rFonts w:ascii="Arial" w:hAnsi="Arial" w:cs="Arial"/>
                <w:color w:val="000000"/>
                <w:spacing w:val="-4"/>
                <w:sz w:val="14"/>
                <w:szCs w:val="14"/>
              </w:rPr>
            </w:pPr>
            <w:r w:rsidRPr="00B77536">
              <w:rPr>
                <w:rFonts w:ascii="Arial" w:hAnsi="Arial" w:cs="Arial"/>
                <w:color w:val="000000"/>
                <w:spacing w:val="-4"/>
                <w:sz w:val="14"/>
                <w:szCs w:val="14"/>
              </w:rPr>
              <w:tab/>
            </w:r>
            <w:r w:rsidR="0038240C" w:rsidRPr="00B77536">
              <w:rPr>
                <w:rFonts w:ascii="Arial" w:hAnsi="Arial" w:cs="Arial"/>
                <w:color w:val="000000"/>
                <w:spacing w:val="-4"/>
                <w:sz w:val="14"/>
                <w:szCs w:val="14"/>
              </w:rPr>
              <w:t>42</w:t>
            </w:r>
            <w:r w:rsidRPr="00B77536">
              <w:rPr>
                <w:rFonts w:ascii="Arial" w:hAnsi="Arial" w:cs="Arial"/>
                <w:color w:val="000000"/>
                <w:spacing w:val="-4"/>
                <w:sz w:val="14"/>
                <w:szCs w:val="14"/>
              </w:rPr>
              <w:t>.</w:t>
            </w:r>
            <w:r w:rsidR="0038240C" w:rsidRPr="00B77536">
              <w:rPr>
                <w:rFonts w:ascii="Arial" w:hAnsi="Arial" w:cs="Arial"/>
                <w:color w:val="000000"/>
                <w:spacing w:val="-4"/>
                <w:sz w:val="14"/>
                <w:szCs w:val="14"/>
              </w:rPr>
              <w:t>12</w:t>
            </w:r>
          </w:p>
        </w:tc>
        <w:tc>
          <w:tcPr>
            <w:tcW w:w="979" w:type="dxa"/>
          </w:tcPr>
          <w:p w14:paraId="51A948F0" w14:textId="376611B0" w:rsidR="002A763C" w:rsidRPr="00B77536" w:rsidRDefault="00BE56EA" w:rsidP="002A763C">
            <w:pPr>
              <w:tabs>
                <w:tab w:val="decimal" w:pos="792"/>
              </w:tabs>
              <w:ind w:right="-72"/>
              <w:rPr>
                <w:rFonts w:ascii="Arial" w:hAnsi="Arial" w:cs="Arial"/>
                <w:color w:val="000000"/>
                <w:spacing w:val="-4"/>
                <w:sz w:val="14"/>
                <w:szCs w:val="14"/>
              </w:rPr>
            </w:pPr>
            <w:r w:rsidRPr="00B77536">
              <w:rPr>
                <w:rFonts w:ascii="Arial" w:hAnsi="Arial" w:cs="Arial"/>
                <w:color w:val="000000"/>
                <w:spacing w:val="-4"/>
                <w:sz w:val="14"/>
                <w:szCs w:val="14"/>
              </w:rPr>
              <w:t>849,316,997</w:t>
            </w:r>
          </w:p>
        </w:tc>
        <w:tc>
          <w:tcPr>
            <w:tcW w:w="979" w:type="dxa"/>
          </w:tcPr>
          <w:p w14:paraId="66600FA7" w14:textId="13F607D9" w:rsidR="002A763C" w:rsidRPr="00B77536" w:rsidRDefault="0038240C" w:rsidP="002A763C">
            <w:pPr>
              <w:tabs>
                <w:tab w:val="decimal" w:pos="792"/>
              </w:tabs>
              <w:ind w:right="-72"/>
              <w:rPr>
                <w:rFonts w:ascii="Arial" w:hAnsi="Arial" w:cs="Arial"/>
                <w:color w:val="000000"/>
                <w:spacing w:val="-4"/>
                <w:sz w:val="14"/>
                <w:szCs w:val="14"/>
              </w:rPr>
            </w:pPr>
            <w:r w:rsidRPr="00B77536">
              <w:rPr>
                <w:rFonts w:ascii="Arial" w:hAnsi="Arial" w:cs="Arial"/>
                <w:color w:val="000000"/>
                <w:spacing w:val="-4"/>
                <w:sz w:val="14"/>
                <w:szCs w:val="14"/>
              </w:rPr>
              <w:t>725</w:t>
            </w:r>
            <w:r w:rsidR="002A763C" w:rsidRPr="00B77536">
              <w:rPr>
                <w:rFonts w:ascii="Arial" w:hAnsi="Arial" w:cs="Arial"/>
                <w:color w:val="000000"/>
                <w:spacing w:val="-4"/>
                <w:sz w:val="14"/>
                <w:szCs w:val="14"/>
              </w:rPr>
              <w:t>,</w:t>
            </w:r>
            <w:r w:rsidRPr="00B77536">
              <w:rPr>
                <w:rFonts w:ascii="Arial" w:hAnsi="Arial" w:cs="Arial"/>
                <w:color w:val="000000"/>
                <w:spacing w:val="-4"/>
                <w:sz w:val="14"/>
                <w:szCs w:val="14"/>
              </w:rPr>
              <w:t>758</w:t>
            </w:r>
            <w:r w:rsidR="002A763C" w:rsidRPr="00B77536">
              <w:rPr>
                <w:rFonts w:ascii="Arial" w:hAnsi="Arial" w:cs="Arial"/>
                <w:color w:val="000000"/>
                <w:spacing w:val="-4"/>
                <w:sz w:val="14"/>
                <w:szCs w:val="14"/>
              </w:rPr>
              <w:t>,</w:t>
            </w:r>
            <w:r w:rsidRPr="00B77536">
              <w:rPr>
                <w:rFonts w:ascii="Arial" w:hAnsi="Arial" w:cs="Arial"/>
                <w:color w:val="000000"/>
                <w:spacing w:val="-4"/>
                <w:sz w:val="14"/>
                <w:szCs w:val="14"/>
              </w:rPr>
              <w:t>829</w:t>
            </w:r>
          </w:p>
        </w:tc>
        <w:tc>
          <w:tcPr>
            <w:tcW w:w="979" w:type="dxa"/>
          </w:tcPr>
          <w:p w14:paraId="0E456C29" w14:textId="7F778631" w:rsidR="002A763C" w:rsidRPr="00B77536" w:rsidRDefault="00203198" w:rsidP="002A763C">
            <w:pPr>
              <w:tabs>
                <w:tab w:val="decimal" w:pos="792"/>
              </w:tabs>
              <w:ind w:right="-72"/>
              <w:rPr>
                <w:rFonts w:ascii="Arial" w:hAnsi="Arial" w:cs="Arial"/>
                <w:color w:val="000000"/>
                <w:spacing w:val="-4"/>
                <w:sz w:val="14"/>
                <w:szCs w:val="14"/>
              </w:rPr>
            </w:pPr>
            <w:r w:rsidRPr="00B77536">
              <w:rPr>
                <w:rFonts w:ascii="Arial" w:hAnsi="Arial" w:cs="Arial"/>
                <w:color w:val="000000"/>
                <w:spacing w:val="-4"/>
                <w:sz w:val="14"/>
                <w:szCs w:val="14"/>
              </w:rPr>
              <w:t>433,954,979</w:t>
            </w:r>
          </w:p>
        </w:tc>
        <w:tc>
          <w:tcPr>
            <w:tcW w:w="979" w:type="dxa"/>
          </w:tcPr>
          <w:p w14:paraId="1853295A" w14:textId="185005E3" w:rsidR="002A763C" w:rsidRPr="00B77536" w:rsidRDefault="0038240C" w:rsidP="002A763C">
            <w:pPr>
              <w:tabs>
                <w:tab w:val="decimal" w:pos="792"/>
              </w:tabs>
              <w:ind w:right="-72"/>
              <w:rPr>
                <w:rFonts w:ascii="Arial" w:hAnsi="Arial" w:cs="Arial"/>
                <w:color w:val="000000"/>
                <w:spacing w:val="-4"/>
                <w:sz w:val="14"/>
                <w:szCs w:val="14"/>
              </w:rPr>
            </w:pPr>
            <w:r w:rsidRPr="00B77536">
              <w:rPr>
                <w:rFonts w:ascii="Arial" w:hAnsi="Arial" w:cs="Arial"/>
                <w:color w:val="000000"/>
                <w:spacing w:val="-4"/>
                <w:sz w:val="14"/>
                <w:szCs w:val="14"/>
              </w:rPr>
              <w:t>433</w:t>
            </w:r>
            <w:r w:rsidR="002A763C" w:rsidRPr="00B77536">
              <w:rPr>
                <w:rFonts w:ascii="Arial" w:hAnsi="Arial" w:cs="Arial"/>
                <w:color w:val="000000"/>
                <w:spacing w:val="-4"/>
                <w:sz w:val="14"/>
                <w:szCs w:val="14"/>
              </w:rPr>
              <w:t>,</w:t>
            </w:r>
            <w:r w:rsidRPr="00B77536">
              <w:rPr>
                <w:rFonts w:ascii="Arial" w:hAnsi="Arial" w:cs="Arial"/>
                <w:color w:val="000000"/>
                <w:spacing w:val="-4"/>
                <w:sz w:val="14"/>
                <w:szCs w:val="14"/>
              </w:rPr>
              <w:t>954</w:t>
            </w:r>
            <w:r w:rsidR="002A763C" w:rsidRPr="00B77536">
              <w:rPr>
                <w:rFonts w:ascii="Arial" w:hAnsi="Arial" w:cs="Arial"/>
                <w:color w:val="000000"/>
                <w:spacing w:val="-4"/>
                <w:sz w:val="14"/>
                <w:szCs w:val="14"/>
              </w:rPr>
              <w:t>,</w:t>
            </w:r>
            <w:r w:rsidRPr="00B77536">
              <w:rPr>
                <w:rFonts w:ascii="Arial" w:hAnsi="Arial" w:cs="Arial"/>
                <w:color w:val="000000"/>
                <w:spacing w:val="-4"/>
                <w:sz w:val="14"/>
                <w:szCs w:val="14"/>
              </w:rPr>
              <w:t>979</w:t>
            </w:r>
          </w:p>
        </w:tc>
      </w:tr>
    </w:tbl>
    <w:p w14:paraId="34182C3F" w14:textId="77777777" w:rsidR="004A7A8D" w:rsidRPr="00B77536" w:rsidRDefault="004A7A8D" w:rsidP="005D2698">
      <w:pPr>
        <w:rPr>
          <w:rFonts w:ascii="Arial" w:eastAsia="Arial Unicode MS" w:hAnsi="Arial" w:cs="Arial"/>
          <w:color w:val="000000"/>
          <w:sz w:val="18"/>
          <w:szCs w:val="18"/>
        </w:rPr>
      </w:pPr>
    </w:p>
    <w:p w14:paraId="075DFF88" w14:textId="50187537" w:rsidR="00276CF8" w:rsidRPr="00B77536" w:rsidRDefault="00276CF8" w:rsidP="005D2698">
      <w:pPr>
        <w:rPr>
          <w:rFonts w:ascii="Arial" w:eastAsia="Arial Unicode MS" w:hAnsi="Arial" w:cs="Arial"/>
          <w:color w:val="000000"/>
          <w:sz w:val="18"/>
          <w:szCs w:val="18"/>
        </w:rPr>
      </w:pPr>
      <w:r w:rsidRPr="00B77536">
        <w:rPr>
          <w:rFonts w:ascii="Arial" w:eastAsia="Arial Unicode MS" w:hAnsi="Arial" w:cs="Arial"/>
          <w:color w:val="000000"/>
          <w:sz w:val="18"/>
          <w:szCs w:val="18"/>
        </w:rPr>
        <w:t>Movements of investment in joint venture for</w:t>
      </w:r>
      <w:r w:rsidR="00007B27" w:rsidRPr="00B77536">
        <w:rPr>
          <w:rFonts w:ascii="Arial" w:eastAsia="Arial Unicode MS" w:hAnsi="Arial" w:cs="Arial"/>
          <w:color w:val="000000"/>
          <w:sz w:val="18"/>
          <w:szCs w:val="18"/>
        </w:rPr>
        <w:t xml:space="preserve"> the</w:t>
      </w:r>
      <w:r w:rsidRPr="00B77536">
        <w:rPr>
          <w:rFonts w:ascii="Arial" w:eastAsia="Arial Unicode MS" w:hAnsi="Arial" w:cs="Arial"/>
          <w:color w:val="000000"/>
          <w:sz w:val="18"/>
          <w:szCs w:val="18"/>
        </w:rPr>
        <w:t xml:space="preserve"> </w:t>
      </w:r>
      <w:r w:rsidR="00007B27" w:rsidRPr="00B77536">
        <w:rPr>
          <w:rFonts w:ascii="Arial" w:eastAsia="Arial Unicode MS" w:hAnsi="Arial" w:cs="Arial"/>
          <w:sz w:val="18"/>
          <w:szCs w:val="18"/>
        </w:rPr>
        <w:t xml:space="preserve">nine-month period ended </w:t>
      </w:r>
      <w:r w:rsidR="0038240C" w:rsidRPr="00B77536">
        <w:rPr>
          <w:rFonts w:ascii="Arial" w:eastAsia="Arial Unicode MS" w:hAnsi="Arial" w:cs="Arial"/>
          <w:sz w:val="18"/>
          <w:szCs w:val="18"/>
        </w:rPr>
        <w:t>30</w:t>
      </w:r>
      <w:r w:rsidR="00007B27" w:rsidRPr="00B77536">
        <w:rPr>
          <w:rFonts w:ascii="Arial" w:eastAsia="Arial Unicode MS" w:hAnsi="Arial" w:cs="Arial"/>
          <w:sz w:val="18"/>
          <w:szCs w:val="18"/>
        </w:rPr>
        <w:t xml:space="preserve"> September </w:t>
      </w:r>
      <w:r w:rsidR="0038240C" w:rsidRPr="00B77536">
        <w:rPr>
          <w:rFonts w:ascii="Arial" w:hAnsi="Arial" w:cs="Arial"/>
          <w:color w:val="000000"/>
          <w:spacing w:val="-4"/>
          <w:sz w:val="18"/>
          <w:szCs w:val="18"/>
          <w:lang w:eastAsia="x-none"/>
        </w:rPr>
        <w:t>2025</w:t>
      </w:r>
      <w:r w:rsidRPr="00B77536">
        <w:rPr>
          <w:rFonts w:ascii="Arial" w:eastAsia="Arial Unicode MS" w:hAnsi="Arial" w:cs="Arial"/>
          <w:color w:val="000000"/>
          <w:sz w:val="18"/>
          <w:szCs w:val="18"/>
        </w:rPr>
        <w:t xml:space="preserve"> are as follows:</w:t>
      </w:r>
    </w:p>
    <w:p w14:paraId="3C20ADEB" w14:textId="77777777" w:rsidR="008E7187" w:rsidRPr="00B77536" w:rsidRDefault="008E7187" w:rsidP="005D2698">
      <w:pPr>
        <w:rPr>
          <w:rFonts w:ascii="Arial" w:eastAsia="Arial Unicode MS" w:hAnsi="Arial" w:cs="Arial"/>
          <w:color w:val="000000"/>
          <w:sz w:val="18"/>
          <w:szCs w:val="18"/>
        </w:rPr>
      </w:pPr>
    </w:p>
    <w:tbl>
      <w:tblPr>
        <w:tblW w:w="9461" w:type="dxa"/>
        <w:tblInd w:w="108" w:type="dxa"/>
        <w:tblLayout w:type="fixed"/>
        <w:tblLook w:val="04A0" w:firstRow="1" w:lastRow="0" w:firstColumn="1" w:lastColumn="0" w:noHBand="0" w:noVBand="1"/>
      </w:tblPr>
      <w:tblGrid>
        <w:gridCol w:w="5573"/>
        <w:gridCol w:w="1944"/>
        <w:gridCol w:w="1944"/>
      </w:tblGrid>
      <w:tr w:rsidR="007416C6" w:rsidRPr="00B77536" w14:paraId="4F0EDFC4" w14:textId="77777777" w:rsidTr="00190B40">
        <w:tc>
          <w:tcPr>
            <w:tcW w:w="5573" w:type="dxa"/>
            <w:vAlign w:val="bottom"/>
          </w:tcPr>
          <w:p w14:paraId="4CBCDBF9" w14:textId="77777777" w:rsidR="00D523A2" w:rsidRPr="00B77536" w:rsidRDefault="00D523A2" w:rsidP="005D2698">
            <w:pPr>
              <w:ind w:left="-112"/>
              <w:rPr>
                <w:rFonts w:ascii="Arial" w:eastAsia="Arial Unicode MS" w:hAnsi="Arial" w:cs="Arial"/>
                <w:color w:val="000000"/>
                <w:sz w:val="18"/>
                <w:szCs w:val="18"/>
              </w:rPr>
            </w:pPr>
          </w:p>
        </w:tc>
        <w:tc>
          <w:tcPr>
            <w:tcW w:w="1944" w:type="dxa"/>
            <w:tcBorders>
              <w:bottom w:val="single" w:sz="4" w:space="0" w:color="auto"/>
            </w:tcBorders>
            <w:vAlign w:val="bottom"/>
          </w:tcPr>
          <w:p w14:paraId="044FC3DD" w14:textId="4358E0F0" w:rsidR="000C7E6C" w:rsidRPr="00B77536" w:rsidRDefault="00F34849" w:rsidP="005D2698">
            <w:pPr>
              <w:tabs>
                <w:tab w:val="right" w:pos="1728"/>
              </w:tabs>
              <w:ind w:left="-29" w:right="-72"/>
              <w:rPr>
                <w:rFonts w:ascii="Arial" w:hAnsi="Arial" w:cs="Arial"/>
                <w:b/>
                <w:bCs/>
                <w:color w:val="000000"/>
                <w:sz w:val="18"/>
                <w:szCs w:val="18"/>
              </w:rPr>
            </w:pPr>
            <w:r w:rsidRPr="00B77536">
              <w:rPr>
                <w:rFonts w:ascii="Arial" w:hAnsi="Arial" w:cs="Arial"/>
                <w:b/>
                <w:bCs/>
                <w:color w:val="000000"/>
                <w:sz w:val="18"/>
                <w:szCs w:val="18"/>
              </w:rPr>
              <w:tab/>
            </w:r>
            <w:r w:rsidR="00D523A2" w:rsidRPr="00B77536">
              <w:rPr>
                <w:rFonts w:ascii="Arial" w:hAnsi="Arial" w:cs="Arial"/>
                <w:b/>
                <w:bCs/>
                <w:color w:val="000000"/>
                <w:sz w:val="18"/>
                <w:szCs w:val="18"/>
              </w:rPr>
              <w:t>Consolidated</w:t>
            </w:r>
          </w:p>
          <w:p w14:paraId="0319B80D" w14:textId="77777777" w:rsidR="00D523A2" w:rsidRPr="00B77536" w:rsidRDefault="00D523A2" w:rsidP="005D2698">
            <w:pPr>
              <w:tabs>
                <w:tab w:val="right" w:pos="1728"/>
              </w:tabs>
              <w:ind w:left="-29" w:right="-72"/>
              <w:rPr>
                <w:rFonts w:ascii="Arial" w:hAnsi="Arial" w:cs="Arial"/>
                <w:b/>
                <w:bCs/>
                <w:color w:val="000000"/>
                <w:sz w:val="18"/>
                <w:szCs w:val="18"/>
              </w:rPr>
            </w:pPr>
            <w:r w:rsidRPr="00B77536">
              <w:rPr>
                <w:rFonts w:ascii="Arial" w:hAnsi="Arial" w:cs="Arial"/>
                <w:b/>
                <w:bCs/>
                <w:color w:val="000000"/>
                <w:sz w:val="18"/>
                <w:szCs w:val="18"/>
              </w:rPr>
              <w:t>financial information</w:t>
            </w:r>
          </w:p>
        </w:tc>
        <w:tc>
          <w:tcPr>
            <w:tcW w:w="1944" w:type="dxa"/>
            <w:tcBorders>
              <w:bottom w:val="single" w:sz="4" w:space="0" w:color="auto"/>
            </w:tcBorders>
            <w:vAlign w:val="bottom"/>
            <w:hideMark/>
          </w:tcPr>
          <w:p w14:paraId="0CB67822" w14:textId="43BA3992" w:rsidR="00D523A2" w:rsidRPr="00B77536" w:rsidRDefault="00F34849" w:rsidP="005D2698">
            <w:pPr>
              <w:tabs>
                <w:tab w:val="right" w:pos="1728"/>
              </w:tabs>
              <w:ind w:left="-29" w:right="-72"/>
              <w:rPr>
                <w:rFonts w:ascii="Arial" w:hAnsi="Arial" w:cs="Arial"/>
                <w:b/>
                <w:bCs/>
                <w:color w:val="000000"/>
                <w:sz w:val="18"/>
                <w:szCs w:val="18"/>
              </w:rPr>
            </w:pPr>
            <w:r w:rsidRPr="00B77536">
              <w:rPr>
                <w:rFonts w:ascii="Arial" w:hAnsi="Arial" w:cs="Arial"/>
                <w:b/>
                <w:bCs/>
                <w:color w:val="000000"/>
                <w:sz w:val="18"/>
                <w:szCs w:val="18"/>
              </w:rPr>
              <w:tab/>
            </w:r>
            <w:r w:rsidR="00D523A2" w:rsidRPr="00B77536">
              <w:rPr>
                <w:rFonts w:ascii="Arial" w:hAnsi="Arial" w:cs="Arial"/>
                <w:b/>
                <w:bCs/>
                <w:color w:val="000000"/>
                <w:sz w:val="18"/>
                <w:szCs w:val="18"/>
              </w:rPr>
              <w:t>Separate</w:t>
            </w:r>
          </w:p>
          <w:p w14:paraId="4F2B66AD" w14:textId="77777777" w:rsidR="00D523A2" w:rsidRPr="00B77536" w:rsidRDefault="00D523A2" w:rsidP="005D2698">
            <w:pPr>
              <w:tabs>
                <w:tab w:val="right" w:pos="1728"/>
              </w:tabs>
              <w:ind w:left="-29" w:right="-72"/>
              <w:rPr>
                <w:rFonts w:ascii="Arial" w:hAnsi="Arial" w:cs="Arial"/>
                <w:b/>
                <w:bCs/>
                <w:color w:val="000000"/>
                <w:sz w:val="18"/>
                <w:szCs w:val="18"/>
              </w:rPr>
            </w:pPr>
            <w:r w:rsidRPr="00B77536">
              <w:rPr>
                <w:rFonts w:ascii="Arial" w:hAnsi="Arial" w:cs="Arial"/>
                <w:b/>
                <w:bCs/>
                <w:color w:val="000000"/>
                <w:sz w:val="18"/>
                <w:szCs w:val="18"/>
              </w:rPr>
              <w:t>financial information</w:t>
            </w:r>
          </w:p>
        </w:tc>
      </w:tr>
      <w:tr w:rsidR="007416C6" w:rsidRPr="00B77536" w14:paraId="0DFDD30F" w14:textId="77777777" w:rsidTr="00190B40">
        <w:tc>
          <w:tcPr>
            <w:tcW w:w="5573" w:type="dxa"/>
            <w:vAlign w:val="bottom"/>
          </w:tcPr>
          <w:p w14:paraId="08AB4676" w14:textId="77777777" w:rsidR="00D523A2" w:rsidRPr="00B77536" w:rsidRDefault="00D523A2" w:rsidP="005D2698">
            <w:pPr>
              <w:ind w:left="-112"/>
              <w:rPr>
                <w:rFonts w:ascii="Arial" w:eastAsia="Arial Unicode MS" w:hAnsi="Arial" w:cs="Arial"/>
                <w:color w:val="000000"/>
                <w:sz w:val="18"/>
                <w:szCs w:val="18"/>
              </w:rPr>
            </w:pPr>
          </w:p>
        </w:tc>
        <w:tc>
          <w:tcPr>
            <w:tcW w:w="1944" w:type="dxa"/>
            <w:tcBorders>
              <w:top w:val="single" w:sz="4" w:space="0" w:color="auto"/>
            </w:tcBorders>
            <w:vAlign w:val="bottom"/>
          </w:tcPr>
          <w:p w14:paraId="2DBAD1B1" w14:textId="611AD7B1" w:rsidR="00D523A2" w:rsidRPr="00B77536" w:rsidRDefault="00C3756B" w:rsidP="005D2698">
            <w:pPr>
              <w:tabs>
                <w:tab w:val="right" w:pos="1728"/>
              </w:tabs>
              <w:ind w:left="-29" w:right="-72"/>
              <w:rPr>
                <w:rFonts w:ascii="Arial" w:hAnsi="Arial" w:cs="Arial"/>
                <w:b/>
                <w:bCs/>
                <w:color w:val="000000"/>
                <w:sz w:val="18"/>
                <w:szCs w:val="18"/>
              </w:rPr>
            </w:pPr>
            <w:r w:rsidRPr="00B77536">
              <w:rPr>
                <w:rFonts w:ascii="Arial" w:hAnsi="Arial" w:cs="Arial"/>
                <w:b/>
                <w:bCs/>
                <w:color w:val="000000"/>
                <w:sz w:val="18"/>
                <w:szCs w:val="18"/>
              </w:rPr>
              <w:tab/>
            </w:r>
            <w:r w:rsidR="00D523A2" w:rsidRPr="00B77536">
              <w:rPr>
                <w:rFonts w:ascii="Arial" w:hAnsi="Arial" w:cs="Arial"/>
                <w:b/>
                <w:bCs/>
                <w:color w:val="000000"/>
                <w:sz w:val="18"/>
                <w:szCs w:val="18"/>
              </w:rPr>
              <w:t>Investment</w:t>
            </w:r>
            <w:r w:rsidR="000C1448">
              <w:rPr>
                <w:rFonts w:ascii="Arial" w:hAnsi="Arial" w:cs="Arial"/>
                <w:b/>
                <w:bCs/>
                <w:color w:val="000000"/>
                <w:sz w:val="18"/>
                <w:szCs w:val="18"/>
              </w:rPr>
              <w:t xml:space="preserve"> at</w:t>
            </w:r>
          </w:p>
          <w:p w14:paraId="730B4F4F" w14:textId="17B23F75" w:rsidR="00D523A2" w:rsidRPr="00B77536" w:rsidRDefault="00C3756B" w:rsidP="005D2698">
            <w:pPr>
              <w:tabs>
                <w:tab w:val="right" w:pos="1728"/>
              </w:tabs>
              <w:ind w:left="-29" w:right="-72"/>
              <w:rPr>
                <w:rFonts w:ascii="Arial" w:hAnsi="Arial" w:cs="Arial"/>
                <w:b/>
                <w:bCs/>
                <w:color w:val="000000"/>
                <w:sz w:val="18"/>
                <w:szCs w:val="18"/>
                <w:cs/>
              </w:rPr>
            </w:pPr>
            <w:r w:rsidRPr="00B77536">
              <w:rPr>
                <w:rFonts w:ascii="Arial" w:hAnsi="Arial" w:cs="Arial"/>
                <w:b/>
                <w:bCs/>
                <w:color w:val="000000"/>
                <w:sz w:val="18"/>
                <w:szCs w:val="18"/>
              </w:rPr>
              <w:tab/>
            </w:r>
            <w:r w:rsidR="00D523A2" w:rsidRPr="00B77536">
              <w:rPr>
                <w:rFonts w:ascii="Arial" w:hAnsi="Arial" w:cs="Arial"/>
                <w:b/>
                <w:bCs/>
                <w:color w:val="000000"/>
                <w:sz w:val="18"/>
                <w:szCs w:val="18"/>
              </w:rPr>
              <w:t>equity method</w:t>
            </w:r>
          </w:p>
        </w:tc>
        <w:tc>
          <w:tcPr>
            <w:tcW w:w="1944" w:type="dxa"/>
            <w:tcBorders>
              <w:top w:val="single" w:sz="4" w:space="0" w:color="auto"/>
            </w:tcBorders>
            <w:vAlign w:val="bottom"/>
          </w:tcPr>
          <w:p w14:paraId="13EE8C01" w14:textId="5D354EBF" w:rsidR="00D523A2" w:rsidRPr="00B77536" w:rsidRDefault="00F34849" w:rsidP="005D2698">
            <w:pPr>
              <w:tabs>
                <w:tab w:val="right" w:pos="1728"/>
              </w:tabs>
              <w:ind w:left="-29" w:right="-72"/>
              <w:rPr>
                <w:rFonts w:ascii="Arial" w:hAnsi="Arial" w:cs="Arial"/>
                <w:b/>
                <w:bCs/>
                <w:color w:val="000000"/>
                <w:sz w:val="18"/>
                <w:szCs w:val="18"/>
              </w:rPr>
            </w:pPr>
            <w:r w:rsidRPr="00B77536">
              <w:rPr>
                <w:rFonts w:ascii="Arial" w:hAnsi="Arial" w:cs="Arial"/>
                <w:b/>
                <w:bCs/>
                <w:color w:val="000000"/>
                <w:sz w:val="18"/>
                <w:szCs w:val="18"/>
              </w:rPr>
              <w:tab/>
            </w:r>
            <w:r w:rsidR="00D523A2" w:rsidRPr="00B77536">
              <w:rPr>
                <w:rFonts w:ascii="Arial" w:hAnsi="Arial" w:cs="Arial"/>
                <w:b/>
                <w:bCs/>
                <w:color w:val="000000"/>
                <w:sz w:val="18"/>
                <w:szCs w:val="18"/>
              </w:rPr>
              <w:t>Investment</w:t>
            </w:r>
            <w:r w:rsidR="000C1448">
              <w:rPr>
                <w:rFonts w:ascii="Arial" w:hAnsi="Arial" w:cs="Arial"/>
                <w:b/>
                <w:bCs/>
                <w:color w:val="000000"/>
                <w:sz w:val="18"/>
                <w:szCs w:val="18"/>
              </w:rPr>
              <w:t xml:space="preserve"> at</w:t>
            </w:r>
          </w:p>
          <w:p w14:paraId="417DB10B" w14:textId="1F68A5FF" w:rsidR="00D523A2" w:rsidRPr="00B77536" w:rsidRDefault="00F34849" w:rsidP="005D2698">
            <w:pPr>
              <w:tabs>
                <w:tab w:val="right" w:pos="1728"/>
              </w:tabs>
              <w:ind w:left="-29" w:right="-72"/>
              <w:rPr>
                <w:rFonts w:ascii="Arial" w:hAnsi="Arial" w:cs="Arial"/>
                <w:b/>
                <w:bCs/>
                <w:color w:val="000000"/>
                <w:sz w:val="18"/>
                <w:szCs w:val="18"/>
                <w:cs/>
              </w:rPr>
            </w:pPr>
            <w:r w:rsidRPr="00B77536">
              <w:rPr>
                <w:rFonts w:ascii="Arial" w:hAnsi="Arial" w:cs="Arial"/>
                <w:b/>
                <w:bCs/>
                <w:color w:val="000000"/>
                <w:sz w:val="18"/>
                <w:szCs w:val="18"/>
              </w:rPr>
              <w:tab/>
            </w:r>
            <w:r w:rsidR="00D523A2" w:rsidRPr="00B77536">
              <w:rPr>
                <w:rFonts w:ascii="Arial" w:hAnsi="Arial" w:cs="Arial"/>
                <w:b/>
                <w:bCs/>
                <w:color w:val="000000"/>
                <w:sz w:val="18"/>
                <w:szCs w:val="18"/>
              </w:rPr>
              <w:t>cost method</w:t>
            </w:r>
          </w:p>
        </w:tc>
      </w:tr>
      <w:tr w:rsidR="007416C6" w:rsidRPr="00B77536" w14:paraId="65D8771C" w14:textId="77777777" w:rsidTr="00E5610B">
        <w:tc>
          <w:tcPr>
            <w:tcW w:w="5573" w:type="dxa"/>
            <w:vAlign w:val="bottom"/>
          </w:tcPr>
          <w:p w14:paraId="5D9694AE" w14:textId="77777777" w:rsidR="00D523A2" w:rsidRPr="00B77536" w:rsidRDefault="00D523A2" w:rsidP="005D2698">
            <w:pPr>
              <w:ind w:left="-112"/>
              <w:rPr>
                <w:rFonts w:ascii="Arial" w:eastAsia="Arial Unicode MS" w:hAnsi="Arial" w:cs="Arial"/>
                <w:color w:val="000000"/>
                <w:sz w:val="18"/>
                <w:szCs w:val="18"/>
              </w:rPr>
            </w:pPr>
          </w:p>
        </w:tc>
        <w:tc>
          <w:tcPr>
            <w:tcW w:w="1944" w:type="dxa"/>
            <w:tcBorders>
              <w:bottom w:val="single" w:sz="4" w:space="0" w:color="auto"/>
            </w:tcBorders>
            <w:vAlign w:val="bottom"/>
          </w:tcPr>
          <w:p w14:paraId="74D2B3D2" w14:textId="77777777" w:rsidR="00D523A2" w:rsidRPr="00B77536" w:rsidRDefault="00D523A2" w:rsidP="005D2698">
            <w:pPr>
              <w:tabs>
                <w:tab w:val="decimal" w:pos="1730"/>
              </w:tabs>
              <w:ind w:left="-29" w:right="-72"/>
              <w:rPr>
                <w:rFonts w:ascii="Arial" w:hAnsi="Arial" w:cs="Arial"/>
                <w:b/>
                <w:bCs/>
                <w:color w:val="000000"/>
                <w:sz w:val="18"/>
                <w:szCs w:val="18"/>
              </w:rPr>
            </w:pPr>
            <w:r w:rsidRPr="00B77536">
              <w:rPr>
                <w:rFonts w:ascii="Arial" w:hAnsi="Arial" w:cs="Arial"/>
                <w:b/>
                <w:bCs/>
                <w:color w:val="000000"/>
                <w:sz w:val="18"/>
                <w:szCs w:val="18"/>
              </w:rPr>
              <w:t>Baht</w:t>
            </w:r>
          </w:p>
        </w:tc>
        <w:tc>
          <w:tcPr>
            <w:tcW w:w="1944" w:type="dxa"/>
            <w:tcBorders>
              <w:bottom w:val="single" w:sz="4" w:space="0" w:color="auto"/>
            </w:tcBorders>
            <w:vAlign w:val="bottom"/>
            <w:hideMark/>
          </w:tcPr>
          <w:p w14:paraId="52496C9C" w14:textId="77777777" w:rsidR="00D523A2" w:rsidRPr="00B77536" w:rsidRDefault="00D523A2" w:rsidP="005D2698">
            <w:pPr>
              <w:tabs>
                <w:tab w:val="decimal" w:pos="1730"/>
              </w:tabs>
              <w:ind w:left="-29" w:right="-72"/>
              <w:rPr>
                <w:rFonts w:ascii="Arial" w:hAnsi="Arial" w:cs="Arial"/>
                <w:b/>
                <w:bCs/>
                <w:color w:val="000000"/>
                <w:sz w:val="18"/>
                <w:szCs w:val="18"/>
              </w:rPr>
            </w:pPr>
            <w:r w:rsidRPr="00B77536">
              <w:rPr>
                <w:rFonts w:ascii="Arial" w:hAnsi="Arial" w:cs="Arial"/>
                <w:b/>
                <w:bCs/>
                <w:color w:val="000000"/>
                <w:sz w:val="18"/>
                <w:szCs w:val="18"/>
              </w:rPr>
              <w:t>Baht</w:t>
            </w:r>
          </w:p>
        </w:tc>
      </w:tr>
      <w:tr w:rsidR="007416C6" w:rsidRPr="00B77536" w14:paraId="6CA27F99" w14:textId="77777777" w:rsidTr="00E5610B">
        <w:tc>
          <w:tcPr>
            <w:tcW w:w="5573" w:type="dxa"/>
            <w:vAlign w:val="bottom"/>
          </w:tcPr>
          <w:p w14:paraId="3C5E503A" w14:textId="77777777" w:rsidR="00D523A2" w:rsidRPr="00B77536" w:rsidRDefault="00D523A2" w:rsidP="005D2698">
            <w:pPr>
              <w:ind w:left="-112"/>
              <w:rPr>
                <w:rFonts w:ascii="Arial" w:eastAsia="Arial Unicode MS" w:hAnsi="Arial" w:cs="Arial"/>
                <w:color w:val="000000"/>
                <w:sz w:val="18"/>
                <w:szCs w:val="18"/>
              </w:rPr>
            </w:pPr>
          </w:p>
        </w:tc>
        <w:tc>
          <w:tcPr>
            <w:tcW w:w="1944" w:type="dxa"/>
            <w:tcBorders>
              <w:top w:val="single" w:sz="4" w:space="0" w:color="auto"/>
            </w:tcBorders>
            <w:vAlign w:val="bottom"/>
          </w:tcPr>
          <w:p w14:paraId="09389FDC" w14:textId="77777777" w:rsidR="00D523A2" w:rsidRPr="00B77536" w:rsidRDefault="00D523A2" w:rsidP="005D2698">
            <w:pPr>
              <w:tabs>
                <w:tab w:val="decimal" w:pos="1730"/>
              </w:tabs>
              <w:overflowPunct w:val="0"/>
              <w:autoSpaceDE w:val="0"/>
              <w:autoSpaceDN w:val="0"/>
              <w:adjustRightInd w:val="0"/>
              <w:ind w:left="-29" w:right="-72"/>
              <w:textAlignment w:val="baseline"/>
              <w:rPr>
                <w:rFonts w:ascii="Arial" w:eastAsia="Arial Unicode MS" w:hAnsi="Arial" w:cs="Arial"/>
                <w:color w:val="000000"/>
                <w:sz w:val="18"/>
                <w:szCs w:val="18"/>
              </w:rPr>
            </w:pPr>
          </w:p>
        </w:tc>
        <w:tc>
          <w:tcPr>
            <w:tcW w:w="1944" w:type="dxa"/>
            <w:tcBorders>
              <w:top w:val="single" w:sz="4" w:space="0" w:color="auto"/>
            </w:tcBorders>
            <w:vAlign w:val="bottom"/>
          </w:tcPr>
          <w:p w14:paraId="5C5965C8" w14:textId="77777777" w:rsidR="00D523A2" w:rsidRPr="00B77536" w:rsidRDefault="00D523A2" w:rsidP="005D2698">
            <w:pPr>
              <w:tabs>
                <w:tab w:val="decimal" w:pos="1730"/>
              </w:tabs>
              <w:overflowPunct w:val="0"/>
              <w:autoSpaceDE w:val="0"/>
              <w:autoSpaceDN w:val="0"/>
              <w:adjustRightInd w:val="0"/>
              <w:ind w:left="-29" w:right="-72"/>
              <w:textAlignment w:val="baseline"/>
              <w:rPr>
                <w:rFonts w:ascii="Arial" w:eastAsia="Arial Unicode MS" w:hAnsi="Arial" w:cs="Arial"/>
                <w:color w:val="000000"/>
                <w:sz w:val="18"/>
                <w:szCs w:val="18"/>
              </w:rPr>
            </w:pPr>
          </w:p>
        </w:tc>
      </w:tr>
      <w:tr w:rsidR="00E876C6" w:rsidRPr="00B77536" w14:paraId="4F2AD6F9" w14:textId="77777777" w:rsidTr="00E5610B">
        <w:tc>
          <w:tcPr>
            <w:tcW w:w="5573" w:type="dxa"/>
            <w:vAlign w:val="bottom"/>
          </w:tcPr>
          <w:p w14:paraId="3105F789" w14:textId="762DF89E" w:rsidR="00E876C6" w:rsidRPr="00B77536" w:rsidRDefault="00E876C6" w:rsidP="00E876C6">
            <w:pPr>
              <w:ind w:left="-112"/>
              <w:rPr>
                <w:rFonts w:ascii="Arial" w:eastAsia="Arial Unicode MS" w:hAnsi="Arial" w:cs="Arial"/>
                <w:color w:val="000000"/>
                <w:sz w:val="18"/>
                <w:szCs w:val="18"/>
                <w:cs/>
              </w:rPr>
            </w:pPr>
            <w:r w:rsidRPr="00B77536">
              <w:rPr>
                <w:rFonts w:ascii="Arial" w:eastAsia="Arial Unicode MS" w:hAnsi="Arial" w:cs="Arial"/>
                <w:color w:val="000000"/>
                <w:sz w:val="18"/>
                <w:szCs w:val="18"/>
              </w:rPr>
              <w:t>Opening net book amount</w:t>
            </w:r>
          </w:p>
        </w:tc>
        <w:tc>
          <w:tcPr>
            <w:tcW w:w="1944" w:type="dxa"/>
          </w:tcPr>
          <w:p w14:paraId="4CF60C6C" w14:textId="532E10D0" w:rsidR="00E876C6" w:rsidRPr="00B77536" w:rsidRDefault="0038240C" w:rsidP="00E876C6">
            <w:pPr>
              <w:tabs>
                <w:tab w:val="decimal" w:pos="1730"/>
              </w:tabs>
              <w:overflowPunct w:val="0"/>
              <w:autoSpaceDE w:val="0"/>
              <w:autoSpaceDN w:val="0"/>
              <w:adjustRightInd w:val="0"/>
              <w:ind w:left="-29"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725</w:t>
            </w:r>
            <w:r w:rsidR="00E876C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758</w:t>
            </w:r>
            <w:r w:rsidR="00E876C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829</w:t>
            </w:r>
          </w:p>
        </w:tc>
        <w:tc>
          <w:tcPr>
            <w:tcW w:w="1944" w:type="dxa"/>
            <w:vAlign w:val="bottom"/>
          </w:tcPr>
          <w:p w14:paraId="16477A48" w14:textId="31C36657" w:rsidR="00E876C6" w:rsidRPr="00B77536" w:rsidRDefault="0038240C" w:rsidP="00E876C6">
            <w:pPr>
              <w:tabs>
                <w:tab w:val="decimal" w:pos="1730"/>
              </w:tabs>
              <w:overflowPunct w:val="0"/>
              <w:autoSpaceDE w:val="0"/>
              <w:autoSpaceDN w:val="0"/>
              <w:adjustRightInd w:val="0"/>
              <w:ind w:left="-29"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433</w:t>
            </w:r>
            <w:r w:rsidR="00E876C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954</w:t>
            </w:r>
            <w:r w:rsidR="00E876C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979</w:t>
            </w:r>
          </w:p>
        </w:tc>
      </w:tr>
      <w:tr w:rsidR="00E876C6" w:rsidRPr="00B77536" w14:paraId="30314FA8" w14:textId="77777777" w:rsidTr="00E5610B">
        <w:tc>
          <w:tcPr>
            <w:tcW w:w="5573" w:type="dxa"/>
            <w:vAlign w:val="bottom"/>
          </w:tcPr>
          <w:p w14:paraId="7C961A03" w14:textId="745BB1B1" w:rsidR="00E876C6" w:rsidRPr="00B77536" w:rsidRDefault="00E876C6" w:rsidP="00E876C6">
            <w:pPr>
              <w:ind w:left="-112"/>
              <w:rPr>
                <w:rFonts w:ascii="Arial" w:eastAsia="Arial Unicode MS" w:hAnsi="Arial" w:cs="Arial"/>
                <w:color w:val="000000"/>
                <w:sz w:val="18"/>
                <w:szCs w:val="18"/>
              </w:rPr>
            </w:pPr>
            <w:r w:rsidRPr="00B77536">
              <w:rPr>
                <w:rFonts w:ascii="Arial" w:eastAsia="Arial Unicode MS" w:hAnsi="Arial" w:cs="Arial"/>
                <w:color w:val="000000"/>
                <w:sz w:val="18"/>
                <w:szCs w:val="18"/>
              </w:rPr>
              <w:t xml:space="preserve">Share of </w:t>
            </w:r>
            <w:r w:rsidRPr="00B77536">
              <w:rPr>
                <w:rFonts w:ascii="Arial" w:eastAsia="Arial Unicode MS" w:hAnsi="Arial" w:cs="Arial"/>
                <w:color w:val="000000"/>
                <w:sz w:val="18"/>
                <w:szCs w:val="18"/>
                <w:lang w:val="en-US"/>
              </w:rPr>
              <w:t>profit</w:t>
            </w:r>
          </w:p>
        </w:tc>
        <w:tc>
          <w:tcPr>
            <w:tcW w:w="1944" w:type="dxa"/>
          </w:tcPr>
          <w:p w14:paraId="2570EEF6" w14:textId="75545532" w:rsidR="00E876C6" w:rsidRPr="00B77536" w:rsidRDefault="00BE56EA" w:rsidP="00E876C6">
            <w:pPr>
              <w:tabs>
                <w:tab w:val="decimal" w:pos="1730"/>
              </w:tabs>
              <w:overflowPunct w:val="0"/>
              <w:autoSpaceDE w:val="0"/>
              <w:autoSpaceDN w:val="0"/>
              <w:adjustRightInd w:val="0"/>
              <w:ind w:left="-29" w:right="-72"/>
              <w:textAlignment w:val="baseline"/>
              <w:rPr>
                <w:rFonts w:ascii="Arial" w:eastAsia="Arial Unicode MS" w:hAnsi="Arial" w:cs="Arial"/>
                <w:color w:val="000000"/>
                <w:sz w:val="18"/>
                <w:szCs w:val="18"/>
                <w:lang w:val="en-US"/>
              </w:rPr>
            </w:pPr>
            <w:r w:rsidRPr="00B77536">
              <w:rPr>
                <w:rFonts w:ascii="Arial" w:eastAsia="Arial Unicode MS" w:hAnsi="Arial" w:cs="Arial"/>
                <w:color w:val="000000"/>
                <w:sz w:val="18"/>
                <w:szCs w:val="18"/>
                <w:lang w:val="en-US"/>
              </w:rPr>
              <w:t>126,269,620</w:t>
            </w:r>
          </w:p>
        </w:tc>
        <w:tc>
          <w:tcPr>
            <w:tcW w:w="1944" w:type="dxa"/>
          </w:tcPr>
          <w:p w14:paraId="788C0F3B" w14:textId="48CDD84D" w:rsidR="00E876C6" w:rsidRPr="00B77536" w:rsidRDefault="00203198" w:rsidP="00E876C6">
            <w:pPr>
              <w:tabs>
                <w:tab w:val="decimal" w:pos="1730"/>
              </w:tabs>
              <w:ind w:left="-29" w:right="-72"/>
              <w:rPr>
                <w:rFonts w:ascii="Arial" w:eastAsia="Arial Unicode MS" w:hAnsi="Arial" w:cs="Arial"/>
                <w:color w:val="000000"/>
                <w:sz w:val="18"/>
                <w:szCs w:val="18"/>
              </w:rPr>
            </w:pPr>
            <w:r w:rsidRPr="00B77536">
              <w:rPr>
                <w:rFonts w:ascii="Arial" w:eastAsia="Arial Unicode MS" w:hAnsi="Arial" w:cs="Arial"/>
                <w:color w:val="000000"/>
                <w:sz w:val="18"/>
                <w:szCs w:val="18"/>
              </w:rPr>
              <w:t>-</w:t>
            </w:r>
          </w:p>
        </w:tc>
      </w:tr>
      <w:tr w:rsidR="00E876C6" w:rsidRPr="00B77536" w14:paraId="7CF17442" w14:textId="77777777" w:rsidTr="00E5610B">
        <w:tc>
          <w:tcPr>
            <w:tcW w:w="5573" w:type="dxa"/>
            <w:vAlign w:val="bottom"/>
          </w:tcPr>
          <w:p w14:paraId="0BA98EEC" w14:textId="3EB57E6A" w:rsidR="00E876C6" w:rsidRPr="00B77536" w:rsidRDefault="00E876C6" w:rsidP="00E876C6">
            <w:pPr>
              <w:ind w:left="-112"/>
              <w:rPr>
                <w:rFonts w:ascii="Arial" w:eastAsia="Arial Unicode MS" w:hAnsi="Arial" w:cs="Arial"/>
                <w:color w:val="000000"/>
                <w:sz w:val="18"/>
                <w:szCs w:val="18"/>
                <w:cs/>
              </w:rPr>
            </w:pPr>
            <w:r w:rsidRPr="00B77536">
              <w:rPr>
                <w:rFonts w:ascii="Arial" w:eastAsia="Arial Unicode MS" w:hAnsi="Arial" w:cs="Arial"/>
                <w:color w:val="000000"/>
                <w:sz w:val="18"/>
                <w:szCs w:val="18"/>
              </w:rPr>
              <w:t>Share of other comprehensive income</w:t>
            </w:r>
          </w:p>
        </w:tc>
        <w:tc>
          <w:tcPr>
            <w:tcW w:w="1944" w:type="dxa"/>
          </w:tcPr>
          <w:p w14:paraId="02DCAB56" w14:textId="1190E653" w:rsidR="00E876C6" w:rsidRPr="00B77536" w:rsidRDefault="00BE56EA" w:rsidP="00E876C6">
            <w:pPr>
              <w:tabs>
                <w:tab w:val="decimal" w:pos="1730"/>
              </w:tabs>
              <w:overflowPunct w:val="0"/>
              <w:autoSpaceDE w:val="0"/>
              <w:autoSpaceDN w:val="0"/>
              <w:adjustRightInd w:val="0"/>
              <w:ind w:left="-29" w:right="-72"/>
              <w:textAlignment w:val="baseline"/>
              <w:rPr>
                <w:rFonts w:ascii="Arial" w:eastAsia="Arial Unicode MS" w:hAnsi="Arial" w:cs="Arial"/>
                <w:color w:val="000000"/>
                <w:sz w:val="18"/>
                <w:szCs w:val="18"/>
                <w:lang w:val="en-US"/>
              </w:rPr>
            </w:pPr>
            <w:r w:rsidRPr="00B77536">
              <w:rPr>
                <w:rFonts w:ascii="Arial" w:eastAsia="Arial Unicode MS" w:hAnsi="Arial" w:cs="Arial"/>
                <w:color w:val="000000"/>
                <w:sz w:val="18"/>
                <w:szCs w:val="18"/>
                <w:lang w:val="en-US"/>
              </w:rPr>
              <w:t>(53,336)</w:t>
            </w:r>
          </w:p>
        </w:tc>
        <w:tc>
          <w:tcPr>
            <w:tcW w:w="1944" w:type="dxa"/>
          </w:tcPr>
          <w:p w14:paraId="66A5AD2D" w14:textId="1BEFDE36" w:rsidR="00E876C6" w:rsidRPr="00B77536" w:rsidRDefault="00203198" w:rsidP="00E876C6">
            <w:pPr>
              <w:tabs>
                <w:tab w:val="decimal" w:pos="1730"/>
              </w:tabs>
              <w:ind w:left="-29" w:right="-72"/>
              <w:rPr>
                <w:rFonts w:ascii="Arial" w:eastAsia="Arial Unicode MS" w:hAnsi="Arial" w:cs="Arial"/>
                <w:color w:val="000000"/>
                <w:sz w:val="18"/>
                <w:szCs w:val="18"/>
              </w:rPr>
            </w:pPr>
            <w:r w:rsidRPr="00B77536">
              <w:rPr>
                <w:rFonts w:ascii="Arial" w:eastAsia="Arial Unicode MS" w:hAnsi="Arial" w:cs="Arial"/>
                <w:color w:val="000000"/>
                <w:sz w:val="18"/>
                <w:szCs w:val="18"/>
              </w:rPr>
              <w:t>-</w:t>
            </w:r>
          </w:p>
        </w:tc>
      </w:tr>
      <w:tr w:rsidR="00E876C6" w:rsidRPr="00B77536" w14:paraId="780A017E" w14:textId="77777777" w:rsidTr="00E5610B">
        <w:tc>
          <w:tcPr>
            <w:tcW w:w="5573" w:type="dxa"/>
            <w:vAlign w:val="bottom"/>
          </w:tcPr>
          <w:p w14:paraId="11BAC2D1" w14:textId="2203926D" w:rsidR="00E876C6" w:rsidRPr="00B77536" w:rsidRDefault="00E876C6" w:rsidP="00E876C6">
            <w:pPr>
              <w:ind w:left="-112"/>
              <w:rPr>
                <w:rFonts w:ascii="Arial" w:eastAsia="Arial Unicode MS" w:hAnsi="Arial" w:cs="Arial"/>
                <w:color w:val="000000"/>
                <w:sz w:val="18"/>
                <w:szCs w:val="18"/>
              </w:rPr>
            </w:pPr>
            <w:r w:rsidRPr="00B77536">
              <w:rPr>
                <w:rFonts w:ascii="Arial" w:eastAsia="Arial Unicode MS" w:hAnsi="Arial" w:cs="Arial"/>
                <w:color w:val="000000"/>
                <w:sz w:val="18"/>
                <w:szCs w:val="18"/>
              </w:rPr>
              <w:t xml:space="preserve">Deferred profit </w:t>
            </w:r>
            <w:r w:rsidR="000C1448">
              <w:rPr>
                <w:rFonts w:ascii="Arial" w:eastAsia="Arial Unicode MS" w:hAnsi="Arial" w:cs="Arial"/>
                <w:color w:val="000000"/>
                <w:sz w:val="18"/>
                <w:szCs w:val="18"/>
              </w:rPr>
              <w:t xml:space="preserve">(loss) </w:t>
            </w:r>
            <w:r w:rsidRPr="00B77536">
              <w:rPr>
                <w:rFonts w:ascii="Arial" w:eastAsia="Arial Unicode MS" w:hAnsi="Arial" w:cs="Arial"/>
                <w:color w:val="000000"/>
                <w:sz w:val="18"/>
                <w:szCs w:val="18"/>
              </w:rPr>
              <w:t>from transactions with joint venture</w:t>
            </w:r>
          </w:p>
        </w:tc>
        <w:tc>
          <w:tcPr>
            <w:tcW w:w="1944" w:type="dxa"/>
            <w:tcBorders>
              <w:bottom w:val="single" w:sz="4" w:space="0" w:color="auto"/>
            </w:tcBorders>
          </w:tcPr>
          <w:p w14:paraId="44D07E34" w14:textId="0AD4E34F" w:rsidR="00E876C6" w:rsidRPr="00B77536" w:rsidRDefault="00BE56EA" w:rsidP="00E876C6">
            <w:pPr>
              <w:tabs>
                <w:tab w:val="decimal" w:pos="1730"/>
              </w:tabs>
              <w:overflowPunct w:val="0"/>
              <w:autoSpaceDE w:val="0"/>
              <w:autoSpaceDN w:val="0"/>
              <w:adjustRightInd w:val="0"/>
              <w:ind w:left="-29"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(2,658,116)</w:t>
            </w:r>
          </w:p>
        </w:tc>
        <w:tc>
          <w:tcPr>
            <w:tcW w:w="1944" w:type="dxa"/>
            <w:tcBorders>
              <w:bottom w:val="single" w:sz="4" w:space="0" w:color="auto"/>
            </w:tcBorders>
          </w:tcPr>
          <w:p w14:paraId="0D86662A" w14:textId="5C2C8818" w:rsidR="00E876C6" w:rsidRPr="00B77536" w:rsidRDefault="00203198" w:rsidP="00E876C6">
            <w:pPr>
              <w:tabs>
                <w:tab w:val="decimal" w:pos="1730"/>
              </w:tabs>
              <w:overflowPunct w:val="0"/>
              <w:autoSpaceDE w:val="0"/>
              <w:autoSpaceDN w:val="0"/>
              <w:adjustRightInd w:val="0"/>
              <w:ind w:left="-29"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w:t>
            </w:r>
          </w:p>
        </w:tc>
      </w:tr>
      <w:tr w:rsidR="00E876C6" w:rsidRPr="00B77536" w14:paraId="6AFB820E" w14:textId="77777777" w:rsidTr="00E5610B">
        <w:tc>
          <w:tcPr>
            <w:tcW w:w="5573" w:type="dxa"/>
            <w:vAlign w:val="bottom"/>
          </w:tcPr>
          <w:p w14:paraId="340A2311" w14:textId="77777777" w:rsidR="00E876C6" w:rsidRPr="00B77536" w:rsidRDefault="00E876C6" w:rsidP="00E876C6">
            <w:pPr>
              <w:ind w:left="-112"/>
              <w:rPr>
                <w:rFonts w:ascii="Arial" w:eastAsia="Arial Unicode MS" w:hAnsi="Arial" w:cs="Arial"/>
                <w:color w:val="000000"/>
                <w:sz w:val="18"/>
                <w:szCs w:val="18"/>
              </w:rPr>
            </w:pPr>
          </w:p>
        </w:tc>
        <w:tc>
          <w:tcPr>
            <w:tcW w:w="1944" w:type="dxa"/>
            <w:tcBorders>
              <w:top w:val="single" w:sz="4" w:space="0" w:color="auto"/>
            </w:tcBorders>
          </w:tcPr>
          <w:p w14:paraId="03F01573" w14:textId="77777777" w:rsidR="00E876C6" w:rsidRPr="00B77536" w:rsidRDefault="00E876C6" w:rsidP="00E876C6">
            <w:pPr>
              <w:tabs>
                <w:tab w:val="decimal" w:pos="1730"/>
              </w:tabs>
              <w:overflowPunct w:val="0"/>
              <w:autoSpaceDE w:val="0"/>
              <w:autoSpaceDN w:val="0"/>
              <w:adjustRightInd w:val="0"/>
              <w:ind w:left="-29" w:right="-72"/>
              <w:textAlignment w:val="baseline"/>
              <w:rPr>
                <w:rFonts w:ascii="Arial" w:eastAsia="Arial Unicode MS" w:hAnsi="Arial" w:cs="Arial"/>
                <w:color w:val="000000"/>
                <w:sz w:val="18"/>
                <w:szCs w:val="18"/>
              </w:rPr>
            </w:pPr>
          </w:p>
        </w:tc>
        <w:tc>
          <w:tcPr>
            <w:tcW w:w="1944" w:type="dxa"/>
            <w:tcBorders>
              <w:top w:val="single" w:sz="4" w:space="0" w:color="auto"/>
            </w:tcBorders>
            <w:vAlign w:val="bottom"/>
          </w:tcPr>
          <w:p w14:paraId="2C73A130" w14:textId="77777777" w:rsidR="00E876C6" w:rsidRPr="00B77536" w:rsidRDefault="00E876C6" w:rsidP="00E876C6">
            <w:pPr>
              <w:tabs>
                <w:tab w:val="decimal" w:pos="1730"/>
              </w:tabs>
              <w:overflowPunct w:val="0"/>
              <w:autoSpaceDE w:val="0"/>
              <w:autoSpaceDN w:val="0"/>
              <w:adjustRightInd w:val="0"/>
              <w:ind w:left="-29" w:right="-72"/>
              <w:textAlignment w:val="baseline"/>
              <w:rPr>
                <w:rFonts w:ascii="Arial" w:eastAsia="Arial Unicode MS" w:hAnsi="Arial" w:cs="Arial"/>
                <w:color w:val="000000"/>
                <w:sz w:val="18"/>
                <w:szCs w:val="18"/>
              </w:rPr>
            </w:pPr>
          </w:p>
        </w:tc>
      </w:tr>
      <w:tr w:rsidR="00E876C6" w:rsidRPr="00B77536" w14:paraId="5EEA26D5" w14:textId="77777777" w:rsidTr="00BF7D82">
        <w:tc>
          <w:tcPr>
            <w:tcW w:w="5573" w:type="dxa"/>
            <w:vAlign w:val="bottom"/>
          </w:tcPr>
          <w:p w14:paraId="32E82D5E" w14:textId="3673029E" w:rsidR="00E876C6" w:rsidRPr="00B77536" w:rsidRDefault="00E876C6" w:rsidP="00E876C6">
            <w:pPr>
              <w:ind w:left="-112"/>
              <w:rPr>
                <w:rFonts w:ascii="Arial" w:eastAsia="Arial Unicode MS" w:hAnsi="Arial" w:cs="Arial"/>
                <w:color w:val="000000"/>
                <w:sz w:val="18"/>
                <w:szCs w:val="18"/>
              </w:rPr>
            </w:pPr>
            <w:r w:rsidRPr="00B77536">
              <w:rPr>
                <w:rFonts w:ascii="Arial" w:eastAsia="Arial Unicode MS" w:hAnsi="Arial" w:cs="Arial"/>
                <w:color w:val="000000"/>
                <w:sz w:val="18"/>
                <w:szCs w:val="18"/>
              </w:rPr>
              <w:t>Closing net book amount</w:t>
            </w:r>
          </w:p>
        </w:tc>
        <w:tc>
          <w:tcPr>
            <w:tcW w:w="1944" w:type="dxa"/>
            <w:tcBorders>
              <w:bottom w:val="single" w:sz="4" w:space="0" w:color="auto"/>
            </w:tcBorders>
          </w:tcPr>
          <w:p w14:paraId="10214CE3" w14:textId="737BB93A" w:rsidR="00E876C6" w:rsidRPr="00B77536" w:rsidRDefault="00BE56EA" w:rsidP="00E876C6">
            <w:pPr>
              <w:tabs>
                <w:tab w:val="decimal" w:pos="1730"/>
              </w:tabs>
              <w:overflowPunct w:val="0"/>
              <w:autoSpaceDE w:val="0"/>
              <w:autoSpaceDN w:val="0"/>
              <w:adjustRightInd w:val="0"/>
              <w:ind w:left="-29"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849,316,997</w:t>
            </w:r>
          </w:p>
        </w:tc>
        <w:tc>
          <w:tcPr>
            <w:tcW w:w="1944" w:type="dxa"/>
            <w:tcBorders>
              <w:bottom w:val="single" w:sz="4" w:space="0" w:color="auto"/>
            </w:tcBorders>
          </w:tcPr>
          <w:p w14:paraId="688F5CDB" w14:textId="2B2F188E" w:rsidR="00E876C6" w:rsidRPr="00B77536" w:rsidRDefault="00203198" w:rsidP="00E876C6">
            <w:pPr>
              <w:tabs>
                <w:tab w:val="decimal" w:pos="1730"/>
              </w:tabs>
              <w:overflowPunct w:val="0"/>
              <w:autoSpaceDE w:val="0"/>
              <w:autoSpaceDN w:val="0"/>
              <w:adjustRightInd w:val="0"/>
              <w:ind w:left="-29"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433,954,979</w:t>
            </w:r>
          </w:p>
        </w:tc>
      </w:tr>
    </w:tbl>
    <w:p w14:paraId="54944854" w14:textId="77777777" w:rsidR="003E3AE3" w:rsidRPr="00B77536" w:rsidRDefault="00203198" w:rsidP="005D2698">
      <w:pPr>
        <w:tabs>
          <w:tab w:val="left" w:pos="1159"/>
        </w:tabs>
        <w:jc w:val="left"/>
        <w:rPr>
          <w:rFonts w:ascii="Arial" w:hAnsi="Arial" w:cs="Arial"/>
          <w:color w:val="000000"/>
          <w:sz w:val="18"/>
          <w:szCs w:val="18"/>
        </w:rPr>
      </w:pPr>
      <w:r w:rsidRPr="00B77536">
        <w:rPr>
          <w:rFonts w:ascii="Arial" w:hAnsi="Arial" w:cs="Arial"/>
          <w:color w:val="000000"/>
          <w:sz w:val="18"/>
          <w:szCs w:val="18"/>
        </w:rPr>
        <w:br w:type="page"/>
      </w:r>
    </w:p>
    <w:tbl>
      <w:tblPr>
        <w:tblW w:w="0" w:type="auto"/>
        <w:tblInd w:w="108" w:type="dxa"/>
        <w:tblLook w:val="04A0" w:firstRow="1" w:lastRow="0" w:firstColumn="1" w:lastColumn="0" w:noHBand="0" w:noVBand="1"/>
      </w:tblPr>
      <w:tblGrid>
        <w:gridCol w:w="9461"/>
      </w:tblGrid>
      <w:tr w:rsidR="00484066" w:rsidRPr="00B77536" w14:paraId="5208C0FC" w14:textId="77777777" w:rsidTr="00E5610B">
        <w:trPr>
          <w:trHeight w:val="386"/>
        </w:trPr>
        <w:tc>
          <w:tcPr>
            <w:tcW w:w="9461" w:type="dxa"/>
            <w:vAlign w:val="center"/>
          </w:tcPr>
          <w:p w14:paraId="4B81EA5D" w14:textId="5863B2C7" w:rsidR="00484066" w:rsidRPr="00B77536" w:rsidRDefault="00C326EA" w:rsidP="00CA4A87">
            <w:pPr>
              <w:ind w:left="432" w:hanging="537"/>
              <w:rPr>
                <w:rFonts w:ascii="Arial" w:eastAsia="Arial Unicode MS" w:hAnsi="Arial" w:cs="Arial"/>
                <w:b/>
                <w:bCs/>
                <w:color w:val="000000"/>
                <w:sz w:val="18"/>
                <w:szCs w:val="18"/>
                <w:cs/>
              </w:rPr>
            </w:pPr>
            <w:r w:rsidRPr="00B77536">
              <w:rPr>
                <w:rFonts w:ascii="Arial" w:eastAsia="Arial Unicode MS" w:hAnsi="Arial" w:cs="Arial"/>
                <w:b/>
                <w:bCs/>
                <w:color w:val="000000"/>
                <w:sz w:val="18"/>
                <w:szCs w:val="18"/>
              </w:rPr>
              <w:br w:type="page"/>
            </w:r>
            <w:bookmarkStart w:id="10" w:name="PPE"/>
            <w:r w:rsidR="0038240C" w:rsidRPr="00B77536">
              <w:rPr>
                <w:rFonts w:ascii="Arial" w:eastAsia="Arial Unicode MS" w:hAnsi="Arial" w:cs="Arial"/>
                <w:b/>
                <w:bCs/>
                <w:color w:val="000000"/>
                <w:sz w:val="18"/>
                <w:szCs w:val="18"/>
              </w:rPr>
              <w:t>14</w:t>
            </w:r>
            <w:r w:rsidR="00484066" w:rsidRPr="00B77536">
              <w:rPr>
                <w:rFonts w:ascii="Arial" w:eastAsia="Arial Unicode MS" w:hAnsi="Arial" w:cs="Arial"/>
                <w:b/>
                <w:bCs/>
                <w:color w:val="000000"/>
                <w:sz w:val="18"/>
                <w:szCs w:val="18"/>
                <w:cs/>
              </w:rPr>
              <w:tab/>
            </w:r>
            <w:r w:rsidR="00A33449" w:rsidRPr="00B77536">
              <w:rPr>
                <w:rFonts w:ascii="Arial" w:eastAsia="Arial Unicode MS" w:hAnsi="Arial" w:cs="Arial"/>
                <w:b/>
                <w:bCs/>
                <w:color w:val="000000"/>
                <w:sz w:val="18"/>
                <w:szCs w:val="18"/>
              </w:rPr>
              <w:t>Property, plant</w:t>
            </w:r>
            <w:r w:rsidR="00484066" w:rsidRPr="00B77536">
              <w:rPr>
                <w:rFonts w:ascii="Arial" w:eastAsia="Arial Unicode MS" w:hAnsi="Arial" w:cs="Arial"/>
                <w:b/>
                <w:bCs/>
                <w:color w:val="000000"/>
                <w:sz w:val="18"/>
                <w:szCs w:val="18"/>
              </w:rPr>
              <w:t xml:space="preserve"> and eq</w:t>
            </w:r>
            <w:bookmarkStart w:id="11" w:name="PPEIntang"/>
            <w:bookmarkEnd w:id="11"/>
            <w:r w:rsidR="00484066" w:rsidRPr="00B77536">
              <w:rPr>
                <w:rFonts w:ascii="Arial" w:eastAsia="Arial Unicode MS" w:hAnsi="Arial" w:cs="Arial"/>
                <w:b/>
                <w:bCs/>
                <w:color w:val="000000"/>
                <w:sz w:val="18"/>
                <w:szCs w:val="18"/>
              </w:rPr>
              <w:t>uipment and intangible assets</w:t>
            </w:r>
            <w:bookmarkEnd w:id="10"/>
          </w:p>
        </w:tc>
      </w:tr>
    </w:tbl>
    <w:p w14:paraId="34E05D2A" w14:textId="77777777" w:rsidR="00EB4C34" w:rsidRPr="00B77536" w:rsidRDefault="00EB4C34" w:rsidP="005D2698">
      <w:pPr>
        <w:rPr>
          <w:rFonts w:ascii="Arial" w:eastAsia="Arial Unicode MS" w:hAnsi="Arial" w:cs="Arial"/>
          <w:color w:val="000000"/>
          <w:spacing w:val="-2"/>
          <w:sz w:val="18"/>
          <w:szCs w:val="18"/>
        </w:rPr>
      </w:pPr>
    </w:p>
    <w:p w14:paraId="1E62D107" w14:textId="329A7F58" w:rsidR="00484066" w:rsidRPr="00B77536" w:rsidRDefault="00484066" w:rsidP="005D2698">
      <w:pPr>
        <w:rPr>
          <w:rFonts w:ascii="Arial" w:eastAsia="Arial Unicode MS" w:hAnsi="Arial" w:cs="Arial"/>
          <w:color w:val="000000"/>
          <w:spacing w:val="-4"/>
          <w:sz w:val="18"/>
          <w:szCs w:val="18"/>
        </w:rPr>
      </w:pPr>
      <w:r w:rsidRPr="00B77536">
        <w:rPr>
          <w:rFonts w:ascii="Arial" w:eastAsia="Arial Unicode MS" w:hAnsi="Arial" w:cs="Arial"/>
          <w:color w:val="000000"/>
          <w:spacing w:val="-4"/>
          <w:sz w:val="18"/>
          <w:szCs w:val="18"/>
        </w:rPr>
        <w:t xml:space="preserve">Movements of </w:t>
      </w:r>
      <w:r w:rsidR="00A33449" w:rsidRPr="00B77536">
        <w:rPr>
          <w:rFonts w:ascii="Arial" w:eastAsia="Arial Unicode MS" w:hAnsi="Arial" w:cs="Arial"/>
          <w:color w:val="000000"/>
          <w:spacing w:val="-4"/>
          <w:sz w:val="18"/>
          <w:szCs w:val="18"/>
        </w:rPr>
        <w:t>property, plant</w:t>
      </w:r>
      <w:r w:rsidRPr="00B77536">
        <w:rPr>
          <w:rFonts w:ascii="Arial" w:eastAsia="Arial Unicode MS" w:hAnsi="Arial" w:cs="Arial"/>
          <w:color w:val="000000"/>
          <w:spacing w:val="-4"/>
          <w:sz w:val="18"/>
          <w:szCs w:val="18"/>
        </w:rPr>
        <w:t xml:space="preserve"> and equipment and intangible assets </w:t>
      </w:r>
      <w:r w:rsidR="00007B27" w:rsidRPr="00B77536">
        <w:rPr>
          <w:rFonts w:ascii="Arial" w:eastAsia="Arial Unicode MS" w:hAnsi="Arial" w:cs="Arial"/>
          <w:color w:val="000000"/>
          <w:sz w:val="18"/>
          <w:szCs w:val="18"/>
        </w:rPr>
        <w:t xml:space="preserve">for the </w:t>
      </w:r>
      <w:r w:rsidR="00007B27" w:rsidRPr="00B77536">
        <w:rPr>
          <w:rFonts w:ascii="Arial" w:eastAsia="Arial Unicode MS" w:hAnsi="Arial" w:cs="Arial"/>
          <w:sz w:val="18"/>
          <w:szCs w:val="18"/>
        </w:rPr>
        <w:t xml:space="preserve">nine-month period ended </w:t>
      </w:r>
      <w:r w:rsidR="0038240C" w:rsidRPr="00B77536">
        <w:rPr>
          <w:rFonts w:ascii="Arial" w:eastAsia="Arial Unicode MS" w:hAnsi="Arial" w:cs="Arial"/>
          <w:sz w:val="18"/>
          <w:szCs w:val="18"/>
        </w:rPr>
        <w:t>30</w:t>
      </w:r>
      <w:r w:rsidR="00007B27" w:rsidRPr="00B77536">
        <w:rPr>
          <w:rFonts w:ascii="Arial" w:eastAsia="Arial Unicode MS" w:hAnsi="Arial" w:cs="Arial"/>
          <w:sz w:val="18"/>
          <w:szCs w:val="18"/>
        </w:rPr>
        <w:t xml:space="preserve"> September </w:t>
      </w:r>
      <w:r w:rsidR="0038240C" w:rsidRPr="00B77536">
        <w:rPr>
          <w:rFonts w:ascii="Arial" w:eastAsia="Arial Unicode MS" w:hAnsi="Arial" w:cs="Arial"/>
          <w:color w:val="000000"/>
          <w:spacing w:val="-4"/>
          <w:sz w:val="18"/>
          <w:szCs w:val="18"/>
        </w:rPr>
        <w:t>2025</w:t>
      </w:r>
      <w:r w:rsidRPr="00B77536">
        <w:rPr>
          <w:rFonts w:ascii="Arial" w:eastAsia="Arial Unicode MS" w:hAnsi="Arial" w:cs="Arial"/>
          <w:color w:val="000000"/>
          <w:spacing w:val="-4"/>
          <w:sz w:val="18"/>
          <w:szCs w:val="18"/>
        </w:rPr>
        <w:t xml:space="preserve"> are as follows:</w:t>
      </w:r>
    </w:p>
    <w:p w14:paraId="4FF9B8EF" w14:textId="77777777" w:rsidR="008E7187" w:rsidRPr="00B77536" w:rsidRDefault="008E7187" w:rsidP="005D2698">
      <w:pPr>
        <w:rPr>
          <w:rFonts w:ascii="Arial" w:eastAsia="Arial Unicode MS" w:hAnsi="Arial" w:cs="Arial"/>
          <w:color w:val="000000"/>
          <w:sz w:val="18"/>
          <w:szCs w:val="18"/>
        </w:rPr>
      </w:pPr>
    </w:p>
    <w:tbl>
      <w:tblPr>
        <w:tblW w:w="9533"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7"/>
        <w:gridCol w:w="1584"/>
        <w:gridCol w:w="1584"/>
        <w:gridCol w:w="1584"/>
        <w:gridCol w:w="1584"/>
      </w:tblGrid>
      <w:tr w:rsidR="007416C6" w:rsidRPr="00B77536" w14:paraId="640C5096" w14:textId="77777777" w:rsidTr="00190B40">
        <w:tc>
          <w:tcPr>
            <w:tcW w:w="3197" w:type="dxa"/>
            <w:tcBorders>
              <w:top w:val="nil"/>
              <w:left w:val="nil"/>
              <w:bottom w:val="nil"/>
              <w:right w:val="nil"/>
            </w:tcBorders>
          </w:tcPr>
          <w:p w14:paraId="3A3875ED" w14:textId="77777777" w:rsidR="00AB2326" w:rsidRPr="00B77536" w:rsidRDefault="00AB2326" w:rsidP="005D2698">
            <w:pPr>
              <w:ind w:left="-32"/>
              <w:rPr>
                <w:rFonts w:ascii="Arial" w:hAnsi="Arial" w:cs="Arial"/>
                <w:b/>
                <w:bCs/>
                <w:color w:val="000000"/>
                <w:sz w:val="18"/>
                <w:szCs w:val="18"/>
              </w:rPr>
            </w:pPr>
          </w:p>
          <w:p w14:paraId="2310DB6B" w14:textId="77777777" w:rsidR="00AB2326" w:rsidRPr="00B77536" w:rsidRDefault="00AB2326" w:rsidP="005D2698">
            <w:pPr>
              <w:ind w:left="-32"/>
              <w:rPr>
                <w:rFonts w:ascii="Arial" w:hAnsi="Arial" w:cs="Arial"/>
                <w:b/>
                <w:bCs/>
                <w:color w:val="000000"/>
                <w:sz w:val="18"/>
                <w:szCs w:val="18"/>
              </w:rPr>
            </w:pPr>
          </w:p>
        </w:tc>
        <w:tc>
          <w:tcPr>
            <w:tcW w:w="3168" w:type="dxa"/>
            <w:gridSpan w:val="2"/>
            <w:tcBorders>
              <w:top w:val="nil"/>
              <w:left w:val="nil"/>
              <w:bottom w:val="single" w:sz="4" w:space="0" w:color="auto"/>
              <w:right w:val="nil"/>
            </w:tcBorders>
            <w:hideMark/>
          </w:tcPr>
          <w:p w14:paraId="58BE54F0" w14:textId="1C52F0B2" w:rsidR="00AB2326" w:rsidRPr="00B77536" w:rsidRDefault="00AB2326" w:rsidP="005D2698">
            <w:pPr>
              <w:ind w:right="-72"/>
              <w:jc w:val="center"/>
              <w:rPr>
                <w:rFonts w:ascii="Arial" w:hAnsi="Arial" w:cs="Arial"/>
                <w:b/>
                <w:bCs/>
                <w:color w:val="000000"/>
                <w:sz w:val="18"/>
                <w:szCs w:val="18"/>
              </w:rPr>
            </w:pPr>
            <w:r w:rsidRPr="00B77536">
              <w:rPr>
                <w:rFonts w:ascii="Arial" w:hAnsi="Arial" w:cs="Arial"/>
                <w:b/>
                <w:bCs/>
                <w:color w:val="000000"/>
                <w:sz w:val="18"/>
                <w:szCs w:val="18"/>
              </w:rPr>
              <w:t>Consolidated</w:t>
            </w:r>
          </w:p>
          <w:p w14:paraId="18CD5674" w14:textId="77777777" w:rsidR="00AB2326" w:rsidRPr="00B77536" w:rsidRDefault="00AB2326" w:rsidP="005D2698">
            <w:pPr>
              <w:ind w:right="-72"/>
              <w:jc w:val="center"/>
              <w:rPr>
                <w:rFonts w:ascii="Arial" w:hAnsi="Arial" w:cs="Arial"/>
                <w:b/>
                <w:bCs/>
                <w:color w:val="000000"/>
                <w:sz w:val="18"/>
                <w:szCs w:val="18"/>
              </w:rPr>
            </w:pPr>
            <w:r w:rsidRPr="00B77536">
              <w:rPr>
                <w:rFonts w:ascii="Arial" w:hAnsi="Arial" w:cs="Arial"/>
                <w:b/>
                <w:bCs/>
                <w:color w:val="000000"/>
                <w:sz w:val="18"/>
                <w:szCs w:val="18"/>
              </w:rPr>
              <w:t>financial information</w:t>
            </w:r>
          </w:p>
        </w:tc>
        <w:tc>
          <w:tcPr>
            <w:tcW w:w="3168" w:type="dxa"/>
            <w:gridSpan w:val="2"/>
            <w:tcBorders>
              <w:top w:val="nil"/>
              <w:left w:val="nil"/>
              <w:bottom w:val="single" w:sz="4" w:space="0" w:color="auto"/>
              <w:right w:val="nil"/>
            </w:tcBorders>
            <w:hideMark/>
          </w:tcPr>
          <w:p w14:paraId="187A5CC3" w14:textId="34E8A80B" w:rsidR="00AB2326" w:rsidRPr="00B77536" w:rsidRDefault="00AB2326" w:rsidP="005D2698">
            <w:pPr>
              <w:ind w:right="-72"/>
              <w:jc w:val="center"/>
              <w:rPr>
                <w:rFonts w:ascii="Arial" w:hAnsi="Arial" w:cs="Arial"/>
                <w:b/>
                <w:bCs/>
                <w:color w:val="000000"/>
                <w:sz w:val="18"/>
                <w:szCs w:val="18"/>
              </w:rPr>
            </w:pPr>
            <w:r w:rsidRPr="00B77536">
              <w:rPr>
                <w:rFonts w:ascii="Arial" w:hAnsi="Arial" w:cs="Arial"/>
                <w:b/>
                <w:bCs/>
                <w:color w:val="000000"/>
                <w:sz w:val="18"/>
                <w:szCs w:val="18"/>
              </w:rPr>
              <w:t>Separate</w:t>
            </w:r>
          </w:p>
          <w:p w14:paraId="2945564B" w14:textId="77777777" w:rsidR="00AB2326" w:rsidRPr="00B77536" w:rsidRDefault="00AB2326" w:rsidP="005D2698">
            <w:pPr>
              <w:ind w:right="-72"/>
              <w:jc w:val="center"/>
              <w:rPr>
                <w:rFonts w:ascii="Arial" w:hAnsi="Arial" w:cs="Arial"/>
                <w:b/>
                <w:bCs/>
                <w:color w:val="000000"/>
                <w:sz w:val="18"/>
                <w:szCs w:val="18"/>
              </w:rPr>
            </w:pPr>
            <w:r w:rsidRPr="00B77536">
              <w:rPr>
                <w:rFonts w:ascii="Arial" w:hAnsi="Arial" w:cs="Arial"/>
                <w:b/>
                <w:bCs/>
                <w:color w:val="000000"/>
                <w:sz w:val="18"/>
                <w:szCs w:val="18"/>
              </w:rPr>
              <w:t>financial information</w:t>
            </w:r>
          </w:p>
        </w:tc>
      </w:tr>
      <w:tr w:rsidR="007416C6" w:rsidRPr="00B77536" w14:paraId="37195D36" w14:textId="77777777" w:rsidTr="00190B40">
        <w:tc>
          <w:tcPr>
            <w:tcW w:w="3197" w:type="dxa"/>
            <w:tcBorders>
              <w:top w:val="nil"/>
              <w:left w:val="nil"/>
              <w:bottom w:val="nil"/>
              <w:right w:val="nil"/>
            </w:tcBorders>
          </w:tcPr>
          <w:p w14:paraId="477C866C" w14:textId="77777777" w:rsidR="000C7E6C" w:rsidRPr="00B77536" w:rsidRDefault="000C7E6C" w:rsidP="005D2698">
            <w:pPr>
              <w:ind w:left="-32"/>
              <w:rPr>
                <w:rFonts w:ascii="Arial" w:hAnsi="Arial" w:cs="Arial"/>
                <w:b/>
                <w:bCs/>
                <w:color w:val="000000"/>
                <w:sz w:val="18"/>
                <w:szCs w:val="18"/>
              </w:rPr>
            </w:pPr>
          </w:p>
        </w:tc>
        <w:tc>
          <w:tcPr>
            <w:tcW w:w="1584" w:type="dxa"/>
            <w:tcBorders>
              <w:top w:val="single" w:sz="4" w:space="0" w:color="auto"/>
              <w:left w:val="nil"/>
              <w:bottom w:val="nil"/>
              <w:right w:val="nil"/>
            </w:tcBorders>
            <w:vAlign w:val="bottom"/>
            <w:hideMark/>
          </w:tcPr>
          <w:p w14:paraId="502348DD" w14:textId="445DF249" w:rsidR="000C7E6C" w:rsidRPr="00B77536" w:rsidRDefault="00224A52" w:rsidP="005D2698">
            <w:pPr>
              <w:tabs>
                <w:tab w:val="decimal" w:pos="1370"/>
              </w:tabs>
              <w:ind w:right="-72"/>
              <w:rPr>
                <w:rFonts w:ascii="Arial" w:hAnsi="Arial" w:cs="Arial"/>
                <w:b/>
                <w:bCs/>
                <w:color w:val="000000"/>
                <w:sz w:val="18"/>
                <w:szCs w:val="18"/>
              </w:rPr>
            </w:pPr>
            <w:r w:rsidRPr="00B77536">
              <w:rPr>
                <w:rFonts w:ascii="Arial" w:hAnsi="Arial" w:cs="Arial"/>
                <w:b/>
                <w:bCs/>
                <w:color w:val="000000"/>
                <w:sz w:val="18"/>
                <w:szCs w:val="18"/>
              </w:rPr>
              <w:t>Property, plant</w:t>
            </w:r>
          </w:p>
          <w:p w14:paraId="74AF2584" w14:textId="77777777" w:rsidR="000C7E6C" w:rsidRPr="00B77536" w:rsidRDefault="000C7E6C" w:rsidP="005D2698">
            <w:pPr>
              <w:tabs>
                <w:tab w:val="decimal" w:pos="1370"/>
              </w:tabs>
              <w:ind w:right="-72"/>
              <w:rPr>
                <w:rFonts w:ascii="Arial" w:hAnsi="Arial" w:cs="Arial"/>
                <w:b/>
                <w:bCs/>
                <w:color w:val="000000"/>
                <w:sz w:val="18"/>
                <w:szCs w:val="18"/>
              </w:rPr>
            </w:pPr>
            <w:r w:rsidRPr="00B77536">
              <w:rPr>
                <w:rFonts w:ascii="Arial" w:hAnsi="Arial" w:cs="Arial"/>
                <w:b/>
                <w:bCs/>
                <w:color w:val="000000"/>
                <w:sz w:val="18"/>
                <w:szCs w:val="18"/>
              </w:rPr>
              <w:t>and equipment</w:t>
            </w:r>
          </w:p>
        </w:tc>
        <w:tc>
          <w:tcPr>
            <w:tcW w:w="1584" w:type="dxa"/>
            <w:tcBorders>
              <w:top w:val="single" w:sz="4" w:space="0" w:color="auto"/>
              <w:left w:val="nil"/>
              <w:bottom w:val="nil"/>
              <w:right w:val="nil"/>
            </w:tcBorders>
            <w:vAlign w:val="bottom"/>
            <w:hideMark/>
          </w:tcPr>
          <w:p w14:paraId="7E3F33FB" w14:textId="77777777" w:rsidR="000C7E6C" w:rsidRPr="00B77536" w:rsidRDefault="000C7E6C" w:rsidP="005D2698">
            <w:pPr>
              <w:tabs>
                <w:tab w:val="decimal" w:pos="1370"/>
              </w:tabs>
              <w:ind w:right="-72"/>
              <w:rPr>
                <w:rFonts w:ascii="Arial" w:hAnsi="Arial" w:cs="Arial"/>
                <w:b/>
                <w:bCs/>
                <w:color w:val="000000"/>
                <w:sz w:val="18"/>
                <w:szCs w:val="18"/>
              </w:rPr>
            </w:pPr>
            <w:r w:rsidRPr="00B77536">
              <w:rPr>
                <w:rFonts w:ascii="Arial" w:hAnsi="Arial" w:cs="Arial"/>
                <w:b/>
                <w:bCs/>
                <w:color w:val="000000"/>
                <w:sz w:val="18"/>
                <w:szCs w:val="18"/>
              </w:rPr>
              <w:t>Intangible</w:t>
            </w:r>
          </w:p>
          <w:p w14:paraId="59BA2E46" w14:textId="77777777" w:rsidR="000C7E6C" w:rsidRPr="00B77536" w:rsidRDefault="000C7E6C" w:rsidP="005D2698">
            <w:pPr>
              <w:tabs>
                <w:tab w:val="decimal" w:pos="1370"/>
              </w:tabs>
              <w:ind w:right="-72"/>
              <w:rPr>
                <w:rFonts w:ascii="Arial" w:hAnsi="Arial" w:cs="Arial"/>
                <w:b/>
                <w:bCs/>
                <w:color w:val="000000"/>
                <w:sz w:val="18"/>
                <w:szCs w:val="18"/>
              </w:rPr>
            </w:pPr>
            <w:r w:rsidRPr="00B77536">
              <w:rPr>
                <w:rFonts w:ascii="Arial" w:hAnsi="Arial" w:cs="Arial"/>
                <w:b/>
                <w:bCs/>
                <w:color w:val="000000"/>
                <w:sz w:val="18"/>
                <w:szCs w:val="18"/>
              </w:rPr>
              <w:t>assets</w:t>
            </w:r>
          </w:p>
        </w:tc>
        <w:tc>
          <w:tcPr>
            <w:tcW w:w="1584" w:type="dxa"/>
            <w:tcBorders>
              <w:top w:val="single" w:sz="4" w:space="0" w:color="auto"/>
              <w:left w:val="nil"/>
              <w:bottom w:val="nil"/>
              <w:right w:val="nil"/>
            </w:tcBorders>
            <w:vAlign w:val="bottom"/>
            <w:hideMark/>
          </w:tcPr>
          <w:p w14:paraId="1D308063" w14:textId="77777777" w:rsidR="00224A52" w:rsidRPr="00B77536" w:rsidRDefault="00224A52" w:rsidP="005D2698">
            <w:pPr>
              <w:tabs>
                <w:tab w:val="decimal" w:pos="1370"/>
              </w:tabs>
              <w:ind w:right="-72"/>
              <w:rPr>
                <w:rFonts w:ascii="Arial" w:hAnsi="Arial" w:cs="Arial"/>
                <w:b/>
                <w:bCs/>
                <w:color w:val="000000"/>
                <w:sz w:val="18"/>
                <w:szCs w:val="18"/>
              </w:rPr>
            </w:pPr>
            <w:r w:rsidRPr="00B77536">
              <w:rPr>
                <w:rFonts w:ascii="Arial" w:hAnsi="Arial" w:cs="Arial"/>
                <w:b/>
                <w:bCs/>
                <w:color w:val="000000"/>
                <w:sz w:val="18"/>
                <w:szCs w:val="18"/>
              </w:rPr>
              <w:t>Property, plant</w:t>
            </w:r>
          </w:p>
          <w:p w14:paraId="46760E31" w14:textId="68BA0C10" w:rsidR="000C7E6C" w:rsidRPr="00B77536" w:rsidRDefault="00224A52" w:rsidP="005D2698">
            <w:pPr>
              <w:tabs>
                <w:tab w:val="decimal" w:pos="1370"/>
              </w:tabs>
              <w:ind w:right="-72"/>
              <w:rPr>
                <w:rFonts w:ascii="Arial" w:hAnsi="Arial" w:cs="Arial"/>
                <w:b/>
                <w:bCs/>
                <w:color w:val="000000"/>
                <w:sz w:val="18"/>
                <w:szCs w:val="18"/>
              </w:rPr>
            </w:pPr>
            <w:r w:rsidRPr="00B77536">
              <w:rPr>
                <w:rFonts w:ascii="Arial" w:hAnsi="Arial" w:cs="Arial"/>
                <w:b/>
                <w:bCs/>
                <w:color w:val="000000"/>
                <w:sz w:val="18"/>
                <w:szCs w:val="18"/>
              </w:rPr>
              <w:t>and equipment</w:t>
            </w:r>
          </w:p>
        </w:tc>
        <w:tc>
          <w:tcPr>
            <w:tcW w:w="1584" w:type="dxa"/>
            <w:tcBorders>
              <w:top w:val="single" w:sz="4" w:space="0" w:color="auto"/>
              <w:left w:val="nil"/>
              <w:bottom w:val="nil"/>
              <w:right w:val="nil"/>
            </w:tcBorders>
            <w:vAlign w:val="bottom"/>
            <w:hideMark/>
          </w:tcPr>
          <w:p w14:paraId="3A0B356F" w14:textId="77777777" w:rsidR="000C7E6C" w:rsidRPr="00B77536" w:rsidRDefault="000C7E6C" w:rsidP="005D2698">
            <w:pPr>
              <w:tabs>
                <w:tab w:val="decimal" w:pos="1370"/>
              </w:tabs>
              <w:ind w:right="-72"/>
              <w:rPr>
                <w:rFonts w:ascii="Arial" w:hAnsi="Arial" w:cs="Arial"/>
                <w:b/>
                <w:bCs/>
                <w:color w:val="000000"/>
                <w:sz w:val="18"/>
                <w:szCs w:val="18"/>
              </w:rPr>
            </w:pPr>
            <w:r w:rsidRPr="00B77536">
              <w:rPr>
                <w:rFonts w:ascii="Arial" w:hAnsi="Arial" w:cs="Arial"/>
                <w:b/>
                <w:bCs/>
                <w:color w:val="000000"/>
                <w:sz w:val="18"/>
                <w:szCs w:val="18"/>
              </w:rPr>
              <w:t>Intangible</w:t>
            </w:r>
          </w:p>
          <w:p w14:paraId="5B0DAFAD" w14:textId="77777777" w:rsidR="000C7E6C" w:rsidRPr="00B77536" w:rsidRDefault="000C7E6C" w:rsidP="005D2698">
            <w:pPr>
              <w:tabs>
                <w:tab w:val="decimal" w:pos="1370"/>
              </w:tabs>
              <w:ind w:right="-72"/>
              <w:rPr>
                <w:rFonts w:ascii="Arial" w:hAnsi="Arial" w:cs="Arial"/>
                <w:b/>
                <w:bCs/>
                <w:color w:val="000000"/>
                <w:sz w:val="18"/>
                <w:szCs w:val="18"/>
              </w:rPr>
            </w:pPr>
            <w:r w:rsidRPr="00B77536">
              <w:rPr>
                <w:rFonts w:ascii="Arial" w:hAnsi="Arial" w:cs="Arial"/>
                <w:b/>
                <w:bCs/>
                <w:color w:val="000000"/>
                <w:sz w:val="18"/>
                <w:szCs w:val="18"/>
              </w:rPr>
              <w:t>assets</w:t>
            </w:r>
          </w:p>
        </w:tc>
      </w:tr>
      <w:tr w:rsidR="007416C6" w:rsidRPr="00B77536" w14:paraId="1770D170" w14:textId="77777777" w:rsidTr="00E5610B">
        <w:tc>
          <w:tcPr>
            <w:tcW w:w="3197" w:type="dxa"/>
            <w:tcBorders>
              <w:top w:val="nil"/>
              <w:left w:val="nil"/>
              <w:bottom w:val="nil"/>
              <w:right w:val="nil"/>
            </w:tcBorders>
          </w:tcPr>
          <w:p w14:paraId="6319A087" w14:textId="77777777" w:rsidR="00AB2326" w:rsidRPr="00B77536" w:rsidRDefault="00AB2326" w:rsidP="005D2698">
            <w:pPr>
              <w:ind w:left="-32"/>
              <w:rPr>
                <w:rFonts w:ascii="Arial" w:hAnsi="Arial" w:cs="Arial"/>
                <w:b/>
                <w:bCs/>
                <w:color w:val="000000"/>
                <w:sz w:val="18"/>
                <w:szCs w:val="18"/>
              </w:rPr>
            </w:pPr>
          </w:p>
        </w:tc>
        <w:tc>
          <w:tcPr>
            <w:tcW w:w="1584" w:type="dxa"/>
            <w:tcBorders>
              <w:top w:val="nil"/>
              <w:left w:val="nil"/>
              <w:bottom w:val="single" w:sz="4" w:space="0" w:color="auto"/>
              <w:right w:val="nil"/>
            </w:tcBorders>
          </w:tcPr>
          <w:p w14:paraId="693058EC" w14:textId="77777777" w:rsidR="00AB2326" w:rsidRPr="00B77536" w:rsidRDefault="00AB2326" w:rsidP="005D2698">
            <w:pPr>
              <w:tabs>
                <w:tab w:val="decimal" w:pos="1370"/>
              </w:tabs>
              <w:ind w:right="-72"/>
              <w:rPr>
                <w:rFonts w:ascii="Arial" w:hAnsi="Arial" w:cs="Arial"/>
                <w:b/>
                <w:bCs/>
                <w:color w:val="000000"/>
                <w:sz w:val="18"/>
                <w:szCs w:val="18"/>
              </w:rPr>
            </w:pPr>
            <w:r w:rsidRPr="00B77536">
              <w:rPr>
                <w:rFonts w:ascii="Arial" w:hAnsi="Arial" w:cs="Arial"/>
                <w:b/>
                <w:bCs/>
                <w:color w:val="000000"/>
                <w:sz w:val="18"/>
                <w:szCs w:val="18"/>
              </w:rPr>
              <w:t>Baht</w:t>
            </w:r>
          </w:p>
        </w:tc>
        <w:tc>
          <w:tcPr>
            <w:tcW w:w="1584" w:type="dxa"/>
            <w:tcBorders>
              <w:top w:val="nil"/>
              <w:left w:val="nil"/>
              <w:bottom w:val="single" w:sz="4" w:space="0" w:color="auto"/>
              <w:right w:val="nil"/>
            </w:tcBorders>
          </w:tcPr>
          <w:p w14:paraId="7ED03590" w14:textId="77777777" w:rsidR="00AB2326" w:rsidRPr="00B77536" w:rsidRDefault="00AB2326" w:rsidP="005D2698">
            <w:pPr>
              <w:tabs>
                <w:tab w:val="decimal" w:pos="1370"/>
              </w:tabs>
              <w:ind w:right="-72"/>
              <w:rPr>
                <w:rFonts w:ascii="Arial" w:hAnsi="Arial" w:cs="Arial"/>
                <w:b/>
                <w:bCs/>
                <w:color w:val="000000"/>
                <w:sz w:val="18"/>
                <w:szCs w:val="18"/>
              </w:rPr>
            </w:pPr>
            <w:r w:rsidRPr="00B77536">
              <w:rPr>
                <w:rFonts w:ascii="Arial" w:hAnsi="Arial" w:cs="Arial"/>
                <w:b/>
                <w:bCs/>
                <w:color w:val="000000"/>
                <w:sz w:val="18"/>
                <w:szCs w:val="18"/>
              </w:rPr>
              <w:t>Baht</w:t>
            </w:r>
          </w:p>
        </w:tc>
        <w:tc>
          <w:tcPr>
            <w:tcW w:w="1584" w:type="dxa"/>
            <w:tcBorders>
              <w:top w:val="nil"/>
              <w:left w:val="nil"/>
              <w:bottom w:val="single" w:sz="4" w:space="0" w:color="auto"/>
              <w:right w:val="nil"/>
            </w:tcBorders>
          </w:tcPr>
          <w:p w14:paraId="14A3E1BB" w14:textId="77777777" w:rsidR="00AB2326" w:rsidRPr="00B77536" w:rsidRDefault="00AB2326" w:rsidP="000567CF">
            <w:pPr>
              <w:tabs>
                <w:tab w:val="decimal" w:pos="1370"/>
              </w:tabs>
              <w:ind w:right="-72"/>
              <w:rPr>
                <w:rFonts w:ascii="Arial" w:hAnsi="Arial" w:cs="Arial"/>
                <w:b/>
                <w:bCs/>
                <w:color w:val="000000"/>
                <w:sz w:val="18"/>
                <w:szCs w:val="18"/>
              </w:rPr>
            </w:pPr>
            <w:r w:rsidRPr="00B77536">
              <w:rPr>
                <w:rFonts w:ascii="Arial" w:hAnsi="Arial" w:cs="Arial"/>
                <w:b/>
                <w:bCs/>
                <w:color w:val="000000"/>
                <w:sz w:val="18"/>
                <w:szCs w:val="18"/>
              </w:rPr>
              <w:t>Baht</w:t>
            </w:r>
          </w:p>
        </w:tc>
        <w:tc>
          <w:tcPr>
            <w:tcW w:w="1584" w:type="dxa"/>
            <w:tcBorders>
              <w:top w:val="nil"/>
              <w:left w:val="nil"/>
              <w:bottom w:val="single" w:sz="4" w:space="0" w:color="auto"/>
              <w:right w:val="nil"/>
            </w:tcBorders>
          </w:tcPr>
          <w:p w14:paraId="6E1785B1" w14:textId="77777777" w:rsidR="00AB2326" w:rsidRPr="00B77536" w:rsidRDefault="00AB2326" w:rsidP="005D2698">
            <w:pPr>
              <w:tabs>
                <w:tab w:val="decimal" w:pos="1370"/>
              </w:tabs>
              <w:ind w:right="-72"/>
              <w:rPr>
                <w:rFonts w:ascii="Arial" w:hAnsi="Arial" w:cs="Arial"/>
                <w:b/>
                <w:bCs/>
                <w:color w:val="000000"/>
                <w:sz w:val="18"/>
                <w:szCs w:val="18"/>
              </w:rPr>
            </w:pPr>
            <w:r w:rsidRPr="00B77536">
              <w:rPr>
                <w:rFonts w:ascii="Arial" w:hAnsi="Arial" w:cs="Arial"/>
                <w:b/>
                <w:bCs/>
                <w:color w:val="000000"/>
                <w:sz w:val="18"/>
                <w:szCs w:val="18"/>
              </w:rPr>
              <w:t>Baht</w:t>
            </w:r>
          </w:p>
        </w:tc>
      </w:tr>
      <w:tr w:rsidR="007416C6" w:rsidRPr="00B77536" w14:paraId="747AE6E7" w14:textId="77777777" w:rsidTr="00E5610B">
        <w:tc>
          <w:tcPr>
            <w:tcW w:w="3197" w:type="dxa"/>
            <w:tcBorders>
              <w:top w:val="nil"/>
              <w:left w:val="nil"/>
              <w:bottom w:val="nil"/>
              <w:right w:val="nil"/>
            </w:tcBorders>
          </w:tcPr>
          <w:p w14:paraId="5E1F6C29" w14:textId="77777777" w:rsidR="00AB2326" w:rsidRPr="00B77536" w:rsidRDefault="00AB2326" w:rsidP="005D2698">
            <w:pPr>
              <w:ind w:left="-32"/>
              <w:rPr>
                <w:rFonts w:ascii="Arial" w:hAnsi="Arial" w:cs="Arial"/>
                <w:color w:val="000000"/>
                <w:sz w:val="18"/>
                <w:szCs w:val="18"/>
              </w:rPr>
            </w:pPr>
          </w:p>
        </w:tc>
        <w:tc>
          <w:tcPr>
            <w:tcW w:w="1584" w:type="dxa"/>
            <w:tcBorders>
              <w:top w:val="single" w:sz="4" w:space="0" w:color="auto"/>
              <w:left w:val="nil"/>
              <w:bottom w:val="nil"/>
              <w:right w:val="nil"/>
            </w:tcBorders>
          </w:tcPr>
          <w:p w14:paraId="76853CC1" w14:textId="77777777" w:rsidR="00AB2326" w:rsidRPr="00B77536" w:rsidRDefault="00AB2326" w:rsidP="005D2698">
            <w:pPr>
              <w:tabs>
                <w:tab w:val="decimal" w:pos="1370"/>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584" w:type="dxa"/>
            <w:tcBorders>
              <w:top w:val="single" w:sz="4" w:space="0" w:color="auto"/>
              <w:left w:val="nil"/>
              <w:bottom w:val="nil"/>
              <w:right w:val="nil"/>
            </w:tcBorders>
          </w:tcPr>
          <w:p w14:paraId="7078AC79" w14:textId="77777777" w:rsidR="00AB2326" w:rsidRPr="00B77536" w:rsidRDefault="00AB2326" w:rsidP="005D2698">
            <w:pPr>
              <w:tabs>
                <w:tab w:val="decimal" w:pos="1370"/>
              </w:tabs>
              <w:ind w:right="-72"/>
              <w:jc w:val="left"/>
              <w:rPr>
                <w:rFonts w:ascii="Arial" w:hAnsi="Arial" w:cs="Arial"/>
                <w:color w:val="000000"/>
                <w:sz w:val="18"/>
                <w:szCs w:val="18"/>
              </w:rPr>
            </w:pPr>
          </w:p>
        </w:tc>
        <w:tc>
          <w:tcPr>
            <w:tcW w:w="1584" w:type="dxa"/>
            <w:tcBorders>
              <w:top w:val="single" w:sz="4" w:space="0" w:color="auto"/>
              <w:left w:val="nil"/>
              <w:bottom w:val="nil"/>
              <w:right w:val="nil"/>
            </w:tcBorders>
          </w:tcPr>
          <w:p w14:paraId="607DA19B" w14:textId="77777777" w:rsidR="00AB2326" w:rsidRPr="00B77536" w:rsidRDefault="00AB2326" w:rsidP="005D2698">
            <w:pPr>
              <w:tabs>
                <w:tab w:val="decimal" w:pos="1370"/>
              </w:tabs>
              <w:ind w:right="-72"/>
              <w:jc w:val="left"/>
              <w:rPr>
                <w:rFonts w:ascii="Arial" w:hAnsi="Arial" w:cs="Arial"/>
                <w:color w:val="000000"/>
                <w:sz w:val="18"/>
                <w:szCs w:val="18"/>
              </w:rPr>
            </w:pPr>
          </w:p>
        </w:tc>
        <w:tc>
          <w:tcPr>
            <w:tcW w:w="1584" w:type="dxa"/>
            <w:tcBorders>
              <w:top w:val="single" w:sz="4" w:space="0" w:color="auto"/>
              <w:left w:val="nil"/>
              <w:bottom w:val="nil"/>
              <w:right w:val="nil"/>
            </w:tcBorders>
          </w:tcPr>
          <w:p w14:paraId="4EAD96B1" w14:textId="77777777" w:rsidR="00AB2326" w:rsidRPr="00B77536" w:rsidRDefault="00AB2326" w:rsidP="005D2698">
            <w:pPr>
              <w:tabs>
                <w:tab w:val="decimal" w:pos="1370"/>
              </w:tabs>
              <w:ind w:right="-72"/>
              <w:jc w:val="left"/>
              <w:rPr>
                <w:rFonts w:ascii="Arial" w:hAnsi="Arial" w:cs="Arial"/>
                <w:color w:val="000000"/>
                <w:sz w:val="18"/>
                <w:szCs w:val="18"/>
              </w:rPr>
            </w:pPr>
          </w:p>
        </w:tc>
      </w:tr>
      <w:tr w:rsidR="00E349BB" w:rsidRPr="00B77536" w14:paraId="1F23B359" w14:textId="77777777" w:rsidTr="00FF05ED">
        <w:tc>
          <w:tcPr>
            <w:tcW w:w="3197" w:type="dxa"/>
            <w:tcBorders>
              <w:top w:val="nil"/>
              <w:left w:val="nil"/>
              <w:bottom w:val="nil"/>
              <w:right w:val="nil"/>
            </w:tcBorders>
          </w:tcPr>
          <w:p w14:paraId="5A6152C6" w14:textId="58D3D844" w:rsidR="00E349BB" w:rsidRPr="00B77536" w:rsidRDefault="00E349BB" w:rsidP="00E349BB">
            <w:pPr>
              <w:ind w:left="-32"/>
              <w:rPr>
                <w:rFonts w:ascii="Arial" w:hAnsi="Arial" w:cs="Arial"/>
                <w:color w:val="000000"/>
                <w:sz w:val="18"/>
                <w:szCs w:val="18"/>
              </w:rPr>
            </w:pPr>
            <w:r w:rsidRPr="00B77536">
              <w:rPr>
                <w:rFonts w:ascii="Arial" w:hAnsi="Arial" w:cs="Arial"/>
                <w:color w:val="000000"/>
                <w:sz w:val="18"/>
                <w:szCs w:val="18"/>
              </w:rPr>
              <w:t xml:space="preserve">Opening net book </w:t>
            </w:r>
            <w:r w:rsidRPr="00B77536">
              <w:rPr>
                <w:rFonts w:ascii="Arial" w:hAnsi="Arial" w:cs="Arial"/>
                <w:color w:val="000000"/>
                <w:sz w:val="18"/>
                <w:szCs w:val="22"/>
              </w:rPr>
              <w:t>amount</w:t>
            </w:r>
            <w:r w:rsidRPr="00B77536">
              <w:rPr>
                <w:rFonts w:ascii="Arial" w:hAnsi="Arial" w:cs="Arial"/>
                <w:color w:val="000000"/>
                <w:sz w:val="18"/>
                <w:szCs w:val="18"/>
              </w:rPr>
              <w:t xml:space="preserve"> </w:t>
            </w:r>
          </w:p>
          <w:p w14:paraId="0B242034" w14:textId="28FD02FC" w:rsidR="00E349BB" w:rsidRPr="00B77536" w:rsidRDefault="00E349BB" w:rsidP="00E349BB">
            <w:pPr>
              <w:ind w:left="-32"/>
              <w:rPr>
                <w:rFonts w:ascii="Arial" w:hAnsi="Arial" w:cs="Arial"/>
                <w:color w:val="000000"/>
                <w:sz w:val="18"/>
                <w:szCs w:val="18"/>
              </w:rPr>
            </w:pPr>
            <w:r w:rsidRPr="00B77536">
              <w:rPr>
                <w:rFonts w:ascii="Arial" w:hAnsi="Arial" w:cs="Arial"/>
                <w:color w:val="000000"/>
                <w:sz w:val="18"/>
                <w:szCs w:val="18"/>
              </w:rPr>
              <w:t xml:space="preserve">   - previously reported</w:t>
            </w:r>
          </w:p>
        </w:tc>
        <w:tc>
          <w:tcPr>
            <w:tcW w:w="1584" w:type="dxa"/>
            <w:tcBorders>
              <w:top w:val="nil"/>
              <w:left w:val="nil"/>
              <w:bottom w:val="nil"/>
              <w:right w:val="nil"/>
            </w:tcBorders>
            <w:vAlign w:val="bottom"/>
          </w:tcPr>
          <w:p w14:paraId="03F42D95" w14:textId="533248E1" w:rsidR="00E349BB" w:rsidRPr="00B77536" w:rsidRDefault="0038240C" w:rsidP="00E349B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w:t>
            </w:r>
            <w:r w:rsidR="00E349BB"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994</w:t>
            </w:r>
            <w:r w:rsidR="00E349BB"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592</w:t>
            </w:r>
            <w:r w:rsidR="00E349BB"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126</w:t>
            </w:r>
          </w:p>
        </w:tc>
        <w:tc>
          <w:tcPr>
            <w:tcW w:w="1584" w:type="dxa"/>
            <w:tcBorders>
              <w:top w:val="nil"/>
              <w:left w:val="nil"/>
              <w:bottom w:val="nil"/>
              <w:right w:val="nil"/>
            </w:tcBorders>
            <w:vAlign w:val="bottom"/>
          </w:tcPr>
          <w:p w14:paraId="49855391" w14:textId="0FBA42FB" w:rsidR="00E349BB" w:rsidRPr="00B77536" w:rsidRDefault="0038240C" w:rsidP="00E349B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232</w:t>
            </w:r>
            <w:r w:rsidR="00E349BB"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023</w:t>
            </w:r>
            <w:r w:rsidR="00E349BB"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049</w:t>
            </w:r>
          </w:p>
        </w:tc>
        <w:tc>
          <w:tcPr>
            <w:tcW w:w="1584" w:type="dxa"/>
            <w:tcBorders>
              <w:top w:val="nil"/>
              <w:left w:val="nil"/>
              <w:bottom w:val="nil"/>
              <w:right w:val="nil"/>
            </w:tcBorders>
            <w:vAlign w:val="bottom"/>
          </w:tcPr>
          <w:p w14:paraId="1AE3C27C" w14:textId="74E852AB" w:rsidR="00E349BB" w:rsidRPr="00B77536" w:rsidRDefault="0038240C" w:rsidP="000567CF">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w:t>
            </w:r>
            <w:r w:rsidR="00E349BB"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712</w:t>
            </w:r>
            <w:r w:rsidR="00E349BB"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760</w:t>
            </w:r>
            <w:r w:rsidR="00E349BB"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317</w:t>
            </w:r>
          </w:p>
        </w:tc>
        <w:tc>
          <w:tcPr>
            <w:tcW w:w="1584" w:type="dxa"/>
            <w:tcBorders>
              <w:top w:val="nil"/>
              <w:left w:val="nil"/>
              <w:bottom w:val="nil"/>
              <w:right w:val="nil"/>
            </w:tcBorders>
            <w:vAlign w:val="bottom"/>
          </w:tcPr>
          <w:p w14:paraId="2EA8DC99" w14:textId="519E935E" w:rsidR="00E349BB" w:rsidRPr="00B77536" w:rsidRDefault="0038240C" w:rsidP="00E349BB">
            <w:pPr>
              <w:tabs>
                <w:tab w:val="decimal" w:pos="1370"/>
              </w:tabs>
              <w:overflowPunct w:val="0"/>
              <w:autoSpaceDE w:val="0"/>
              <w:autoSpaceDN w:val="0"/>
              <w:adjustRightInd w:val="0"/>
              <w:ind w:left="-29"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29</w:t>
            </w:r>
            <w:r w:rsidR="00E349BB"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959</w:t>
            </w:r>
            <w:r w:rsidR="00E349BB"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058</w:t>
            </w:r>
          </w:p>
        </w:tc>
      </w:tr>
      <w:tr w:rsidR="00E349BB" w:rsidRPr="00B77536" w14:paraId="0E40B4C4" w14:textId="77777777" w:rsidTr="00FF05ED">
        <w:tc>
          <w:tcPr>
            <w:tcW w:w="3197" w:type="dxa"/>
            <w:tcBorders>
              <w:top w:val="nil"/>
              <w:left w:val="nil"/>
              <w:bottom w:val="nil"/>
              <w:right w:val="nil"/>
            </w:tcBorders>
          </w:tcPr>
          <w:p w14:paraId="6F695926" w14:textId="77777777" w:rsidR="00E349BB" w:rsidRPr="00B77536" w:rsidRDefault="00E349BB" w:rsidP="00E349BB">
            <w:pPr>
              <w:ind w:left="-32"/>
              <w:rPr>
                <w:rFonts w:ascii="Arial" w:hAnsi="Arial" w:cs="Arial"/>
                <w:color w:val="000000"/>
                <w:sz w:val="18"/>
                <w:szCs w:val="18"/>
              </w:rPr>
            </w:pPr>
            <w:r w:rsidRPr="00B77536">
              <w:rPr>
                <w:rFonts w:ascii="Arial" w:hAnsi="Arial" w:cs="Arial"/>
                <w:color w:val="000000"/>
                <w:sz w:val="18"/>
                <w:szCs w:val="18"/>
              </w:rPr>
              <w:t>Effect from purchase price allocation</w:t>
            </w:r>
          </w:p>
          <w:p w14:paraId="3B68FC9C" w14:textId="77777777" w:rsidR="00E349BB" w:rsidRPr="00B77536" w:rsidRDefault="00E349BB" w:rsidP="00E349BB">
            <w:pPr>
              <w:ind w:left="-32"/>
              <w:rPr>
                <w:rFonts w:ascii="Arial" w:hAnsi="Arial" w:cs="Arial"/>
                <w:color w:val="000000"/>
                <w:sz w:val="18"/>
                <w:szCs w:val="18"/>
              </w:rPr>
            </w:pPr>
            <w:r w:rsidRPr="00B77536">
              <w:rPr>
                <w:rFonts w:ascii="Arial" w:hAnsi="Arial" w:cs="Arial"/>
                <w:color w:val="000000"/>
                <w:sz w:val="18"/>
                <w:szCs w:val="18"/>
              </w:rPr>
              <w:t xml:space="preserve">   from investment in subsidiary </w:t>
            </w:r>
          </w:p>
          <w:p w14:paraId="29038994" w14:textId="0D683718" w:rsidR="00E349BB" w:rsidRPr="00B77536" w:rsidRDefault="00E349BB" w:rsidP="00E349BB">
            <w:pPr>
              <w:ind w:left="-32"/>
              <w:rPr>
                <w:rFonts w:ascii="Arial" w:hAnsi="Arial" w:cs="Arial"/>
                <w:color w:val="000000"/>
                <w:sz w:val="18"/>
                <w:szCs w:val="18"/>
              </w:rPr>
            </w:pPr>
            <w:r w:rsidRPr="00B77536">
              <w:rPr>
                <w:rFonts w:ascii="Arial" w:hAnsi="Arial" w:cs="Arial"/>
                <w:color w:val="000000"/>
                <w:sz w:val="18"/>
                <w:szCs w:val="18"/>
              </w:rPr>
              <w:t xml:space="preserve">   (Note </w:t>
            </w:r>
            <w:r w:rsidR="0038240C" w:rsidRPr="00B77536">
              <w:rPr>
                <w:rFonts w:ascii="Arial" w:hAnsi="Arial" w:cs="Arial"/>
                <w:color w:val="000000"/>
                <w:sz w:val="18"/>
                <w:szCs w:val="18"/>
              </w:rPr>
              <w:t>3</w:t>
            </w:r>
            <w:r w:rsidRPr="00B77536">
              <w:rPr>
                <w:rFonts w:ascii="Arial" w:hAnsi="Arial" w:cs="Arial"/>
                <w:color w:val="000000"/>
                <w:sz w:val="18"/>
                <w:szCs w:val="18"/>
              </w:rPr>
              <w:t>)</w:t>
            </w:r>
          </w:p>
        </w:tc>
        <w:tc>
          <w:tcPr>
            <w:tcW w:w="1584" w:type="dxa"/>
            <w:tcBorders>
              <w:top w:val="nil"/>
              <w:left w:val="nil"/>
              <w:bottom w:val="single" w:sz="4" w:space="0" w:color="auto"/>
              <w:right w:val="nil"/>
            </w:tcBorders>
            <w:vAlign w:val="bottom"/>
          </w:tcPr>
          <w:p w14:paraId="07C1B049" w14:textId="70CED505" w:rsidR="00E349BB" w:rsidRPr="00B77536" w:rsidRDefault="00E349BB" w:rsidP="00E349B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w:t>
            </w:r>
          </w:p>
        </w:tc>
        <w:tc>
          <w:tcPr>
            <w:tcW w:w="1584" w:type="dxa"/>
            <w:tcBorders>
              <w:top w:val="nil"/>
              <w:left w:val="nil"/>
              <w:bottom w:val="single" w:sz="4" w:space="0" w:color="auto"/>
              <w:right w:val="nil"/>
            </w:tcBorders>
            <w:vAlign w:val="bottom"/>
          </w:tcPr>
          <w:p w14:paraId="2C9498DE" w14:textId="55D44B49" w:rsidR="00E349BB" w:rsidRPr="00B77536" w:rsidRDefault="0038240C" w:rsidP="00E349B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11</w:t>
            </w:r>
            <w:r w:rsidR="00E349BB"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530</w:t>
            </w:r>
            <w:r w:rsidR="00E349BB"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143</w:t>
            </w:r>
          </w:p>
        </w:tc>
        <w:tc>
          <w:tcPr>
            <w:tcW w:w="1584" w:type="dxa"/>
            <w:tcBorders>
              <w:top w:val="nil"/>
              <w:left w:val="nil"/>
              <w:bottom w:val="single" w:sz="4" w:space="0" w:color="auto"/>
              <w:right w:val="nil"/>
            </w:tcBorders>
            <w:vAlign w:val="bottom"/>
          </w:tcPr>
          <w:p w14:paraId="5BB946E7" w14:textId="26B776A8" w:rsidR="00E349BB" w:rsidRPr="00B77536" w:rsidRDefault="00E349BB" w:rsidP="000567CF">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w:t>
            </w:r>
          </w:p>
        </w:tc>
        <w:tc>
          <w:tcPr>
            <w:tcW w:w="1584" w:type="dxa"/>
            <w:tcBorders>
              <w:top w:val="nil"/>
              <w:left w:val="nil"/>
              <w:bottom w:val="single" w:sz="4" w:space="0" w:color="auto"/>
              <w:right w:val="nil"/>
            </w:tcBorders>
            <w:vAlign w:val="bottom"/>
          </w:tcPr>
          <w:p w14:paraId="6DE1E5FB" w14:textId="674FD090" w:rsidR="00E349BB" w:rsidRPr="00B77536" w:rsidRDefault="00E349BB" w:rsidP="00E349BB">
            <w:pPr>
              <w:tabs>
                <w:tab w:val="decimal" w:pos="1370"/>
              </w:tabs>
              <w:overflowPunct w:val="0"/>
              <w:autoSpaceDE w:val="0"/>
              <w:autoSpaceDN w:val="0"/>
              <w:adjustRightInd w:val="0"/>
              <w:ind w:left="-29"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w:t>
            </w:r>
          </w:p>
        </w:tc>
      </w:tr>
      <w:tr w:rsidR="00E349BB" w:rsidRPr="00B77536" w14:paraId="1ACF9B08" w14:textId="77777777" w:rsidTr="00FF05ED">
        <w:tc>
          <w:tcPr>
            <w:tcW w:w="3197" w:type="dxa"/>
            <w:tcBorders>
              <w:top w:val="nil"/>
              <w:left w:val="nil"/>
              <w:bottom w:val="nil"/>
              <w:right w:val="nil"/>
            </w:tcBorders>
          </w:tcPr>
          <w:p w14:paraId="0FD7A1FF" w14:textId="77777777" w:rsidR="00E349BB" w:rsidRPr="00B77536" w:rsidRDefault="00E349BB" w:rsidP="00E349BB">
            <w:pPr>
              <w:ind w:left="-32"/>
              <w:rPr>
                <w:rFonts w:ascii="Arial" w:hAnsi="Arial" w:cs="Arial"/>
                <w:color w:val="000000"/>
                <w:sz w:val="18"/>
                <w:szCs w:val="18"/>
              </w:rPr>
            </w:pPr>
          </w:p>
        </w:tc>
        <w:tc>
          <w:tcPr>
            <w:tcW w:w="1584" w:type="dxa"/>
            <w:tcBorders>
              <w:top w:val="nil"/>
              <w:left w:val="nil"/>
              <w:bottom w:val="nil"/>
              <w:right w:val="nil"/>
            </w:tcBorders>
            <w:vAlign w:val="bottom"/>
          </w:tcPr>
          <w:p w14:paraId="5E6E77E5" w14:textId="77777777" w:rsidR="00E349BB" w:rsidRPr="00B77536" w:rsidRDefault="00E349BB" w:rsidP="00E349B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p>
        </w:tc>
        <w:tc>
          <w:tcPr>
            <w:tcW w:w="1584" w:type="dxa"/>
            <w:tcBorders>
              <w:top w:val="nil"/>
              <w:left w:val="nil"/>
              <w:bottom w:val="nil"/>
              <w:right w:val="nil"/>
            </w:tcBorders>
            <w:vAlign w:val="bottom"/>
          </w:tcPr>
          <w:p w14:paraId="4EFA783D" w14:textId="77777777" w:rsidR="00E349BB" w:rsidRPr="00B77536" w:rsidRDefault="00E349BB" w:rsidP="00E349B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584" w:type="dxa"/>
            <w:tcBorders>
              <w:top w:val="nil"/>
              <w:left w:val="nil"/>
              <w:bottom w:val="nil"/>
              <w:right w:val="nil"/>
            </w:tcBorders>
            <w:vAlign w:val="bottom"/>
          </w:tcPr>
          <w:p w14:paraId="79E39326" w14:textId="77777777" w:rsidR="00E349BB" w:rsidRPr="00B77536" w:rsidRDefault="00E349BB" w:rsidP="000567CF">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p>
        </w:tc>
        <w:tc>
          <w:tcPr>
            <w:tcW w:w="1584" w:type="dxa"/>
            <w:tcBorders>
              <w:top w:val="nil"/>
              <w:left w:val="nil"/>
              <w:bottom w:val="nil"/>
              <w:right w:val="nil"/>
            </w:tcBorders>
            <w:vAlign w:val="bottom"/>
          </w:tcPr>
          <w:p w14:paraId="2A911496" w14:textId="77777777" w:rsidR="00E349BB" w:rsidRPr="00B77536" w:rsidRDefault="00E349BB" w:rsidP="00E349BB">
            <w:pPr>
              <w:tabs>
                <w:tab w:val="decimal" w:pos="1370"/>
              </w:tabs>
              <w:overflowPunct w:val="0"/>
              <w:autoSpaceDE w:val="0"/>
              <w:autoSpaceDN w:val="0"/>
              <w:adjustRightInd w:val="0"/>
              <w:ind w:left="-29" w:right="-72"/>
              <w:textAlignment w:val="baseline"/>
              <w:rPr>
                <w:rFonts w:ascii="Arial" w:eastAsia="Arial Unicode MS" w:hAnsi="Arial" w:cs="Arial"/>
                <w:color w:val="000000"/>
                <w:sz w:val="18"/>
                <w:szCs w:val="18"/>
              </w:rPr>
            </w:pPr>
          </w:p>
        </w:tc>
      </w:tr>
      <w:tr w:rsidR="00E349BB" w:rsidRPr="00B77536" w14:paraId="265CB416" w14:textId="77777777" w:rsidTr="00FF05ED">
        <w:tc>
          <w:tcPr>
            <w:tcW w:w="3197" w:type="dxa"/>
            <w:tcBorders>
              <w:top w:val="nil"/>
              <w:left w:val="nil"/>
              <w:bottom w:val="nil"/>
              <w:right w:val="nil"/>
            </w:tcBorders>
          </w:tcPr>
          <w:p w14:paraId="1E3A97E4" w14:textId="39C513D9" w:rsidR="00E349BB" w:rsidRPr="00B77536" w:rsidRDefault="00E349BB" w:rsidP="00E349BB">
            <w:pPr>
              <w:ind w:left="-32"/>
              <w:rPr>
                <w:rFonts w:ascii="Arial" w:hAnsi="Arial" w:cs="Arial"/>
                <w:color w:val="000000"/>
                <w:sz w:val="18"/>
                <w:szCs w:val="18"/>
              </w:rPr>
            </w:pPr>
            <w:r w:rsidRPr="00B77536">
              <w:rPr>
                <w:rFonts w:ascii="Arial" w:hAnsi="Arial" w:cs="Arial"/>
                <w:color w:val="000000"/>
                <w:sz w:val="18"/>
                <w:szCs w:val="18"/>
              </w:rPr>
              <w:t>Opening net book amount - restated</w:t>
            </w:r>
          </w:p>
        </w:tc>
        <w:tc>
          <w:tcPr>
            <w:tcW w:w="1584" w:type="dxa"/>
            <w:tcBorders>
              <w:top w:val="nil"/>
              <w:left w:val="nil"/>
              <w:bottom w:val="nil"/>
              <w:right w:val="nil"/>
            </w:tcBorders>
          </w:tcPr>
          <w:p w14:paraId="48E1B52F" w14:textId="7A8DBD40" w:rsidR="00E349BB" w:rsidRPr="00B77536" w:rsidRDefault="0038240C" w:rsidP="00E349B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w:t>
            </w:r>
            <w:r w:rsidR="00E349BB"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994</w:t>
            </w:r>
            <w:r w:rsidR="00E349BB"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592</w:t>
            </w:r>
            <w:r w:rsidR="00E349BB"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126</w:t>
            </w:r>
          </w:p>
        </w:tc>
        <w:tc>
          <w:tcPr>
            <w:tcW w:w="1584" w:type="dxa"/>
            <w:tcBorders>
              <w:top w:val="nil"/>
              <w:left w:val="nil"/>
              <w:bottom w:val="nil"/>
              <w:right w:val="nil"/>
            </w:tcBorders>
          </w:tcPr>
          <w:p w14:paraId="15F09E20" w14:textId="2A4DD965" w:rsidR="00E349BB" w:rsidRPr="00B77536" w:rsidRDefault="0038240C" w:rsidP="00E349B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243</w:t>
            </w:r>
            <w:r w:rsidR="00E349BB"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553</w:t>
            </w:r>
            <w:r w:rsidR="00E349BB"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192</w:t>
            </w:r>
          </w:p>
        </w:tc>
        <w:tc>
          <w:tcPr>
            <w:tcW w:w="1584" w:type="dxa"/>
            <w:tcBorders>
              <w:top w:val="nil"/>
              <w:left w:val="nil"/>
              <w:bottom w:val="nil"/>
              <w:right w:val="nil"/>
            </w:tcBorders>
          </w:tcPr>
          <w:p w14:paraId="4AEEE121" w14:textId="1709CF4E" w:rsidR="00E349BB" w:rsidRPr="00B77536" w:rsidRDefault="0038240C" w:rsidP="000567CF">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w:t>
            </w:r>
            <w:r w:rsidR="00E349BB"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712</w:t>
            </w:r>
            <w:r w:rsidR="00E349BB"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760</w:t>
            </w:r>
            <w:r w:rsidR="00E349BB"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317</w:t>
            </w:r>
          </w:p>
        </w:tc>
        <w:tc>
          <w:tcPr>
            <w:tcW w:w="1584" w:type="dxa"/>
            <w:tcBorders>
              <w:top w:val="nil"/>
              <w:left w:val="nil"/>
              <w:bottom w:val="nil"/>
              <w:right w:val="nil"/>
            </w:tcBorders>
          </w:tcPr>
          <w:p w14:paraId="493F8EF9" w14:textId="2C761F61" w:rsidR="00E349BB" w:rsidRPr="00B77536" w:rsidRDefault="0038240C" w:rsidP="00E349BB">
            <w:pPr>
              <w:tabs>
                <w:tab w:val="decimal" w:pos="1370"/>
              </w:tabs>
              <w:overflowPunct w:val="0"/>
              <w:autoSpaceDE w:val="0"/>
              <w:autoSpaceDN w:val="0"/>
              <w:adjustRightInd w:val="0"/>
              <w:ind w:left="-29"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29</w:t>
            </w:r>
            <w:r w:rsidR="00E349BB"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959</w:t>
            </w:r>
            <w:r w:rsidR="00E349BB"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058</w:t>
            </w:r>
          </w:p>
        </w:tc>
      </w:tr>
      <w:tr w:rsidR="00E349BB" w:rsidRPr="00B77536" w14:paraId="39EDA822" w14:textId="77777777" w:rsidTr="00E5610B">
        <w:tc>
          <w:tcPr>
            <w:tcW w:w="3197" w:type="dxa"/>
            <w:tcBorders>
              <w:top w:val="nil"/>
              <w:left w:val="nil"/>
              <w:bottom w:val="nil"/>
              <w:right w:val="nil"/>
            </w:tcBorders>
          </w:tcPr>
          <w:p w14:paraId="03932334" w14:textId="77777777" w:rsidR="00E349BB" w:rsidRPr="00B77536" w:rsidRDefault="00E349BB" w:rsidP="00E349BB">
            <w:pPr>
              <w:ind w:left="-32"/>
              <w:rPr>
                <w:rFonts w:ascii="Arial" w:eastAsia="Arial Unicode MS" w:hAnsi="Arial" w:cs="Arial"/>
                <w:color w:val="000000"/>
                <w:sz w:val="18"/>
                <w:szCs w:val="18"/>
              </w:rPr>
            </w:pPr>
            <w:r w:rsidRPr="00B77536">
              <w:rPr>
                <w:rFonts w:ascii="Arial" w:eastAsia="Arial Unicode MS" w:hAnsi="Arial" w:cs="Arial"/>
                <w:color w:val="000000"/>
                <w:sz w:val="18"/>
                <w:szCs w:val="18"/>
              </w:rPr>
              <w:t xml:space="preserve">Acquisition from a subsidiary </w:t>
            </w:r>
          </w:p>
          <w:p w14:paraId="1555C1D6" w14:textId="0338888B" w:rsidR="00E349BB" w:rsidRPr="00B77536" w:rsidRDefault="00E349BB" w:rsidP="00E349BB">
            <w:pPr>
              <w:ind w:left="-32"/>
              <w:rPr>
                <w:rFonts w:ascii="Arial" w:hAnsi="Arial" w:cs="Arial"/>
                <w:color w:val="000000"/>
                <w:sz w:val="18"/>
                <w:szCs w:val="18"/>
              </w:rPr>
            </w:pPr>
            <w:r w:rsidRPr="00B77536">
              <w:rPr>
                <w:rFonts w:ascii="Arial" w:eastAsia="Arial Unicode MS" w:hAnsi="Arial" w:cs="Arial"/>
                <w:color w:val="000000"/>
                <w:sz w:val="18"/>
                <w:szCs w:val="18"/>
              </w:rPr>
              <w:t xml:space="preserve">   </w:t>
            </w:r>
            <w:r w:rsidRPr="00B77536">
              <w:rPr>
                <w:rFonts w:ascii="Arial" w:hAnsi="Arial" w:cs="Arial"/>
                <w:color w:val="000000"/>
                <w:sz w:val="18"/>
                <w:szCs w:val="18"/>
              </w:rPr>
              <w:t xml:space="preserve">(Note </w:t>
            </w:r>
            <w:r w:rsidR="0038240C" w:rsidRPr="00B77536">
              <w:rPr>
                <w:rFonts w:ascii="Arial" w:hAnsi="Arial" w:cs="Arial"/>
                <w:color w:val="000000"/>
                <w:sz w:val="18"/>
                <w:szCs w:val="18"/>
              </w:rPr>
              <w:t>2</w:t>
            </w:r>
            <w:r w:rsidR="003D3067" w:rsidRPr="00B77536">
              <w:rPr>
                <w:rFonts w:ascii="Arial" w:hAnsi="Arial" w:cs="Arial"/>
                <w:color w:val="000000"/>
                <w:sz w:val="18"/>
                <w:szCs w:val="18"/>
              </w:rPr>
              <w:t>8</w:t>
            </w:r>
            <w:r w:rsidRPr="00B77536">
              <w:rPr>
                <w:rFonts w:ascii="Arial" w:hAnsi="Arial" w:cs="Arial"/>
                <w:color w:val="000000"/>
                <w:sz w:val="18"/>
                <w:szCs w:val="18"/>
              </w:rPr>
              <w:t>)</w:t>
            </w:r>
          </w:p>
        </w:tc>
        <w:tc>
          <w:tcPr>
            <w:tcW w:w="1584" w:type="dxa"/>
            <w:tcBorders>
              <w:top w:val="nil"/>
              <w:left w:val="nil"/>
              <w:bottom w:val="nil"/>
              <w:right w:val="nil"/>
            </w:tcBorders>
          </w:tcPr>
          <w:p w14:paraId="09D032E9" w14:textId="77777777" w:rsidR="00971E3A" w:rsidRDefault="00971E3A" w:rsidP="00E349B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p>
          <w:p w14:paraId="15F9F7E0" w14:textId="0492ABA9" w:rsidR="00E349BB" w:rsidRPr="00B77536" w:rsidRDefault="00C058F3" w:rsidP="00E349B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3,874,009</w:t>
            </w:r>
          </w:p>
        </w:tc>
        <w:tc>
          <w:tcPr>
            <w:tcW w:w="1584" w:type="dxa"/>
            <w:tcBorders>
              <w:top w:val="nil"/>
              <w:left w:val="nil"/>
              <w:bottom w:val="nil"/>
              <w:right w:val="nil"/>
            </w:tcBorders>
          </w:tcPr>
          <w:p w14:paraId="4674E4F0" w14:textId="77777777" w:rsidR="00971E3A" w:rsidRDefault="00971E3A" w:rsidP="00E349B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p>
          <w:p w14:paraId="31A70AA4" w14:textId="133DD72F" w:rsidR="00E349BB" w:rsidRPr="00B77536" w:rsidRDefault="00C058F3" w:rsidP="00E349B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5,047</w:t>
            </w:r>
          </w:p>
        </w:tc>
        <w:tc>
          <w:tcPr>
            <w:tcW w:w="1584" w:type="dxa"/>
            <w:tcBorders>
              <w:top w:val="nil"/>
              <w:left w:val="nil"/>
              <w:bottom w:val="nil"/>
              <w:right w:val="nil"/>
            </w:tcBorders>
          </w:tcPr>
          <w:p w14:paraId="773254F5" w14:textId="77777777" w:rsidR="00971E3A" w:rsidRDefault="00971E3A" w:rsidP="000567CF">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p>
          <w:p w14:paraId="70500D3E" w14:textId="0D7FB43E" w:rsidR="00E349BB" w:rsidRPr="00B77536" w:rsidRDefault="00C058F3" w:rsidP="000567CF">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w:t>
            </w:r>
          </w:p>
        </w:tc>
        <w:tc>
          <w:tcPr>
            <w:tcW w:w="1584" w:type="dxa"/>
            <w:tcBorders>
              <w:top w:val="nil"/>
              <w:left w:val="nil"/>
              <w:bottom w:val="nil"/>
              <w:right w:val="nil"/>
            </w:tcBorders>
          </w:tcPr>
          <w:p w14:paraId="48E185E6" w14:textId="77777777" w:rsidR="00971E3A" w:rsidRDefault="00971E3A" w:rsidP="00E349BB">
            <w:pPr>
              <w:tabs>
                <w:tab w:val="decimal" w:pos="1370"/>
              </w:tabs>
              <w:overflowPunct w:val="0"/>
              <w:autoSpaceDE w:val="0"/>
              <w:autoSpaceDN w:val="0"/>
              <w:adjustRightInd w:val="0"/>
              <w:ind w:left="-29" w:right="-72"/>
              <w:textAlignment w:val="baseline"/>
              <w:rPr>
                <w:rFonts w:ascii="Arial" w:eastAsia="Arial Unicode MS" w:hAnsi="Arial" w:cs="Arial"/>
                <w:color w:val="000000"/>
                <w:sz w:val="18"/>
                <w:szCs w:val="18"/>
              </w:rPr>
            </w:pPr>
          </w:p>
          <w:p w14:paraId="4A18F14B" w14:textId="60F2422C" w:rsidR="00E349BB" w:rsidRPr="00B77536" w:rsidRDefault="00C058F3" w:rsidP="00E349BB">
            <w:pPr>
              <w:tabs>
                <w:tab w:val="decimal" w:pos="1370"/>
              </w:tabs>
              <w:overflowPunct w:val="0"/>
              <w:autoSpaceDE w:val="0"/>
              <w:autoSpaceDN w:val="0"/>
              <w:adjustRightInd w:val="0"/>
              <w:ind w:left="-29"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w:t>
            </w:r>
          </w:p>
        </w:tc>
      </w:tr>
      <w:tr w:rsidR="00E349BB" w:rsidRPr="00B77536" w14:paraId="6C13442E" w14:textId="77777777" w:rsidTr="00E5610B">
        <w:tc>
          <w:tcPr>
            <w:tcW w:w="3197" w:type="dxa"/>
            <w:tcBorders>
              <w:top w:val="nil"/>
              <w:left w:val="nil"/>
              <w:bottom w:val="nil"/>
              <w:right w:val="nil"/>
            </w:tcBorders>
          </w:tcPr>
          <w:p w14:paraId="3F21CD45" w14:textId="1FCFB857" w:rsidR="00E349BB" w:rsidRPr="00B77536" w:rsidRDefault="00E349BB" w:rsidP="00E349BB">
            <w:pPr>
              <w:ind w:left="-32"/>
              <w:rPr>
                <w:rFonts w:ascii="Arial" w:hAnsi="Arial" w:cs="Arial"/>
                <w:color w:val="000000"/>
                <w:sz w:val="18"/>
                <w:szCs w:val="18"/>
              </w:rPr>
            </w:pPr>
            <w:r w:rsidRPr="00B77536">
              <w:rPr>
                <w:rFonts w:ascii="Arial" w:hAnsi="Arial" w:cs="Arial"/>
                <w:color w:val="000000"/>
                <w:sz w:val="18"/>
                <w:szCs w:val="18"/>
              </w:rPr>
              <w:t>Additions</w:t>
            </w:r>
          </w:p>
        </w:tc>
        <w:tc>
          <w:tcPr>
            <w:tcW w:w="1584" w:type="dxa"/>
            <w:tcBorders>
              <w:top w:val="nil"/>
              <w:left w:val="nil"/>
              <w:bottom w:val="nil"/>
              <w:right w:val="nil"/>
            </w:tcBorders>
          </w:tcPr>
          <w:p w14:paraId="0ECC9F92" w14:textId="35224B68" w:rsidR="00E349BB" w:rsidRPr="00B77536" w:rsidRDefault="00C058F3" w:rsidP="00E349B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58,394,840</w:t>
            </w:r>
          </w:p>
        </w:tc>
        <w:tc>
          <w:tcPr>
            <w:tcW w:w="1584" w:type="dxa"/>
            <w:tcBorders>
              <w:top w:val="nil"/>
              <w:left w:val="nil"/>
              <w:bottom w:val="nil"/>
              <w:right w:val="nil"/>
            </w:tcBorders>
          </w:tcPr>
          <w:p w14:paraId="5B124CCC" w14:textId="2D54035D" w:rsidR="00E349BB" w:rsidRPr="00B77536" w:rsidRDefault="00C058F3" w:rsidP="00E349B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22,640,429</w:t>
            </w:r>
          </w:p>
        </w:tc>
        <w:tc>
          <w:tcPr>
            <w:tcW w:w="1584" w:type="dxa"/>
            <w:tcBorders>
              <w:top w:val="nil"/>
              <w:left w:val="nil"/>
              <w:bottom w:val="nil"/>
              <w:right w:val="nil"/>
            </w:tcBorders>
          </w:tcPr>
          <w:p w14:paraId="6819271E" w14:textId="296FE996" w:rsidR="00E349BB" w:rsidRPr="00B77536" w:rsidRDefault="009C0ECF" w:rsidP="000567CF">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36,798,19</w:t>
            </w:r>
            <w:r w:rsidR="00C058F3" w:rsidRPr="00B77536">
              <w:rPr>
                <w:rFonts w:ascii="Arial" w:eastAsia="Arial Unicode MS" w:hAnsi="Arial" w:cs="Arial"/>
                <w:color w:val="000000"/>
                <w:sz w:val="18"/>
                <w:szCs w:val="18"/>
              </w:rPr>
              <w:t>8</w:t>
            </w:r>
          </w:p>
        </w:tc>
        <w:tc>
          <w:tcPr>
            <w:tcW w:w="1584" w:type="dxa"/>
            <w:tcBorders>
              <w:top w:val="nil"/>
              <w:left w:val="nil"/>
              <w:bottom w:val="nil"/>
              <w:right w:val="nil"/>
            </w:tcBorders>
          </w:tcPr>
          <w:p w14:paraId="27FE9127" w14:textId="2E0FF32C" w:rsidR="00E349BB" w:rsidRPr="00B77536" w:rsidRDefault="009C0ECF" w:rsidP="00E349BB">
            <w:pPr>
              <w:tabs>
                <w:tab w:val="decimal" w:pos="1370"/>
              </w:tabs>
              <w:overflowPunct w:val="0"/>
              <w:autoSpaceDE w:val="0"/>
              <w:autoSpaceDN w:val="0"/>
              <w:adjustRightInd w:val="0"/>
              <w:ind w:left="-29"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12,609,973</w:t>
            </w:r>
          </w:p>
        </w:tc>
      </w:tr>
      <w:tr w:rsidR="00E349BB" w:rsidRPr="00B77536" w14:paraId="39F42E67" w14:textId="77777777" w:rsidTr="00FF05ED">
        <w:tc>
          <w:tcPr>
            <w:tcW w:w="3197" w:type="dxa"/>
            <w:tcBorders>
              <w:top w:val="nil"/>
              <w:left w:val="nil"/>
              <w:bottom w:val="nil"/>
              <w:right w:val="nil"/>
            </w:tcBorders>
          </w:tcPr>
          <w:p w14:paraId="0BC48B5D" w14:textId="77777777" w:rsidR="00E349BB" w:rsidRPr="00B77536" w:rsidRDefault="00E349BB" w:rsidP="00E349BB">
            <w:pPr>
              <w:ind w:left="-32"/>
              <w:jc w:val="left"/>
              <w:rPr>
                <w:rFonts w:ascii="Arial" w:hAnsi="Arial" w:cs="Arial"/>
                <w:color w:val="000000"/>
                <w:sz w:val="18"/>
                <w:szCs w:val="18"/>
              </w:rPr>
            </w:pPr>
            <w:r w:rsidRPr="00B77536">
              <w:rPr>
                <w:rFonts w:ascii="Arial" w:hAnsi="Arial" w:cs="Arial"/>
                <w:color w:val="000000"/>
                <w:sz w:val="18"/>
                <w:szCs w:val="18"/>
              </w:rPr>
              <w:t>Classif</w:t>
            </w:r>
            <w:r w:rsidRPr="00B77536">
              <w:rPr>
                <w:rFonts w:ascii="Arial" w:hAnsi="Arial" w:cs="Arial"/>
                <w:color w:val="000000"/>
                <w:sz w:val="18"/>
                <w:szCs w:val="22"/>
              </w:rPr>
              <w:t>ication</w:t>
            </w:r>
            <w:r w:rsidRPr="00B77536">
              <w:rPr>
                <w:rFonts w:ascii="Arial" w:hAnsi="Arial" w:cs="Arial"/>
                <w:color w:val="000000"/>
                <w:sz w:val="18"/>
                <w:szCs w:val="18"/>
              </w:rPr>
              <w:t xml:space="preserve"> from right-of-use </w:t>
            </w:r>
          </w:p>
          <w:p w14:paraId="63E06097" w14:textId="705C72D2" w:rsidR="00E349BB" w:rsidRPr="00B77536" w:rsidRDefault="00E349BB" w:rsidP="00E349BB">
            <w:pPr>
              <w:ind w:left="-32"/>
              <w:rPr>
                <w:rFonts w:ascii="Arial" w:hAnsi="Arial" w:cs="Arial"/>
                <w:color w:val="000000"/>
                <w:sz w:val="18"/>
                <w:szCs w:val="18"/>
              </w:rPr>
            </w:pPr>
            <w:r w:rsidRPr="00B77536">
              <w:rPr>
                <w:rFonts w:ascii="Arial" w:hAnsi="Arial" w:cs="Arial"/>
                <w:color w:val="000000"/>
                <w:sz w:val="18"/>
                <w:szCs w:val="18"/>
              </w:rPr>
              <w:t xml:space="preserve">   assets, net (Note </w:t>
            </w:r>
            <w:r w:rsidR="0038240C" w:rsidRPr="00B77536">
              <w:rPr>
                <w:rFonts w:ascii="Arial" w:hAnsi="Arial" w:cs="Arial"/>
                <w:color w:val="000000"/>
                <w:sz w:val="18"/>
                <w:szCs w:val="18"/>
              </w:rPr>
              <w:t>15</w:t>
            </w:r>
            <w:r w:rsidRPr="00B77536">
              <w:rPr>
                <w:rFonts w:ascii="Arial" w:hAnsi="Arial" w:cs="Arial"/>
                <w:color w:val="000000"/>
                <w:sz w:val="18"/>
                <w:szCs w:val="18"/>
              </w:rPr>
              <w:t>)</w:t>
            </w:r>
          </w:p>
        </w:tc>
        <w:tc>
          <w:tcPr>
            <w:tcW w:w="1584" w:type="dxa"/>
            <w:tcBorders>
              <w:top w:val="nil"/>
              <w:left w:val="nil"/>
              <w:bottom w:val="nil"/>
              <w:right w:val="nil"/>
            </w:tcBorders>
            <w:vAlign w:val="bottom"/>
          </w:tcPr>
          <w:p w14:paraId="31E66A0E" w14:textId="679D69EC" w:rsidR="00E349BB" w:rsidRPr="00B77536" w:rsidRDefault="00C058F3" w:rsidP="00E349B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600,000</w:t>
            </w:r>
          </w:p>
        </w:tc>
        <w:tc>
          <w:tcPr>
            <w:tcW w:w="1584" w:type="dxa"/>
            <w:tcBorders>
              <w:top w:val="nil"/>
              <w:left w:val="nil"/>
              <w:bottom w:val="nil"/>
              <w:right w:val="nil"/>
            </w:tcBorders>
            <w:vAlign w:val="bottom"/>
          </w:tcPr>
          <w:p w14:paraId="6F7F75D2" w14:textId="43833ECC" w:rsidR="00E349BB" w:rsidRPr="00B77536" w:rsidRDefault="00C058F3" w:rsidP="00E349B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w:t>
            </w:r>
          </w:p>
        </w:tc>
        <w:tc>
          <w:tcPr>
            <w:tcW w:w="1584" w:type="dxa"/>
            <w:tcBorders>
              <w:top w:val="nil"/>
              <w:left w:val="nil"/>
              <w:bottom w:val="nil"/>
              <w:right w:val="nil"/>
            </w:tcBorders>
            <w:vAlign w:val="bottom"/>
          </w:tcPr>
          <w:p w14:paraId="07D7F839" w14:textId="41FFCE04" w:rsidR="00E349BB" w:rsidRPr="00B77536" w:rsidRDefault="002852F3" w:rsidP="000567CF">
            <w:pPr>
              <w:tabs>
                <w:tab w:val="decimal" w:pos="1368"/>
              </w:tabs>
              <w:overflowPunct w:val="0"/>
              <w:autoSpaceDE w:val="0"/>
              <w:autoSpaceDN w:val="0"/>
              <w:adjustRightInd w:val="0"/>
              <w:ind w:right="-72"/>
              <w:textAlignment w:val="baseline"/>
              <w:rPr>
                <w:rFonts w:ascii="Arial" w:eastAsia="Arial Unicode MS" w:hAnsi="Arial" w:cs="Arial"/>
                <w:color w:val="000000"/>
                <w:sz w:val="18"/>
                <w:szCs w:val="22"/>
              </w:rPr>
            </w:pPr>
            <w:r w:rsidRPr="00B77536">
              <w:rPr>
                <w:rFonts w:ascii="Arial" w:eastAsia="Arial Unicode MS" w:hAnsi="Arial" w:cs="Arial"/>
                <w:color w:val="000000"/>
                <w:sz w:val="18"/>
                <w:szCs w:val="22"/>
              </w:rPr>
              <w:t>-</w:t>
            </w:r>
          </w:p>
        </w:tc>
        <w:tc>
          <w:tcPr>
            <w:tcW w:w="1584" w:type="dxa"/>
            <w:tcBorders>
              <w:top w:val="nil"/>
              <w:left w:val="nil"/>
              <w:bottom w:val="nil"/>
              <w:right w:val="nil"/>
            </w:tcBorders>
            <w:vAlign w:val="bottom"/>
          </w:tcPr>
          <w:p w14:paraId="035A4ACC" w14:textId="4AD0CCE1" w:rsidR="00E349BB" w:rsidRPr="00B77536" w:rsidRDefault="002852F3" w:rsidP="00E349B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w:t>
            </w:r>
          </w:p>
        </w:tc>
      </w:tr>
      <w:tr w:rsidR="00E349BB" w:rsidRPr="00B77536" w14:paraId="22BBAE76" w14:textId="77777777" w:rsidTr="00E5610B">
        <w:tc>
          <w:tcPr>
            <w:tcW w:w="3197" w:type="dxa"/>
            <w:tcBorders>
              <w:top w:val="nil"/>
              <w:left w:val="nil"/>
              <w:bottom w:val="nil"/>
              <w:right w:val="nil"/>
            </w:tcBorders>
          </w:tcPr>
          <w:p w14:paraId="70B3C74D" w14:textId="41DC868A" w:rsidR="00E349BB" w:rsidRPr="00B77536" w:rsidRDefault="00E349BB" w:rsidP="00E349BB">
            <w:pPr>
              <w:ind w:left="-32"/>
              <w:rPr>
                <w:rFonts w:ascii="Arial" w:hAnsi="Arial" w:cs="Arial"/>
                <w:color w:val="000000"/>
                <w:sz w:val="18"/>
                <w:szCs w:val="18"/>
              </w:rPr>
            </w:pPr>
            <w:r w:rsidRPr="00B77536">
              <w:rPr>
                <w:rFonts w:ascii="Arial" w:hAnsi="Arial" w:cs="Arial"/>
                <w:color w:val="000000"/>
                <w:sz w:val="18"/>
                <w:szCs w:val="18"/>
              </w:rPr>
              <w:t>Disposal, net</w:t>
            </w:r>
          </w:p>
        </w:tc>
        <w:tc>
          <w:tcPr>
            <w:tcW w:w="1584" w:type="dxa"/>
            <w:tcBorders>
              <w:top w:val="nil"/>
              <w:left w:val="nil"/>
              <w:bottom w:val="nil"/>
              <w:right w:val="nil"/>
            </w:tcBorders>
          </w:tcPr>
          <w:p w14:paraId="3BF1C4B1" w14:textId="1C156B23" w:rsidR="00E349BB" w:rsidRPr="00B77536" w:rsidRDefault="00C058F3" w:rsidP="00E349B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(490,268)</w:t>
            </w:r>
          </w:p>
        </w:tc>
        <w:tc>
          <w:tcPr>
            <w:tcW w:w="1584" w:type="dxa"/>
            <w:tcBorders>
              <w:top w:val="nil"/>
              <w:left w:val="nil"/>
              <w:bottom w:val="nil"/>
              <w:right w:val="nil"/>
            </w:tcBorders>
          </w:tcPr>
          <w:p w14:paraId="45138D8C" w14:textId="3A82B5BF" w:rsidR="00E349BB" w:rsidRPr="00B77536" w:rsidRDefault="00C058F3" w:rsidP="00E349B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w:t>
            </w:r>
          </w:p>
        </w:tc>
        <w:tc>
          <w:tcPr>
            <w:tcW w:w="1584" w:type="dxa"/>
            <w:tcBorders>
              <w:top w:val="nil"/>
              <w:left w:val="nil"/>
              <w:bottom w:val="nil"/>
              <w:right w:val="nil"/>
            </w:tcBorders>
          </w:tcPr>
          <w:p w14:paraId="1A2A0622" w14:textId="0D8F3AD6" w:rsidR="00E349BB" w:rsidRPr="00B77536" w:rsidRDefault="002852F3" w:rsidP="000567CF">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w:t>
            </w:r>
          </w:p>
        </w:tc>
        <w:tc>
          <w:tcPr>
            <w:tcW w:w="1584" w:type="dxa"/>
            <w:tcBorders>
              <w:top w:val="nil"/>
              <w:left w:val="nil"/>
              <w:bottom w:val="nil"/>
              <w:right w:val="nil"/>
            </w:tcBorders>
          </w:tcPr>
          <w:p w14:paraId="593A0AC3" w14:textId="4750A2DD" w:rsidR="00E349BB" w:rsidRPr="00B77536" w:rsidRDefault="002852F3" w:rsidP="00E349B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w:t>
            </w:r>
          </w:p>
        </w:tc>
      </w:tr>
      <w:tr w:rsidR="00E349BB" w:rsidRPr="00B77536" w14:paraId="3252E6C6" w14:textId="77777777" w:rsidTr="00E5610B">
        <w:tc>
          <w:tcPr>
            <w:tcW w:w="3197" w:type="dxa"/>
            <w:tcBorders>
              <w:top w:val="nil"/>
              <w:left w:val="nil"/>
              <w:bottom w:val="nil"/>
              <w:right w:val="nil"/>
            </w:tcBorders>
          </w:tcPr>
          <w:p w14:paraId="1D4F9707" w14:textId="2F10356B" w:rsidR="00E349BB" w:rsidRPr="00B77536" w:rsidRDefault="00E349BB" w:rsidP="00E349BB">
            <w:pPr>
              <w:ind w:left="-32"/>
              <w:rPr>
                <w:rFonts w:ascii="Arial" w:hAnsi="Arial" w:cs="Arial"/>
                <w:color w:val="000000"/>
                <w:sz w:val="18"/>
                <w:szCs w:val="18"/>
              </w:rPr>
            </w:pPr>
            <w:r w:rsidRPr="00B77536">
              <w:rPr>
                <w:rFonts w:ascii="Arial" w:hAnsi="Arial" w:cs="Arial"/>
                <w:color w:val="000000"/>
                <w:sz w:val="18"/>
                <w:szCs w:val="18"/>
              </w:rPr>
              <w:t>Write-off, net</w:t>
            </w:r>
          </w:p>
        </w:tc>
        <w:tc>
          <w:tcPr>
            <w:tcW w:w="1584" w:type="dxa"/>
            <w:tcBorders>
              <w:top w:val="nil"/>
              <w:left w:val="nil"/>
              <w:bottom w:val="nil"/>
              <w:right w:val="nil"/>
            </w:tcBorders>
          </w:tcPr>
          <w:p w14:paraId="1161B8B2" w14:textId="400AE64E" w:rsidR="00E349BB" w:rsidRPr="00B77536" w:rsidRDefault="00C058F3" w:rsidP="00E349B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(346,017)</w:t>
            </w:r>
          </w:p>
        </w:tc>
        <w:tc>
          <w:tcPr>
            <w:tcW w:w="1584" w:type="dxa"/>
            <w:tcBorders>
              <w:top w:val="nil"/>
              <w:left w:val="nil"/>
              <w:bottom w:val="nil"/>
              <w:right w:val="nil"/>
            </w:tcBorders>
          </w:tcPr>
          <w:p w14:paraId="6CF72D46" w14:textId="3364BBBB" w:rsidR="00E349BB" w:rsidRPr="00B77536" w:rsidRDefault="00C058F3" w:rsidP="00E349B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(9)</w:t>
            </w:r>
          </w:p>
        </w:tc>
        <w:tc>
          <w:tcPr>
            <w:tcW w:w="1584" w:type="dxa"/>
            <w:tcBorders>
              <w:top w:val="nil"/>
              <w:left w:val="nil"/>
              <w:bottom w:val="nil"/>
              <w:right w:val="nil"/>
            </w:tcBorders>
          </w:tcPr>
          <w:p w14:paraId="6190C180" w14:textId="09E38FD7" w:rsidR="00E349BB" w:rsidRPr="00B77536" w:rsidRDefault="009C0ECF" w:rsidP="000567CF">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(274,794)</w:t>
            </w:r>
          </w:p>
        </w:tc>
        <w:tc>
          <w:tcPr>
            <w:tcW w:w="1584" w:type="dxa"/>
            <w:tcBorders>
              <w:top w:val="nil"/>
              <w:left w:val="nil"/>
              <w:bottom w:val="nil"/>
              <w:right w:val="nil"/>
            </w:tcBorders>
          </w:tcPr>
          <w:p w14:paraId="095C3B12" w14:textId="16D295C9" w:rsidR="00E349BB" w:rsidRPr="00B77536" w:rsidRDefault="009C0ECF" w:rsidP="00E349B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(9)</w:t>
            </w:r>
          </w:p>
        </w:tc>
      </w:tr>
      <w:tr w:rsidR="00E349BB" w:rsidRPr="00B77536" w14:paraId="67F725BE" w14:textId="77777777" w:rsidTr="00E5610B">
        <w:tc>
          <w:tcPr>
            <w:tcW w:w="3197" w:type="dxa"/>
            <w:tcBorders>
              <w:top w:val="nil"/>
              <w:left w:val="nil"/>
              <w:bottom w:val="nil"/>
              <w:right w:val="nil"/>
            </w:tcBorders>
          </w:tcPr>
          <w:p w14:paraId="3DE562B1" w14:textId="1822B722" w:rsidR="00E349BB" w:rsidRPr="00B77536" w:rsidRDefault="00E349BB" w:rsidP="00E349BB">
            <w:pPr>
              <w:ind w:left="-32"/>
              <w:rPr>
                <w:rFonts w:ascii="Arial" w:hAnsi="Arial" w:cs="Arial"/>
                <w:color w:val="000000"/>
                <w:sz w:val="18"/>
                <w:szCs w:val="18"/>
              </w:rPr>
            </w:pPr>
            <w:r w:rsidRPr="00B77536">
              <w:rPr>
                <w:rFonts w:ascii="Arial" w:hAnsi="Arial" w:cs="Arial"/>
                <w:color w:val="000000"/>
                <w:sz w:val="18"/>
                <w:szCs w:val="18"/>
              </w:rPr>
              <w:t>Depreciation and amortisation</w:t>
            </w:r>
          </w:p>
        </w:tc>
        <w:tc>
          <w:tcPr>
            <w:tcW w:w="1584" w:type="dxa"/>
            <w:tcBorders>
              <w:top w:val="nil"/>
              <w:left w:val="nil"/>
              <w:bottom w:val="single" w:sz="4" w:space="0" w:color="auto"/>
              <w:right w:val="nil"/>
            </w:tcBorders>
          </w:tcPr>
          <w:p w14:paraId="2407E89C" w14:textId="2DDCD373" w:rsidR="00E349BB" w:rsidRPr="00B77536" w:rsidRDefault="00C058F3" w:rsidP="00E349B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(415,561,505)</w:t>
            </w:r>
          </w:p>
        </w:tc>
        <w:tc>
          <w:tcPr>
            <w:tcW w:w="1584" w:type="dxa"/>
            <w:tcBorders>
              <w:top w:val="nil"/>
              <w:left w:val="nil"/>
              <w:bottom w:val="single" w:sz="4" w:space="0" w:color="auto"/>
              <w:right w:val="nil"/>
            </w:tcBorders>
          </w:tcPr>
          <w:p w14:paraId="5E736703" w14:textId="7D64A870" w:rsidR="00E349BB" w:rsidRPr="00B77536" w:rsidRDefault="00C058F3" w:rsidP="00E349B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(41,754,293)</w:t>
            </w:r>
          </w:p>
        </w:tc>
        <w:tc>
          <w:tcPr>
            <w:tcW w:w="1584" w:type="dxa"/>
            <w:tcBorders>
              <w:top w:val="nil"/>
              <w:left w:val="nil"/>
              <w:bottom w:val="single" w:sz="4" w:space="0" w:color="auto"/>
              <w:right w:val="nil"/>
            </w:tcBorders>
          </w:tcPr>
          <w:p w14:paraId="0C43BCBA" w14:textId="79BB3BB7" w:rsidR="00E349BB" w:rsidRPr="00B77536" w:rsidRDefault="009C0ECF" w:rsidP="000567CF">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(348,132,3</w:t>
            </w:r>
            <w:r w:rsidR="00C058F3" w:rsidRPr="00B77536">
              <w:rPr>
                <w:rFonts w:ascii="Arial" w:eastAsia="Arial Unicode MS" w:hAnsi="Arial" w:cs="Arial"/>
                <w:color w:val="000000"/>
                <w:sz w:val="18"/>
                <w:szCs w:val="18"/>
              </w:rPr>
              <w:t>73</w:t>
            </w:r>
            <w:r w:rsidRPr="00B77536">
              <w:rPr>
                <w:rFonts w:ascii="Arial" w:eastAsia="Arial Unicode MS" w:hAnsi="Arial" w:cs="Arial"/>
                <w:color w:val="000000"/>
                <w:sz w:val="18"/>
                <w:szCs w:val="18"/>
              </w:rPr>
              <w:t>)</w:t>
            </w:r>
          </w:p>
        </w:tc>
        <w:tc>
          <w:tcPr>
            <w:tcW w:w="1584" w:type="dxa"/>
            <w:tcBorders>
              <w:top w:val="nil"/>
              <w:left w:val="nil"/>
              <w:bottom w:val="single" w:sz="4" w:space="0" w:color="auto"/>
              <w:right w:val="nil"/>
            </w:tcBorders>
          </w:tcPr>
          <w:p w14:paraId="1DABEEDC" w14:textId="627CFE62" w:rsidR="00E349BB" w:rsidRPr="00B77536" w:rsidRDefault="009C0ECF" w:rsidP="00E349B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(3,145,203)</w:t>
            </w:r>
          </w:p>
        </w:tc>
      </w:tr>
      <w:tr w:rsidR="00E349BB" w:rsidRPr="00B77536" w14:paraId="22CC940A" w14:textId="77777777" w:rsidTr="00E5610B">
        <w:tc>
          <w:tcPr>
            <w:tcW w:w="3197" w:type="dxa"/>
            <w:tcBorders>
              <w:top w:val="nil"/>
              <w:left w:val="nil"/>
              <w:bottom w:val="nil"/>
              <w:right w:val="nil"/>
            </w:tcBorders>
          </w:tcPr>
          <w:p w14:paraId="0F6FD03B" w14:textId="02EB5E0E" w:rsidR="00E349BB" w:rsidRPr="00B77536" w:rsidRDefault="00E349BB" w:rsidP="00E349BB">
            <w:pPr>
              <w:ind w:left="-32"/>
              <w:rPr>
                <w:rFonts w:ascii="Arial" w:hAnsi="Arial" w:cs="Arial"/>
                <w:color w:val="000000"/>
                <w:sz w:val="18"/>
                <w:szCs w:val="18"/>
              </w:rPr>
            </w:pPr>
          </w:p>
        </w:tc>
        <w:tc>
          <w:tcPr>
            <w:tcW w:w="1584" w:type="dxa"/>
            <w:tcBorders>
              <w:top w:val="single" w:sz="4" w:space="0" w:color="auto"/>
              <w:left w:val="nil"/>
              <w:bottom w:val="nil"/>
              <w:right w:val="nil"/>
            </w:tcBorders>
          </w:tcPr>
          <w:p w14:paraId="4F94119E" w14:textId="30E9B315" w:rsidR="00E349BB" w:rsidRPr="00B77536" w:rsidRDefault="00E349BB" w:rsidP="00E349B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p>
        </w:tc>
        <w:tc>
          <w:tcPr>
            <w:tcW w:w="1584" w:type="dxa"/>
            <w:tcBorders>
              <w:top w:val="single" w:sz="4" w:space="0" w:color="auto"/>
              <w:left w:val="nil"/>
              <w:bottom w:val="nil"/>
              <w:right w:val="nil"/>
            </w:tcBorders>
          </w:tcPr>
          <w:p w14:paraId="7E74BE59" w14:textId="38ABBE2C" w:rsidR="00E349BB" w:rsidRPr="00B77536" w:rsidRDefault="00E349BB" w:rsidP="00E349B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584" w:type="dxa"/>
            <w:tcBorders>
              <w:top w:val="single" w:sz="4" w:space="0" w:color="auto"/>
              <w:left w:val="nil"/>
              <w:bottom w:val="nil"/>
              <w:right w:val="nil"/>
            </w:tcBorders>
          </w:tcPr>
          <w:p w14:paraId="5FB7685F" w14:textId="4277A518" w:rsidR="00E349BB" w:rsidRPr="00B77536" w:rsidRDefault="00E349BB" w:rsidP="000567CF">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p>
        </w:tc>
        <w:tc>
          <w:tcPr>
            <w:tcW w:w="1584" w:type="dxa"/>
            <w:tcBorders>
              <w:top w:val="single" w:sz="4" w:space="0" w:color="auto"/>
              <w:left w:val="nil"/>
              <w:bottom w:val="nil"/>
              <w:right w:val="nil"/>
            </w:tcBorders>
          </w:tcPr>
          <w:p w14:paraId="1A2BF116" w14:textId="33C90954" w:rsidR="00E349BB" w:rsidRPr="00B77536" w:rsidRDefault="00E349BB" w:rsidP="00E349B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p>
        </w:tc>
      </w:tr>
      <w:tr w:rsidR="00E349BB" w:rsidRPr="00B77536" w14:paraId="4A6F1D7F" w14:textId="77777777" w:rsidTr="00E5610B">
        <w:tc>
          <w:tcPr>
            <w:tcW w:w="3197" w:type="dxa"/>
            <w:tcBorders>
              <w:top w:val="nil"/>
              <w:left w:val="nil"/>
              <w:bottom w:val="nil"/>
              <w:right w:val="nil"/>
            </w:tcBorders>
          </w:tcPr>
          <w:p w14:paraId="68FB152E" w14:textId="679C56EC" w:rsidR="00E349BB" w:rsidRPr="00B77536" w:rsidRDefault="00E349BB" w:rsidP="00E349BB">
            <w:pPr>
              <w:ind w:left="-32"/>
              <w:rPr>
                <w:rFonts w:ascii="Arial" w:hAnsi="Arial" w:cs="Arial"/>
                <w:color w:val="000000"/>
                <w:sz w:val="18"/>
                <w:szCs w:val="18"/>
                <w:lang w:val="en-US"/>
              </w:rPr>
            </w:pPr>
            <w:r w:rsidRPr="00B77536">
              <w:rPr>
                <w:rFonts w:ascii="Arial" w:hAnsi="Arial" w:cs="Arial"/>
                <w:color w:val="000000"/>
                <w:sz w:val="18"/>
                <w:szCs w:val="18"/>
              </w:rPr>
              <w:t>Closing net book amount</w:t>
            </w:r>
          </w:p>
        </w:tc>
        <w:tc>
          <w:tcPr>
            <w:tcW w:w="1584" w:type="dxa"/>
            <w:tcBorders>
              <w:top w:val="nil"/>
              <w:left w:val="nil"/>
              <w:bottom w:val="single" w:sz="4" w:space="0" w:color="auto"/>
              <w:right w:val="nil"/>
            </w:tcBorders>
          </w:tcPr>
          <w:p w14:paraId="03687AE7" w14:textId="5E284739" w:rsidR="00E349BB" w:rsidRPr="00B77536" w:rsidRDefault="00C058F3" w:rsidP="00E349B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1,641,063,185</w:t>
            </w:r>
          </w:p>
        </w:tc>
        <w:tc>
          <w:tcPr>
            <w:tcW w:w="1584" w:type="dxa"/>
            <w:tcBorders>
              <w:top w:val="nil"/>
              <w:left w:val="nil"/>
              <w:bottom w:val="single" w:sz="4" w:space="0" w:color="auto"/>
              <w:right w:val="nil"/>
            </w:tcBorders>
          </w:tcPr>
          <w:p w14:paraId="5A3FA6B0" w14:textId="50A01C83" w:rsidR="00E349BB" w:rsidRPr="00B77536" w:rsidRDefault="00C058F3" w:rsidP="00E349B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224,444,36</w:t>
            </w:r>
            <w:r w:rsidR="00EE7CB3" w:rsidRPr="00B77536">
              <w:rPr>
                <w:rFonts w:ascii="Arial" w:eastAsia="Arial Unicode MS" w:hAnsi="Arial" w:cs="Arial"/>
                <w:color w:val="000000"/>
                <w:sz w:val="18"/>
                <w:szCs w:val="18"/>
              </w:rPr>
              <w:t>6</w:t>
            </w:r>
          </w:p>
        </w:tc>
        <w:tc>
          <w:tcPr>
            <w:tcW w:w="1584" w:type="dxa"/>
            <w:tcBorders>
              <w:top w:val="nil"/>
              <w:left w:val="nil"/>
              <w:bottom w:val="single" w:sz="4" w:space="0" w:color="auto"/>
              <w:right w:val="nil"/>
            </w:tcBorders>
          </w:tcPr>
          <w:p w14:paraId="56EAA5AC" w14:textId="1EF841D3" w:rsidR="00E349BB" w:rsidRPr="00B77536" w:rsidRDefault="009C0ECF" w:rsidP="000567CF">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1,401,151,348</w:t>
            </w:r>
          </w:p>
        </w:tc>
        <w:tc>
          <w:tcPr>
            <w:tcW w:w="1584" w:type="dxa"/>
            <w:tcBorders>
              <w:top w:val="nil"/>
              <w:left w:val="nil"/>
              <w:bottom w:val="single" w:sz="4" w:space="0" w:color="auto"/>
              <w:right w:val="nil"/>
            </w:tcBorders>
          </w:tcPr>
          <w:p w14:paraId="02E29B5E" w14:textId="7C26D191" w:rsidR="00E349BB" w:rsidRPr="00B77536" w:rsidRDefault="009C0ECF" w:rsidP="00E349B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39,423,819</w:t>
            </w:r>
          </w:p>
        </w:tc>
      </w:tr>
    </w:tbl>
    <w:p w14:paraId="405DD231" w14:textId="0A94EEE6" w:rsidR="00F441F9" w:rsidRPr="00B77536" w:rsidRDefault="00F441F9" w:rsidP="005D2698">
      <w:pPr>
        <w:rPr>
          <w:rFonts w:ascii="Arial" w:eastAsia="Arial Unicode MS" w:hAnsi="Arial" w:cs="Arial"/>
          <w:color w:val="000000"/>
          <w:sz w:val="18"/>
          <w:szCs w:val="18"/>
        </w:rPr>
      </w:pPr>
    </w:p>
    <w:p w14:paraId="5587A164" w14:textId="057C5844" w:rsidR="00BF52E0" w:rsidRPr="00B77536" w:rsidRDefault="00EF4DE0" w:rsidP="000B08DA">
      <w:pPr>
        <w:rPr>
          <w:rFonts w:ascii="Arial" w:eastAsia="Arial Unicode MS" w:hAnsi="Arial" w:cs="Arial"/>
          <w:color w:val="000000"/>
          <w:sz w:val="18"/>
          <w:szCs w:val="18"/>
        </w:rPr>
      </w:pPr>
      <w:r w:rsidRPr="00B77536">
        <w:rPr>
          <w:rFonts w:ascii="Arial" w:eastAsia="Arial Unicode MS" w:hAnsi="Arial" w:cs="Arial"/>
          <w:color w:val="000000"/>
          <w:spacing w:val="-4"/>
          <w:sz w:val="18"/>
          <w:szCs w:val="22"/>
          <w:lang w:val="en-US"/>
        </w:rPr>
        <w:t>A</w:t>
      </w:r>
      <w:r w:rsidRPr="00B77536">
        <w:rPr>
          <w:rFonts w:ascii="Arial" w:eastAsia="Arial Unicode MS" w:hAnsi="Arial" w:cs="Arial"/>
          <w:color w:val="000000"/>
          <w:spacing w:val="-4"/>
          <w:sz w:val="18"/>
          <w:szCs w:val="18"/>
        </w:rPr>
        <w:t xml:space="preserve">s </w:t>
      </w:r>
      <w:proofErr w:type="gramStart"/>
      <w:r w:rsidRPr="00B77536">
        <w:rPr>
          <w:rFonts w:ascii="Arial" w:eastAsia="Arial Unicode MS" w:hAnsi="Arial" w:cs="Arial"/>
          <w:color w:val="000000"/>
          <w:spacing w:val="-4"/>
          <w:sz w:val="18"/>
          <w:szCs w:val="18"/>
        </w:rPr>
        <w:t>at</w:t>
      </w:r>
      <w:proofErr w:type="gramEnd"/>
      <w:r w:rsidRPr="00B77536">
        <w:rPr>
          <w:rFonts w:ascii="Arial" w:eastAsia="Arial Unicode MS" w:hAnsi="Arial" w:cs="Arial"/>
          <w:color w:val="000000"/>
          <w:spacing w:val="-4"/>
          <w:sz w:val="18"/>
          <w:szCs w:val="18"/>
        </w:rPr>
        <w:t xml:space="preserve"> </w:t>
      </w:r>
      <w:r w:rsidR="0038240C" w:rsidRPr="00B77536">
        <w:rPr>
          <w:rFonts w:ascii="Arial" w:eastAsia="Arial Unicode MS" w:hAnsi="Arial" w:cs="Arial"/>
          <w:spacing w:val="-4"/>
          <w:sz w:val="18"/>
          <w:szCs w:val="18"/>
        </w:rPr>
        <w:t>30</w:t>
      </w:r>
      <w:r w:rsidR="00007B27" w:rsidRPr="00B77536">
        <w:rPr>
          <w:rFonts w:ascii="Arial" w:eastAsia="Arial Unicode MS" w:hAnsi="Arial" w:cs="Arial"/>
          <w:spacing w:val="-4"/>
          <w:sz w:val="18"/>
          <w:szCs w:val="18"/>
        </w:rPr>
        <w:t xml:space="preserve"> September </w:t>
      </w:r>
      <w:r w:rsidR="0038240C" w:rsidRPr="00B77536">
        <w:rPr>
          <w:rFonts w:ascii="Arial" w:eastAsia="Arial Unicode MS" w:hAnsi="Arial" w:cs="Arial"/>
          <w:color w:val="000000"/>
          <w:spacing w:val="-4"/>
          <w:sz w:val="18"/>
          <w:szCs w:val="18"/>
        </w:rPr>
        <w:t>2025</w:t>
      </w:r>
      <w:r w:rsidRPr="00B77536">
        <w:rPr>
          <w:rFonts w:ascii="Arial" w:eastAsia="Arial Unicode MS" w:hAnsi="Arial" w:cs="Arial"/>
          <w:color w:val="000000"/>
          <w:spacing w:val="-4"/>
          <w:sz w:val="18"/>
          <w:szCs w:val="18"/>
        </w:rPr>
        <w:t>, i</w:t>
      </w:r>
      <w:r w:rsidR="000B08DA" w:rsidRPr="00B77536">
        <w:rPr>
          <w:rFonts w:ascii="Arial" w:eastAsia="Arial Unicode MS" w:hAnsi="Arial" w:cs="Arial"/>
          <w:color w:val="000000"/>
          <w:spacing w:val="-4"/>
          <w:sz w:val="18"/>
          <w:szCs w:val="18"/>
        </w:rPr>
        <w:t>n the consolidated and separate financial information, the Group has land and project equipment</w:t>
      </w:r>
      <w:r w:rsidR="000B08DA" w:rsidRPr="00B77536">
        <w:rPr>
          <w:rFonts w:ascii="Arial" w:eastAsia="Arial Unicode MS" w:hAnsi="Arial" w:cs="Arial"/>
          <w:color w:val="000000"/>
          <w:sz w:val="18"/>
          <w:szCs w:val="18"/>
        </w:rPr>
        <w:t>,</w:t>
      </w:r>
      <w:r w:rsidR="00F4499F" w:rsidRPr="00B77536">
        <w:rPr>
          <w:rFonts w:ascii="Arial" w:eastAsia="Arial Unicode MS" w:hAnsi="Arial" w:cs="Arial"/>
          <w:color w:val="000000"/>
          <w:sz w:val="18"/>
          <w:szCs w:val="18"/>
        </w:rPr>
        <w:t xml:space="preserve"> </w:t>
      </w:r>
      <w:r w:rsidR="000B08DA" w:rsidRPr="00B77536">
        <w:rPr>
          <w:rFonts w:ascii="Arial" w:eastAsia="Arial Unicode MS" w:hAnsi="Arial" w:cs="Arial"/>
          <w:color w:val="000000"/>
          <w:sz w:val="18"/>
          <w:szCs w:val="18"/>
        </w:rPr>
        <w:t xml:space="preserve">net of </w:t>
      </w:r>
      <w:r w:rsidR="007E6AF6" w:rsidRPr="00B77536">
        <w:rPr>
          <w:rFonts w:ascii="Arial" w:eastAsia="Arial Unicode MS" w:hAnsi="Arial" w:cs="Arial"/>
          <w:color w:val="000000"/>
          <w:sz w:val="18"/>
          <w:szCs w:val="18"/>
        </w:rPr>
        <w:t xml:space="preserve">Baht </w:t>
      </w:r>
      <w:r w:rsidR="00C058F3" w:rsidRPr="00B77536">
        <w:rPr>
          <w:rFonts w:ascii="Arial" w:eastAsia="Arial Unicode MS" w:hAnsi="Arial" w:cs="Arial"/>
          <w:color w:val="000000"/>
          <w:sz w:val="18"/>
          <w:szCs w:val="18"/>
        </w:rPr>
        <w:t xml:space="preserve">453.35 </w:t>
      </w:r>
      <w:r w:rsidR="00354AF8" w:rsidRPr="00B77536">
        <w:rPr>
          <w:rFonts w:ascii="Arial" w:eastAsia="Arial Unicode MS" w:hAnsi="Arial" w:cs="Arial"/>
          <w:color w:val="000000"/>
          <w:sz w:val="18"/>
          <w:szCs w:val="18"/>
        </w:rPr>
        <w:t>million</w:t>
      </w:r>
      <w:r w:rsidR="007E6AF6" w:rsidRPr="00B77536">
        <w:rPr>
          <w:rFonts w:ascii="Arial" w:eastAsia="Arial Unicode MS" w:hAnsi="Arial" w:cs="Arial"/>
          <w:color w:val="000000"/>
          <w:sz w:val="18"/>
          <w:szCs w:val="18"/>
        </w:rPr>
        <w:t xml:space="preserve"> and </w:t>
      </w:r>
      <w:r w:rsidR="000B08DA" w:rsidRPr="00B77536">
        <w:rPr>
          <w:rFonts w:ascii="Arial" w:eastAsia="Arial Unicode MS" w:hAnsi="Arial" w:cs="Arial"/>
          <w:color w:val="000000"/>
          <w:sz w:val="18"/>
          <w:szCs w:val="18"/>
        </w:rPr>
        <w:t xml:space="preserve">Baht </w:t>
      </w:r>
      <w:r w:rsidR="00C058F3" w:rsidRPr="00B77536">
        <w:rPr>
          <w:rFonts w:ascii="Arial" w:eastAsia="Arial Unicode MS" w:hAnsi="Arial" w:cs="Arial"/>
          <w:color w:val="000000"/>
          <w:sz w:val="18"/>
          <w:szCs w:val="18"/>
        </w:rPr>
        <w:t xml:space="preserve">435.94 </w:t>
      </w:r>
      <w:r w:rsidR="00354AF8" w:rsidRPr="00B77536">
        <w:rPr>
          <w:rFonts w:ascii="Arial" w:eastAsia="Arial Unicode MS" w:hAnsi="Arial" w:cs="Arial"/>
          <w:color w:val="000000"/>
          <w:sz w:val="18"/>
          <w:szCs w:val="18"/>
        </w:rPr>
        <w:t>million</w:t>
      </w:r>
      <w:r w:rsidR="00DF0EF0" w:rsidRPr="00B77536">
        <w:rPr>
          <w:rFonts w:ascii="Arial" w:eastAsia="Arial Unicode MS" w:hAnsi="Arial" w:cs="Arial"/>
          <w:color w:val="000000"/>
          <w:sz w:val="18"/>
          <w:szCs w:val="18"/>
        </w:rPr>
        <w:t xml:space="preserve">, </w:t>
      </w:r>
      <w:r w:rsidR="000B08DA" w:rsidRPr="00B77536">
        <w:rPr>
          <w:rFonts w:ascii="Arial" w:eastAsia="Arial Unicode MS" w:hAnsi="Arial" w:cs="Arial"/>
          <w:color w:val="000000"/>
          <w:sz w:val="18"/>
          <w:szCs w:val="18"/>
        </w:rPr>
        <w:t>respectively</w:t>
      </w:r>
      <w:r w:rsidR="00FF05ED" w:rsidRPr="00B77536">
        <w:rPr>
          <w:rFonts w:ascii="Arial" w:eastAsia="Arial Unicode MS" w:hAnsi="Arial" w:cs="Arial"/>
          <w:color w:val="000000"/>
          <w:sz w:val="18"/>
          <w:szCs w:val="18"/>
        </w:rPr>
        <w:t xml:space="preserve"> </w:t>
      </w:r>
      <w:r w:rsidR="000B08DA"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31</w:t>
      </w:r>
      <w:r w:rsidR="00450339" w:rsidRPr="00B77536">
        <w:rPr>
          <w:rFonts w:ascii="Arial" w:eastAsia="Arial Unicode MS" w:hAnsi="Arial" w:cs="Arial"/>
          <w:color w:val="000000"/>
          <w:sz w:val="18"/>
          <w:szCs w:val="18"/>
        </w:rPr>
        <w:t xml:space="preserve"> December </w:t>
      </w:r>
      <w:r w:rsidR="0038240C" w:rsidRPr="00B77536">
        <w:rPr>
          <w:rFonts w:ascii="Arial" w:eastAsia="Arial Unicode MS" w:hAnsi="Arial" w:cs="Arial"/>
          <w:color w:val="000000"/>
          <w:sz w:val="18"/>
          <w:szCs w:val="18"/>
        </w:rPr>
        <w:t>2024</w:t>
      </w:r>
      <w:r w:rsidR="001321EE" w:rsidRPr="00B77536">
        <w:rPr>
          <w:rFonts w:ascii="Arial" w:eastAsia="Arial Unicode MS" w:hAnsi="Arial" w:cs="Arial"/>
          <w:color w:val="000000"/>
          <w:sz w:val="18"/>
          <w:szCs w:val="18"/>
        </w:rPr>
        <w:t>:</w:t>
      </w:r>
      <w:r w:rsidR="000B08DA" w:rsidRPr="00B77536">
        <w:rPr>
          <w:rFonts w:ascii="Arial" w:eastAsia="Arial Unicode MS" w:hAnsi="Arial" w:cs="Arial"/>
          <w:color w:val="000000"/>
          <w:sz w:val="18"/>
          <w:szCs w:val="18"/>
        </w:rPr>
        <w:t xml:space="preserve"> </w:t>
      </w:r>
      <w:r w:rsidR="00450339" w:rsidRPr="00B77536">
        <w:rPr>
          <w:rFonts w:ascii="Arial" w:eastAsia="Arial Unicode MS" w:hAnsi="Arial" w:cs="Arial"/>
          <w:color w:val="000000"/>
          <w:sz w:val="18"/>
          <w:szCs w:val="18"/>
        </w:rPr>
        <w:t xml:space="preserve">Baht </w:t>
      </w:r>
      <w:r w:rsidR="0038240C" w:rsidRPr="00B77536">
        <w:rPr>
          <w:rFonts w:ascii="Arial" w:eastAsia="Arial Unicode MS" w:hAnsi="Arial" w:cs="Arial"/>
          <w:color w:val="000000"/>
          <w:sz w:val="18"/>
          <w:szCs w:val="18"/>
        </w:rPr>
        <w:t>636</w:t>
      </w:r>
      <w:r w:rsidR="00D05754"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59</w:t>
      </w:r>
      <w:r w:rsidR="00D05754" w:rsidRPr="00B77536">
        <w:rPr>
          <w:rFonts w:ascii="Arial" w:eastAsia="Arial Unicode MS" w:hAnsi="Arial" w:cs="Arial"/>
          <w:color w:val="000000"/>
          <w:sz w:val="18"/>
          <w:szCs w:val="18"/>
        </w:rPr>
        <w:t xml:space="preserve"> million</w:t>
      </w:r>
      <w:r w:rsidR="00450339" w:rsidRPr="00B77536">
        <w:rPr>
          <w:rFonts w:ascii="Arial" w:eastAsia="Arial Unicode MS" w:hAnsi="Arial" w:cs="Arial"/>
          <w:color w:val="000000"/>
          <w:sz w:val="18"/>
          <w:szCs w:val="18"/>
        </w:rPr>
        <w:t xml:space="preserve"> and</w:t>
      </w:r>
      <w:r w:rsidR="00007B27" w:rsidRPr="00B77536">
        <w:rPr>
          <w:rFonts w:ascii="Arial" w:eastAsia="Arial Unicode MS" w:hAnsi="Arial" w:cs="Arial"/>
          <w:color w:val="000000"/>
          <w:sz w:val="18"/>
          <w:szCs w:val="18"/>
        </w:rPr>
        <w:t xml:space="preserve"> </w:t>
      </w:r>
      <w:r w:rsidR="000C1448">
        <w:rPr>
          <w:rFonts w:ascii="Arial" w:eastAsia="Arial Unicode MS" w:hAnsi="Arial" w:cs="Arial"/>
          <w:color w:val="000000"/>
          <w:sz w:val="18"/>
          <w:szCs w:val="18"/>
        </w:rPr>
        <w:br/>
      </w:r>
      <w:r w:rsidR="00450339" w:rsidRPr="00B77536">
        <w:rPr>
          <w:rFonts w:ascii="Arial" w:eastAsia="Arial Unicode MS" w:hAnsi="Arial" w:cs="Arial"/>
          <w:color w:val="000000"/>
          <w:sz w:val="18"/>
          <w:szCs w:val="18"/>
        </w:rPr>
        <w:t xml:space="preserve">Baht </w:t>
      </w:r>
      <w:r w:rsidR="0038240C" w:rsidRPr="00B77536">
        <w:rPr>
          <w:rFonts w:ascii="Arial" w:eastAsia="Arial Unicode MS" w:hAnsi="Arial" w:cs="Arial"/>
          <w:color w:val="000000"/>
          <w:sz w:val="18"/>
          <w:szCs w:val="18"/>
        </w:rPr>
        <w:t>624</w:t>
      </w:r>
      <w:r w:rsidR="00D05754"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44</w:t>
      </w:r>
      <w:r w:rsidR="00CE51D6" w:rsidRPr="00B77536">
        <w:rPr>
          <w:rFonts w:ascii="Arial" w:eastAsia="Arial Unicode MS" w:hAnsi="Arial" w:cs="Arial"/>
          <w:color w:val="000000"/>
          <w:sz w:val="18"/>
          <w:szCs w:val="18"/>
        </w:rPr>
        <w:t xml:space="preserve"> million,</w:t>
      </w:r>
      <w:r w:rsidR="00450339" w:rsidRPr="00B77536">
        <w:rPr>
          <w:rFonts w:ascii="Arial" w:eastAsia="Arial Unicode MS" w:hAnsi="Arial" w:cs="Arial"/>
          <w:color w:val="000000"/>
          <w:sz w:val="18"/>
          <w:szCs w:val="18"/>
        </w:rPr>
        <w:t xml:space="preserve"> respectively</w:t>
      </w:r>
      <w:r w:rsidR="000B08DA" w:rsidRPr="00B77536">
        <w:rPr>
          <w:rFonts w:ascii="Arial" w:eastAsia="Arial Unicode MS" w:hAnsi="Arial" w:cs="Arial"/>
          <w:color w:val="000000"/>
          <w:sz w:val="18"/>
          <w:szCs w:val="18"/>
        </w:rPr>
        <w:t>) that pledge for</w:t>
      </w:r>
      <w:r w:rsidR="00450339" w:rsidRPr="00B77536">
        <w:rPr>
          <w:rFonts w:ascii="Arial" w:eastAsia="Arial Unicode MS" w:hAnsi="Arial" w:cs="Arial"/>
          <w:color w:val="000000"/>
          <w:sz w:val="18"/>
          <w:szCs w:val="18"/>
        </w:rPr>
        <w:t xml:space="preserve"> bank overdraft facility</w:t>
      </w:r>
      <w:r w:rsidR="007E6AF6" w:rsidRPr="00B77536">
        <w:rPr>
          <w:rFonts w:ascii="Arial" w:eastAsia="Arial Unicode MS" w:hAnsi="Arial" w:cs="Arial"/>
          <w:color w:val="000000"/>
          <w:sz w:val="18"/>
          <w:szCs w:val="18"/>
        </w:rPr>
        <w:t>,</w:t>
      </w:r>
      <w:r w:rsidR="00450339" w:rsidRPr="00B77536">
        <w:rPr>
          <w:rFonts w:ascii="Arial" w:eastAsia="Arial Unicode MS" w:hAnsi="Arial" w:cs="Arial"/>
          <w:color w:val="000000"/>
          <w:sz w:val="18"/>
          <w:szCs w:val="18"/>
        </w:rPr>
        <w:t xml:space="preserve"> </w:t>
      </w:r>
      <w:r w:rsidR="00843969" w:rsidRPr="00B77536">
        <w:rPr>
          <w:rFonts w:ascii="Arial" w:eastAsia="Arial Unicode MS" w:hAnsi="Arial" w:cs="Arial"/>
          <w:color w:val="000000"/>
          <w:sz w:val="18"/>
          <w:szCs w:val="18"/>
        </w:rPr>
        <w:t>short-term borrowing</w:t>
      </w:r>
      <w:r w:rsidR="00067B50">
        <w:rPr>
          <w:rFonts w:ascii="Arial" w:eastAsia="Arial Unicode MS" w:hAnsi="Arial" w:cs="Arial"/>
          <w:color w:val="000000"/>
          <w:sz w:val="18"/>
          <w:szCs w:val="18"/>
        </w:rPr>
        <w:t>s</w:t>
      </w:r>
      <w:r w:rsidR="00843969" w:rsidRPr="00B77536">
        <w:rPr>
          <w:rFonts w:ascii="Arial" w:eastAsia="Arial Unicode MS" w:hAnsi="Arial" w:cs="Arial"/>
          <w:color w:val="000000"/>
          <w:sz w:val="18"/>
          <w:szCs w:val="18"/>
        </w:rPr>
        <w:t xml:space="preserve"> </w:t>
      </w:r>
      <w:r w:rsidR="00450339" w:rsidRPr="00B77536">
        <w:rPr>
          <w:rFonts w:ascii="Arial" w:eastAsia="Arial Unicode MS" w:hAnsi="Arial" w:cs="Arial"/>
          <w:color w:val="000000"/>
          <w:sz w:val="18"/>
          <w:szCs w:val="18"/>
        </w:rPr>
        <w:t>and</w:t>
      </w:r>
      <w:r w:rsidR="000B08DA" w:rsidRPr="00B77536">
        <w:rPr>
          <w:rFonts w:ascii="Arial" w:eastAsia="Arial Unicode MS" w:hAnsi="Arial" w:cs="Arial"/>
          <w:color w:val="000000"/>
          <w:sz w:val="18"/>
          <w:szCs w:val="18"/>
        </w:rPr>
        <w:t xml:space="preserve"> long-term</w:t>
      </w:r>
      <w:r w:rsidR="000C1448">
        <w:rPr>
          <w:rFonts w:ascii="Arial" w:eastAsia="Arial Unicode MS" w:hAnsi="Arial" w:cs="Arial"/>
          <w:color w:val="000000"/>
          <w:sz w:val="18"/>
          <w:szCs w:val="18"/>
        </w:rPr>
        <w:t xml:space="preserve"> </w:t>
      </w:r>
      <w:r w:rsidR="000B08DA" w:rsidRPr="00B77536">
        <w:rPr>
          <w:rFonts w:ascii="Arial" w:eastAsia="Arial Unicode MS" w:hAnsi="Arial" w:cs="Arial"/>
          <w:color w:val="000000"/>
          <w:sz w:val="18"/>
          <w:szCs w:val="18"/>
        </w:rPr>
        <w:t>borrowing</w:t>
      </w:r>
      <w:r w:rsidR="00067B50">
        <w:rPr>
          <w:rFonts w:ascii="Arial" w:eastAsia="Arial Unicode MS" w:hAnsi="Arial" w:cs="Arial"/>
          <w:color w:val="000000"/>
          <w:sz w:val="18"/>
          <w:szCs w:val="18"/>
        </w:rPr>
        <w:t>s</w:t>
      </w:r>
      <w:r w:rsidR="000B08DA" w:rsidRPr="00B77536">
        <w:rPr>
          <w:rFonts w:ascii="Arial" w:eastAsia="Arial Unicode MS" w:hAnsi="Arial" w:cs="Arial"/>
          <w:color w:val="000000"/>
          <w:sz w:val="18"/>
          <w:szCs w:val="18"/>
        </w:rPr>
        <w:t xml:space="preserve"> from financial institution</w:t>
      </w:r>
      <w:r w:rsidR="00BF4365" w:rsidRPr="00B77536">
        <w:rPr>
          <w:rFonts w:ascii="Arial" w:eastAsia="Arial Unicode MS" w:hAnsi="Arial" w:cs="Arial"/>
          <w:color w:val="000000"/>
          <w:sz w:val="18"/>
          <w:szCs w:val="18"/>
        </w:rPr>
        <w:t>s</w:t>
      </w:r>
      <w:r w:rsidR="00642546" w:rsidRPr="00B77536">
        <w:rPr>
          <w:rFonts w:ascii="Arial" w:eastAsia="Arial Unicode MS" w:hAnsi="Arial" w:cs="Arial"/>
          <w:color w:val="000000"/>
          <w:sz w:val="18"/>
          <w:szCs w:val="18"/>
        </w:rPr>
        <w:t>.</w:t>
      </w:r>
    </w:p>
    <w:p w14:paraId="477A1CA0" w14:textId="77777777" w:rsidR="00E91127" w:rsidRPr="00B77536" w:rsidRDefault="00E91127" w:rsidP="00BF52E0">
      <w:pPr>
        <w:rPr>
          <w:rFonts w:ascii="Arial" w:eastAsia="Arial Unicode MS" w:hAnsi="Arial" w:cs="Arial"/>
          <w:color w:val="000000"/>
          <w:sz w:val="18"/>
          <w:szCs w:val="18"/>
          <w:lang w:eastAsia="en-GB"/>
        </w:rPr>
      </w:pPr>
      <w:r w:rsidRPr="00B77536">
        <w:rPr>
          <w:rFonts w:ascii="Arial" w:eastAsia="Arial Unicode MS" w:hAnsi="Arial" w:cs="Arial"/>
          <w:color w:val="000000"/>
          <w:sz w:val="18"/>
          <w:szCs w:val="18"/>
          <w:lang w:eastAsia="en-GB"/>
        </w:rPr>
        <w:br w:type="page"/>
      </w:r>
    </w:p>
    <w:p w14:paraId="4F4760E1" w14:textId="1329D918" w:rsidR="00BF52E0" w:rsidRPr="00B77536" w:rsidRDefault="00BF52E0" w:rsidP="00BF52E0">
      <w:pPr>
        <w:rPr>
          <w:rFonts w:ascii="Arial" w:eastAsia="Arial Unicode MS" w:hAnsi="Arial" w:cs="Arial"/>
          <w:color w:val="000000"/>
          <w:sz w:val="18"/>
          <w:szCs w:val="18"/>
          <w:lang w:eastAsia="en-GB"/>
        </w:rPr>
      </w:pPr>
      <w:r w:rsidRPr="00B77536">
        <w:rPr>
          <w:rFonts w:ascii="Arial" w:eastAsia="Arial Unicode MS" w:hAnsi="Arial" w:cs="Arial"/>
          <w:color w:val="000000"/>
          <w:sz w:val="18"/>
          <w:szCs w:val="18"/>
          <w:lang w:eastAsia="en-GB"/>
        </w:rPr>
        <w:t>The Group is a lessor of project equipment to third parties under operating leases. The carrying amount of the leased assets are as follows:</w:t>
      </w:r>
    </w:p>
    <w:p w14:paraId="005C72A1" w14:textId="77777777" w:rsidR="00BF52E0" w:rsidRPr="00B77536" w:rsidRDefault="00BF52E0" w:rsidP="00BF52E0">
      <w:pPr>
        <w:rPr>
          <w:rFonts w:ascii="Arial" w:hAnsi="Arial"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BF52E0" w:rsidRPr="00B77536" w14:paraId="7AB158FE" w14:textId="77777777" w:rsidTr="00371756">
        <w:trPr>
          <w:trHeight w:val="20"/>
          <w:tblHeader/>
        </w:trPr>
        <w:tc>
          <w:tcPr>
            <w:tcW w:w="3690" w:type="dxa"/>
            <w:tcBorders>
              <w:top w:val="nil"/>
              <w:left w:val="nil"/>
              <w:bottom w:val="nil"/>
              <w:right w:val="nil"/>
            </w:tcBorders>
          </w:tcPr>
          <w:p w14:paraId="75A64AA0" w14:textId="77777777" w:rsidR="00BF52E0" w:rsidRPr="00B77536" w:rsidRDefault="00BF52E0" w:rsidP="00371756">
            <w:pPr>
              <w:ind w:left="-86" w:right="-72"/>
              <w:jc w:val="left"/>
              <w:rPr>
                <w:rFonts w:ascii="Arial" w:eastAsia="Arial" w:hAnsi="Arial" w:cs="Arial"/>
                <w:color w:val="000000"/>
                <w:sz w:val="18"/>
                <w:szCs w:val="18"/>
                <w:lang w:eastAsia="en-GB"/>
              </w:rPr>
            </w:pPr>
          </w:p>
        </w:tc>
        <w:tc>
          <w:tcPr>
            <w:tcW w:w="2880" w:type="dxa"/>
            <w:gridSpan w:val="2"/>
            <w:tcBorders>
              <w:top w:val="nil"/>
              <w:left w:val="nil"/>
              <w:bottom w:val="single" w:sz="4" w:space="0" w:color="auto"/>
              <w:right w:val="nil"/>
            </w:tcBorders>
            <w:hideMark/>
          </w:tcPr>
          <w:p w14:paraId="0789C88D" w14:textId="77777777" w:rsidR="00BF52E0" w:rsidRPr="00B77536" w:rsidRDefault="00BF52E0" w:rsidP="00371756">
            <w:pPr>
              <w:ind w:left="-40" w:right="-72"/>
              <w:jc w:val="center"/>
              <w:rPr>
                <w:rFonts w:ascii="Arial" w:eastAsia="Arial" w:hAnsi="Arial" w:cs="Arial"/>
                <w:b/>
                <w:bCs/>
                <w:color w:val="000000"/>
                <w:sz w:val="18"/>
                <w:szCs w:val="18"/>
                <w:lang w:eastAsia="en-GB"/>
              </w:rPr>
            </w:pPr>
            <w:r w:rsidRPr="00B77536">
              <w:rPr>
                <w:rFonts w:ascii="Arial" w:eastAsia="Arial" w:hAnsi="Arial" w:cs="Arial"/>
                <w:b/>
                <w:bCs/>
                <w:color w:val="000000"/>
                <w:sz w:val="18"/>
                <w:szCs w:val="18"/>
                <w:lang w:eastAsia="en-GB"/>
              </w:rPr>
              <w:t>Consolidated</w:t>
            </w:r>
          </w:p>
          <w:p w14:paraId="4BDF84CA" w14:textId="10232F23" w:rsidR="00BF52E0" w:rsidRPr="00B77536" w:rsidRDefault="00BF52E0" w:rsidP="00371756">
            <w:pPr>
              <w:ind w:left="-40" w:right="-72"/>
              <w:jc w:val="center"/>
              <w:rPr>
                <w:rFonts w:ascii="Arial" w:eastAsia="Arial" w:hAnsi="Arial" w:cs="Arial"/>
                <w:b/>
                <w:bCs/>
                <w:color w:val="000000"/>
                <w:sz w:val="18"/>
                <w:szCs w:val="18"/>
                <w:lang w:eastAsia="en-GB"/>
              </w:rPr>
            </w:pPr>
            <w:r w:rsidRPr="00B77536">
              <w:rPr>
                <w:rFonts w:ascii="Arial" w:eastAsia="Arial" w:hAnsi="Arial" w:cs="Arial"/>
                <w:b/>
                <w:bCs/>
                <w:color w:val="000000"/>
                <w:sz w:val="18"/>
                <w:szCs w:val="18"/>
                <w:lang w:eastAsia="en-GB"/>
              </w:rPr>
              <w:t xml:space="preserve">financial </w:t>
            </w:r>
            <w:r w:rsidR="009D6B4A" w:rsidRPr="00B77536">
              <w:rPr>
                <w:rFonts w:ascii="Arial" w:eastAsia="Arial" w:hAnsi="Arial" w:cs="Arial"/>
                <w:b/>
                <w:bCs/>
                <w:color w:val="000000"/>
                <w:sz w:val="18"/>
                <w:szCs w:val="18"/>
                <w:lang w:eastAsia="en-GB"/>
              </w:rPr>
              <w:t>information</w:t>
            </w:r>
          </w:p>
        </w:tc>
        <w:tc>
          <w:tcPr>
            <w:tcW w:w="2880" w:type="dxa"/>
            <w:gridSpan w:val="2"/>
            <w:tcBorders>
              <w:top w:val="nil"/>
              <w:left w:val="nil"/>
              <w:bottom w:val="single" w:sz="4" w:space="0" w:color="auto"/>
              <w:right w:val="nil"/>
            </w:tcBorders>
            <w:hideMark/>
          </w:tcPr>
          <w:p w14:paraId="58F622BB" w14:textId="77777777" w:rsidR="00BF52E0" w:rsidRPr="00B77536" w:rsidRDefault="00BF52E0" w:rsidP="00371756">
            <w:pPr>
              <w:ind w:left="-40" w:right="-72"/>
              <w:jc w:val="center"/>
              <w:rPr>
                <w:rFonts w:ascii="Arial" w:eastAsia="Arial" w:hAnsi="Arial" w:cs="Arial"/>
                <w:b/>
                <w:bCs/>
                <w:color w:val="000000"/>
                <w:sz w:val="18"/>
                <w:szCs w:val="18"/>
                <w:lang w:eastAsia="en-GB"/>
              </w:rPr>
            </w:pPr>
            <w:r w:rsidRPr="00B77536">
              <w:rPr>
                <w:rFonts w:ascii="Arial" w:eastAsia="Arial" w:hAnsi="Arial" w:cs="Arial"/>
                <w:b/>
                <w:bCs/>
                <w:color w:val="000000"/>
                <w:sz w:val="18"/>
                <w:szCs w:val="18"/>
                <w:lang w:eastAsia="en-GB"/>
              </w:rPr>
              <w:t>Separate</w:t>
            </w:r>
          </w:p>
          <w:p w14:paraId="759F489B" w14:textId="70799BF8" w:rsidR="00BF52E0" w:rsidRPr="00B77536" w:rsidRDefault="00BF52E0" w:rsidP="00371756">
            <w:pPr>
              <w:ind w:left="-40" w:right="-72"/>
              <w:jc w:val="center"/>
              <w:rPr>
                <w:rFonts w:ascii="Arial" w:eastAsia="Arial" w:hAnsi="Arial" w:cs="Arial"/>
                <w:b/>
                <w:bCs/>
                <w:color w:val="000000"/>
                <w:sz w:val="18"/>
                <w:szCs w:val="18"/>
                <w:lang w:eastAsia="en-GB"/>
              </w:rPr>
            </w:pPr>
            <w:r w:rsidRPr="00B77536">
              <w:rPr>
                <w:rFonts w:ascii="Arial" w:eastAsia="Arial" w:hAnsi="Arial" w:cs="Arial"/>
                <w:b/>
                <w:bCs/>
                <w:color w:val="000000"/>
                <w:sz w:val="18"/>
                <w:szCs w:val="18"/>
                <w:lang w:eastAsia="en-GB"/>
              </w:rPr>
              <w:t xml:space="preserve">financial </w:t>
            </w:r>
            <w:r w:rsidR="009D6B4A" w:rsidRPr="00B77536">
              <w:rPr>
                <w:rFonts w:ascii="Arial" w:eastAsia="Arial" w:hAnsi="Arial" w:cs="Arial"/>
                <w:b/>
                <w:bCs/>
                <w:color w:val="000000"/>
                <w:sz w:val="18"/>
                <w:szCs w:val="18"/>
                <w:lang w:eastAsia="en-GB"/>
              </w:rPr>
              <w:t>information</w:t>
            </w:r>
          </w:p>
        </w:tc>
      </w:tr>
      <w:tr w:rsidR="00BF52E0" w:rsidRPr="00B77536" w14:paraId="26F04DF5" w14:textId="77777777" w:rsidTr="00371756">
        <w:trPr>
          <w:trHeight w:val="20"/>
          <w:tblHeader/>
        </w:trPr>
        <w:tc>
          <w:tcPr>
            <w:tcW w:w="3690" w:type="dxa"/>
            <w:tcBorders>
              <w:top w:val="nil"/>
              <w:left w:val="nil"/>
              <w:bottom w:val="nil"/>
              <w:right w:val="nil"/>
            </w:tcBorders>
          </w:tcPr>
          <w:p w14:paraId="00AFFDB1" w14:textId="77777777" w:rsidR="00BF52E0" w:rsidRPr="00B77536" w:rsidRDefault="00BF52E0" w:rsidP="00BF52E0">
            <w:pPr>
              <w:ind w:left="-86" w:right="-72"/>
              <w:jc w:val="left"/>
              <w:rPr>
                <w:rFonts w:ascii="Arial" w:eastAsia="Arial" w:hAnsi="Arial" w:cs="Arial"/>
                <w:color w:val="000000"/>
                <w:sz w:val="18"/>
                <w:szCs w:val="18"/>
                <w:lang w:eastAsia="en-GB"/>
              </w:rPr>
            </w:pPr>
          </w:p>
        </w:tc>
        <w:tc>
          <w:tcPr>
            <w:tcW w:w="1440" w:type="dxa"/>
            <w:tcBorders>
              <w:top w:val="nil"/>
              <w:left w:val="nil"/>
              <w:bottom w:val="nil"/>
              <w:right w:val="nil"/>
            </w:tcBorders>
          </w:tcPr>
          <w:p w14:paraId="7AA414B0" w14:textId="7819FD3F" w:rsidR="00BF52E0" w:rsidRPr="00B77536" w:rsidRDefault="0038240C" w:rsidP="00AF3142">
            <w:pPr>
              <w:tabs>
                <w:tab w:val="decimal" w:pos="1026"/>
              </w:tabs>
              <w:rPr>
                <w:rFonts w:ascii="Arial" w:eastAsia="Arial" w:hAnsi="Arial" w:cs="Arial"/>
                <w:b/>
                <w:bCs/>
                <w:color w:val="000000"/>
                <w:sz w:val="18"/>
                <w:szCs w:val="18"/>
                <w:lang w:eastAsia="en-GB"/>
              </w:rPr>
            </w:pPr>
            <w:r w:rsidRPr="00B77536">
              <w:rPr>
                <w:rFonts w:ascii="Arial" w:hAnsi="Arial" w:cs="Arial"/>
                <w:b/>
                <w:bCs/>
                <w:sz w:val="18"/>
                <w:szCs w:val="18"/>
              </w:rPr>
              <w:t>30</w:t>
            </w:r>
            <w:r w:rsidR="00007B27" w:rsidRPr="00B77536">
              <w:rPr>
                <w:rFonts w:ascii="Arial" w:hAnsi="Arial" w:cs="Arial"/>
                <w:b/>
                <w:bCs/>
                <w:sz w:val="18"/>
                <w:szCs w:val="18"/>
              </w:rPr>
              <w:t xml:space="preserve"> September</w:t>
            </w:r>
          </w:p>
        </w:tc>
        <w:tc>
          <w:tcPr>
            <w:tcW w:w="1440" w:type="dxa"/>
            <w:tcBorders>
              <w:top w:val="nil"/>
              <w:left w:val="nil"/>
              <w:bottom w:val="nil"/>
              <w:right w:val="nil"/>
            </w:tcBorders>
          </w:tcPr>
          <w:p w14:paraId="03BA9649" w14:textId="05E8F936" w:rsidR="00BF52E0" w:rsidRPr="00B77536" w:rsidRDefault="0038240C" w:rsidP="00AF3142">
            <w:pPr>
              <w:tabs>
                <w:tab w:val="decimal" w:pos="720"/>
              </w:tabs>
              <w:rPr>
                <w:rFonts w:ascii="Arial" w:eastAsia="Arial" w:hAnsi="Arial" w:cs="Arial"/>
                <w:b/>
                <w:bCs/>
                <w:color w:val="000000"/>
                <w:sz w:val="18"/>
                <w:szCs w:val="18"/>
                <w:lang w:eastAsia="en-GB"/>
              </w:rPr>
            </w:pPr>
            <w:r w:rsidRPr="00B77536">
              <w:rPr>
                <w:rFonts w:ascii="Arial" w:eastAsia="Arial" w:hAnsi="Arial" w:cs="Arial"/>
                <w:b/>
                <w:bCs/>
                <w:color w:val="000000"/>
                <w:sz w:val="18"/>
                <w:szCs w:val="18"/>
                <w:lang w:eastAsia="en-GB"/>
              </w:rPr>
              <w:t>31</w:t>
            </w:r>
            <w:r w:rsidR="00BF52E0" w:rsidRPr="00B77536">
              <w:rPr>
                <w:rFonts w:ascii="Arial" w:eastAsia="Arial" w:hAnsi="Arial" w:cs="Arial"/>
                <w:b/>
                <w:bCs/>
                <w:color w:val="000000"/>
                <w:sz w:val="18"/>
                <w:szCs w:val="18"/>
                <w:lang w:eastAsia="en-GB"/>
              </w:rPr>
              <w:t xml:space="preserve"> December</w:t>
            </w:r>
          </w:p>
        </w:tc>
        <w:tc>
          <w:tcPr>
            <w:tcW w:w="1440" w:type="dxa"/>
            <w:tcBorders>
              <w:top w:val="nil"/>
              <w:left w:val="nil"/>
              <w:bottom w:val="nil"/>
              <w:right w:val="nil"/>
            </w:tcBorders>
          </w:tcPr>
          <w:p w14:paraId="28240E37" w14:textId="710DDB12" w:rsidR="00BF52E0" w:rsidRPr="00B77536" w:rsidRDefault="0038240C" w:rsidP="00AF3142">
            <w:pPr>
              <w:tabs>
                <w:tab w:val="decimal" w:pos="981"/>
              </w:tabs>
              <w:rPr>
                <w:rFonts w:ascii="Arial" w:eastAsia="Arial" w:hAnsi="Arial" w:cs="Arial"/>
                <w:b/>
                <w:bCs/>
                <w:color w:val="000000"/>
                <w:sz w:val="18"/>
                <w:szCs w:val="18"/>
                <w:lang w:eastAsia="en-GB"/>
              </w:rPr>
            </w:pPr>
            <w:r w:rsidRPr="00B77536">
              <w:rPr>
                <w:rFonts w:ascii="Arial" w:hAnsi="Arial" w:cs="Arial"/>
                <w:b/>
                <w:bCs/>
                <w:sz w:val="18"/>
                <w:szCs w:val="18"/>
              </w:rPr>
              <w:t>30</w:t>
            </w:r>
            <w:r w:rsidR="00007B27" w:rsidRPr="00B77536">
              <w:rPr>
                <w:rFonts w:ascii="Arial" w:hAnsi="Arial" w:cs="Arial"/>
                <w:b/>
                <w:bCs/>
                <w:sz w:val="18"/>
                <w:szCs w:val="18"/>
              </w:rPr>
              <w:t xml:space="preserve"> September</w:t>
            </w:r>
          </w:p>
        </w:tc>
        <w:tc>
          <w:tcPr>
            <w:tcW w:w="1440" w:type="dxa"/>
            <w:tcBorders>
              <w:top w:val="nil"/>
              <w:left w:val="nil"/>
              <w:bottom w:val="nil"/>
              <w:right w:val="nil"/>
            </w:tcBorders>
          </w:tcPr>
          <w:p w14:paraId="0A422774" w14:textId="26F5D1EA" w:rsidR="00BF52E0" w:rsidRPr="00B77536" w:rsidRDefault="0038240C" w:rsidP="00AF3142">
            <w:pPr>
              <w:tabs>
                <w:tab w:val="decimal" w:pos="817"/>
              </w:tabs>
              <w:rPr>
                <w:rFonts w:ascii="Arial" w:eastAsia="Arial" w:hAnsi="Arial" w:cs="Arial"/>
                <w:b/>
                <w:bCs/>
                <w:color w:val="000000"/>
                <w:sz w:val="18"/>
                <w:szCs w:val="18"/>
                <w:lang w:eastAsia="en-GB"/>
              </w:rPr>
            </w:pPr>
            <w:r w:rsidRPr="00B77536">
              <w:rPr>
                <w:rFonts w:ascii="Arial" w:eastAsia="Arial" w:hAnsi="Arial" w:cs="Arial"/>
                <w:b/>
                <w:bCs/>
                <w:color w:val="000000"/>
                <w:sz w:val="18"/>
                <w:szCs w:val="18"/>
                <w:lang w:eastAsia="en-GB"/>
              </w:rPr>
              <w:t>31</w:t>
            </w:r>
            <w:r w:rsidR="00BF52E0" w:rsidRPr="00B77536">
              <w:rPr>
                <w:rFonts w:ascii="Arial" w:eastAsia="Arial" w:hAnsi="Arial" w:cs="Arial"/>
                <w:b/>
                <w:bCs/>
                <w:color w:val="000000"/>
                <w:sz w:val="18"/>
                <w:szCs w:val="18"/>
                <w:lang w:eastAsia="en-GB"/>
              </w:rPr>
              <w:t xml:space="preserve"> December</w:t>
            </w:r>
          </w:p>
        </w:tc>
      </w:tr>
      <w:tr w:rsidR="00BF52E0" w:rsidRPr="00B77536" w14:paraId="03CB9611" w14:textId="77777777" w:rsidTr="00371756">
        <w:trPr>
          <w:trHeight w:val="20"/>
          <w:tblHeader/>
        </w:trPr>
        <w:tc>
          <w:tcPr>
            <w:tcW w:w="3690" w:type="dxa"/>
            <w:tcBorders>
              <w:top w:val="nil"/>
              <w:left w:val="nil"/>
              <w:bottom w:val="nil"/>
              <w:right w:val="nil"/>
            </w:tcBorders>
          </w:tcPr>
          <w:p w14:paraId="3594EAE3" w14:textId="77777777" w:rsidR="00BF52E0" w:rsidRPr="00B77536" w:rsidRDefault="00BF52E0" w:rsidP="00BF52E0">
            <w:pPr>
              <w:ind w:left="-86" w:right="-72"/>
              <w:jc w:val="left"/>
              <w:rPr>
                <w:rFonts w:ascii="Arial" w:eastAsia="Arial" w:hAnsi="Arial" w:cs="Arial"/>
                <w:color w:val="000000"/>
                <w:sz w:val="18"/>
                <w:szCs w:val="18"/>
                <w:lang w:eastAsia="en-GB"/>
              </w:rPr>
            </w:pPr>
          </w:p>
        </w:tc>
        <w:tc>
          <w:tcPr>
            <w:tcW w:w="1440" w:type="dxa"/>
            <w:tcBorders>
              <w:top w:val="nil"/>
              <w:left w:val="nil"/>
              <w:bottom w:val="nil"/>
              <w:right w:val="nil"/>
            </w:tcBorders>
          </w:tcPr>
          <w:p w14:paraId="2D03C508" w14:textId="2260C5F2" w:rsidR="00BF52E0" w:rsidRPr="00B77536" w:rsidRDefault="0038240C" w:rsidP="00BF52E0">
            <w:pPr>
              <w:tabs>
                <w:tab w:val="decimal" w:pos="1224"/>
              </w:tabs>
              <w:ind w:right="-72"/>
              <w:rPr>
                <w:rFonts w:ascii="Arial" w:eastAsia="Arial" w:hAnsi="Arial" w:cs="Arial"/>
                <w:b/>
                <w:bCs/>
                <w:color w:val="000000"/>
                <w:sz w:val="18"/>
                <w:szCs w:val="18"/>
                <w:lang w:eastAsia="en-GB"/>
              </w:rPr>
            </w:pPr>
            <w:r w:rsidRPr="00B77536">
              <w:rPr>
                <w:rFonts w:ascii="Arial" w:eastAsia="Arial" w:hAnsi="Arial" w:cs="Arial"/>
                <w:b/>
                <w:bCs/>
                <w:color w:val="000000"/>
                <w:sz w:val="18"/>
                <w:szCs w:val="18"/>
                <w:lang w:eastAsia="en-GB"/>
              </w:rPr>
              <w:t>2025</w:t>
            </w:r>
          </w:p>
        </w:tc>
        <w:tc>
          <w:tcPr>
            <w:tcW w:w="1440" w:type="dxa"/>
            <w:tcBorders>
              <w:top w:val="nil"/>
              <w:left w:val="nil"/>
              <w:bottom w:val="nil"/>
              <w:right w:val="nil"/>
            </w:tcBorders>
          </w:tcPr>
          <w:p w14:paraId="04AA9116" w14:textId="792A0255" w:rsidR="00BF52E0" w:rsidRPr="00B77536" w:rsidRDefault="0038240C" w:rsidP="00BF52E0">
            <w:pPr>
              <w:tabs>
                <w:tab w:val="decimal" w:pos="1224"/>
              </w:tabs>
              <w:ind w:right="-72"/>
              <w:rPr>
                <w:rFonts w:ascii="Arial" w:eastAsia="Arial" w:hAnsi="Arial" w:cs="Arial"/>
                <w:b/>
                <w:bCs/>
                <w:color w:val="000000"/>
                <w:sz w:val="18"/>
                <w:szCs w:val="18"/>
                <w:lang w:eastAsia="en-GB"/>
              </w:rPr>
            </w:pPr>
            <w:r w:rsidRPr="00B77536">
              <w:rPr>
                <w:rFonts w:ascii="Arial" w:eastAsia="Arial" w:hAnsi="Arial" w:cs="Arial"/>
                <w:b/>
                <w:bCs/>
                <w:color w:val="000000"/>
                <w:sz w:val="18"/>
                <w:szCs w:val="18"/>
                <w:lang w:eastAsia="en-GB"/>
              </w:rPr>
              <w:t>2024</w:t>
            </w:r>
          </w:p>
        </w:tc>
        <w:tc>
          <w:tcPr>
            <w:tcW w:w="1440" w:type="dxa"/>
            <w:tcBorders>
              <w:top w:val="nil"/>
              <w:left w:val="nil"/>
              <w:bottom w:val="nil"/>
              <w:right w:val="nil"/>
            </w:tcBorders>
          </w:tcPr>
          <w:p w14:paraId="1E8CAFEB" w14:textId="302B3A41" w:rsidR="00BF52E0" w:rsidRPr="00B77536" w:rsidRDefault="0038240C" w:rsidP="00BF52E0">
            <w:pPr>
              <w:tabs>
                <w:tab w:val="decimal" w:pos="1224"/>
              </w:tabs>
              <w:ind w:right="-72"/>
              <w:rPr>
                <w:rFonts w:ascii="Arial" w:eastAsia="Arial" w:hAnsi="Arial" w:cs="Arial"/>
                <w:b/>
                <w:bCs/>
                <w:color w:val="000000"/>
                <w:sz w:val="18"/>
                <w:szCs w:val="18"/>
                <w:lang w:eastAsia="en-GB"/>
              </w:rPr>
            </w:pPr>
            <w:r w:rsidRPr="00B77536">
              <w:rPr>
                <w:rFonts w:ascii="Arial" w:eastAsia="Arial" w:hAnsi="Arial" w:cs="Arial"/>
                <w:b/>
                <w:bCs/>
                <w:color w:val="000000"/>
                <w:sz w:val="18"/>
                <w:szCs w:val="18"/>
                <w:lang w:eastAsia="en-GB"/>
              </w:rPr>
              <w:t>2025</w:t>
            </w:r>
          </w:p>
        </w:tc>
        <w:tc>
          <w:tcPr>
            <w:tcW w:w="1440" w:type="dxa"/>
            <w:tcBorders>
              <w:top w:val="nil"/>
              <w:left w:val="nil"/>
              <w:bottom w:val="nil"/>
              <w:right w:val="nil"/>
            </w:tcBorders>
          </w:tcPr>
          <w:p w14:paraId="16458352" w14:textId="69630CFF" w:rsidR="00BF52E0" w:rsidRPr="00B77536" w:rsidRDefault="0038240C" w:rsidP="00BF52E0">
            <w:pPr>
              <w:tabs>
                <w:tab w:val="decimal" w:pos="1224"/>
              </w:tabs>
              <w:ind w:right="-72"/>
              <w:rPr>
                <w:rFonts w:ascii="Arial" w:eastAsia="Arial" w:hAnsi="Arial" w:cs="Arial"/>
                <w:b/>
                <w:bCs/>
                <w:color w:val="000000"/>
                <w:sz w:val="18"/>
                <w:szCs w:val="18"/>
                <w:lang w:eastAsia="en-GB"/>
              </w:rPr>
            </w:pPr>
            <w:r w:rsidRPr="00B77536">
              <w:rPr>
                <w:rFonts w:ascii="Arial" w:eastAsia="Arial" w:hAnsi="Arial" w:cs="Arial"/>
                <w:b/>
                <w:bCs/>
                <w:color w:val="000000"/>
                <w:sz w:val="18"/>
                <w:szCs w:val="18"/>
                <w:lang w:eastAsia="en-GB"/>
              </w:rPr>
              <w:t>2024</w:t>
            </w:r>
          </w:p>
        </w:tc>
      </w:tr>
      <w:tr w:rsidR="00BF52E0" w:rsidRPr="00B77536" w14:paraId="3F99A35F" w14:textId="77777777" w:rsidTr="00371756">
        <w:trPr>
          <w:trHeight w:val="20"/>
          <w:tblHeader/>
        </w:trPr>
        <w:tc>
          <w:tcPr>
            <w:tcW w:w="3690" w:type="dxa"/>
            <w:tcBorders>
              <w:top w:val="nil"/>
              <w:left w:val="nil"/>
              <w:bottom w:val="nil"/>
              <w:right w:val="nil"/>
            </w:tcBorders>
          </w:tcPr>
          <w:p w14:paraId="6BEB680C" w14:textId="77777777" w:rsidR="00BF52E0" w:rsidRPr="00B77536" w:rsidRDefault="00BF52E0" w:rsidP="00BF52E0">
            <w:pPr>
              <w:ind w:left="-86" w:right="-72"/>
              <w:jc w:val="left"/>
              <w:rPr>
                <w:rFonts w:ascii="Arial" w:eastAsia="Arial" w:hAnsi="Arial" w:cs="Arial"/>
                <w:color w:val="000000"/>
                <w:sz w:val="18"/>
                <w:szCs w:val="18"/>
                <w:lang w:eastAsia="en-GB"/>
              </w:rPr>
            </w:pPr>
          </w:p>
        </w:tc>
        <w:tc>
          <w:tcPr>
            <w:tcW w:w="1440" w:type="dxa"/>
            <w:tcBorders>
              <w:top w:val="nil"/>
              <w:left w:val="nil"/>
              <w:bottom w:val="single" w:sz="4" w:space="0" w:color="auto"/>
              <w:right w:val="nil"/>
            </w:tcBorders>
            <w:hideMark/>
          </w:tcPr>
          <w:p w14:paraId="41038F78" w14:textId="77777777" w:rsidR="00BF52E0" w:rsidRPr="00B77536" w:rsidRDefault="00BF52E0" w:rsidP="00BF52E0">
            <w:pPr>
              <w:tabs>
                <w:tab w:val="decimal" w:pos="1224"/>
              </w:tabs>
              <w:ind w:right="-72"/>
              <w:rPr>
                <w:rFonts w:ascii="Arial" w:eastAsia="Arial" w:hAnsi="Arial" w:cs="Arial"/>
                <w:b/>
                <w:bCs/>
                <w:color w:val="000000"/>
                <w:sz w:val="18"/>
                <w:szCs w:val="18"/>
                <w:lang w:eastAsia="en-GB"/>
              </w:rPr>
            </w:pPr>
            <w:r w:rsidRPr="00B77536">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hideMark/>
          </w:tcPr>
          <w:p w14:paraId="40A3B2DB" w14:textId="77777777" w:rsidR="00BF52E0" w:rsidRPr="00B77536" w:rsidRDefault="00BF52E0" w:rsidP="00BF52E0">
            <w:pPr>
              <w:tabs>
                <w:tab w:val="decimal" w:pos="1224"/>
              </w:tabs>
              <w:ind w:right="-72"/>
              <w:rPr>
                <w:rFonts w:ascii="Arial" w:eastAsia="Arial" w:hAnsi="Arial" w:cs="Arial"/>
                <w:b/>
                <w:bCs/>
                <w:color w:val="000000"/>
                <w:sz w:val="18"/>
                <w:szCs w:val="18"/>
                <w:lang w:eastAsia="en-GB"/>
              </w:rPr>
            </w:pPr>
            <w:r w:rsidRPr="00B77536">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hideMark/>
          </w:tcPr>
          <w:p w14:paraId="6311413D" w14:textId="77777777" w:rsidR="00BF52E0" w:rsidRPr="00B77536" w:rsidRDefault="00BF52E0" w:rsidP="00BF52E0">
            <w:pPr>
              <w:tabs>
                <w:tab w:val="decimal" w:pos="1224"/>
              </w:tabs>
              <w:ind w:right="-72"/>
              <w:rPr>
                <w:rFonts w:ascii="Arial" w:eastAsia="Arial" w:hAnsi="Arial" w:cs="Arial"/>
                <w:b/>
                <w:bCs/>
                <w:color w:val="000000"/>
                <w:sz w:val="18"/>
                <w:szCs w:val="18"/>
                <w:lang w:eastAsia="en-GB"/>
              </w:rPr>
            </w:pPr>
            <w:r w:rsidRPr="00B77536">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hideMark/>
          </w:tcPr>
          <w:p w14:paraId="2800BE84" w14:textId="77777777" w:rsidR="00BF52E0" w:rsidRPr="00B77536" w:rsidRDefault="00BF52E0" w:rsidP="00BF52E0">
            <w:pPr>
              <w:tabs>
                <w:tab w:val="decimal" w:pos="1224"/>
              </w:tabs>
              <w:ind w:right="-72"/>
              <w:rPr>
                <w:rFonts w:ascii="Arial" w:eastAsia="Arial" w:hAnsi="Arial" w:cs="Arial"/>
                <w:b/>
                <w:bCs/>
                <w:color w:val="000000"/>
                <w:sz w:val="18"/>
                <w:szCs w:val="18"/>
                <w:lang w:eastAsia="en-GB"/>
              </w:rPr>
            </w:pPr>
            <w:r w:rsidRPr="00B77536">
              <w:rPr>
                <w:rFonts w:ascii="Arial" w:eastAsia="Arial" w:hAnsi="Arial" w:cs="Arial"/>
                <w:b/>
                <w:bCs/>
                <w:color w:val="000000"/>
                <w:sz w:val="18"/>
                <w:szCs w:val="18"/>
                <w:lang w:eastAsia="en-GB"/>
              </w:rPr>
              <w:t>Baht</w:t>
            </w:r>
          </w:p>
        </w:tc>
      </w:tr>
      <w:tr w:rsidR="00BF52E0" w:rsidRPr="00B77536" w14:paraId="3B1E7BD9" w14:textId="77777777" w:rsidTr="00371756">
        <w:trPr>
          <w:trHeight w:val="20"/>
        </w:trPr>
        <w:tc>
          <w:tcPr>
            <w:tcW w:w="3690" w:type="dxa"/>
            <w:tcBorders>
              <w:top w:val="nil"/>
              <w:left w:val="nil"/>
              <w:bottom w:val="nil"/>
              <w:right w:val="nil"/>
            </w:tcBorders>
          </w:tcPr>
          <w:p w14:paraId="041D500D" w14:textId="77777777" w:rsidR="00BF52E0" w:rsidRPr="00B77536" w:rsidRDefault="00BF52E0" w:rsidP="00BF52E0">
            <w:pPr>
              <w:ind w:left="-86" w:right="-72"/>
              <w:jc w:val="left"/>
              <w:rPr>
                <w:rFonts w:ascii="Arial" w:eastAsia="Arial" w:hAnsi="Arial" w:cs="Arial"/>
                <w:color w:val="000000"/>
                <w:sz w:val="18"/>
                <w:szCs w:val="18"/>
                <w:lang w:eastAsia="en-GB"/>
              </w:rPr>
            </w:pPr>
          </w:p>
        </w:tc>
        <w:tc>
          <w:tcPr>
            <w:tcW w:w="1440" w:type="dxa"/>
            <w:tcBorders>
              <w:top w:val="single" w:sz="4" w:space="0" w:color="auto"/>
              <w:left w:val="nil"/>
              <w:bottom w:val="nil"/>
              <w:right w:val="nil"/>
            </w:tcBorders>
          </w:tcPr>
          <w:p w14:paraId="7394C2B5" w14:textId="77777777" w:rsidR="00BF52E0" w:rsidRPr="00B77536" w:rsidRDefault="00BF52E0" w:rsidP="00BF52E0">
            <w:pPr>
              <w:tabs>
                <w:tab w:val="decimal" w:pos="1224"/>
              </w:tabs>
              <w:ind w:right="-72"/>
              <w:rPr>
                <w:rFonts w:ascii="Arial" w:eastAsia="Arial" w:hAnsi="Arial" w:cs="Arial"/>
                <w:b/>
                <w:bCs/>
                <w:color w:val="000000"/>
                <w:sz w:val="18"/>
                <w:szCs w:val="18"/>
                <w:lang w:eastAsia="en-GB"/>
              </w:rPr>
            </w:pPr>
          </w:p>
        </w:tc>
        <w:tc>
          <w:tcPr>
            <w:tcW w:w="1440" w:type="dxa"/>
            <w:tcBorders>
              <w:top w:val="single" w:sz="4" w:space="0" w:color="auto"/>
              <w:left w:val="nil"/>
              <w:bottom w:val="nil"/>
              <w:right w:val="nil"/>
            </w:tcBorders>
          </w:tcPr>
          <w:p w14:paraId="2CFE9E9A" w14:textId="77777777" w:rsidR="00BF52E0" w:rsidRPr="00B77536" w:rsidRDefault="00BF52E0" w:rsidP="00BF52E0">
            <w:pPr>
              <w:tabs>
                <w:tab w:val="decimal" w:pos="1224"/>
              </w:tabs>
              <w:ind w:right="-72"/>
              <w:rPr>
                <w:rFonts w:ascii="Arial" w:eastAsia="Arial" w:hAnsi="Arial" w:cs="Arial"/>
                <w:b/>
                <w:bCs/>
                <w:color w:val="000000"/>
                <w:sz w:val="18"/>
                <w:szCs w:val="18"/>
                <w:lang w:eastAsia="en-GB"/>
              </w:rPr>
            </w:pPr>
          </w:p>
        </w:tc>
        <w:tc>
          <w:tcPr>
            <w:tcW w:w="1440" w:type="dxa"/>
            <w:tcBorders>
              <w:top w:val="single" w:sz="4" w:space="0" w:color="auto"/>
              <w:left w:val="nil"/>
              <w:bottom w:val="nil"/>
              <w:right w:val="nil"/>
            </w:tcBorders>
          </w:tcPr>
          <w:p w14:paraId="3F1755BC" w14:textId="77777777" w:rsidR="00BF52E0" w:rsidRPr="00B77536" w:rsidRDefault="00BF52E0" w:rsidP="00BF52E0">
            <w:pPr>
              <w:tabs>
                <w:tab w:val="decimal" w:pos="1224"/>
              </w:tabs>
              <w:ind w:right="-72"/>
              <w:rPr>
                <w:rFonts w:ascii="Arial" w:eastAsia="Arial" w:hAnsi="Arial" w:cs="Arial"/>
                <w:b/>
                <w:bCs/>
                <w:color w:val="000000"/>
                <w:sz w:val="18"/>
                <w:szCs w:val="18"/>
                <w:lang w:eastAsia="en-GB"/>
              </w:rPr>
            </w:pPr>
          </w:p>
        </w:tc>
        <w:tc>
          <w:tcPr>
            <w:tcW w:w="1440" w:type="dxa"/>
            <w:tcBorders>
              <w:top w:val="single" w:sz="4" w:space="0" w:color="auto"/>
              <w:left w:val="nil"/>
              <w:bottom w:val="nil"/>
              <w:right w:val="nil"/>
            </w:tcBorders>
          </w:tcPr>
          <w:p w14:paraId="7D40D453" w14:textId="77777777" w:rsidR="00BF52E0" w:rsidRPr="00B77536" w:rsidRDefault="00BF52E0" w:rsidP="00BF52E0">
            <w:pPr>
              <w:tabs>
                <w:tab w:val="decimal" w:pos="1224"/>
              </w:tabs>
              <w:ind w:right="-72"/>
              <w:rPr>
                <w:rFonts w:ascii="Arial" w:eastAsia="Arial" w:hAnsi="Arial" w:cs="Arial"/>
                <w:b/>
                <w:bCs/>
                <w:color w:val="000000"/>
                <w:sz w:val="18"/>
                <w:szCs w:val="18"/>
                <w:lang w:eastAsia="en-GB"/>
              </w:rPr>
            </w:pPr>
          </w:p>
        </w:tc>
      </w:tr>
      <w:tr w:rsidR="002E5EF4" w:rsidRPr="00B77536" w14:paraId="041EA77D" w14:textId="77777777" w:rsidTr="00371756">
        <w:trPr>
          <w:trHeight w:val="20"/>
        </w:trPr>
        <w:tc>
          <w:tcPr>
            <w:tcW w:w="3690" w:type="dxa"/>
            <w:tcBorders>
              <w:top w:val="nil"/>
              <w:left w:val="nil"/>
              <w:bottom w:val="nil"/>
              <w:right w:val="nil"/>
            </w:tcBorders>
          </w:tcPr>
          <w:p w14:paraId="1B820BE0" w14:textId="77777777" w:rsidR="002E5EF4" w:rsidRPr="00B77536" w:rsidRDefault="002E5EF4" w:rsidP="002E5EF4">
            <w:pPr>
              <w:ind w:left="-86" w:right="-72"/>
              <w:jc w:val="left"/>
              <w:rPr>
                <w:rFonts w:ascii="Arial" w:eastAsia="Arial" w:hAnsi="Arial" w:cs="Arial"/>
                <w:color w:val="000000"/>
                <w:sz w:val="18"/>
                <w:szCs w:val="18"/>
                <w:lang w:eastAsia="en-GB"/>
              </w:rPr>
            </w:pPr>
            <w:r w:rsidRPr="00B77536">
              <w:rPr>
                <w:rFonts w:ascii="Arial" w:eastAsia="Arial" w:hAnsi="Arial" w:cs="Arial"/>
                <w:color w:val="000000"/>
                <w:sz w:val="18"/>
                <w:szCs w:val="18"/>
                <w:lang w:eastAsia="en-GB"/>
              </w:rPr>
              <w:t>Cost</w:t>
            </w:r>
          </w:p>
        </w:tc>
        <w:tc>
          <w:tcPr>
            <w:tcW w:w="1440" w:type="dxa"/>
            <w:tcBorders>
              <w:top w:val="nil"/>
              <w:left w:val="nil"/>
              <w:bottom w:val="nil"/>
              <w:right w:val="nil"/>
            </w:tcBorders>
          </w:tcPr>
          <w:p w14:paraId="670E5442" w14:textId="6283EE12" w:rsidR="002E5EF4" w:rsidRPr="00B77536" w:rsidRDefault="009C0ECF" w:rsidP="002E5EF4">
            <w:pPr>
              <w:tabs>
                <w:tab w:val="decimal" w:pos="1224"/>
              </w:tabs>
              <w:ind w:left="-40" w:right="-72"/>
              <w:rPr>
                <w:rFonts w:ascii="Arial" w:eastAsia="Arial" w:hAnsi="Arial" w:cs="Arial"/>
                <w:color w:val="000000"/>
                <w:sz w:val="18"/>
                <w:szCs w:val="18"/>
                <w:lang w:eastAsia="en-GB"/>
              </w:rPr>
            </w:pPr>
            <w:r w:rsidRPr="00B77536">
              <w:rPr>
                <w:rFonts w:ascii="Arial" w:eastAsia="Arial" w:hAnsi="Arial" w:cs="Arial"/>
                <w:color w:val="000000"/>
                <w:sz w:val="18"/>
                <w:szCs w:val="18"/>
                <w:lang w:eastAsia="en-GB"/>
              </w:rPr>
              <w:t>511,250,709</w:t>
            </w:r>
          </w:p>
        </w:tc>
        <w:tc>
          <w:tcPr>
            <w:tcW w:w="1440" w:type="dxa"/>
            <w:tcBorders>
              <w:top w:val="nil"/>
              <w:left w:val="nil"/>
              <w:bottom w:val="nil"/>
              <w:right w:val="nil"/>
            </w:tcBorders>
          </w:tcPr>
          <w:p w14:paraId="2BC3578C" w14:textId="0FD88B52" w:rsidR="002E5EF4" w:rsidRPr="00B77536" w:rsidRDefault="0038240C" w:rsidP="002E5EF4">
            <w:pPr>
              <w:tabs>
                <w:tab w:val="decimal" w:pos="1224"/>
              </w:tabs>
              <w:ind w:left="-40" w:right="-72"/>
              <w:rPr>
                <w:rFonts w:ascii="Arial" w:eastAsia="Arial" w:hAnsi="Arial" w:cs="Arial"/>
                <w:color w:val="000000"/>
                <w:sz w:val="18"/>
                <w:szCs w:val="18"/>
                <w:lang w:eastAsia="en-GB"/>
              </w:rPr>
            </w:pPr>
            <w:r w:rsidRPr="00B77536">
              <w:rPr>
                <w:rFonts w:ascii="Arial" w:eastAsia="Arial" w:hAnsi="Arial" w:cs="Arial"/>
                <w:color w:val="000000"/>
                <w:sz w:val="18"/>
                <w:szCs w:val="18"/>
                <w:lang w:eastAsia="en-GB"/>
              </w:rPr>
              <w:t>509</w:t>
            </w:r>
            <w:r w:rsidR="002E5EF4" w:rsidRPr="00B77536">
              <w:rPr>
                <w:rFonts w:ascii="Arial" w:eastAsia="Arial" w:hAnsi="Arial" w:cs="Arial"/>
                <w:color w:val="000000"/>
                <w:sz w:val="18"/>
                <w:szCs w:val="18"/>
                <w:lang w:eastAsia="en-GB"/>
              </w:rPr>
              <w:t>,</w:t>
            </w:r>
            <w:r w:rsidRPr="00B77536">
              <w:rPr>
                <w:rFonts w:ascii="Arial" w:eastAsia="Arial" w:hAnsi="Arial" w:cs="Arial"/>
                <w:color w:val="000000"/>
                <w:sz w:val="18"/>
                <w:szCs w:val="18"/>
                <w:lang w:eastAsia="en-GB"/>
              </w:rPr>
              <w:t>414</w:t>
            </w:r>
            <w:r w:rsidR="002E5EF4" w:rsidRPr="00B77536">
              <w:rPr>
                <w:rFonts w:ascii="Arial" w:eastAsia="Arial" w:hAnsi="Arial" w:cs="Arial"/>
                <w:color w:val="000000"/>
                <w:sz w:val="18"/>
                <w:szCs w:val="18"/>
                <w:lang w:eastAsia="en-GB"/>
              </w:rPr>
              <w:t>,</w:t>
            </w:r>
            <w:r w:rsidRPr="00B77536">
              <w:rPr>
                <w:rFonts w:ascii="Arial" w:eastAsia="Arial" w:hAnsi="Arial" w:cs="Arial"/>
                <w:color w:val="000000"/>
                <w:sz w:val="18"/>
                <w:szCs w:val="18"/>
                <w:lang w:eastAsia="en-GB"/>
              </w:rPr>
              <w:t>337</w:t>
            </w:r>
          </w:p>
        </w:tc>
        <w:tc>
          <w:tcPr>
            <w:tcW w:w="1440" w:type="dxa"/>
            <w:tcBorders>
              <w:top w:val="nil"/>
              <w:left w:val="nil"/>
              <w:bottom w:val="nil"/>
              <w:right w:val="nil"/>
            </w:tcBorders>
          </w:tcPr>
          <w:p w14:paraId="00025B19" w14:textId="4AC57E72" w:rsidR="002E5EF4" w:rsidRPr="00B77536" w:rsidRDefault="009C0ECF" w:rsidP="002E5EF4">
            <w:pPr>
              <w:tabs>
                <w:tab w:val="decimal" w:pos="1224"/>
              </w:tabs>
              <w:ind w:left="-40" w:right="-72"/>
              <w:rPr>
                <w:rFonts w:ascii="Arial" w:eastAsia="Arial" w:hAnsi="Arial" w:cs="Arial"/>
                <w:color w:val="000000"/>
                <w:sz w:val="18"/>
                <w:szCs w:val="18"/>
                <w:lang w:eastAsia="en-GB"/>
              </w:rPr>
            </w:pPr>
            <w:r w:rsidRPr="00B77536">
              <w:rPr>
                <w:rFonts w:ascii="Arial" w:eastAsia="Arial" w:hAnsi="Arial" w:cs="Arial"/>
                <w:color w:val="000000"/>
                <w:sz w:val="18"/>
                <w:szCs w:val="18"/>
                <w:lang w:eastAsia="en-GB"/>
              </w:rPr>
              <w:t>259,228,023</w:t>
            </w:r>
          </w:p>
        </w:tc>
        <w:tc>
          <w:tcPr>
            <w:tcW w:w="1440" w:type="dxa"/>
            <w:tcBorders>
              <w:top w:val="nil"/>
              <w:left w:val="nil"/>
              <w:bottom w:val="nil"/>
              <w:right w:val="nil"/>
            </w:tcBorders>
          </w:tcPr>
          <w:p w14:paraId="756D7B43" w14:textId="2ECCFDD3" w:rsidR="002E5EF4" w:rsidRPr="00B77536" w:rsidRDefault="0038240C" w:rsidP="002E5EF4">
            <w:pPr>
              <w:tabs>
                <w:tab w:val="decimal" w:pos="1224"/>
              </w:tabs>
              <w:ind w:left="-40" w:right="-72"/>
              <w:rPr>
                <w:rFonts w:ascii="Arial" w:eastAsia="Arial" w:hAnsi="Arial" w:cs="Arial"/>
                <w:color w:val="000000"/>
                <w:sz w:val="18"/>
                <w:szCs w:val="18"/>
                <w:lang w:eastAsia="en-GB"/>
              </w:rPr>
            </w:pPr>
            <w:r w:rsidRPr="00B77536">
              <w:rPr>
                <w:rFonts w:ascii="Arial" w:eastAsia="Arial" w:hAnsi="Arial" w:cs="Arial"/>
                <w:color w:val="000000"/>
                <w:sz w:val="18"/>
                <w:szCs w:val="18"/>
                <w:lang w:eastAsia="en-GB"/>
              </w:rPr>
              <w:t>259</w:t>
            </w:r>
            <w:r w:rsidR="002E5EF4" w:rsidRPr="00B77536">
              <w:rPr>
                <w:rFonts w:ascii="Arial" w:eastAsia="Arial" w:hAnsi="Arial" w:cs="Arial"/>
                <w:color w:val="000000"/>
                <w:sz w:val="18"/>
                <w:szCs w:val="18"/>
                <w:lang w:eastAsia="en-GB"/>
              </w:rPr>
              <w:t>,</w:t>
            </w:r>
            <w:r w:rsidRPr="00B77536">
              <w:rPr>
                <w:rFonts w:ascii="Arial" w:eastAsia="Arial" w:hAnsi="Arial" w:cs="Arial"/>
                <w:color w:val="000000"/>
                <w:sz w:val="18"/>
                <w:szCs w:val="18"/>
                <w:lang w:eastAsia="en-GB"/>
              </w:rPr>
              <w:t>228</w:t>
            </w:r>
            <w:r w:rsidR="002E5EF4" w:rsidRPr="00B77536">
              <w:rPr>
                <w:rFonts w:ascii="Arial" w:eastAsia="Arial" w:hAnsi="Arial" w:cs="Arial"/>
                <w:color w:val="000000"/>
                <w:sz w:val="18"/>
                <w:szCs w:val="18"/>
                <w:lang w:eastAsia="en-GB"/>
              </w:rPr>
              <w:t>,</w:t>
            </w:r>
            <w:r w:rsidRPr="00B77536">
              <w:rPr>
                <w:rFonts w:ascii="Arial" w:eastAsia="Arial" w:hAnsi="Arial" w:cs="Arial"/>
                <w:color w:val="000000"/>
                <w:sz w:val="18"/>
                <w:szCs w:val="18"/>
                <w:lang w:eastAsia="en-GB"/>
              </w:rPr>
              <w:t>023</w:t>
            </w:r>
          </w:p>
        </w:tc>
      </w:tr>
      <w:tr w:rsidR="002E5EF4" w:rsidRPr="00B77536" w14:paraId="6E8ECE31" w14:textId="77777777" w:rsidTr="00371756">
        <w:trPr>
          <w:trHeight w:val="20"/>
        </w:trPr>
        <w:tc>
          <w:tcPr>
            <w:tcW w:w="3690" w:type="dxa"/>
            <w:tcBorders>
              <w:top w:val="nil"/>
              <w:left w:val="nil"/>
              <w:bottom w:val="nil"/>
              <w:right w:val="nil"/>
            </w:tcBorders>
            <w:hideMark/>
          </w:tcPr>
          <w:p w14:paraId="270C2846" w14:textId="481A1B18" w:rsidR="002E5EF4" w:rsidRPr="00B77536" w:rsidRDefault="008C10CB" w:rsidP="002E5EF4">
            <w:pPr>
              <w:ind w:left="-86" w:right="-72"/>
              <w:jc w:val="left"/>
              <w:rPr>
                <w:rFonts w:ascii="Arial" w:eastAsia="Arial" w:hAnsi="Arial" w:cs="Arial"/>
                <w:color w:val="000000"/>
                <w:sz w:val="18"/>
                <w:szCs w:val="18"/>
                <w:lang w:eastAsia="en-GB"/>
              </w:rPr>
            </w:pPr>
            <w:r w:rsidRPr="00B77536">
              <w:rPr>
                <w:rFonts w:ascii="Arial" w:eastAsia="Arial" w:hAnsi="Arial" w:cs="Arial"/>
                <w:color w:val="000000"/>
                <w:sz w:val="18"/>
                <w:szCs w:val="18"/>
                <w:u w:val="single"/>
                <w:lang w:eastAsia="en-GB"/>
              </w:rPr>
              <w:t>Less</w:t>
            </w:r>
            <w:r w:rsidRPr="00B77536">
              <w:rPr>
                <w:rFonts w:ascii="Arial" w:eastAsia="Arial" w:hAnsi="Arial" w:cs="Arial"/>
                <w:color w:val="000000"/>
                <w:sz w:val="18"/>
                <w:szCs w:val="18"/>
                <w:lang w:eastAsia="en-GB"/>
              </w:rPr>
              <w:t xml:space="preserve"> Accumulated</w:t>
            </w:r>
            <w:r w:rsidR="002E5EF4" w:rsidRPr="00B77536">
              <w:rPr>
                <w:rFonts w:ascii="Arial" w:eastAsia="Arial" w:hAnsi="Arial" w:cs="Arial"/>
                <w:color w:val="000000"/>
                <w:sz w:val="18"/>
                <w:szCs w:val="18"/>
                <w:lang w:eastAsia="en-GB"/>
              </w:rPr>
              <w:t xml:space="preserve"> depreciation</w:t>
            </w:r>
          </w:p>
        </w:tc>
        <w:tc>
          <w:tcPr>
            <w:tcW w:w="1440" w:type="dxa"/>
            <w:tcBorders>
              <w:top w:val="nil"/>
              <w:left w:val="nil"/>
              <w:bottom w:val="nil"/>
              <w:right w:val="nil"/>
            </w:tcBorders>
          </w:tcPr>
          <w:p w14:paraId="1871D24F" w14:textId="43EA985C" w:rsidR="002E5EF4" w:rsidRPr="00B77536" w:rsidRDefault="009C0ECF" w:rsidP="002E5EF4">
            <w:pPr>
              <w:tabs>
                <w:tab w:val="decimal" w:pos="1245"/>
              </w:tabs>
              <w:ind w:left="-40" w:right="-72"/>
              <w:rPr>
                <w:rFonts w:ascii="Arial" w:eastAsia="Arial" w:hAnsi="Arial" w:cs="Arial"/>
                <w:color w:val="000000"/>
                <w:sz w:val="18"/>
                <w:szCs w:val="18"/>
                <w:lang w:eastAsia="en-GB"/>
              </w:rPr>
            </w:pPr>
            <w:r w:rsidRPr="00B77536">
              <w:rPr>
                <w:rFonts w:ascii="Arial" w:eastAsia="Arial" w:hAnsi="Arial" w:cs="Arial"/>
                <w:color w:val="000000"/>
                <w:sz w:val="18"/>
                <w:szCs w:val="18"/>
                <w:lang w:eastAsia="en-GB"/>
              </w:rPr>
              <w:t>(258,768,944)</w:t>
            </w:r>
          </w:p>
        </w:tc>
        <w:tc>
          <w:tcPr>
            <w:tcW w:w="1440" w:type="dxa"/>
            <w:tcBorders>
              <w:top w:val="nil"/>
              <w:left w:val="nil"/>
              <w:bottom w:val="nil"/>
              <w:right w:val="nil"/>
            </w:tcBorders>
          </w:tcPr>
          <w:p w14:paraId="619DE21C" w14:textId="4F50643F" w:rsidR="002E5EF4" w:rsidRPr="00B77536" w:rsidRDefault="002E5EF4" w:rsidP="002E5EF4">
            <w:pPr>
              <w:tabs>
                <w:tab w:val="decimal" w:pos="1245"/>
              </w:tabs>
              <w:ind w:left="-40" w:right="-72"/>
              <w:rPr>
                <w:rFonts w:ascii="Arial" w:eastAsia="Arial" w:hAnsi="Arial" w:cs="Arial"/>
                <w:color w:val="000000"/>
                <w:sz w:val="18"/>
                <w:szCs w:val="18"/>
                <w:lang w:eastAsia="en-GB"/>
              </w:rPr>
            </w:pPr>
            <w:r w:rsidRPr="00B77536">
              <w:rPr>
                <w:rFonts w:ascii="Arial" w:eastAsia="Arial" w:hAnsi="Arial" w:cs="Arial"/>
                <w:color w:val="000000"/>
                <w:sz w:val="18"/>
                <w:szCs w:val="18"/>
                <w:lang w:eastAsia="en-GB"/>
              </w:rPr>
              <w:t>(</w:t>
            </w:r>
            <w:r w:rsidR="0038240C" w:rsidRPr="00B77536">
              <w:rPr>
                <w:rFonts w:ascii="Arial" w:eastAsia="Arial" w:hAnsi="Arial" w:cs="Arial"/>
                <w:color w:val="000000"/>
                <w:sz w:val="18"/>
                <w:szCs w:val="18"/>
                <w:lang w:eastAsia="en-GB"/>
              </w:rPr>
              <w:t>177</w:t>
            </w:r>
            <w:r w:rsidRPr="00B77536">
              <w:rPr>
                <w:rFonts w:ascii="Arial" w:eastAsia="Arial" w:hAnsi="Arial" w:cs="Arial"/>
                <w:color w:val="000000"/>
                <w:sz w:val="18"/>
                <w:szCs w:val="18"/>
                <w:lang w:eastAsia="en-GB"/>
              </w:rPr>
              <w:t>,</w:t>
            </w:r>
            <w:r w:rsidR="0038240C" w:rsidRPr="00B77536">
              <w:rPr>
                <w:rFonts w:ascii="Arial" w:eastAsia="Arial" w:hAnsi="Arial" w:cs="Arial"/>
                <w:color w:val="000000"/>
                <w:sz w:val="18"/>
                <w:szCs w:val="18"/>
                <w:lang w:eastAsia="en-GB"/>
              </w:rPr>
              <w:t>241</w:t>
            </w:r>
            <w:r w:rsidRPr="00B77536">
              <w:rPr>
                <w:rFonts w:ascii="Arial" w:eastAsia="Arial" w:hAnsi="Arial" w:cs="Arial"/>
                <w:color w:val="000000"/>
                <w:sz w:val="18"/>
                <w:szCs w:val="18"/>
                <w:lang w:eastAsia="en-GB"/>
              </w:rPr>
              <w:t>,</w:t>
            </w:r>
            <w:r w:rsidR="0038240C" w:rsidRPr="00B77536">
              <w:rPr>
                <w:rFonts w:ascii="Arial" w:eastAsia="Arial" w:hAnsi="Arial" w:cs="Arial"/>
                <w:color w:val="000000"/>
                <w:sz w:val="18"/>
                <w:szCs w:val="18"/>
                <w:lang w:eastAsia="en-GB"/>
              </w:rPr>
              <w:t>823</w:t>
            </w:r>
            <w:r w:rsidRPr="00B77536">
              <w:rPr>
                <w:rFonts w:ascii="Arial" w:eastAsia="Arial" w:hAnsi="Arial" w:cs="Arial"/>
                <w:color w:val="000000"/>
                <w:sz w:val="18"/>
                <w:szCs w:val="18"/>
                <w:lang w:eastAsia="en-GB"/>
              </w:rPr>
              <w:t>)</w:t>
            </w:r>
          </w:p>
        </w:tc>
        <w:tc>
          <w:tcPr>
            <w:tcW w:w="1440" w:type="dxa"/>
            <w:tcBorders>
              <w:top w:val="nil"/>
              <w:left w:val="nil"/>
              <w:bottom w:val="nil"/>
              <w:right w:val="nil"/>
            </w:tcBorders>
          </w:tcPr>
          <w:p w14:paraId="00F83BF8" w14:textId="300C1580" w:rsidR="002E5EF4" w:rsidRPr="00B77536" w:rsidRDefault="009C0ECF" w:rsidP="002E5EF4">
            <w:pPr>
              <w:tabs>
                <w:tab w:val="decimal" w:pos="1245"/>
              </w:tabs>
              <w:ind w:left="-40" w:right="-72"/>
              <w:rPr>
                <w:rFonts w:ascii="Arial" w:eastAsia="Arial" w:hAnsi="Arial" w:cs="Arial"/>
                <w:color w:val="000000"/>
                <w:sz w:val="18"/>
                <w:szCs w:val="18"/>
                <w:lang w:eastAsia="en-GB"/>
              </w:rPr>
            </w:pPr>
            <w:r w:rsidRPr="00B77536">
              <w:rPr>
                <w:rFonts w:ascii="Arial" w:eastAsia="Arial" w:hAnsi="Arial" w:cs="Arial"/>
                <w:color w:val="000000"/>
                <w:sz w:val="18"/>
                <w:szCs w:val="18"/>
                <w:lang w:eastAsia="en-GB"/>
              </w:rPr>
              <w:t>(131,577,067)</w:t>
            </w:r>
          </w:p>
        </w:tc>
        <w:tc>
          <w:tcPr>
            <w:tcW w:w="1440" w:type="dxa"/>
            <w:tcBorders>
              <w:top w:val="nil"/>
              <w:left w:val="nil"/>
              <w:bottom w:val="nil"/>
              <w:right w:val="nil"/>
            </w:tcBorders>
          </w:tcPr>
          <w:p w14:paraId="4E214CDE" w14:textId="0707293B" w:rsidR="002E5EF4" w:rsidRPr="00B77536" w:rsidRDefault="002E5EF4" w:rsidP="002E5EF4">
            <w:pPr>
              <w:tabs>
                <w:tab w:val="decimal" w:pos="1245"/>
              </w:tabs>
              <w:ind w:left="-40" w:right="-72"/>
              <w:rPr>
                <w:rFonts w:ascii="Arial" w:eastAsia="Arial" w:hAnsi="Arial" w:cs="Arial"/>
                <w:color w:val="000000"/>
                <w:sz w:val="18"/>
                <w:szCs w:val="18"/>
                <w:lang w:eastAsia="en-GB"/>
              </w:rPr>
            </w:pPr>
            <w:r w:rsidRPr="00B77536">
              <w:rPr>
                <w:rFonts w:ascii="Arial" w:eastAsia="Arial" w:hAnsi="Arial" w:cs="Arial"/>
                <w:color w:val="000000"/>
                <w:sz w:val="18"/>
                <w:szCs w:val="18"/>
                <w:lang w:eastAsia="en-GB"/>
              </w:rPr>
              <w:t>(</w:t>
            </w:r>
            <w:r w:rsidR="0038240C" w:rsidRPr="00B77536">
              <w:rPr>
                <w:rFonts w:ascii="Arial" w:eastAsia="Arial" w:hAnsi="Arial" w:cs="Arial"/>
                <w:color w:val="000000"/>
                <w:sz w:val="18"/>
                <w:szCs w:val="18"/>
                <w:lang w:eastAsia="en-GB"/>
              </w:rPr>
              <w:t>90</w:t>
            </w:r>
            <w:r w:rsidRPr="00B77536">
              <w:rPr>
                <w:rFonts w:ascii="Arial" w:eastAsia="Arial" w:hAnsi="Arial" w:cs="Arial"/>
                <w:color w:val="000000"/>
                <w:sz w:val="18"/>
                <w:szCs w:val="18"/>
                <w:lang w:eastAsia="en-GB"/>
              </w:rPr>
              <w:t>,</w:t>
            </w:r>
            <w:r w:rsidR="0038240C" w:rsidRPr="00B77536">
              <w:rPr>
                <w:rFonts w:ascii="Arial" w:eastAsia="Arial" w:hAnsi="Arial" w:cs="Arial"/>
                <w:color w:val="000000"/>
                <w:sz w:val="18"/>
                <w:szCs w:val="18"/>
                <w:lang w:eastAsia="en-GB"/>
              </w:rPr>
              <w:t>193</w:t>
            </w:r>
            <w:r w:rsidRPr="00B77536">
              <w:rPr>
                <w:rFonts w:ascii="Arial" w:eastAsia="Arial" w:hAnsi="Arial" w:cs="Arial"/>
                <w:color w:val="000000"/>
                <w:sz w:val="18"/>
                <w:szCs w:val="18"/>
                <w:lang w:eastAsia="en-GB"/>
              </w:rPr>
              <w:t>,</w:t>
            </w:r>
            <w:r w:rsidR="0038240C" w:rsidRPr="00B77536">
              <w:rPr>
                <w:rFonts w:ascii="Arial" w:eastAsia="Arial" w:hAnsi="Arial" w:cs="Arial"/>
                <w:color w:val="000000"/>
                <w:sz w:val="18"/>
                <w:szCs w:val="18"/>
                <w:lang w:eastAsia="en-GB"/>
              </w:rPr>
              <w:t>957</w:t>
            </w:r>
            <w:r w:rsidRPr="00B77536">
              <w:rPr>
                <w:rFonts w:ascii="Arial" w:eastAsia="Arial" w:hAnsi="Arial" w:cs="Arial"/>
                <w:color w:val="000000"/>
                <w:sz w:val="18"/>
                <w:szCs w:val="18"/>
                <w:lang w:eastAsia="en-GB"/>
              </w:rPr>
              <w:t>)</w:t>
            </w:r>
          </w:p>
        </w:tc>
      </w:tr>
      <w:tr w:rsidR="00BF52E0" w:rsidRPr="00B77536" w14:paraId="363732B4" w14:textId="77777777" w:rsidTr="00371756">
        <w:trPr>
          <w:trHeight w:val="20"/>
        </w:trPr>
        <w:tc>
          <w:tcPr>
            <w:tcW w:w="3690" w:type="dxa"/>
            <w:tcBorders>
              <w:top w:val="nil"/>
              <w:left w:val="nil"/>
              <w:bottom w:val="nil"/>
              <w:right w:val="nil"/>
            </w:tcBorders>
          </w:tcPr>
          <w:p w14:paraId="77892888" w14:textId="77777777" w:rsidR="00BF52E0" w:rsidRPr="00B77536" w:rsidRDefault="00BF52E0" w:rsidP="00BF52E0">
            <w:pPr>
              <w:ind w:left="-86" w:right="-72"/>
              <w:jc w:val="left"/>
              <w:rPr>
                <w:rFonts w:ascii="Arial" w:eastAsia="Arial" w:hAnsi="Arial" w:cs="Arial"/>
                <w:color w:val="000000"/>
                <w:sz w:val="18"/>
                <w:szCs w:val="18"/>
                <w:lang w:eastAsia="en-GB"/>
              </w:rPr>
            </w:pPr>
          </w:p>
        </w:tc>
        <w:tc>
          <w:tcPr>
            <w:tcW w:w="1440" w:type="dxa"/>
            <w:tcBorders>
              <w:top w:val="single" w:sz="4" w:space="0" w:color="auto"/>
              <w:left w:val="nil"/>
              <w:bottom w:val="nil"/>
              <w:right w:val="nil"/>
            </w:tcBorders>
          </w:tcPr>
          <w:p w14:paraId="63E4D7A0" w14:textId="77777777" w:rsidR="00BF52E0" w:rsidRPr="00B77536" w:rsidRDefault="00BF52E0" w:rsidP="00BF52E0">
            <w:pPr>
              <w:tabs>
                <w:tab w:val="decimal" w:pos="1245"/>
              </w:tabs>
              <w:ind w:right="-72"/>
              <w:rPr>
                <w:rFonts w:ascii="Arial" w:eastAsia="Arial" w:hAnsi="Arial" w:cs="Arial"/>
                <w:color w:val="000000"/>
                <w:sz w:val="18"/>
                <w:szCs w:val="18"/>
                <w:lang w:eastAsia="en-GB"/>
              </w:rPr>
            </w:pPr>
          </w:p>
        </w:tc>
        <w:tc>
          <w:tcPr>
            <w:tcW w:w="1440" w:type="dxa"/>
            <w:tcBorders>
              <w:top w:val="single" w:sz="4" w:space="0" w:color="auto"/>
              <w:left w:val="nil"/>
              <w:bottom w:val="nil"/>
              <w:right w:val="nil"/>
            </w:tcBorders>
          </w:tcPr>
          <w:p w14:paraId="5D30F675" w14:textId="77777777" w:rsidR="00BF52E0" w:rsidRPr="00B77536" w:rsidRDefault="00BF52E0" w:rsidP="00BF52E0">
            <w:pPr>
              <w:tabs>
                <w:tab w:val="decimal" w:pos="1245"/>
              </w:tabs>
              <w:ind w:right="-72"/>
              <w:rPr>
                <w:rFonts w:ascii="Arial" w:eastAsia="Arial" w:hAnsi="Arial" w:cs="Arial"/>
                <w:color w:val="000000"/>
                <w:sz w:val="18"/>
                <w:szCs w:val="18"/>
                <w:lang w:eastAsia="en-GB"/>
              </w:rPr>
            </w:pPr>
          </w:p>
        </w:tc>
        <w:tc>
          <w:tcPr>
            <w:tcW w:w="1440" w:type="dxa"/>
            <w:tcBorders>
              <w:top w:val="single" w:sz="4" w:space="0" w:color="auto"/>
              <w:left w:val="nil"/>
              <w:bottom w:val="nil"/>
              <w:right w:val="nil"/>
            </w:tcBorders>
          </w:tcPr>
          <w:p w14:paraId="3A6BBE78" w14:textId="77777777" w:rsidR="00BF52E0" w:rsidRPr="00B77536" w:rsidRDefault="00BF52E0" w:rsidP="00BF52E0">
            <w:pPr>
              <w:tabs>
                <w:tab w:val="decimal" w:pos="1245"/>
              </w:tabs>
              <w:ind w:right="-72"/>
              <w:rPr>
                <w:rFonts w:ascii="Arial" w:eastAsia="Arial" w:hAnsi="Arial" w:cs="Arial"/>
                <w:color w:val="000000"/>
                <w:sz w:val="18"/>
                <w:szCs w:val="18"/>
                <w:lang w:eastAsia="en-GB"/>
              </w:rPr>
            </w:pPr>
          </w:p>
        </w:tc>
        <w:tc>
          <w:tcPr>
            <w:tcW w:w="1440" w:type="dxa"/>
            <w:tcBorders>
              <w:top w:val="single" w:sz="4" w:space="0" w:color="auto"/>
              <w:left w:val="nil"/>
              <w:bottom w:val="nil"/>
              <w:right w:val="nil"/>
            </w:tcBorders>
          </w:tcPr>
          <w:p w14:paraId="5276E4DF" w14:textId="77777777" w:rsidR="00BF52E0" w:rsidRPr="00B77536" w:rsidRDefault="00BF52E0" w:rsidP="00BF52E0">
            <w:pPr>
              <w:tabs>
                <w:tab w:val="decimal" w:pos="1245"/>
              </w:tabs>
              <w:ind w:right="-72"/>
              <w:rPr>
                <w:rFonts w:ascii="Arial" w:eastAsia="Arial" w:hAnsi="Arial" w:cs="Arial"/>
                <w:color w:val="000000"/>
                <w:sz w:val="18"/>
                <w:szCs w:val="18"/>
                <w:lang w:eastAsia="en-GB"/>
              </w:rPr>
            </w:pPr>
          </w:p>
        </w:tc>
      </w:tr>
      <w:tr w:rsidR="00BF52E0" w:rsidRPr="00B77536" w14:paraId="307D9545" w14:textId="77777777" w:rsidTr="00371756">
        <w:trPr>
          <w:trHeight w:val="20"/>
        </w:trPr>
        <w:tc>
          <w:tcPr>
            <w:tcW w:w="3690" w:type="dxa"/>
            <w:tcBorders>
              <w:top w:val="nil"/>
              <w:left w:val="nil"/>
              <w:bottom w:val="nil"/>
              <w:right w:val="nil"/>
            </w:tcBorders>
            <w:hideMark/>
          </w:tcPr>
          <w:p w14:paraId="7EA0E83F" w14:textId="6A6C7D48" w:rsidR="00BF52E0" w:rsidRPr="00B77536" w:rsidRDefault="00BF52E0" w:rsidP="00BF52E0">
            <w:pPr>
              <w:ind w:left="-86" w:right="-72"/>
              <w:jc w:val="left"/>
              <w:rPr>
                <w:rFonts w:ascii="Arial" w:eastAsia="Arial" w:hAnsi="Arial" w:cs="Arial"/>
                <w:color w:val="000000"/>
                <w:sz w:val="18"/>
                <w:szCs w:val="18"/>
                <w:cs/>
                <w:lang w:eastAsia="en-GB"/>
              </w:rPr>
            </w:pPr>
            <w:r w:rsidRPr="00B77536">
              <w:rPr>
                <w:rFonts w:ascii="Arial" w:eastAsia="Arial" w:hAnsi="Arial" w:cs="Arial"/>
                <w:color w:val="000000"/>
                <w:sz w:val="18"/>
                <w:szCs w:val="18"/>
                <w:lang w:eastAsia="en-GB"/>
              </w:rPr>
              <w:t xml:space="preserve">Net book </w:t>
            </w:r>
            <w:r w:rsidR="005A4352">
              <w:rPr>
                <w:rFonts w:ascii="Arial" w:eastAsia="Arial" w:hAnsi="Arial" w:cs="Arial"/>
                <w:color w:val="000000"/>
                <w:sz w:val="18"/>
                <w:szCs w:val="18"/>
                <w:lang w:eastAsia="en-GB"/>
              </w:rPr>
              <w:t>amount</w:t>
            </w:r>
          </w:p>
        </w:tc>
        <w:tc>
          <w:tcPr>
            <w:tcW w:w="1440" w:type="dxa"/>
            <w:tcBorders>
              <w:top w:val="nil"/>
              <w:left w:val="nil"/>
              <w:bottom w:val="single" w:sz="4" w:space="0" w:color="auto"/>
              <w:right w:val="nil"/>
            </w:tcBorders>
          </w:tcPr>
          <w:p w14:paraId="7DFAB650" w14:textId="1104393E" w:rsidR="00BF52E0" w:rsidRPr="00B77536" w:rsidRDefault="009C0ECF" w:rsidP="00BF52E0">
            <w:pPr>
              <w:tabs>
                <w:tab w:val="decimal" w:pos="1245"/>
              </w:tabs>
              <w:ind w:left="-40" w:right="-72"/>
              <w:rPr>
                <w:rFonts w:ascii="Arial" w:eastAsia="Arial" w:hAnsi="Arial" w:cs="Arial"/>
                <w:color w:val="000000"/>
                <w:sz w:val="18"/>
                <w:szCs w:val="18"/>
                <w:lang w:eastAsia="en-GB"/>
              </w:rPr>
            </w:pPr>
            <w:r w:rsidRPr="00B77536">
              <w:rPr>
                <w:rFonts w:ascii="Arial" w:eastAsia="Arial" w:hAnsi="Arial" w:cs="Arial"/>
                <w:color w:val="000000"/>
                <w:sz w:val="18"/>
                <w:szCs w:val="18"/>
                <w:lang w:eastAsia="en-GB"/>
              </w:rPr>
              <w:t>252,481,765</w:t>
            </w:r>
          </w:p>
        </w:tc>
        <w:tc>
          <w:tcPr>
            <w:tcW w:w="1440" w:type="dxa"/>
            <w:tcBorders>
              <w:top w:val="nil"/>
              <w:left w:val="nil"/>
              <w:bottom w:val="single" w:sz="4" w:space="0" w:color="auto"/>
              <w:right w:val="nil"/>
            </w:tcBorders>
          </w:tcPr>
          <w:p w14:paraId="16311DF7" w14:textId="0215963F" w:rsidR="00BF52E0" w:rsidRPr="00B77536" w:rsidRDefault="0038240C" w:rsidP="00BF52E0">
            <w:pPr>
              <w:tabs>
                <w:tab w:val="decimal" w:pos="1245"/>
              </w:tabs>
              <w:ind w:left="-40" w:right="-72"/>
              <w:rPr>
                <w:rFonts w:ascii="Arial" w:eastAsia="Arial" w:hAnsi="Arial" w:cs="Arial"/>
                <w:color w:val="000000"/>
                <w:sz w:val="18"/>
                <w:szCs w:val="18"/>
                <w:lang w:eastAsia="en-GB"/>
              </w:rPr>
            </w:pPr>
            <w:r w:rsidRPr="00B77536">
              <w:rPr>
                <w:rFonts w:ascii="Arial" w:eastAsia="Arial" w:hAnsi="Arial" w:cs="Arial"/>
                <w:color w:val="000000"/>
                <w:sz w:val="18"/>
                <w:szCs w:val="18"/>
                <w:lang w:eastAsia="en-GB"/>
              </w:rPr>
              <w:t>332</w:t>
            </w:r>
            <w:r w:rsidR="00BF52E0" w:rsidRPr="00B77536">
              <w:rPr>
                <w:rFonts w:ascii="Arial" w:eastAsia="Arial" w:hAnsi="Arial" w:cs="Arial"/>
                <w:color w:val="000000"/>
                <w:sz w:val="18"/>
                <w:szCs w:val="18"/>
                <w:lang w:eastAsia="en-GB"/>
              </w:rPr>
              <w:t>,</w:t>
            </w:r>
            <w:r w:rsidRPr="00B77536">
              <w:rPr>
                <w:rFonts w:ascii="Arial" w:eastAsia="Arial" w:hAnsi="Arial" w:cs="Arial"/>
                <w:color w:val="000000"/>
                <w:sz w:val="18"/>
                <w:szCs w:val="18"/>
                <w:lang w:eastAsia="en-GB"/>
              </w:rPr>
              <w:t>172</w:t>
            </w:r>
            <w:r w:rsidR="00BF52E0" w:rsidRPr="00B77536">
              <w:rPr>
                <w:rFonts w:ascii="Arial" w:eastAsia="Arial" w:hAnsi="Arial" w:cs="Arial"/>
                <w:color w:val="000000"/>
                <w:sz w:val="18"/>
                <w:szCs w:val="18"/>
                <w:lang w:eastAsia="en-GB"/>
              </w:rPr>
              <w:t>,</w:t>
            </w:r>
            <w:r w:rsidRPr="00B77536">
              <w:rPr>
                <w:rFonts w:ascii="Arial" w:eastAsia="Arial" w:hAnsi="Arial" w:cs="Arial"/>
                <w:color w:val="000000"/>
                <w:sz w:val="18"/>
                <w:szCs w:val="18"/>
                <w:lang w:eastAsia="en-GB"/>
              </w:rPr>
              <w:t>514</w:t>
            </w:r>
          </w:p>
        </w:tc>
        <w:tc>
          <w:tcPr>
            <w:tcW w:w="1440" w:type="dxa"/>
            <w:tcBorders>
              <w:top w:val="nil"/>
              <w:left w:val="nil"/>
              <w:bottom w:val="single" w:sz="4" w:space="0" w:color="auto"/>
              <w:right w:val="nil"/>
            </w:tcBorders>
          </w:tcPr>
          <w:p w14:paraId="75574CCB" w14:textId="79BA30C3" w:rsidR="00BF52E0" w:rsidRPr="00B77536" w:rsidRDefault="009C0ECF" w:rsidP="00BF52E0">
            <w:pPr>
              <w:tabs>
                <w:tab w:val="decimal" w:pos="1245"/>
              </w:tabs>
              <w:ind w:left="-40" w:right="-72"/>
              <w:rPr>
                <w:rFonts w:ascii="Arial" w:eastAsia="Arial" w:hAnsi="Arial" w:cs="Arial"/>
                <w:color w:val="000000"/>
                <w:sz w:val="18"/>
                <w:szCs w:val="18"/>
                <w:lang w:eastAsia="en-GB"/>
              </w:rPr>
            </w:pPr>
            <w:r w:rsidRPr="00B77536">
              <w:rPr>
                <w:rFonts w:ascii="Arial" w:eastAsia="Arial" w:hAnsi="Arial" w:cs="Arial"/>
                <w:color w:val="000000"/>
                <w:sz w:val="18"/>
                <w:szCs w:val="18"/>
                <w:lang w:eastAsia="en-GB"/>
              </w:rPr>
              <w:t>127,650,956</w:t>
            </w:r>
          </w:p>
        </w:tc>
        <w:tc>
          <w:tcPr>
            <w:tcW w:w="1440" w:type="dxa"/>
            <w:tcBorders>
              <w:top w:val="nil"/>
              <w:left w:val="nil"/>
              <w:bottom w:val="single" w:sz="4" w:space="0" w:color="auto"/>
              <w:right w:val="nil"/>
            </w:tcBorders>
          </w:tcPr>
          <w:p w14:paraId="3129ED33" w14:textId="0A884221" w:rsidR="00BF52E0" w:rsidRPr="00B77536" w:rsidRDefault="0038240C" w:rsidP="00BF52E0">
            <w:pPr>
              <w:tabs>
                <w:tab w:val="decimal" w:pos="1245"/>
              </w:tabs>
              <w:ind w:left="-40" w:right="-72"/>
              <w:rPr>
                <w:rFonts w:ascii="Arial" w:eastAsia="Arial" w:hAnsi="Arial" w:cs="Arial"/>
                <w:color w:val="000000"/>
                <w:sz w:val="18"/>
                <w:szCs w:val="18"/>
                <w:lang w:eastAsia="en-GB"/>
              </w:rPr>
            </w:pPr>
            <w:r w:rsidRPr="00B77536">
              <w:rPr>
                <w:rFonts w:ascii="Arial" w:eastAsia="Arial" w:hAnsi="Arial" w:cs="Arial"/>
                <w:color w:val="000000"/>
                <w:sz w:val="18"/>
                <w:szCs w:val="18"/>
                <w:lang w:eastAsia="en-GB"/>
              </w:rPr>
              <w:t>169</w:t>
            </w:r>
            <w:r w:rsidR="00B45E31" w:rsidRPr="00B77536">
              <w:rPr>
                <w:rFonts w:ascii="Arial" w:eastAsia="Arial" w:hAnsi="Arial" w:cs="Arial"/>
                <w:color w:val="000000"/>
                <w:sz w:val="18"/>
                <w:szCs w:val="18"/>
                <w:lang w:eastAsia="en-GB"/>
              </w:rPr>
              <w:t>,</w:t>
            </w:r>
            <w:r w:rsidRPr="00B77536">
              <w:rPr>
                <w:rFonts w:ascii="Arial" w:eastAsia="Arial" w:hAnsi="Arial" w:cs="Arial"/>
                <w:color w:val="000000"/>
                <w:sz w:val="18"/>
                <w:szCs w:val="18"/>
                <w:lang w:eastAsia="en-GB"/>
              </w:rPr>
              <w:t>034</w:t>
            </w:r>
            <w:r w:rsidR="00B45E31" w:rsidRPr="00B77536">
              <w:rPr>
                <w:rFonts w:ascii="Arial" w:eastAsia="Arial" w:hAnsi="Arial" w:cs="Arial"/>
                <w:color w:val="000000"/>
                <w:sz w:val="18"/>
                <w:szCs w:val="18"/>
                <w:lang w:eastAsia="en-GB"/>
              </w:rPr>
              <w:t>,</w:t>
            </w:r>
            <w:r w:rsidRPr="00B77536">
              <w:rPr>
                <w:rFonts w:ascii="Arial" w:eastAsia="Arial" w:hAnsi="Arial" w:cs="Arial"/>
                <w:color w:val="000000"/>
                <w:sz w:val="18"/>
                <w:szCs w:val="18"/>
                <w:lang w:eastAsia="en-GB"/>
              </w:rPr>
              <w:t>066</w:t>
            </w:r>
          </w:p>
        </w:tc>
      </w:tr>
    </w:tbl>
    <w:p w14:paraId="5CD44671" w14:textId="77777777" w:rsidR="00BF52E0" w:rsidRPr="00B77536" w:rsidRDefault="00BF52E0" w:rsidP="00BF52E0">
      <w:pPr>
        <w:rPr>
          <w:rFonts w:ascii="Arial" w:hAnsi="Arial" w:cs="Arial"/>
          <w:color w:val="000000"/>
          <w:sz w:val="18"/>
          <w:szCs w:val="18"/>
        </w:rPr>
      </w:pPr>
    </w:p>
    <w:p w14:paraId="569F36BD" w14:textId="0E52D5D0" w:rsidR="00BF52E0" w:rsidRPr="00B77536" w:rsidRDefault="0014140F" w:rsidP="00BF52E0">
      <w:pPr>
        <w:rPr>
          <w:rFonts w:ascii="Arial" w:eastAsia="Arial Unicode MS" w:hAnsi="Arial" w:cs="Arial"/>
          <w:color w:val="000000"/>
          <w:sz w:val="18"/>
          <w:szCs w:val="22"/>
          <w:lang w:val="en-US"/>
        </w:rPr>
      </w:pPr>
      <w:r w:rsidRPr="00B77536">
        <w:rPr>
          <w:rFonts w:ascii="Arial" w:eastAsia="Arial Unicode MS" w:hAnsi="Arial" w:cs="Arial"/>
          <w:color w:val="000000"/>
          <w:spacing w:val="-4"/>
          <w:sz w:val="18"/>
          <w:szCs w:val="22"/>
          <w:lang w:val="en-US"/>
        </w:rPr>
        <w:t>T</w:t>
      </w:r>
      <w:r w:rsidR="00BF52E0" w:rsidRPr="00B77536">
        <w:rPr>
          <w:rFonts w:ascii="Arial" w:eastAsia="Arial Unicode MS" w:hAnsi="Arial" w:cs="Arial"/>
          <w:color w:val="000000"/>
          <w:spacing w:val="-4"/>
          <w:sz w:val="18"/>
          <w:szCs w:val="22"/>
          <w:lang w:val="en-US"/>
        </w:rPr>
        <w:t xml:space="preserve">he Group has rental income of Baht </w:t>
      </w:r>
      <w:r w:rsidR="009C0ECF" w:rsidRPr="00B77536">
        <w:rPr>
          <w:rFonts w:ascii="Arial" w:eastAsia="Arial Unicode MS" w:hAnsi="Arial" w:cs="Arial"/>
          <w:color w:val="000000"/>
          <w:spacing w:val="-4"/>
          <w:sz w:val="18"/>
          <w:szCs w:val="22"/>
          <w:lang w:val="en-US"/>
        </w:rPr>
        <w:t>85.</w:t>
      </w:r>
      <w:r w:rsidR="009B2492">
        <w:rPr>
          <w:rFonts w:ascii="Arial" w:eastAsia="Arial Unicode MS" w:hAnsi="Arial" w:cs="Arial"/>
          <w:color w:val="000000"/>
          <w:spacing w:val="-4"/>
          <w:sz w:val="18"/>
          <w:szCs w:val="22"/>
          <w:lang w:val="en-US"/>
        </w:rPr>
        <w:t>8</w:t>
      </w:r>
      <w:r w:rsidR="009C0ECF" w:rsidRPr="00B77536">
        <w:rPr>
          <w:rFonts w:ascii="Arial" w:eastAsia="Arial Unicode MS" w:hAnsi="Arial" w:cs="Arial"/>
          <w:color w:val="000000"/>
          <w:spacing w:val="-4"/>
          <w:sz w:val="18"/>
          <w:szCs w:val="22"/>
          <w:lang w:val="en-US"/>
        </w:rPr>
        <w:t>1</w:t>
      </w:r>
      <w:r w:rsidR="00BF52E0" w:rsidRPr="00B77536">
        <w:rPr>
          <w:rFonts w:ascii="Arial" w:eastAsia="Arial Unicode MS" w:hAnsi="Arial" w:cs="Arial"/>
          <w:color w:val="000000"/>
          <w:spacing w:val="-4"/>
          <w:sz w:val="18"/>
          <w:szCs w:val="22"/>
          <w:lang w:val="en-US"/>
        </w:rPr>
        <w:t xml:space="preserve"> million</w:t>
      </w:r>
      <w:r w:rsidR="00BF52E0" w:rsidRPr="00B77536">
        <w:rPr>
          <w:rFonts w:ascii="Arial" w:eastAsia="Arial Unicode MS" w:hAnsi="Arial" w:cs="Arial"/>
          <w:color w:val="000000"/>
          <w:sz w:val="18"/>
          <w:szCs w:val="22"/>
          <w:lang w:val="en-US"/>
        </w:rPr>
        <w:t xml:space="preserve"> and Baht </w:t>
      </w:r>
      <w:r w:rsidR="009C0ECF" w:rsidRPr="00B77536">
        <w:rPr>
          <w:rFonts w:ascii="Arial" w:eastAsia="Arial Unicode MS" w:hAnsi="Arial" w:cs="Arial"/>
          <w:color w:val="000000"/>
          <w:sz w:val="18"/>
          <w:szCs w:val="22"/>
          <w:lang w:val="en-US"/>
        </w:rPr>
        <w:t>43.3</w:t>
      </w:r>
      <w:r w:rsidR="009B2492">
        <w:rPr>
          <w:rFonts w:ascii="Arial" w:eastAsia="Arial Unicode MS" w:hAnsi="Arial" w:cs="Arial"/>
          <w:color w:val="000000"/>
          <w:sz w:val="18"/>
          <w:szCs w:val="22"/>
          <w:lang w:val="en-US"/>
        </w:rPr>
        <w:t>5</w:t>
      </w:r>
      <w:r w:rsidR="00991DD4" w:rsidRPr="00B77536">
        <w:rPr>
          <w:rFonts w:ascii="Arial" w:eastAsia="Arial Unicode MS" w:hAnsi="Arial" w:cs="Arial"/>
          <w:color w:val="000000"/>
          <w:sz w:val="18"/>
          <w:szCs w:val="22"/>
          <w:lang w:val="en-US"/>
        </w:rPr>
        <w:t xml:space="preserve"> </w:t>
      </w:r>
      <w:r w:rsidR="00BF52E0" w:rsidRPr="00B77536">
        <w:rPr>
          <w:rFonts w:ascii="Arial" w:eastAsia="Arial Unicode MS" w:hAnsi="Arial" w:cs="Arial"/>
          <w:color w:val="000000"/>
          <w:sz w:val="18"/>
          <w:szCs w:val="22"/>
          <w:lang w:val="en-US"/>
        </w:rPr>
        <w:t>million which are included in revenue from services</w:t>
      </w:r>
      <w:r w:rsidR="00E93079" w:rsidRPr="00B77536">
        <w:rPr>
          <w:rFonts w:ascii="Arial" w:eastAsia="Arial Unicode MS" w:hAnsi="Arial" w:cs="Arial"/>
          <w:color w:val="000000"/>
          <w:sz w:val="18"/>
          <w:szCs w:val="22"/>
          <w:lang w:val="en-US"/>
        </w:rPr>
        <w:t xml:space="preserve">, </w:t>
      </w:r>
      <w:r w:rsidR="000C1448">
        <w:rPr>
          <w:rFonts w:ascii="Arial" w:eastAsia="Arial Unicode MS" w:hAnsi="Arial" w:cs="Arial"/>
          <w:color w:val="000000"/>
          <w:sz w:val="18"/>
          <w:szCs w:val="22"/>
          <w:lang w:val="en-US"/>
        </w:rPr>
        <w:br/>
      </w:r>
      <w:r w:rsidR="00140945" w:rsidRPr="00B77536">
        <w:rPr>
          <w:rFonts w:ascii="Arial" w:eastAsia="Arial Unicode MS" w:hAnsi="Arial" w:cs="Arial"/>
          <w:color w:val="000000"/>
          <w:sz w:val="18"/>
          <w:szCs w:val="22"/>
          <w:lang w:val="en-US"/>
        </w:rPr>
        <w:t xml:space="preserve">in the consolidated and separate financial </w:t>
      </w:r>
      <w:r w:rsidR="00184855" w:rsidRPr="00B77536">
        <w:rPr>
          <w:rFonts w:ascii="Arial" w:eastAsia="Arial Unicode MS" w:hAnsi="Arial" w:cs="Arial"/>
          <w:color w:val="000000"/>
          <w:sz w:val="18"/>
          <w:szCs w:val="22"/>
          <w:lang w:val="en-US"/>
        </w:rPr>
        <w:t>information</w:t>
      </w:r>
      <w:r w:rsidR="00E93079" w:rsidRPr="00B77536">
        <w:rPr>
          <w:rFonts w:ascii="Arial" w:eastAsia="Arial Unicode MS" w:hAnsi="Arial" w:cs="Arial"/>
          <w:color w:val="000000"/>
          <w:sz w:val="18"/>
          <w:szCs w:val="22"/>
          <w:lang w:val="en-US"/>
        </w:rPr>
        <w:t xml:space="preserve"> </w:t>
      </w:r>
      <w:r w:rsidR="00E93079" w:rsidRPr="00B77536">
        <w:rPr>
          <w:rFonts w:ascii="Arial" w:eastAsia="Arial Unicode MS" w:hAnsi="Arial" w:cs="Arial"/>
          <w:color w:val="000000"/>
          <w:spacing w:val="-4"/>
          <w:sz w:val="18"/>
          <w:szCs w:val="22"/>
        </w:rPr>
        <w:t xml:space="preserve">for the </w:t>
      </w:r>
      <w:r w:rsidR="00EE0AB6" w:rsidRPr="00B77536">
        <w:rPr>
          <w:rFonts w:ascii="Arial" w:eastAsia="Arial Unicode MS" w:hAnsi="Arial" w:cs="Arial"/>
          <w:color w:val="000000"/>
          <w:spacing w:val="-4"/>
          <w:sz w:val="18"/>
          <w:szCs w:val="22"/>
        </w:rPr>
        <w:t>nine</w:t>
      </w:r>
      <w:r w:rsidR="00E93079" w:rsidRPr="00B77536">
        <w:rPr>
          <w:rFonts w:ascii="Arial" w:eastAsia="Arial Unicode MS" w:hAnsi="Arial" w:cs="Arial"/>
          <w:color w:val="000000"/>
          <w:spacing w:val="-4"/>
          <w:sz w:val="18"/>
          <w:szCs w:val="22"/>
        </w:rPr>
        <w:t xml:space="preserve">-month period ended </w:t>
      </w:r>
      <w:r w:rsidR="0038240C" w:rsidRPr="00B77536">
        <w:rPr>
          <w:rFonts w:ascii="Arial" w:eastAsia="Arial Unicode MS" w:hAnsi="Arial" w:cs="Arial"/>
          <w:color w:val="000000"/>
          <w:spacing w:val="-4"/>
          <w:sz w:val="18"/>
          <w:szCs w:val="22"/>
        </w:rPr>
        <w:t>30</w:t>
      </w:r>
      <w:r w:rsidR="00E93079" w:rsidRPr="00B77536">
        <w:rPr>
          <w:rFonts w:ascii="Arial" w:eastAsia="Arial Unicode MS" w:hAnsi="Arial" w:cs="Arial"/>
          <w:color w:val="000000"/>
          <w:spacing w:val="-4"/>
          <w:sz w:val="18"/>
          <w:szCs w:val="22"/>
        </w:rPr>
        <w:t xml:space="preserve"> </w:t>
      </w:r>
      <w:r w:rsidR="00EE0AB6" w:rsidRPr="00B77536">
        <w:rPr>
          <w:rFonts w:ascii="Arial" w:eastAsia="Arial Unicode MS" w:hAnsi="Arial" w:cs="Arial"/>
          <w:color w:val="000000"/>
          <w:spacing w:val="-4"/>
          <w:sz w:val="18"/>
          <w:szCs w:val="22"/>
        </w:rPr>
        <w:t>September</w:t>
      </w:r>
      <w:r w:rsidR="00E93079" w:rsidRPr="00B77536">
        <w:rPr>
          <w:rFonts w:ascii="Arial" w:eastAsia="Arial Unicode MS" w:hAnsi="Arial" w:cs="Arial"/>
          <w:color w:val="000000"/>
          <w:spacing w:val="-4"/>
          <w:sz w:val="18"/>
          <w:szCs w:val="22"/>
        </w:rPr>
        <w:t xml:space="preserve"> </w:t>
      </w:r>
      <w:r w:rsidR="0038240C" w:rsidRPr="00B77536">
        <w:rPr>
          <w:rFonts w:ascii="Arial" w:eastAsia="Arial Unicode MS" w:hAnsi="Arial" w:cs="Arial"/>
          <w:color w:val="000000"/>
          <w:spacing w:val="-4"/>
          <w:sz w:val="18"/>
          <w:szCs w:val="22"/>
        </w:rPr>
        <w:t>2025</w:t>
      </w:r>
      <w:r w:rsidR="00184855" w:rsidRPr="00B77536">
        <w:rPr>
          <w:rFonts w:ascii="Arial" w:eastAsia="Arial Unicode MS" w:hAnsi="Arial" w:cs="Arial"/>
          <w:color w:val="000000"/>
          <w:spacing w:val="-4"/>
          <w:sz w:val="18"/>
          <w:szCs w:val="22"/>
        </w:rPr>
        <w:t>, respectively</w:t>
      </w:r>
      <w:r w:rsidR="00EE0AB6" w:rsidRPr="00B77536">
        <w:rPr>
          <w:rFonts w:ascii="Arial" w:eastAsia="Arial Unicode MS" w:hAnsi="Arial" w:cs="Arial"/>
          <w:color w:val="000000"/>
          <w:sz w:val="18"/>
          <w:szCs w:val="22"/>
          <w:lang w:val="en-US"/>
        </w:rPr>
        <w:t xml:space="preserve"> </w:t>
      </w:r>
      <w:r w:rsidR="00EE0AB6" w:rsidRPr="00B77536">
        <w:rPr>
          <w:rFonts w:ascii="Arial" w:eastAsia="Arial Unicode MS" w:hAnsi="Arial" w:cs="Arial"/>
          <w:color w:val="000000"/>
          <w:sz w:val="18"/>
          <w:szCs w:val="22"/>
          <w:lang w:val="en-US"/>
        </w:rPr>
        <w:br/>
      </w:r>
      <w:r w:rsidR="00BF52E0" w:rsidRPr="00B77536">
        <w:rPr>
          <w:rFonts w:ascii="Arial" w:eastAsia="Arial Unicode MS" w:hAnsi="Arial" w:cs="Arial"/>
          <w:color w:val="000000"/>
          <w:sz w:val="18"/>
          <w:szCs w:val="22"/>
          <w:lang w:val="en-US"/>
        </w:rPr>
        <w:t>(</w:t>
      </w:r>
      <w:r w:rsidR="0038240C" w:rsidRPr="00B77536">
        <w:rPr>
          <w:rFonts w:ascii="Arial" w:eastAsia="Arial Unicode MS" w:hAnsi="Arial" w:cs="Arial"/>
          <w:color w:val="000000"/>
          <w:spacing w:val="-4"/>
          <w:sz w:val="18"/>
          <w:szCs w:val="22"/>
        </w:rPr>
        <w:t>30</w:t>
      </w:r>
      <w:r w:rsidR="00EE0AB6" w:rsidRPr="00B77536">
        <w:rPr>
          <w:rFonts w:ascii="Arial" w:eastAsia="Arial Unicode MS" w:hAnsi="Arial" w:cs="Arial"/>
          <w:color w:val="000000"/>
          <w:spacing w:val="-4"/>
          <w:sz w:val="18"/>
          <w:szCs w:val="22"/>
        </w:rPr>
        <w:t xml:space="preserve"> September </w:t>
      </w:r>
      <w:r w:rsidR="0038240C" w:rsidRPr="00B77536">
        <w:rPr>
          <w:rFonts w:ascii="Arial" w:eastAsia="Arial Unicode MS" w:hAnsi="Arial" w:cs="Arial"/>
          <w:color w:val="000000"/>
          <w:sz w:val="18"/>
          <w:szCs w:val="22"/>
        </w:rPr>
        <w:t>2024</w:t>
      </w:r>
      <w:r w:rsidR="001321EE" w:rsidRPr="00B77536">
        <w:rPr>
          <w:rFonts w:ascii="Arial" w:eastAsia="Arial Unicode MS" w:hAnsi="Arial" w:cs="Arial"/>
          <w:color w:val="000000"/>
          <w:sz w:val="18"/>
          <w:szCs w:val="22"/>
        </w:rPr>
        <w:t>:</w:t>
      </w:r>
      <w:r w:rsidR="00BF52E0" w:rsidRPr="00B77536">
        <w:rPr>
          <w:rFonts w:ascii="Arial" w:eastAsia="Arial Unicode MS" w:hAnsi="Arial" w:cs="Arial"/>
          <w:color w:val="000000"/>
          <w:sz w:val="18"/>
          <w:szCs w:val="22"/>
          <w:lang w:val="en-US"/>
        </w:rPr>
        <w:t xml:space="preserve"> Baht</w:t>
      </w:r>
      <w:r w:rsidR="009C0ECF" w:rsidRPr="00B77536">
        <w:rPr>
          <w:rFonts w:ascii="Arial" w:eastAsia="Arial Unicode MS" w:hAnsi="Arial" w:cs="Arial"/>
          <w:color w:val="000000"/>
          <w:sz w:val="18"/>
          <w:szCs w:val="22"/>
          <w:lang w:val="en-US"/>
        </w:rPr>
        <w:t xml:space="preserve"> 85.84</w:t>
      </w:r>
      <w:r w:rsidR="00991DD4" w:rsidRPr="00B77536">
        <w:rPr>
          <w:rFonts w:ascii="Arial" w:eastAsia="Arial Unicode MS" w:hAnsi="Arial" w:cs="Arial"/>
          <w:color w:val="000000"/>
          <w:sz w:val="18"/>
          <w:szCs w:val="22"/>
          <w:lang w:val="en-US"/>
        </w:rPr>
        <w:t xml:space="preserve"> million and Baht </w:t>
      </w:r>
      <w:r w:rsidR="009C0ECF" w:rsidRPr="00B77536">
        <w:rPr>
          <w:rFonts w:ascii="Arial" w:eastAsia="Arial Unicode MS" w:hAnsi="Arial" w:cs="Arial"/>
          <w:color w:val="000000"/>
          <w:sz w:val="18"/>
          <w:szCs w:val="22"/>
          <w:lang w:val="en-US"/>
        </w:rPr>
        <w:t>43.51</w:t>
      </w:r>
      <w:r w:rsidR="00991DD4" w:rsidRPr="00B77536">
        <w:rPr>
          <w:rFonts w:ascii="Arial" w:eastAsia="Arial Unicode MS" w:hAnsi="Arial" w:cs="Arial"/>
          <w:color w:val="000000"/>
          <w:sz w:val="18"/>
          <w:szCs w:val="22"/>
          <w:lang w:val="en-US"/>
        </w:rPr>
        <w:t xml:space="preserve"> million</w:t>
      </w:r>
      <w:r w:rsidR="00BF52E0" w:rsidRPr="00B77536">
        <w:rPr>
          <w:rFonts w:ascii="Arial" w:eastAsia="Arial Unicode MS" w:hAnsi="Arial" w:cs="Arial"/>
          <w:color w:val="000000"/>
          <w:sz w:val="18"/>
          <w:szCs w:val="22"/>
          <w:lang w:val="en-US"/>
        </w:rPr>
        <w:t>, respectively).</w:t>
      </w:r>
    </w:p>
    <w:p w14:paraId="3ACB1C4D" w14:textId="77777777" w:rsidR="007640D0" w:rsidRPr="00B77536" w:rsidRDefault="007640D0" w:rsidP="00BF52E0">
      <w:pPr>
        <w:rPr>
          <w:rFonts w:ascii="Arial" w:hAnsi="Arial" w:cs="Arial"/>
          <w:color w:val="000000"/>
          <w:sz w:val="18"/>
          <w:szCs w:val="18"/>
        </w:rPr>
      </w:pPr>
    </w:p>
    <w:p w14:paraId="25A0440B" w14:textId="32A8F4BA" w:rsidR="005A745E" w:rsidRPr="00B77536" w:rsidRDefault="005A745E" w:rsidP="005D2698">
      <w:pPr>
        <w:rPr>
          <w:rFonts w:ascii="Arial" w:eastAsia="Arial Unicode MS" w:hAnsi="Arial" w:cs="Arial"/>
          <w:color w:val="000000"/>
          <w:sz w:val="18"/>
          <w:szCs w:val="18"/>
        </w:rPr>
      </w:pPr>
    </w:p>
    <w:tbl>
      <w:tblPr>
        <w:tblW w:w="0" w:type="auto"/>
        <w:tblInd w:w="108" w:type="dxa"/>
        <w:tblLook w:val="04A0" w:firstRow="1" w:lastRow="0" w:firstColumn="1" w:lastColumn="0" w:noHBand="0" w:noVBand="1"/>
      </w:tblPr>
      <w:tblGrid>
        <w:gridCol w:w="9475"/>
      </w:tblGrid>
      <w:tr w:rsidR="00983876" w:rsidRPr="00B77536" w14:paraId="7E4C3CEF" w14:textId="77777777" w:rsidTr="00E5610B">
        <w:trPr>
          <w:trHeight w:val="386"/>
        </w:trPr>
        <w:tc>
          <w:tcPr>
            <w:tcW w:w="9475" w:type="dxa"/>
            <w:vAlign w:val="center"/>
          </w:tcPr>
          <w:p w14:paraId="05ED5E6D" w14:textId="0A137D0E" w:rsidR="00983876" w:rsidRPr="00B77536" w:rsidRDefault="0038240C" w:rsidP="00CA4A87">
            <w:pPr>
              <w:ind w:left="432" w:hanging="537"/>
              <w:rPr>
                <w:rFonts w:ascii="Arial" w:eastAsia="Arial Unicode MS" w:hAnsi="Arial" w:cs="Arial"/>
                <w:b/>
                <w:bCs/>
                <w:color w:val="000000"/>
                <w:sz w:val="18"/>
                <w:szCs w:val="18"/>
                <w:cs/>
              </w:rPr>
            </w:pPr>
            <w:r w:rsidRPr="00B77536">
              <w:rPr>
                <w:rFonts w:ascii="Arial" w:eastAsia="Arial Unicode MS" w:hAnsi="Arial" w:cs="Arial"/>
                <w:b/>
                <w:bCs/>
                <w:color w:val="000000"/>
                <w:sz w:val="18"/>
                <w:szCs w:val="18"/>
              </w:rPr>
              <w:t>15</w:t>
            </w:r>
            <w:r w:rsidR="00983876" w:rsidRPr="00B77536">
              <w:rPr>
                <w:rFonts w:ascii="Arial" w:eastAsia="Arial Unicode MS" w:hAnsi="Arial" w:cs="Arial"/>
                <w:b/>
                <w:bCs/>
                <w:color w:val="000000"/>
                <w:sz w:val="18"/>
                <w:szCs w:val="18"/>
                <w:cs/>
              </w:rPr>
              <w:tab/>
            </w:r>
            <w:r w:rsidR="00983876" w:rsidRPr="00B77536">
              <w:rPr>
                <w:rFonts w:ascii="Arial" w:eastAsia="Arial Unicode MS" w:hAnsi="Arial" w:cs="Arial"/>
                <w:b/>
                <w:bCs/>
                <w:color w:val="000000"/>
                <w:sz w:val="18"/>
                <w:szCs w:val="18"/>
              </w:rPr>
              <w:t>Right-of-use assets</w:t>
            </w:r>
          </w:p>
        </w:tc>
      </w:tr>
    </w:tbl>
    <w:p w14:paraId="4DCA85A6" w14:textId="77777777" w:rsidR="00983876" w:rsidRPr="00B77536" w:rsidRDefault="00983876" w:rsidP="005D2698">
      <w:pPr>
        <w:rPr>
          <w:rFonts w:ascii="Arial" w:eastAsia="Arial Unicode MS" w:hAnsi="Arial" w:cs="Arial"/>
          <w:color w:val="000000"/>
          <w:sz w:val="18"/>
          <w:szCs w:val="18"/>
        </w:rPr>
      </w:pPr>
    </w:p>
    <w:p w14:paraId="6D760FA3" w14:textId="33940DA3" w:rsidR="00983876" w:rsidRPr="00B77536" w:rsidRDefault="00983876" w:rsidP="005D2698">
      <w:pPr>
        <w:tabs>
          <w:tab w:val="left" w:pos="1080"/>
        </w:tabs>
        <w:rPr>
          <w:rFonts w:ascii="Arial" w:hAnsi="Arial" w:cs="Arial"/>
          <w:color w:val="000000"/>
          <w:sz w:val="18"/>
          <w:szCs w:val="18"/>
        </w:rPr>
      </w:pPr>
      <w:r w:rsidRPr="00B77536">
        <w:rPr>
          <w:rFonts w:ascii="Arial" w:hAnsi="Arial" w:cs="Arial"/>
          <w:color w:val="000000"/>
          <w:sz w:val="18"/>
          <w:szCs w:val="18"/>
        </w:rPr>
        <w:t>Movements of right-of-use</w:t>
      </w:r>
      <w:r w:rsidRPr="00B77536">
        <w:rPr>
          <w:rFonts w:ascii="Arial" w:hAnsi="Arial" w:cs="Arial"/>
          <w:color w:val="000000"/>
          <w:sz w:val="18"/>
          <w:szCs w:val="18"/>
          <w:lang w:bidi="ar-SA"/>
        </w:rPr>
        <w:t xml:space="preserve"> assets</w:t>
      </w:r>
      <w:r w:rsidRPr="00B77536">
        <w:rPr>
          <w:rFonts w:ascii="Arial" w:hAnsi="Arial" w:cs="Arial"/>
          <w:color w:val="000000"/>
          <w:sz w:val="18"/>
          <w:szCs w:val="18"/>
        </w:rPr>
        <w:t xml:space="preserve"> </w:t>
      </w:r>
      <w:r w:rsidR="00EE0AB6" w:rsidRPr="00B77536">
        <w:rPr>
          <w:rFonts w:ascii="Arial" w:eastAsia="Arial Unicode MS" w:hAnsi="Arial" w:cs="Arial"/>
          <w:color w:val="000000"/>
          <w:spacing w:val="-4"/>
          <w:sz w:val="18"/>
          <w:szCs w:val="22"/>
        </w:rPr>
        <w:t xml:space="preserve">for the nine-month period ended </w:t>
      </w:r>
      <w:r w:rsidR="0038240C" w:rsidRPr="00B77536">
        <w:rPr>
          <w:rFonts w:ascii="Arial" w:eastAsia="Arial Unicode MS" w:hAnsi="Arial" w:cs="Arial"/>
          <w:color w:val="000000"/>
          <w:spacing w:val="-4"/>
          <w:sz w:val="18"/>
          <w:szCs w:val="22"/>
        </w:rPr>
        <w:t>30</w:t>
      </w:r>
      <w:r w:rsidR="00EE0AB6" w:rsidRPr="00B77536">
        <w:rPr>
          <w:rFonts w:ascii="Arial" w:eastAsia="Arial Unicode MS" w:hAnsi="Arial" w:cs="Arial"/>
          <w:color w:val="000000"/>
          <w:spacing w:val="-4"/>
          <w:sz w:val="18"/>
          <w:szCs w:val="22"/>
        </w:rPr>
        <w:t xml:space="preserve"> September </w:t>
      </w:r>
      <w:r w:rsidR="0038240C" w:rsidRPr="00B77536">
        <w:rPr>
          <w:rFonts w:ascii="Arial" w:eastAsia="Arial Unicode MS" w:hAnsi="Arial" w:cs="Arial"/>
          <w:color w:val="000000"/>
          <w:sz w:val="18"/>
          <w:szCs w:val="18"/>
        </w:rPr>
        <w:t>2025</w:t>
      </w:r>
      <w:r w:rsidR="00BC6CFC" w:rsidRPr="00B77536">
        <w:rPr>
          <w:rFonts w:ascii="Arial" w:eastAsia="Arial Unicode MS" w:hAnsi="Arial" w:cs="Arial"/>
          <w:color w:val="000000"/>
          <w:sz w:val="18"/>
          <w:szCs w:val="18"/>
        </w:rPr>
        <w:t xml:space="preserve"> </w:t>
      </w:r>
      <w:r w:rsidRPr="00B77536">
        <w:rPr>
          <w:rFonts w:ascii="Arial" w:hAnsi="Arial" w:cs="Arial"/>
          <w:color w:val="000000"/>
          <w:sz w:val="18"/>
          <w:szCs w:val="18"/>
        </w:rPr>
        <w:t>are as follows:</w:t>
      </w:r>
    </w:p>
    <w:p w14:paraId="6542D45A" w14:textId="77777777" w:rsidR="00983876" w:rsidRPr="00B77536" w:rsidRDefault="00983876" w:rsidP="005D2698">
      <w:pPr>
        <w:tabs>
          <w:tab w:val="left" w:pos="1080"/>
        </w:tabs>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5429"/>
        <w:gridCol w:w="2016"/>
        <w:gridCol w:w="2016"/>
      </w:tblGrid>
      <w:tr w:rsidR="007416C6" w:rsidRPr="00B77536" w14:paraId="6A088FA3" w14:textId="77777777" w:rsidTr="00190B40">
        <w:tc>
          <w:tcPr>
            <w:tcW w:w="5429" w:type="dxa"/>
            <w:vAlign w:val="bottom"/>
          </w:tcPr>
          <w:p w14:paraId="4FD96F83" w14:textId="77777777" w:rsidR="00983876" w:rsidRPr="00B77536" w:rsidRDefault="00983876" w:rsidP="005D2698">
            <w:pPr>
              <w:ind w:left="-101" w:right="-72"/>
              <w:rPr>
                <w:rFonts w:ascii="Arial" w:eastAsia="Arial Unicode MS" w:hAnsi="Arial" w:cs="Arial"/>
                <w:b/>
                <w:bCs/>
                <w:color w:val="000000"/>
                <w:sz w:val="18"/>
                <w:szCs w:val="18"/>
              </w:rPr>
            </w:pPr>
            <w:bookmarkStart w:id="12" w:name="_Hlk110961788"/>
          </w:p>
        </w:tc>
        <w:tc>
          <w:tcPr>
            <w:tcW w:w="2016" w:type="dxa"/>
            <w:vAlign w:val="bottom"/>
          </w:tcPr>
          <w:p w14:paraId="3B724043" w14:textId="77777777" w:rsidR="009E0CF0" w:rsidRPr="00B77536" w:rsidRDefault="00983876" w:rsidP="005D2698">
            <w:pPr>
              <w:tabs>
                <w:tab w:val="decimal" w:pos="1797"/>
              </w:tabs>
              <w:ind w:right="-72"/>
              <w:rPr>
                <w:rFonts w:ascii="Arial" w:hAnsi="Arial" w:cs="Arial"/>
                <w:b/>
                <w:bCs/>
                <w:color w:val="000000"/>
                <w:sz w:val="18"/>
                <w:szCs w:val="18"/>
              </w:rPr>
            </w:pPr>
            <w:r w:rsidRPr="00B77536">
              <w:rPr>
                <w:rFonts w:ascii="Arial" w:hAnsi="Arial" w:cs="Arial"/>
                <w:b/>
                <w:bCs/>
                <w:color w:val="000000"/>
                <w:sz w:val="18"/>
                <w:szCs w:val="18"/>
              </w:rPr>
              <w:t>Consolidated</w:t>
            </w:r>
          </w:p>
          <w:p w14:paraId="558E98D3" w14:textId="5C837D7E" w:rsidR="00983876" w:rsidRPr="00B77536" w:rsidRDefault="00214989" w:rsidP="005D2698">
            <w:pPr>
              <w:tabs>
                <w:tab w:val="decimal" w:pos="1797"/>
              </w:tabs>
              <w:ind w:right="-72"/>
              <w:rPr>
                <w:rFonts w:ascii="Arial" w:hAnsi="Arial" w:cs="Arial"/>
                <w:b/>
                <w:bCs/>
                <w:color w:val="000000"/>
                <w:sz w:val="18"/>
                <w:szCs w:val="18"/>
              </w:rPr>
            </w:pPr>
            <w:r w:rsidRPr="00B77536">
              <w:rPr>
                <w:rFonts w:ascii="Arial" w:hAnsi="Arial" w:cs="Arial"/>
                <w:b/>
                <w:bCs/>
                <w:color w:val="000000"/>
                <w:sz w:val="18"/>
                <w:szCs w:val="18"/>
              </w:rPr>
              <w:t xml:space="preserve"> </w:t>
            </w:r>
            <w:r w:rsidR="00983876" w:rsidRPr="00B77536">
              <w:rPr>
                <w:rFonts w:ascii="Arial" w:hAnsi="Arial" w:cs="Arial"/>
                <w:b/>
                <w:bCs/>
                <w:color w:val="000000"/>
                <w:sz w:val="18"/>
                <w:szCs w:val="18"/>
              </w:rPr>
              <w:t>financial information</w:t>
            </w:r>
          </w:p>
        </w:tc>
        <w:tc>
          <w:tcPr>
            <w:tcW w:w="2016" w:type="dxa"/>
            <w:vAlign w:val="bottom"/>
          </w:tcPr>
          <w:p w14:paraId="5A89C10D" w14:textId="77777777" w:rsidR="00D523A2" w:rsidRPr="00B77536" w:rsidRDefault="00983876" w:rsidP="005D2698">
            <w:pPr>
              <w:tabs>
                <w:tab w:val="decimal" w:pos="1797"/>
              </w:tabs>
              <w:ind w:right="-72"/>
              <w:rPr>
                <w:rFonts w:ascii="Arial" w:hAnsi="Arial" w:cs="Arial"/>
                <w:b/>
                <w:bCs/>
                <w:color w:val="000000"/>
                <w:sz w:val="18"/>
                <w:szCs w:val="18"/>
              </w:rPr>
            </w:pPr>
            <w:r w:rsidRPr="00B77536">
              <w:rPr>
                <w:rFonts w:ascii="Arial" w:hAnsi="Arial" w:cs="Arial"/>
                <w:b/>
                <w:bCs/>
                <w:color w:val="000000"/>
                <w:sz w:val="18"/>
                <w:szCs w:val="18"/>
              </w:rPr>
              <w:t>Separate</w:t>
            </w:r>
          </w:p>
          <w:p w14:paraId="71BFE6DD" w14:textId="77777777" w:rsidR="00983876" w:rsidRPr="00B77536" w:rsidRDefault="00983876" w:rsidP="005D2698">
            <w:pPr>
              <w:tabs>
                <w:tab w:val="decimal" w:pos="1797"/>
              </w:tabs>
              <w:ind w:right="-72"/>
              <w:rPr>
                <w:rFonts w:ascii="Arial" w:hAnsi="Arial" w:cs="Arial"/>
                <w:b/>
                <w:bCs/>
                <w:color w:val="000000"/>
                <w:sz w:val="18"/>
                <w:szCs w:val="18"/>
              </w:rPr>
            </w:pPr>
            <w:r w:rsidRPr="00B77536">
              <w:rPr>
                <w:rFonts w:ascii="Arial" w:hAnsi="Arial" w:cs="Arial"/>
                <w:b/>
                <w:bCs/>
                <w:color w:val="000000"/>
                <w:sz w:val="18"/>
                <w:szCs w:val="18"/>
              </w:rPr>
              <w:t>financial information</w:t>
            </w:r>
          </w:p>
        </w:tc>
      </w:tr>
      <w:tr w:rsidR="007416C6" w:rsidRPr="00B77536" w14:paraId="43A42717" w14:textId="77777777" w:rsidTr="00E5610B">
        <w:tc>
          <w:tcPr>
            <w:tcW w:w="5429" w:type="dxa"/>
            <w:vAlign w:val="bottom"/>
          </w:tcPr>
          <w:p w14:paraId="657B5B05" w14:textId="77777777" w:rsidR="00983876" w:rsidRPr="00B77536" w:rsidRDefault="00983876" w:rsidP="005D2698">
            <w:pPr>
              <w:ind w:left="-101" w:right="-72"/>
              <w:rPr>
                <w:rFonts w:ascii="Arial" w:eastAsia="Arial Unicode MS" w:hAnsi="Arial" w:cs="Arial"/>
                <w:b/>
                <w:bCs/>
                <w:color w:val="000000"/>
                <w:sz w:val="18"/>
                <w:szCs w:val="18"/>
              </w:rPr>
            </w:pPr>
          </w:p>
        </w:tc>
        <w:tc>
          <w:tcPr>
            <w:tcW w:w="2016" w:type="dxa"/>
            <w:tcBorders>
              <w:bottom w:val="single" w:sz="4" w:space="0" w:color="auto"/>
            </w:tcBorders>
            <w:vAlign w:val="bottom"/>
          </w:tcPr>
          <w:p w14:paraId="485FC3DB" w14:textId="77777777" w:rsidR="00983876" w:rsidRPr="00B77536" w:rsidRDefault="00983876" w:rsidP="005D2698">
            <w:pPr>
              <w:tabs>
                <w:tab w:val="decimal" w:pos="1797"/>
              </w:tabs>
              <w:ind w:right="-72"/>
              <w:rPr>
                <w:rFonts w:ascii="Arial" w:hAnsi="Arial" w:cs="Arial"/>
                <w:b/>
                <w:bCs/>
                <w:color w:val="000000"/>
                <w:sz w:val="18"/>
                <w:szCs w:val="18"/>
                <w:rtl/>
                <w:cs/>
              </w:rPr>
            </w:pPr>
            <w:r w:rsidRPr="00B77536">
              <w:rPr>
                <w:rFonts w:ascii="Arial" w:hAnsi="Arial" w:cs="Arial"/>
                <w:b/>
                <w:bCs/>
                <w:color w:val="000000"/>
                <w:sz w:val="18"/>
                <w:szCs w:val="18"/>
              </w:rPr>
              <w:t>Baht</w:t>
            </w:r>
          </w:p>
        </w:tc>
        <w:tc>
          <w:tcPr>
            <w:tcW w:w="2016" w:type="dxa"/>
            <w:tcBorders>
              <w:bottom w:val="single" w:sz="4" w:space="0" w:color="auto"/>
            </w:tcBorders>
            <w:vAlign w:val="bottom"/>
          </w:tcPr>
          <w:p w14:paraId="1CE977C3" w14:textId="77777777" w:rsidR="00983876" w:rsidRPr="00B77536" w:rsidRDefault="00983876" w:rsidP="005D2698">
            <w:pPr>
              <w:tabs>
                <w:tab w:val="decimal" w:pos="1797"/>
              </w:tabs>
              <w:ind w:right="-72"/>
              <w:rPr>
                <w:rFonts w:ascii="Arial" w:hAnsi="Arial" w:cs="Arial"/>
                <w:b/>
                <w:bCs/>
                <w:color w:val="000000"/>
                <w:sz w:val="18"/>
                <w:szCs w:val="18"/>
                <w:rtl/>
                <w:cs/>
              </w:rPr>
            </w:pPr>
            <w:r w:rsidRPr="00B77536">
              <w:rPr>
                <w:rFonts w:ascii="Arial" w:hAnsi="Arial" w:cs="Arial"/>
                <w:b/>
                <w:bCs/>
                <w:color w:val="000000"/>
                <w:sz w:val="18"/>
                <w:szCs w:val="18"/>
              </w:rPr>
              <w:t>Baht</w:t>
            </w:r>
          </w:p>
        </w:tc>
      </w:tr>
      <w:tr w:rsidR="007416C6" w:rsidRPr="00B77536" w14:paraId="7BE778B7" w14:textId="77777777" w:rsidTr="00E5610B">
        <w:tc>
          <w:tcPr>
            <w:tcW w:w="5429" w:type="dxa"/>
            <w:vAlign w:val="bottom"/>
          </w:tcPr>
          <w:p w14:paraId="0B7C807D" w14:textId="77777777" w:rsidR="00983876" w:rsidRPr="00B77536" w:rsidRDefault="00983876" w:rsidP="005D2698">
            <w:pPr>
              <w:ind w:left="-101"/>
              <w:rPr>
                <w:rFonts w:ascii="Arial" w:eastAsia="Arial Unicode MS" w:hAnsi="Arial" w:cs="Arial"/>
                <w:b/>
                <w:bCs/>
                <w:color w:val="000000"/>
                <w:sz w:val="18"/>
                <w:szCs w:val="18"/>
                <w:rtl/>
                <w:cs/>
              </w:rPr>
            </w:pPr>
          </w:p>
        </w:tc>
        <w:tc>
          <w:tcPr>
            <w:tcW w:w="2016" w:type="dxa"/>
            <w:tcBorders>
              <w:top w:val="single" w:sz="4" w:space="0" w:color="auto"/>
            </w:tcBorders>
            <w:vAlign w:val="bottom"/>
          </w:tcPr>
          <w:p w14:paraId="4259FACD" w14:textId="77777777" w:rsidR="00983876" w:rsidRPr="00B77536" w:rsidRDefault="00983876" w:rsidP="005D2698">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p>
        </w:tc>
        <w:tc>
          <w:tcPr>
            <w:tcW w:w="2016" w:type="dxa"/>
            <w:tcBorders>
              <w:top w:val="single" w:sz="4" w:space="0" w:color="auto"/>
            </w:tcBorders>
            <w:vAlign w:val="bottom"/>
          </w:tcPr>
          <w:p w14:paraId="10F75794" w14:textId="77777777" w:rsidR="00983876" w:rsidRPr="00B77536" w:rsidRDefault="00983876" w:rsidP="005D2698">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p>
        </w:tc>
      </w:tr>
      <w:tr w:rsidR="00FD48C0" w:rsidRPr="00B77536" w14:paraId="7D71F3C4" w14:textId="77777777" w:rsidTr="00E5610B">
        <w:tc>
          <w:tcPr>
            <w:tcW w:w="5429" w:type="dxa"/>
          </w:tcPr>
          <w:p w14:paraId="4C32E7D1" w14:textId="3C7866C0" w:rsidR="00FD48C0" w:rsidRPr="00B77536" w:rsidRDefault="00FD48C0" w:rsidP="00FD48C0">
            <w:pPr>
              <w:tabs>
                <w:tab w:val="right" w:pos="5213"/>
              </w:tabs>
              <w:ind w:left="-101"/>
              <w:rPr>
                <w:rFonts w:ascii="Arial" w:eastAsia="Arial Unicode MS" w:hAnsi="Arial" w:cs="Arial"/>
                <w:color w:val="000000"/>
                <w:sz w:val="18"/>
                <w:szCs w:val="18"/>
              </w:rPr>
            </w:pPr>
            <w:r w:rsidRPr="00B77536">
              <w:rPr>
                <w:rFonts w:ascii="Arial" w:eastAsia="Arial Unicode MS" w:hAnsi="Arial" w:cs="Arial"/>
                <w:color w:val="000000"/>
                <w:sz w:val="18"/>
                <w:szCs w:val="18"/>
              </w:rPr>
              <w:t>Opening net book amount</w:t>
            </w:r>
          </w:p>
        </w:tc>
        <w:tc>
          <w:tcPr>
            <w:tcW w:w="2016" w:type="dxa"/>
          </w:tcPr>
          <w:p w14:paraId="57F40D36" w14:textId="71FDAE10" w:rsidR="00FD48C0" w:rsidRPr="00B77536" w:rsidRDefault="008B7F0E" w:rsidP="00FD48C0">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209,859,588</w:t>
            </w:r>
          </w:p>
        </w:tc>
        <w:tc>
          <w:tcPr>
            <w:tcW w:w="2016" w:type="dxa"/>
          </w:tcPr>
          <w:p w14:paraId="48ABAF54" w14:textId="1D6A28C1" w:rsidR="00FD48C0" w:rsidRPr="00B77536" w:rsidRDefault="0038240C" w:rsidP="00FD48C0">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61</w:t>
            </w:r>
            <w:r w:rsidR="00FD48C0"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820</w:t>
            </w:r>
            <w:r w:rsidR="00FD48C0"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915</w:t>
            </w:r>
          </w:p>
        </w:tc>
      </w:tr>
      <w:tr w:rsidR="00FD48C0" w:rsidRPr="00B77536" w14:paraId="3C7F01A2" w14:textId="77777777" w:rsidTr="00E5610B">
        <w:tc>
          <w:tcPr>
            <w:tcW w:w="5429" w:type="dxa"/>
          </w:tcPr>
          <w:p w14:paraId="5089994C" w14:textId="24E014D0" w:rsidR="00FD48C0" w:rsidRPr="00B77536" w:rsidRDefault="00FD48C0" w:rsidP="00FD48C0">
            <w:pPr>
              <w:ind w:left="-101"/>
              <w:rPr>
                <w:rFonts w:ascii="Arial" w:eastAsia="Arial Unicode MS" w:hAnsi="Arial" w:cs="Arial"/>
                <w:color w:val="000000"/>
                <w:sz w:val="18"/>
                <w:szCs w:val="18"/>
              </w:rPr>
            </w:pPr>
            <w:r w:rsidRPr="00B77536">
              <w:rPr>
                <w:rFonts w:ascii="Arial" w:eastAsia="Arial Unicode MS" w:hAnsi="Arial" w:cs="Arial"/>
                <w:color w:val="000000"/>
                <w:sz w:val="18"/>
                <w:szCs w:val="18"/>
              </w:rPr>
              <w:t xml:space="preserve">Acquisition from a subsidiary (Note </w:t>
            </w:r>
            <w:r w:rsidR="006E6091" w:rsidRPr="00B77536">
              <w:rPr>
                <w:rFonts w:ascii="Arial" w:eastAsia="Arial Unicode MS" w:hAnsi="Arial" w:cs="Arial"/>
                <w:color w:val="000000"/>
                <w:sz w:val="18"/>
                <w:szCs w:val="18"/>
              </w:rPr>
              <w:t>28</w:t>
            </w:r>
            <w:r w:rsidRPr="00B77536">
              <w:rPr>
                <w:rFonts w:ascii="Arial" w:eastAsia="Arial Unicode MS" w:hAnsi="Arial" w:cs="Arial"/>
                <w:color w:val="000000"/>
                <w:sz w:val="18"/>
                <w:szCs w:val="18"/>
              </w:rPr>
              <w:t>)</w:t>
            </w:r>
          </w:p>
        </w:tc>
        <w:tc>
          <w:tcPr>
            <w:tcW w:w="2016" w:type="dxa"/>
          </w:tcPr>
          <w:p w14:paraId="49CACEB4" w14:textId="0A6A7547" w:rsidR="00FD48C0" w:rsidRPr="00B77536" w:rsidRDefault="009A0B70" w:rsidP="00FD48C0">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588,030</w:t>
            </w:r>
          </w:p>
        </w:tc>
        <w:tc>
          <w:tcPr>
            <w:tcW w:w="2016" w:type="dxa"/>
          </w:tcPr>
          <w:p w14:paraId="04689DEB" w14:textId="553BF7B0" w:rsidR="00FD48C0" w:rsidRPr="00B77536" w:rsidRDefault="002852F3" w:rsidP="00FD48C0">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w:t>
            </w:r>
          </w:p>
        </w:tc>
      </w:tr>
      <w:tr w:rsidR="00FD48C0" w:rsidRPr="00B77536" w14:paraId="149578C1" w14:textId="77777777" w:rsidTr="00E5610B">
        <w:tc>
          <w:tcPr>
            <w:tcW w:w="5429" w:type="dxa"/>
          </w:tcPr>
          <w:p w14:paraId="53182C20" w14:textId="037C900E" w:rsidR="00FD48C0" w:rsidRPr="00B77536" w:rsidRDefault="00FD48C0" w:rsidP="00FD48C0">
            <w:pPr>
              <w:ind w:left="-101"/>
              <w:rPr>
                <w:rFonts w:ascii="Arial" w:eastAsia="Arial Unicode MS" w:hAnsi="Arial" w:cs="Arial"/>
                <w:color w:val="000000"/>
                <w:sz w:val="18"/>
                <w:szCs w:val="22"/>
              </w:rPr>
            </w:pPr>
            <w:r w:rsidRPr="00B77536">
              <w:rPr>
                <w:rFonts w:ascii="Arial" w:eastAsia="Arial Unicode MS" w:hAnsi="Arial" w:cs="Arial"/>
                <w:color w:val="000000"/>
                <w:sz w:val="18"/>
                <w:szCs w:val="18"/>
              </w:rPr>
              <w:t>Addition</w:t>
            </w:r>
            <w:r w:rsidRPr="00B77536">
              <w:rPr>
                <w:rFonts w:ascii="Arial" w:eastAsia="Arial Unicode MS" w:hAnsi="Arial" w:cs="Arial"/>
                <w:color w:val="000000"/>
                <w:sz w:val="18"/>
                <w:szCs w:val="22"/>
              </w:rPr>
              <w:t>s</w:t>
            </w:r>
          </w:p>
        </w:tc>
        <w:tc>
          <w:tcPr>
            <w:tcW w:w="2016" w:type="dxa"/>
          </w:tcPr>
          <w:p w14:paraId="6161AAC1" w14:textId="5E441EB3" w:rsidR="00FD48C0" w:rsidRPr="00B77536" w:rsidRDefault="00B17966" w:rsidP="00FD48C0">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65,126,782</w:t>
            </w:r>
          </w:p>
        </w:tc>
        <w:tc>
          <w:tcPr>
            <w:tcW w:w="2016" w:type="dxa"/>
          </w:tcPr>
          <w:p w14:paraId="7AE093DD" w14:textId="4FF39874" w:rsidR="00FD48C0" w:rsidRPr="00B77536" w:rsidRDefault="006E0116" w:rsidP="00FD48C0">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15,474,52</w:t>
            </w:r>
            <w:r w:rsidR="006E6091" w:rsidRPr="00B77536">
              <w:rPr>
                <w:rFonts w:ascii="Arial" w:eastAsia="Arial Unicode MS" w:hAnsi="Arial" w:cs="Arial"/>
                <w:color w:val="000000"/>
                <w:sz w:val="18"/>
                <w:szCs w:val="18"/>
              </w:rPr>
              <w:t>3</w:t>
            </w:r>
          </w:p>
        </w:tc>
      </w:tr>
      <w:tr w:rsidR="00FD48C0" w:rsidRPr="00B77536" w14:paraId="16B17526" w14:textId="77777777" w:rsidTr="00E5610B">
        <w:tc>
          <w:tcPr>
            <w:tcW w:w="5429" w:type="dxa"/>
          </w:tcPr>
          <w:p w14:paraId="0F2B9DCD" w14:textId="780FE144" w:rsidR="00FD48C0" w:rsidRPr="00B77536" w:rsidRDefault="00FD48C0" w:rsidP="00FD48C0">
            <w:pPr>
              <w:tabs>
                <w:tab w:val="right" w:pos="5213"/>
              </w:tabs>
              <w:ind w:left="-101"/>
              <w:rPr>
                <w:rFonts w:ascii="Arial" w:eastAsia="Arial Unicode MS" w:hAnsi="Arial" w:cs="Arial"/>
                <w:color w:val="000000"/>
                <w:sz w:val="18"/>
                <w:szCs w:val="18"/>
              </w:rPr>
            </w:pPr>
            <w:r w:rsidRPr="00B77536">
              <w:rPr>
                <w:rFonts w:ascii="Arial" w:eastAsia="Arial Unicode MS" w:hAnsi="Arial" w:cs="Arial"/>
                <w:color w:val="000000"/>
                <w:sz w:val="18"/>
                <w:szCs w:val="18"/>
              </w:rPr>
              <w:t xml:space="preserve">Classification to property, plant and equipment, net (Note </w:t>
            </w:r>
            <w:r w:rsidR="0038240C" w:rsidRPr="00B77536">
              <w:rPr>
                <w:rFonts w:ascii="Arial" w:eastAsia="Arial Unicode MS" w:hAnsi="Arial" w:cs="Arial"/>
                <w:color w:val="000000"/>
                <w:sz w:val="18"/>
                <w:szCs w:val="18"/>
              </w:rPr>
              <w:t>14</w:t>
            </w:r>
            <w:r w:rsidRPr="00B77536">
              <w:rPr>
                <w:rFonts w:ascii="Arial" w:eastAsia="Arial Unicode MS" w:hAnsi="Arial" w:cs="Arial"/>
                <w:color w:val="000000"/>
                <w:sz w:val="18"/>
                <w:szCs w:val="18"/>
              </w:rPr>
              <w:t>)</w:t>
            </w:r>
          </w:p>
        </w:tc>
        <w:tc>
          <w:tcPr>
            <w:tcW w:w="2016" w:type="dxa"/>
          </w:tcPr>
          <w:p w14:paraId="1751892F" w14:textId="065A0EFE" w:rsidR="00FD48C0" w:rsidRPr="00B77536" w:rsidRDefault="00F7479C" w:rsidP="00FD48C0">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(600,000)</w:t>
            </w:r>
          </w:p>
        </w:tc>
        <w:tc>
          <w:tcPr>
            <w:tcW w:w="2016" w:type="dxa"/>
          </w:tcPr>
          <w:p w14:paraId="2E087D08" w14:textId="3FF14DB8" w:rsidR="00FD48C0" w:rsidRPr="00B77536" w:rsidRDefault="006E0116" w:rsidP="00FD48C0">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w:t>
            </w:r>
          </w:p>
        </w:tc>
      </w:tr>
      <w:tr w:rsidR="00FD48C0" w:rsidRPr="00B77536" w14:paraId="2E4BD0E0" w14:textId="77777777" w:rsidTr="00E5610B">
        <w:tc>
          <w:tcPr>
            <w:tcW w:w="5429" w:type="dxa"/>
          </w:tcPr>
          <w:p w14:paraId="5A9A27BB" w14:textId="278A1851" w:rsidR="00FD48C0" w:rsidRPr="00B77536" w:rsidRDefault="00FD48C0" w:rsidP="00FD48C0">
            <w:pPr>
              <w:tabs>
                <w:tab w:val="right" w:pos="5213"/>
              </w:tabs>
              <w:ind w:left="-101"/>
              <w:rPr>
                <w:rFonts w:ascii="Arial" w:eastAsia="Arial Unicode MS" w:hAnsi="Arial" w:cs="Arial"/>
                <w:color w:val="000000"/>
                <w:sz w:val="18"/>
                <w:szCs w:val="18"/>
                <w:cs/>
              </w:rPr>
            </w:pPr>
            <w:r w:rsidRPr="00B77536">
              <w:rPr>
                <w:rFonts w:ascii="Arial" w:eastAsia="Arial Unicode MS" w:hAnsi="Arial" w:cs="Arial"/>
                <w:color w:val="000000"/>
                <w:sz w:val="18"/>
                <w:szCs w:val="18"/>
              </w:rPr>
              <w:t>Lease termination, net</w:t>
            </w:r>
          </w:p>
        </w:tc>
        <w:tc>
          <w:tcPr>
            <w:tcW w:w="2016" w:type="dxa"/>
          </w:tcPr>
          <w:p w14:paraId="66F3181C" w14:textId="071E0DB3" w:rsidR="00FD48C0" w:rsidRPr="00B77536" w:rsidRDefault="00E16478" w:rsidP="00FD48C0">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(18,588,665)</w:t>
            </w:r>
          </w:p>
        </w:tc>
        <w:tc>
          <w:tcPr>
            <w:tcW w:w="2016" w:type="dxa"/>
          </w:tcPr>
          <w:p w14:paraId="16F0C896" w14:textId="0742E9A9" w:rsidR="00FD48C0" w:rsidRPr="00B77536" w:rsidRDefault="006E0116" w:rsidP="00FD48C0">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(15,132,190)</w:t>
            </w:r>
          </w:p>
        </w:tc>
      </w:tr>
      <w:tr w:rsidR="00FD48C0" w:rsidRPr="00B77536" w14:paraId="108A8F64" w14:textId="77777777" w:rsidTr="006C077D">
        <w:tc>
          <w:tcPr>
            <w:tcW w:w="5429" w:type="dxa"/>
          </w:tcPr>
          <w:p w14:paraId="1AD64103" w14:textId="12846EAE" w:rsidR="00FD48C0" w:rsidRPr="00B77536" w:rsidRDefault="00FD48C0" w:rsidP="00FD48C0">
            <w:pPr>
              <w:ind w:left="-101"/>
              <w:rPr>
                <w:rFonts w:ascii="Arial" w:eastAsia="Arial Unicode MS" w:hAnsi="Arial" w:cs="Arial"/>
                <w:color w:val="000000"/>
                <w:sz w:val="18"/>
                <w:szCs w:val="22"/>
              </w:rPr>
            </w:pPr>
            <w:r w:rsidRPr="00B77536">
              <w:rPr>
                <w:rFonts w:ascii="Arial" w:eastAsia="Arial Unicode MS" w:hAnsi="Arial" w:cs="Arial"/>
                <w:color w:val="000000"/>
                <w:sz w:val="18"/>
                <w:szCs w:val="18"/>
              </w:rPr>
              <w:t>Depreciation</w:t>
            </w:r>
          </w:p>
        </w:tc>
        <w:tc>
          <w:tcPr>
            <w:tcW w:w="2016" w:type="dxa"/>
          </w:tcPr>
          <w:p w14:paraId="2888D64D" w14:textId="50CD9F5E" w:rsidR="00FD48C0" w:rsidRPr="00B77536" w:rsidRDefault="003F78CA" w:rsidP="00FD48C0">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(52,159,152)</w:t>
            </w:r>
          </w:p>
        </w:tc>
        <w:tc>
          <w:tcPr>
            <w:tcW w:w="2016" w:type="dxa"/>
            <w:vAlign w:val="bottom"/>
          </w:tcPr>
          <w:p w14:paraId="24920305" w14:textId="46923B94" w:rsidR="00FD48C0" w:rsidRPr="00B77536" w:rsidRDefault="006E0116" w:rsidP="00FD48C0">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(11,340,4</w:t>
            </w:r>
            <w:r w:rsidR="000F39C8" w:rsidRPr="00B77536">
              <w:rPr>
                <w:rFonts w:ascii="Arial" w:eastAsia="Arial Unicode MS" w:hAnsi="Arial" w:cs="Arial"/>
                <w:color w:val="000000"/>
                <w:sz w:val="18"/>
                <w:szCs w:val="18"/>
              </w:rPr>
              <w:t>26</w:t>
            </w:r>
            <w:r w:rsidRPr="00B77536">
              <w:rPr>
                <w:rFonts w:ascii="Arial" w:eastAsia="Arial Unicode MS" w:hAnsi="Arial" w:cs="Arial"/>
                <w:color w:val="000000"/>
                <w:sz w:val="18"/>
                <w:szCs w:val="18"/>
              </w:rPr>
              <w:t>)</w:t>
            </w:r>
          </w:p>
        </w:tc>
      </w:tr>
      <w:tr w:rsidR="00FD48C0" w:rsidRPr="00B77536" w14:paraId="623C93CD" w14:textId="77777777" w:rsidTr="00E5610B">
        <w:tc>
          <w:tcPr>
            <w:tcW w:w="5429" w:type="dxa"/>
          </w:tcPr>
          <w:p w14:paraId="61C913F7" w14:textId="77777777" w:rsidR="00FD48C0" w:rsidRPr="00B77536" w:rsidRDefault="00FD48C0" w:rsidP="00FD48C0">
            <w:pPr>
              <w:ind w:left="-101"/>
              <w:rPr>
                <w:rFonts w:ascii="Arial" w:eastAsia="Arial Unicode MS" w:hAnsi="Arial" w:cs="Arial"/>
                <w:color w:val="000000"/>
                <w:sz w:val="18"/>
                <w:szCs w:val="18"/>
              </w:rPr>
            </w:pPr>
          </w:p>
        </w:tc>
        <w:tc>
          <w:tcPr>
            <w:tcW w:w="2016" w:type="dxa"/>
            <w:tcBorders>
              <w:top w:val="single" w:sz="4" w:space="0" w:color="auto"/>
            </w:tcBorders>
            <w:vAlign w:val="bottom"/>
          </w:tcPr>
          <w:p w14:paraId="7A0FE3E3" w14:textId="77777777" w:rsidR="00FD48C0" w:rsidRPr="00B77536" w:rsidRDefault="00FD48C0" w:rsidP="00FD48C0">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p>
        </w:tc>
        <w:tc>
          <w:tcPr>
            <w:tcW w:w="2016" w:type="dxa"/>
            <w:tcBorders>
              <w:top w:val="single" w:sz="4" w:space="0" w:color="auto"/>
            </w:tcBorders>
            <w:vAlign w:val="bottom"/>
          </w:tcPr>
          <w:p w14:paraId="4EA670A7" w14:textId="77777777" w:rsidR="00FD48C0" w:rsidRPr="00B77536" w:rsidRDefault="00FD48C0" w:rsidP="00FD48C0">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p>
        </w:tc>
      </w:tr>
      <w:tr w:rsidR="00FD48C0" w:rsidRPr="00B77536" w14:paraId="56CF9B11" w14:textId="77777777" w:rsidTr="00E5610B">
        <w:tc>
          <w:tcPr>
            <w:tcW w:w="5429" w:type="dxa"/>
          </w:tcPr>
          <w:p w14:paraId="48FF1735" w14:textId="71D6974C" w:rsidR="00FD48C0" w:rsidRPr="00B77536" w:rsidRDefault="00FD48C0" w:rsidP="00FD48C0">
            <w:pPr>
              <w:ind w:left="-101"/>
              <w:rPr>
                <w:rFonts w:ascii="Arial" w:eastAsia="Arial Unicode MS" w:hAnsi="Arial" w:cs="Arial"/>
                <w:color w:val="000000"/>
                <w:sz w:val="18"/>
                <w:szCs w:val="18"/>
                <w:cs/>
              </w:rPr>
            </w:pPr>
            <w:r w:rsidRPr="00B77536">
              <w:rPr>
                <w:rFonts w:ascii="Arial" w:eastAsia="Arial Unicode MS" w:hAnsi="Arial" w:cs="Arial"/>
                <w:color w:val="000000"/>
                <w:sz w:val="18"/>
                <w:szCs w:val="18"/>
              </w:rPr>
              <w:t>Closing net book amount</w:t>
            </w:r>
          </w:p>
        </w:tc>
        <w:tc>
          <w:tcPr>
            <w:tcW w:w="2016" w:type="dxa"/>
            <w:tcBorders>
              <w:bottom w:val="single" w:sz="4" w:space="0" w:color="auto"/>
            </w:tcBorders>
          </w:tcPr>
          <w:p w14:paraId="7D2A3021" w14:textId="3022893F" w:rsidR="00FD48C0" w:rsidRPr="00B77536" w:rsidRDefault="0082476D" w:rsidP="00FD48C0">
            <w:pPr>
              <w:tabs>
                <w:tab w:val="decimal" w:pos="1797"/>
              </w:tabs>
              <w:overflowPunct w:val="0"/>
              <w:autoSpaceDE w:val="0"/>
              <w:autoSpaceDN w:val="0"/>
              <w:adjustRightInd w:val="0"/>
              <w:ind w:right="-72"/>
              <w:textAlignment w:val="baseline"/>
              <w:rPr>
                <w:rFonts w:ascii="Arial" w:eastAsia="Arial Unicode MS" w:hAnsi="Arial" w:cs="Arial"/>
                <w:color w:val="000000"/>
                <w:sz w:val="18"/>
                <w:szCs w:val="22"/>
              </w:rPr>
            </w:pPr>
            <w:r w:rsidRPr="00B77536">
              <w:rPr>
                <w:rFonts w:ascii="Arial" w:eastAsia="Arial Unicode MS" w:hAnsi="Arial" w:cs="Arial"/>
                <w:color w:val="000000"/>
                <w:sz w:val="18"/>
                <w:szCs w:val="22"/>
              </w:rPr>
              <w:t>204,226,583</w:t>
            </w:r>
          </w:p>
        </w:tc>
        <w:tc>
          <w:tcPr>
            <w:tcW w:w="2016" w:type="dxa"/>
            <w:tcBorders>
              <w:bottom w:val="single" w:sz="4" w:space="0" w:color="auto"/>
            </w:tcBorders>
          </w:tcPr>
          <w:p w14:paraId="5685670F" w14:textId="128FD6B4" w:rsidR="00FD48C0" w:rsidRPr="00B77536" w:rsidRDefault="006E0116" w:rsidP="00FD48C0">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50,822,822</w:t>
            </w:r>
          </w:p>
        </w:tc>
      </w:tr>
      <w:bookmarkEnd w:id="12"/>
    </w:tbl>
    <w:p w14:paraId="170E9C7C" w14:textId="77777777" w:rsidR="00E91127" w:rsidRPr="00B77536" w:rsidRDefault="00E91127" w:rsidP="005D2698">
      <w:pPr>
        <w:rPr>
          <w:rFonts w:ascii="Arial" w:eastAsia="Arial Unicode MS" w:hAnsi="Arial" w:cs="Arial"/>
          <w:color w:val="000000"/>
          <w:sz w:val="18"/>
          <w:szCs w:val="22"/>
        </w:rPr>
      </w:pPr>
      <w:r w:rsidRPr="00B77536">
        <w:rPr>
          <w:rFonts w:ascii="Arial" w:eastAsia="Arial Unicode MS" w:hAnsi="Arial" w:cs="Arial"/>
          <w:color w:val="000000"/>
          <w:sz w:val="18"/>
          <w:szCs w:val="22"/>
        </w:rPr>
        <w:br w:type="page"/>
      </w:r>
    </w:p>
    <w:p w14:paraId="371856C5" w14:textId="0A993626" w:rsidR="00551F05" w:rsidRPr="00B77536" w:rsidRDefault="00551F05" w:rsidP="005D2698">
      <w:pPr>
        <w:rPr>
          <w:rFonts w:ascii="Arial" w:eastAsia="Arial Unicode MS" w:hAnsi="Arial" w:cs="Arial"/>
          <w:color w:val="000000"/>
          <w:sz w:val="18"/>
          <w:szCs w:val="22"/>
        </w:rPr>
      </w:pPr>
      <w:r w:rsidRPr="00B77536">
        <w:rPr>
          <w:rFonts w:ascii="Arial" w:eastAsia="Arial Unicode MS" w:hAnsi="Arial" w:cs="Arial"/>
          <w:color w:val="000000"/>
          <w:sz w:val="18"/>
          <w:szCs w:val="22"/>
        </w:rPr>
        <w:t xml:space="preserve">Transactions recognised in profit or loss </w:t>
      </w:r>
      <w:r w:rsidR="007877D6" w:rsidRPr="00B77536">
        <w:rPr>
          <w:rFonts w:ascii="Arial" w:eastAsia="Arial Unicode MS" w:hAnsi="Arial" w:cs="Arial"/>
          <w:color w:val="000000"/>
          <w:sz w:val="18"/>
          <w:szCs w:val="22"/>
        </w:rPr>
        <w:t xml:space="preserve">for leases </w:t>
      </w:r>
      <w:r w:rsidRPr="00B77536">
        <w:rPr>
          <w:rFonts w:ascii="Arial" w:eastAsia="Arial Unicode MS" w:hAnsi="Arial" w:cs="Arial"/>
          <w:color w:val="000000"/>
          <w:sz w:val="18"/>
          <w:szCs w:val="22"/>
        </w:rPr>
        <w:t xml:space="preserve">during the period </w:t>
      </w:r>
      <w:r w:rsidR="00463DB8" w:rsidRPr="00B77536">
        <w:rPr>
          <w:rFonts w:ascii="Arial" w:eastAsia="Arial Unicode MS" w:hAnsi="Arial" w:cs="Arial"/>
          <w:color w:val="000000"/>
          <w:sz w:val="18"/>
          <w:szCs w:val="22"/>
        </w:rPr>
        <w:t>are</w:t>
      </w:r>
      <w:r w:rsidRPr="00B77536">
        <w:rPr>
          <w:rFonts w:ascii="Arial" w:eastAsia="Arial Unicode MS" w:hAnsi="Arial" w:cs="Arial"/>
          <w:color w:val="000000"/>
          <w:sz w:val="18"/>
          <w:szCs w:val="22"/>
        </w:rPr>
        <w:t xml:space="preserve"> as follows:</w:t>
      </w:r>
    </w:p>
    <w:p w14:paraId="3FEA8150" w14:textId="77777777" w:rsidR="00551F05" w:rsidRPr="00B77536" w:rsidRDefault="00551F05" w:rsidP="005D2698">
      <w:pPr>
        <w:rPr>
          <w:rFonts w:ascii="Arial" w:eastAsia="Arial Unicode MS" w:hAnsi="Arial" w:cs="Arial"/>
          <w:color w:val="000000"/>
          <w:sz w:val="18"/>
          <w:szCs w:val="22"/>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33113B" w:rsidRPr="00B77536" w14:paraId="7B51CAD4" w14:textId="77777777" w:rsidTr="00190B40">
        <w:tc>
          <w:tcPr>
            <w:tcW w:w="3690" w:type="dxa"/>
            <w:tcBorders>
              <w:top w:val="nil"/>
              <w:left w:val="nil"/>
              <w:bottom w:val="nil"/>
              <w:right w:val="nil"/>
            </w:tcBorders>
          </w:tcPr>
          <w:p w14:paraId="79844BCF" w14:textId="77777777" w:rsidR="0033113B" w:rsidRPr="00B77536" w:rsidRDefault="0033113B" w:rsidP="00651FA7">
            <w:pPr>
              <w:ind w:left="-72"/>
              <w:rPr>
                <w:rFonts w:ascii="Arial" w:hAnsi="Arial" w:cs="Arial"/>
                <w:b/>
                <w:bCs/>
                <w:color w:val="000000"/>
                <w:sz w:val="18"/>
                <w:szCs w:val="18"/>
              </w:rPr>
            </w:pPr>
          </w:p>
        </w:tc>
        <w:tc>
          <w:tcPr>
            <w:tcW w:w="2880" w:type="dxa"/>
            <w:gridSpan w:val="2"/>
            <w:tcBorders>
              <w:top w:val="nil"/>
              <w:left w:val="nil"/>
              <w:bottom w:val="single" w:sz="4" w:space="0" w:color="auto"/>
              <w:right w:val="nil"/>
            </w:tcBorders>
            <w:hideMark/>
          </w:tcPr>
          <w:p w14:paraId="635D36C3" w14:textId="77777777" w:rsidR="0033113B" w:rsidRPr="00B77536" w:rsidRDefault="0033113B" w:rsidP="00651FA7">
            <w:pPr>
              <w:ind w:right="-72"/>
              <w:jc w:val="center"/>
              <w:rPr>
                <w:rFonts w:ascii="Arial" w:hAnsi="Arial" w:cs="Arial"/>
                <w:b/>
                <w:bCs/>
                <w:color w:val="000000"/>
                <w:sz w:val="18"/>
                <w:szCs w:val="18"/>
              </w:rPr>
            </w:pPr>
            <w:r w:rsidRPr="00B77536">
              <w:rPr>
                <w:rFonts w:ascii="Arial" w:hAnsi="Arial" w:cs="Arial"/>
                <w:b/>
                <w:bCs/>
                <w:color w:val="000000"/>
                <w:sz w:val="18"/>
                <w:szCs w:val="18"/>
              </w:rPr>
              <w:t>Consolidated</w:t>
            </w:r>
          </w:p>
          <w:p w14:paraId="0A0ACCB5" w14:textId="77777777" w:rsidR="0033113B" w:rsidRPr="00B77536" w:rsidRDefault="0033113B" w:rsidP="00651FA7">
            <w:pPr>
              <w:ind w:right="-72"/>
              <w:jc w:val="center"/>
              <w:rPr>
                <w:rFonts w:ascii="Arial" w:hAnsi="Arial" w:cs="Arial"/>
                <w:b/>
                <w:bCs/>
                <w:color w:val="000000"/>
                <w:sz w:val="18"/>
                <w:szCs w:val="18"/>
              </w:rPr>
            </w:pPr>
            <w:r w:rsidRPr="00B77536">
              <w:rPr>
                <w:rFonts w:ascii="Arial" w:hAnsi="Arial" w:cs="Arial"/>
                <w:b/>
                <w:bCs/>
                <w:color w:val="000000"/>
                <w:sz w:val="18"/>
                <w:szCs w:val="18"/>
              </w:rPr>
              <w:t>financial information</w:t>
            </w:r>
          </w:p>
        </w:tc>
        <w:tc>
          <w:tcPr>
            <w:tcW w:w="2880" w:type="dxa"/>
            <w:gridSpan w:val="2"/>
            <w:tcBorders>
              <w:top w:val="nil"/>
              <w:left w:val="nil"/>
              <w:bottom w:val="single" w:sz="4" w:space="0" w:color="auto"/>
              <w:right w:val="nil"/>
            </w:tcBorders>
            <w:hideMark/>
          </w:tcPr>
          <w:p w14:paraId="5B5BE483" w14:textId="77777777" w:rsidR="0033113B" w:rsidRPr="00B77536" w:rsidRDefault="0033113B" w:rsidP="00651FA7">
            <w:pPr>
              <w:ind w:right="-72"/>
              <w:jc w:val="center"/>
              <w:rPr>
                <w:rFonts w:ascii="Arial" w:hAnsi="Arial" w:cs="Arial"/>
                <w:b/>
                <w:bCs/>
                <w:color w:val="000000"/>
                <w:sz w:val="18"/>
                <w:szCs w:val="18"/>
              </w:rPr>
            </w:pPr>
            <w:r w:rsidRPr="00B77536">
              <w:rPr>
                <w:rFonts w:ascii="Arial" w:hAnsi="Arial" w:cs="Arial"/>
                <w:b/>
                <w:bCs/>
                <w:color w:val="000000"/>
                <w:sz w:val="18"/>
                <w:szCs w:val="18"/>
              </w:rPr>
              <w:t>Separate</w:t>
            </w:r>
          </w:p>
          <w:p w14:paraId="6F5A6E99" w14:textId="77777777" w:rsidR="0033113B" w:rsidRPr="00B77536" w:rsidRDefault="0033113B" w:rsidP="00651FA7">
            <w:pPr>
              <w:ind w:right="-72"/>
              <w:jc w:val="center"/>
              <w:rPr>
                <w:rFonts w:ascii="Arial" w:hAnsi="Arial" w:cs="Arial"/>
                <w:b/>
                <w:bCs/>
                <w:color w:val="000000"/>
                <w:sz w:val="18"/>
                <w:szCs w:val="18"/>
              </w:rPr>
            </w:pPr>
            <w:r w:rsidRPr="00B77536">
              <w:rPr>
                <w:rFonts w:ascii="Arial" w:hAnsi="Arial" w:cs="Arial"/>
                <w:b/>
                <w:bCs/>
                <w:color w:val="000000"/>
                <w:sz w:val="18"/>
                <w:szCs w:val="18"/>
              </w:rPr>
              <w:t>financial information</w:t>
            </w:r>
          </w:p>
        </w:tc>
      </w:tr>
      <w:tr w:rsidR="00EE0AB6" w:rsidRPr="00B77536" w14:paraId="45797DE4" w14:textId="77777777" w:rsidTr="00190B40">
        <w:tc>
          <w:tcPr>
            <w:tcW w:w="3690" w:type="dxa"/>
            <w:tcBorders>
              <w:top w:val="nil"/>
              <w:left w:val="nil"/>
              <w:bottom w:val="nil"/>
              <w:right w:val="nil"/>
            </w:tcBorders>
          </w:tcPr>
          <w:p w14:paraId="0BDF32E9" w14:textId="77777777" w:rsidR="00EE0AB6" w:rsidRPr="00B77536" w:rsidRDefault="00EE0AB6" w:rsidP="00EE0AB6">
            <w:pPr>
              <w:ind w:left="-72"/>
              <w:rPr>
                <w:rFonts w:ascii="Arial" w:hAnsi="Arial" w:cs="Arial"/>
                <w:b/>
                <w:bCs/>
                <w:color w:val="000000"/>
                <w:sz w:val="18"/>
                <w:szCs w:val="18"/>
              </w:rPr>
            </w:pPr>
          </w:p>
        </w:tc>
        <w:tc>
          <w:tcPr>
            <w:tcW w:w="1440" w:type="dxa"/>
            <w:tcBorders>
              <w:top w:val="single" w:sz="4" w:space="0" w:color="auto"/>
              <w:left w:val="nil"/>
              <w:bottom w:val="nil"/>
              <w:right w:val="nil"/>
            </w:tcBorders>
            <w:vAlign w:val="bottom"/>
            <w:hideMark/>
          </w:tcPr>
          <w:p w14:paraId="0CB0CCEB" w14:textId="46DEAF93" w:rsidR="00EE0AB6" w:rsidRPr="00B77536" w:rsidRDefault="00EE0AB6" w:rsidP="00EE0AB6">
            <w:pPr>
              <w:tabs>
                <w:tab w:val="right" w:pos="1223"/>
              </w:tabs>
              <w:ind w:right="-72"/>
              <w:rPr>
                <w:rFonts w:ascii="Arial" w:hAnsi="Arial" w:cs="Arial"/>
                <w:b/>
                <w:bCs/>
                <w:color w:val="000000"/>
                <w:sz w:val="18"/>
                <w:szCs w:val="18"/>
              </w:rPr>
            </w:pPr>
            <w:r w:rsidRPr="00B77536">
              <w:rPr>
                <w:rFonts w:ascii="Arial" w:hAnsi="Arial" w:cs="Arial"/>
                <w:b/>
                <w:bCs/>
                <w:color w:val="000000"/>
                <w:sz w:val="18"/>
                <w:szCs w:val="18"/>
                <w:cs/>
              </w:rPr>
              <w:tab/>
            </w:r>
            <w:r w:rsidR="0038240C" w:rsidRPr="00B77536">
              <w:rPr>
                <w:rFonts w:ascii="Arial" w:hAnsi="Arial" w:cs="Arial"/>
                <w:b/>
                <w:bCs/>
                <w:color w:val="000000"/>
                <w:sz w:val="18"/>
                <w:szCs w:val="18"/>
              </w:rPr>
              <w:t>30</w:t>
            </w:r>
            <w:r w:rsidRPr="00B77536">
              <w:rPr>
                <w:rFonts w:ascii="Arial" w:hAnsi="Arial" w:cs="Arial"/>
                <w:b/>
                <w:bCs/>
                <w:color w:val="000000"/>
                <w:sz w:val="18"/>
                <w:szCs w:val="18"/>
              </w:rPr>
              <w:t xml:space="preserve"> September</w:t>
            </w:r>
          </w:p>
          <w:p w14:paraId="75B216A7" w14:textId="212988A3" w:rsidR="00EE0AB6" w:rsidRPr="00B77536" w:rsidRDefault="0038240C" w:rsidP="00EE0AB6">
            <w:pPr>
              <w:tabs>
                <w:tab w:val="decimal" w:pos="1223"/>
              </w:tabs>
              <w:ind w:right="-72"/>
              <w:rPr>
                <w:rFonts w:ascii="Arial" w:hAnsi="Arial" w:cs="Arial"/>
                <w:b/>
                <w:bCs/>
                <w:color w:val="000000"/>
                <w:sz w:val="18"/>
                <w:szCs w:val="18"/>
              </w:rPr>
            </w:pPr>
            <w:r w:rsidRPr="00B77536">
              <w:rPr>
                <w:rFonts w:ascii="Arial" w:hAnsi="Arial" w:cs="Arial"/>
                <w:b/>
                <w:bCs/>
                <w:color w:val="000000"/>
                <w:sz w:val="18"/>
                <w:szCs w:val="18"/>
              </w:rPr>
              <w:t>2025</w:t>
            </w:r>
          </w:p>
        </w:tc>
        <w:tc>
          <w:tcPr>
            <w:tcW w:w="1440" w:type="dxa"/>
            <w:tcBorders>
              <w:top w:val="single" w:sz="4" w:space="0" w:color="auto"/>
              <w:left w:val="nil"/>
              <w:bottom w:val="nil"/>
              <w:right w:val="nil"/>
            </w:tcBorders>
            <w:vAlign w:val="bottom"/>
            <w:hideMark/>
          </w:tcPr>
          <w:p w14:paraId="4C1C0937" w14:textId="4309AAFC" w:rsidR="00EE0AB6" w:rsidRPr="00B77536" w:rsidRDefault="00EE0AB6" w:rsidP="00EE0AB6">
            <w:pPr>
              <w:tabs>
                <w:tab w:val="right" w:pos="1223"/>
              </w:tabs>
              <w:ind w:right="-72"/>
              <w:rPr>
                <w:rFonts w:ascii="Arial" w:hAnsi="Arial" w:cs="Arial"/>
                <w:b/>
                <w:bCs/>
                <w:color w:val="000000"/>
                <w:sz w:val="18"/>
                <w:szCs w:val="18"/>
              </w:rPr>
            </w:pPr>
            <w:r w:rsidRPr="00B77536">
              <w:rPr>
                <w:rFonts w:ascii="Arial" w:hAnsi="Arial" w:cs="Arial"/>
                <w:b/>
                <w:bCs/>
                <w:color w:val="000000"/>
                <w:sz w:val="18"/>
                <w:szCs w:val="18"/>
                <w:cs/>
              </w:rPr>
              <w:tab/>
            </w:r>
            <w:r w:rsidR="0038240C" w:rsidRPr="00B77536">
              <w:rPr>
                <w:rFonts w:ascii="Arial" w:hAnsi="Arial" w:cs="Arial"/>
                <w:b/>
                <w:bCs/>
                <w:color w:val="000000"/>
                <w:sz w:val="18"/>
                <w:szCs w:val="18"/>
              </w:rPr>
              <w:t>30</w:t>
            </w:r>
            <w:r w:rsidRPr="00B77536">
              <w:rPr>
                <w:rFonts w:ascii="Arial" w:hAnsi="Arial" w:cs="Arial"/>
                <w:b/>
                <w:bCs/>
                <w:color w:val="000000"/>
                <w:sz w:val="18"/>
                <w:szCs w:val="18"/>
              </w:rPr>
              <w:t xml:space="preserve"> September</w:t>
            </w:r>
          </w:p>
          <w:p w14:paraId="6A9A6941" w14:textId="05DD085D" w:rsidR="00EE0AB6" w:rsidRPr="00B77536" w:rsidRDefault="0038240C" w:rsidP="00EE0AB6">
            <w:pPr>
              <w:tabs>
                <w:tab w:val="decimal" w:pos="1223"/>
              </w:tabs>
              <w:ind w:right="-72"/>
              <w:rPr>
                <w:rFonts w:ascii="Arial" w:hAnsi="Arial" w:cs="Arial"/>
                <w:b/>
                <w:bCs/>
                <w:color w:val="000000"/>
                <w:sz w:val="18"/>
                <w:szCs w:val="18"/>
              </w:rPr>
            </w:pPr>
            <w:r w:rsidRPr="00B77536">
              <w:rPr>
                <w:rFonts w:ascii="Arial" w:hAnsi="Arial" w:cs="Arial"/>
                <w:b/>
                <w:bCs/>
                <w:color w:val="000000"/>
                <w:sz w:val="18"/>
                <w:szCs w:val="18"/>
              </w:rPr>
              <w:t>2024</w:t>
            </w:r>
          </w:p>
        </w:tc>
        <w:tc>
          <w:tcPr>
            <w:tcW w:w="1440" w:type="dxa"/>
            <w:tcBorders>
              <w:top w:val="single" w:sz="4" w:space="0" w:color="auto"/>
              <w:left w:val="nil"/>
              <w:bottom w:val="nil"/>
              <w:right w:val="nil"/>
            </w:tcBorders>
            <w:vAlign w:val="bottom"/>
            <w:hideMark/>
          </w:tcPr>
          <w:p w14:paraId="3348880A" w14:textId="1D075211" w:rsidR="00EE0AB6" w:rsidRPr="00B77536" w:rsidRDefault="00EE0AB6" w:rsidP="00EE0AB6">
            <w:pPr>
              <w:tabs>
                <w:tab w:val="right" w:pos="1223"/>
              </w:tabs>
              <w:ind w:right="-72"/>
              <w:rPr>
                <w:rFonts w:ascii="Arial" w:hAnsi="Arial" w:cs="Arial"/>
                <w:b/>
                <w:bCs/>
                <w:color w:val="000000"/>
                <w:sz w:val="18"/>
                <w:szCs w:val="18"/>
              </w:rPr>
            </w:pPr>
            <w:r w:rsidRPr="00B77536">
              <w:rPr>
                <w:rFonts w:ascii="Arial" w:hAnsi="Arial" w:cs="Arial"/>
                <w:b/>
                <w:bCs/>
                <w:color w:val="000000"/>
                <w:sz w:val="18"/>
                <w:szCs w:val="18"/>
                <w:cs/>
              </w:rPr>
              <w:tab/>
            </w:r>
            <w:r w:rsidR="0038240C" w:rsidRPr="00B77536">
              <w:rPr>
                <w:rFonts w:ascii="Arial" w:hAnsi="Arial" w:cs="Arial"/>
                <w:b/>
                <w:bCs/>
                <w:color w:val="000000"/>
                <w:sz w:val="18"/>
                <w:szCs w:val="18"/>
              </w:rPr>
              <w:t>30</w:t>
            </w:r>
            <w:r w:rsidRPr="00B77536">
              <w:rPr>
                <w:rFonts w:ascii="Arial" w:hAnsi="Arial" w:cs="Arial"/>
                <w:b/>
                <w:bCs/>
                <w:color w:val="000000"/>
                <w:sz w:val="18"/>
                <w:szCs w:val="18"/>
              </w:rPr>
              <w:t xml:space="preserve"> September</w:t>
            </w:r>
          </w:p>
          <w:p w14:paraId="5BE5219B" w14:textId="25B27C9D" w:rsidR="00EE0AB6" w:rsidRPr="00B77536" w:rsidRDefault="0038240C" w:rsidP="00EE0AB6">
            <w:pPr>
              <w:tabs>
                <w:tab w:val="decimal" w:pos="1223"/>
              </w:tabs>
              <w:ind w:right="-72"/>
              <w:rPr>
                <w:rFonts w:ascii="Arial" w:hAnsi="Arial" w:cs="Arial"/>
                <w:b/>
                <w:bCs/>
                <w:color w:val="000000"/>
                <w:sz w:val="18"/>
                <w:szCs w:val="18"/>
              </w:rPr>
            </w:pPr>
            <w:r w:rsidRPr="00B77536">
              <w:rPr>
                <w:rFonts w:ascii="Arial" w:hAnsi="Arial" w:cs="Arial"/>
                <w:b/>
                <w:bCs/>
                <w:color w:val="000000"/>
                <w:sz w:val="18"/>
                <w:szCs w:val="18"/>
              </w:rPr>
              <w:t>2025</w:t>
            </w:r>
          </w:p>
        </w:tc>
        <w:tc>
          <w:tcPr>
            <w:tcW w:w="1440" w:type="dxa"/>
            <w:tcBorders>
              <w:top w:val="single" w:sz="4" w:space="0" w:color="auto"/>
              <w:left w:val="nil"/>
              <w:bottom w:val="nil"/>
              <w:right w:val="nil"/>
            </w:tcBorders>
            <w:vAlign w:val="bottom"/>
            <w:hideMark/>
          </w:tcPr>
          <w:p w14:paraId="77916BA4" w14:textId="16A5F710" w:rsidR="00EE0AB6" w:rsidRPr="00B77536" w:rsidRDefault="00EE0AB6" w:rsidP="00EE0AB6">
            <w:pPr>
              <w:tabs>
                <w:tab w:val="right" w:pos="1223"/>
              </w:tabs>
              <w:ind w:right="-72"/>
              <w:rPr>
                <w:rFonts w:ascii="Arial" w:hAnsi="Arial" w:cs="Arial"/>
                <w:b/>
                <w:bCs/>
                <w:color w:val="000000"/>
                <w:sz w:val="18"/>
                <w:szCs w:val="18"/>
              </w:rPr>
            </w:pPr>
            <w:r w:rsidRPr="00B77536">
              <w:rPr>
                <w:rFonts w:ascii="Arial" w:hAnsi="Arial" w:cs="Arial"/>
                <w:b/>
                <w:bCs/>
                <w:color w:val="000000"/>
                <w:sz w:val="18"/>
                <w:szCs w:val="18"/>
                <w:cs/>
              </w:rPr>
              <w:tab/>
            </w:r>
            <w:r w:rsidR="0038240C" w:rsidRPr="00B77536">
              <w:rPr>
                <w:rFonts w:ascii="Arial" w:hAnsi="Arial" w:cs="Arial"/>
                <w:b/>
                <w:bCs/>
                <w:color w:val="000000"/>
                <w:sz w:val="18"/>
                <w:szCs w:val="18"/>
              </w:rPr>
              <w:t>30</w:t>
            </w:r>
            <w:r w:rsidRPr="00B77536">
              <w:rPr>
                <w:rFonts w:ascii="Arial" w:hAnsi="Arial" w:cs="Arial"/>
                <w:b/>
                <w:bCs/>
                <w:color w:val="000000"/>
                <w:sz w:val="18"/>
                <w:szCs w:val="18"/>
              </w:rPr>
              <w:t xml:space="preserve"> September</w:t>
            </w:r>
          </w:p>
          <w:p w14:paraId="433E3B66" w14:textId="2705168F" w:rsidR="00EE0AB6" w:rsidRPr="00B77536" w:rsidRDefault="0038240C" w:rsidP="00EE0AB6">
            <w:pPr>
              <w:tabs>
                <w:tab w:val="decimal" w:pos="1223"/>
              </w:tabs>
              <w:ind w:right="-72"/>
              <w:rPr>
                <w:rFonts w:ascii="Arial" w:hAnsi="Arial" w:cs="Arial"/>
                <w:b/>
                <w:bCs/>
                <w:color w:val="000000"/>
                <w:sz w:val="18"/>
                <w:szCs w:val="18"/>
              </w:rPr>
            </w:pPr>
            <w:r w:rsidRPr="00B77536">
              <w:rPr>
                <w:rFonts w:ascii="Arial" w:hAnsi="Arial" w:cs="Arial"/>
                <w:b/>
                <w:bCs/>
                <w:color w:val="000000"/>
                <w:sz w:val="18"/>
                <w:szCs w:val="18"/>
              </w:rPr>
              <w:t>2024</w:t>
            </w:r>
          </w:p>
        </w:tc>
      </w:tr>
      <w:tr w:rsidR="00EE0AB6" w:rsidRPr="00B77536" w14:paraId="5F8C663D" w14:textId="77777777" w:rsidTr="00E5610B">
        <w:tc>
          <w:tcPr>
            <w:tcW w:w="3690" w:type="dxa"/>
            <w:tcBorders>
              <w:top w:val="nil"/>
              <w:left w:val="nil"/>
              <w:bottom w:val="nil"/>
              <w:right w:val="nil"/>
            </w:tcBorders>
          </w:tcPr>
          <w:p w14:paraId="60DF60C7" w14:textId="77777777" w:rsidR="00EE0AB6" w:rsidRPr="00B77536" w:rsidRDefault="00EE0AB6" w:rsidP="00EE0AB6">
            <w:pPr>
              <w:ind w:left="-72"/>
              <w:rPr>
                <w:rFonts w:ascii="Arial" w:hAnsi="Arial" w:cs="Arial"/>
                <w:b/>
                <w:bCs/>
                <w:color w:val="000000"/>
                <w:sz w:val="18"/>
                <w:szCs w:val="18"/>
              </w:rPr>
            </w:pPr>
          </w:p>
        </w:tc>
        <w:tc>
          <w:tcPr>
            <w:tcW w:w="1440" w:type="dxa"/>
            <w:tcBorders>
              <w:top w:val="nil"/>
              <w:left w:val="nil"/>
              <w:bottom w:val="single" w:sz="4" w:space="0" w:color="auto"/>
              <w:right w:val="nil"/>
            </w:tcBorders>
          </w:tcPr>
          <w:p w14:paraId="7490A109" w14:textId="77777777" w:rsidR="00EE0AB6" w:rsidRPr="00B77536" w:rsidRDefault="00EE0AB6" w:rsidP="00EE0AB6">
            <w:pPr>
              <w:tabs>
                <w:tab w:val="decimal" w:pos="1223"/>
              </w:tabs>
              <w:ind w:right="-72"/>
              <w:rPr>
                <w:rFonts w:ascii="Arial" w:hAnsi="Arial" w:cs="Arial"/>
                <w:b/>
                <w:bCs/>
                <w:color w:val="000000"/>
                <w:sz w:val="18"/>
                <w:szCs w:val="18"/>
              </w:rPr>
            </w:pPr>
            <w:r w:rsidRPr="00B77536">
              <w:rPr>
                <w:rFonts w:ascii="Arial" w:hAnsi="Arial" w:cs="Arial"/>
                <w:b/>
                <w:bCs/>
                <w:color w:val="000000"/>
                <w:sz w:val="18"/>
                <w:szCs w:val="18"/>
              </w:rPr>
              <w:t>Baht</w:t>
            </w:r>
          </w:p>
        </w:tc>
        <w:tc>
          <w:tcPr>
            <w:tcW w:w="1440" w:type="dxa"/>
            <w:tcBorders>
              <w:top w:val="nil"/>
              <w:left w:val="nil"/>
              <w:bottom w:val="single" w:sz="4" w:space="0" w:color="auto"/>
              <w:right w:val="nil"/>
            </w:tcBorders>
          </w:tcPr>
          <w:p w14:paraId="6B7EC1F0" w14:textId="77777777" w:rsidR="00EE0AB6" w:rsidRPr="00B77536" w:rsidRDefault="00EE0AB6" w:rsidP="00EE0AB6">
            <w:pPr>
              <w:tabs>
                <w:tab w:val="decimal" w:pos="1223"/>
              </w:tabs>
              <w:ind w:right="-72"/>
              <w:rPr>
                <w:rFonts w:ascii="Arial" w:hAnsi="Arial" w:cs="Arial"/>
                <w:b/>
                <w:bCs/>
                <w:color w:val="000000"/>
                <w:sz w:val="18"/>
                <w:szCs w:val="18"/>
              </w:rPr>
            </w:pPr>
            <w:r w:rsidRPr="00B77536">
              <w:rPr>
                <w:rFonts w:ascii="Arial" w:hAnsi="Arial" w:cs="Arial"/>
                <w:b/>
                <w:bCs/>
                <w:color w:val="000000"/>
                <w:sz w:val="18"/>
                <w:szCs w:val="18"/>
              </w:rPr>
              <w:t>Baht</w:t>
            </w:r>
          </w:p>
        </w:tc>
        <w:tc>
          <w:tcPr>
            <w:tcW w:w="1440" w:type="dxa"/>
            <w:tcBorders>
              <w:top w:val="nil"/>
              <w:left w:val="nil"/>
              <w:bottom w:val="single" w:sz="4" w:space="0" w:color="auto"/>
              <w:right w:val="nil"/>
            </w:tcBorders>
          </w:tcPr>
          <w:p w14:paraId="78E31523" w14:textId="77777777" w:rsidR="00EE0AB6" w:rsidRPr="00B77536" w:rsidRDefault="00EE0AB6" w:rsidP="00EE0AB6">
            <w:pPr>
              <w:tabs>
                <w:tab w:val="decimal" w:pos="1223"/>
              </w:tabs>
              <w:ind w:right="-72"/>
              <w:rPr>
                <w:rFonts w:ascii="Arial" w:hAnsi="Arial" w:cs="Arial"/>
                <w:b/>
                <w:bCs/>
                <w:color w:val="000000"/>
                <w:sz w:val="18"/>
                <w:szCs w:val="18"/>
              </w:rPr>
            </w:pPr>
            <w:r w:rsidRPr="00B77536">
              <w:rPr>
                <w:rFonts w:ascii="Arial" w:hAnsi="Arial" w:cs="Arial"/>
                <w:b/>
                <w:bCs/>
                <w:color w:val="000000"/>
                <w:sz w:val="18"/>
                <w:szCs w:val="18"/>
              </w:rPr>
              <w:t>Baht</w:t>
            </w:r>
          </w:p>
        </w:tc>
        <w:tc>
          <w:tcPr>
            <w:tcW w:w="1440" w:type="dxa"/>
            <w:tcBorders>
              <w:top w:val="nil"/>
              <w:left w:val="nil"/>
              <w:bottom w:val="single" w:sz="4" w:space="0" w:color="auto"/>
              <w:right w:val="nil"/>
            </w:tcBorders>
          </w:tcPr>
          <w:p w14:paraId="3AAED0C8" w14:textId="77777777" w:rsidR="00EE0AB6" w:rsidRPr="00B77536" w:rsidRDefault="00EE0AB6" w:rsidP="00EE0AB6">
            <w:pPr>
              <w:tabs>
                <w:tab w:val="decimal" w:pos="1223"/>
              </w:tabs>
              <w:ind w:right="-72"/>
              <w:rPr>
                <w:rFonts w:ascii="Arial" w:hAnsi="Arial" w:cs="Arial"/>
                <w:b/>
                <w:bCs/>
                <w:color w:val="000000"/>
                <w:sz w:val="18"/>
                <w:szCs w:val="18"/>
              </w:rPr>
            </w:pPr>
            <w:r w:rsidRPr="00B77536">
              <w:rPr>
                <w:rFonts w:ascii="Arial" w:hAnsi="Arial" w:cs="Arial"/>
                <w:b/>
                <w:bCs/>
                <w:color w:val="000000"/>
                <w:sz w:val="18"/>
                <w:szCs w:val="18"/>
              </w:rPr>
              <w:t>Baht</w:t>
            </w:r>
          </w:p>
        </w:tc>
      </w:tr>
      <w:tr w:rsidR="00EE0AB6" w:rsidRPr="00B77536" w14:paraId="7C519A7A" w14:textId="77777777" w:rsidTr="00E5610B">
        <w:tc>
          <w:tcPr>
            <w:tcW w:w="3690" w:type="dxa"/>
            <w:tcBorders>
              <w:top w:val="nil"/>
              <w:left w:val="nil"/>
              <w:bottom w:val="nil"/>
              <w:right w:val="nil"/>
            </w:tcBorders>
          </w:tcPr>
          <w:p w14:paraId="283B2D58" w14:textId="77777777" w:rsidR="00EE0AB6" w:rsidRPr="00B77536" w:rsidRDefault="00EE0AB6" w:rsidP="00EE0AB6">
            <w:pPr>
              <w:ind w:left="-72"/>
              <w:rPr>
                <w:rFonts w:ascii="Arial" w:hAnsi="Arial" w:cs="Arial"/>
                <w:color w:val="000000"/>
                <w:sz w:val="18"/>
                <w:szCs w:val="18"/>
              </w:rPr>
            </w:pPr>
          </w:p>
        </w:tc>
        <w:tc>
          <w:tcPr>
            <w:tcW w:w="1440" w:type="dxa"/>
            <w:tcBorders>
              <w:top w:val="single" w:sz="4" w:space="0" w:color="auto"/>
              <w:left w:val="nil"/>
              <w:bottom w:val="nil"/>
              <w:right w:val="nil"/>
            </w:tcBorders>
          </w:tcPr>
          <w:p w14:paraId="01475420" w14:textId="77777777" w:rsidR="00EE0AB6" w:rsidRPr="00B77536" w:rsidRDefault="00EE0AB6" w:rsidP="00EE0AB6">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p>
        </w:tc>
        <w:tc>
          <w:tcPr>
            <w:tcW w:w="1440" w:type="dxa"/>
            <w:tcBorders>
              <w:top w:val="single" w:sz="4" w:space="0" w:color="auto"/>
              <w:left w:val="nil"/>
              <w:bottom w:val="nil"/>
              <w:right w:val="nil"/>
            </w:tcBorders>
          </w:tcPr>
          <w:p w14:paraId="28730A38" w14:textId="77777777" w:rsidR="00EE0AB6" w:rsidRPr="00B77536" w:rsidRDefault="00EE0AB6" w:rsidP="00EE0AB6">
            <w:pPr>
              <w:tabs>
                <w:tab w:val="decimal" w:pos="1223"/>
              </w:tabs>
              <w:ind w:right="-72"/>
              <w:rPr>
                <w:rFonts w:ascii="Arial" w:hAnsi="Arial" w:cs="Arial"/>
                <w:color w:val="000000"/>
                <w:sz w:val="18"/>
                <w:szCs w:val="18"/>
              </w:rPr>
            </w:pPr>
          </w:p>
        </w:tc>
        <w:tc>
          <w:tcPr>
            <w:tcW w:w="1440" w:type="dxa"/>
            <w:tcBorders>
              <w:top w:val="single" w:sz="4" w:space="0" w:color="auto"/>
              <w:left w:val="nil"/>
              <w:bottom w:val="nil"/>
              <w:right w:val="nil"/>
            </w:tcBorders>
          </w:tcPr>
          <w:p w14:paraId="605BE1D5" w14:textId="0072FD9A" w:rsidR="00EE0AB6" w:rsidRPr="00B77536" w:rsidRDefault="00EE0AB6" w:rsidP="00EE0AB6">
            <w:pPr>
              <w:tabs>
                <w:tab w:val="decimal" w:pos="1223"/>
              </w:tabs>
              <w:ind w:right="-72"/>
              <w:rPr>
                <w:rFonts w:ascii="Arial" w:hAnsi="Arial" w:cs="Arial"/>
                <w:color w:val="000000"/>
                <w:sz w:val="18"/>
                <w:szCs w:val="18"/>
              </w:rPr>
            </w:pPr>
          </w:p>
        </w:tc>
        <w:tc>
          <w:tcPr>
            <w:tcW w:w="1440" w:type="dxa"/>
            <w:tcBorders>
              <w:top w:val="single" w:sz="4" w:space="0" w:color="auto"/>
              <w:left w:val="nil"/>
              <w:bottom w:val="nil"/>
              <w:right w:val="nil"/>
            </w:tcBorders>
          </w:tcPr>
          <w:p w14:paraId="3FF38567" w14:textId="77777777" w:rsidR="00EE0AB6" w:rsidRPr="00B77536" w:rsidRDefault="00EE0AB6" w:rsidP="00EE0AB6">
            <w:pPr>
              <w:tabs>
                <w:tab w:val="decimal" w:pos="1223"/>
              </w:tabs>
              <w:ind w:right="-72"/>
              <w:rPr>
                <w:rFonts w:ascii="Arial" w:hAnsi="Arial" w:cs="Arial"/>
                <w:color w:val="000000"/>
                <w:sz w:val="18"/>
                <w:szCs w:val="18"/>
              </w:rPr>
            </w:pPr>
          </w:p>
        </w:tc>
      </w:tr>
      <w:tr w:rsidR="00EE0AB6" w:rsidRPr="00B77536" w14:paraId="5149D086" w14:textId="77777777" w:rsidTr="00E5610B">
        <w:tc>
          <w:tcPr>
            <w:tcW w:w="3690" w:type="dxa"/>
            <w:tcBorders>
              <w:top w:val="nil"/>
              <w:left w:val="nil"/>
              <w:bottom w:val="nil"/>
              <w:right w:val="nil"/>
            </w:tcBorders>
          </w:tcPr>
          <w:p w14:paraId="61A04742" w14:textId="07DAF2A5" w:rsidR="00EE0AB6" w:rsidRPr="00B77536" w:rsidRDefault="00EE0AB6" w:rsidP="00EE0AB6">
            <w:pPr>
              <w:ind w:left="-109"/>
              <w:rPr>
                <w:rFonts w:ascii="Arial" w:hAnsi="Arial" w:cs="Arial"/>
                <w:color w:val="000000"/>
                <w:sz w:val="18"/>
                <w:szCs w:val="18"/>
              </w:rPr>
            </w:pPr>
            <w:r w:rsidRPr="00B77536">
              <w:rPr>
                <w:rFonts w:ascii="Arial" w:hAnsi="Arial" w:cs="Arial"/>
                <w:color w:val="000000"/>
                <w:sz w:val="18"/>
                <w:szCs w:val="18"/>
              </w:rPr>
              <w:t>Expense relating to short-term leases</w:t>
            </w:r>
          </w:p>
        </w:tc>
        <w:tc>
          <w:tcPr>
            <w:tcW w:w="1440" w:type="dxa"/>
            <w:tcBorders>
              <w:top w:val="nil"/>
              <w:left w:val="nil"/>
              <w:bottom w:val="nil"/>
              <w:right w:val="nil"/>
            </w:tcBorders>
          </w:tcPr>
          <w:p w14:paraId="5CDAA271" w14:textId="265AA66D" w:rsidR="00EE0AB6" w:rsidRPr="00B77536" w:rsidRDefault="00687E40" w:rsidP="00EE0AB6">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1,255,025</w:t>
            </w:r>
          </w:p>
        </w:tc>
        <w:tc>
          <w:tcPr>
            <w:tcW w:w="1440" w:type="dxa"/>
            <w:tcBorders>
              <w:top w:val="nil"/>
              <w:left w:val="nil"/>
              <w:bottom w:val="nil"/>
              <w:right w:val="nil"/>
            </w:tcBorders>
          </w:tcPr>
          <w:p w14:paraId="4A969F5E" w14:textId="2FE53352" w:rsidR="00EE0AB6" w:rsidRPr="00B77536" w:rsidRDefault="0038240C" w:rsidP="00EE0AB6">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2</w:t>
            </w:r>
            <w:r w:rsidR="00EE0AB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128</w:t>
            </w:r>
            <w:r w:rsidR="00EE0AB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795</w:t>
            </w:r>
          </w:p>
        </w:tc>
        <w:tc>
          <w:tcPr>
            <w:tcW w:w="1440" w:type="dxa"/>
            <w:tcBorders>
              <w:top w:val="nil"/>
              <w:left w:val="nil"/>
              <w:bottom w:val="nil"/>
              <w:right w:val="nil"/>
            </w:tcBorders>
          </w:tcPr>
          <w:p w14:paraId="0F6CBC95" w14:textId="2C9D0B42" w:rsidR="00EE0AB6" w:rsidRPr="00B77536" w:rsidRDefault="00687E40" w:rsidP="00EE0AB6">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137,775</w:t>
            </w:r>
          </w:p>
        </w:tc>
        <w:tc>
          <w:tcPr>
            <w:tcW w:w="1440" w:type="dxa"/>
            <w:tcBorders>
              <w:top w:val="nil"/>
              <w:left w:val="nil"/>
              <w:bottom w:val="nil"/>
              <w:right w:val="nil"/>
            </w:tcBorders>
          </w:tcPr>
          <w:p w14:paraId="598B5507" w14:textId="3A76EF77" w:rsidR="00EE0AB6" w:rsidRPr="00B77536" w:rsidRDefault="0038240C" w:rsidP="00EE0AB6">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102</w:t>
            </w:r>
            <w:r w:rsidR="00EE0AB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555</w:t>
            </w:r>
          </w:p>
        </w:tc>
      </w:tr>
      <w:tr w:rsidR="00EE0AB6" w:rsidRPr="00B77536" w14:paraId="598ED8B0" w14:textId="77777777" w:rsidTr="00E5610B">
        <w:tc>
          <w:tcPr>
            <w:tcW w:w="3690" w:type="dxa"/>
            <w:tcBorders>
              <w:top w:val="nil"/>
              <w:left w:val="nil"/>
              <w:bottom w:val="nil"/>
              <w:right w:val="nil"/>
            </w:tcBorders>
          </w:tcPr>
          <w:p w14:paraId="17ADEC87" w14:textId="396B5764" w:rsidR="00EE0AB6" w:rsidRPr="00B77536" w:rsidRDefault="00EE0AB6" w:rsidP="00EE0AB6">
            <w:pPr>
              <w:ind w:left="-101"/>
              <w:jc w:val="left"/>
              <w:rPr>
                <w:rFonts w:ascii="Arial" w:hAnsi="Arial" w:cs="Arial"/>
                <w:color w:val="000000"/>
                <w:sz w:val="18"/>
                <w:szCs w:val="18"/>
              </w:rPr>
            </w:pPr>
            <w:r w:rsidRPr="00B77536">
              <w:rPr>
                <w:rFonts w:ascii="Arial" w:hAnsi="Arial" w:cs="Arial"/>
                <w:color w:val="000000"/>
                <w:sz w:val="18"/>
                <w:szCs w:val="18"/>
              </w:rPr>
              <w:t xml:space="preserve">Expense relating to leases </w:t>
            </w:r>
            <w:r w:rsidRPr="00B77536">
              <w:rPr>
                <w:rFonts w:ascii="Arial" w:hAnsi="Arial" w:cs="Arial"/>
                <w:color w:val="000000"/>
                <w:sz w:val="18"/>
                <w:szCs w:val="18"/>
              </w:rPr>
              <w:br/>
              <w:t xml:space="preserve">   of low-value assets</w:t>
            </w:r>
          </w:p>
        </w:tc>
        <w:tc>
          <w:tcPr>
            <w:tcW w:w="1440" w:type="dxa"/>
            <w:tcBorders>
              <w:top w:val="nil"/>
              <w:left w:val="nil"/>
              <w:bottom w:val="nil"/>
              <w:right w:val="nil"/>
            </w:tcBorders>
          </w:tcPr>
          <w:p w14:paraId="47A95576" w14:textId="77777777" w:rsidR="00687E40" w:rsidRPr="00B77536" w:rsidRDefault="00687E40" w:rsidP="00EE0AB6">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p>
          <w:p w14:paraId="0657B9A8" w14:textId="67411AAD" w:rsidR="00EE0AB6" w:rsidRPr="00B77536" w:rsidRDefault="00687E40" w:rsidP="00EE0AB6">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205,650</w:t>
            </w:r>
          </w:p>
        </w:tc>
        <w:tc>
          <w:tcPr>
            <w:tcW w:w="1440" w:type="dxa"/>
            <w:tcBorders>
              <w:top w:val="nil"/>
              <w:left w:val="nil"/>
              <w:bottom w:val="nil"/>
              <w:right w:val="nil"/>
            </w:tcBorders>
          </w:tcPr>
          <w:p w14:paraId="13DD3118" w14:textId="77777777" w:rsidR="00EE0AB6" w:rsidRPr="00B77536" w:rsidRDefault="00EE0AB6" w:rsidP="00EE0AB6">
            <w:pPr>
              <w:tabs>
                <w:tab w:val="decimal" w:pos="1222"/>
              </w:tabs>
              <w:overflowPunct w:val="0"/>
              <w:autoSpaceDE w:val="0"/>
              <w:autoSpaceDN w:val="0"/>
              <w:adjustRightInd w:val="0"/>
              <w:ind w:right="-72"/>
              <w:textAlignment w:val="baseline"/>
              <w:rPr>
                <w:rFonts w:ascii="Arial" w:eastAsia="Arial Unicode MS" w:hAnsi="Arial" w:cs="Arial"/>
                <w:color w:val="000000"/>
                <w:sz w:val="18"/>
                <w:szCs w:val="18"/>
              </w:rPr>
            </w:pPr>
          </w:p>
          <w:p w14:paraId="6E7A27DD" w14:textId="08C7C5B2" w:rsidR="00EE0AB6" w:rsidRPr="00B77536" w:rsidRDefault="0038240C" w:rsidP="00EE0AB6">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209</w:t>
            </w:r>
            <w:r w:rsidR="00EE0AB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850</w:t>
            </w:r>
          </w:p>
        </w:tc>
        <w:tc>
          <w:tcPr>
            <w:tcW w:w="1440" w:type="dxa"/>
            <w:tcBorders>
              <w:top w:val="nil"/>
              <w:left w:val="nil"/>
              <w:bottom w:val="nil"/>
              <w:right w:val="nil"/>
            </w:tcBorders>
          </w:tcPr>
          <w:p w14:paraId="5F9F10F6" w14:textId="77777777" w:rsidR="00EE0AB6" w:rsidRPr="00B77536" w:rsidRDefault="00EE0AB6" w:rsidP="00EE0AB6">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p>
          <w:p w14:paraId="5F582E36" w14:textId="328F7227" w:rsidR="007925A9" w:rsidRPr="00B77536" w:rsidRDefault="00687E40" w:rsidP="00EE0AB6">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25,200</w:t>
            </w:r>
          </w:p>
        </w:tc>
        <w:tc>
          <w:tcPr>
            <w:tcW w:w="1440" w:type="dxa"/>
            <w:tcBorders>
              <w:top w:val="nil"/>
              <w:left w:val="nil"/>
              <w:bottom w:val="nil"/>
              <w:right w:val="nil"/>
            </w:tcBorders>
          </w:tcPr>
          <w:p w14:paraId="1DCC8248" w14:textId="77777777" w:rsidR="00EE0AB6" w:rsidRPr="00B77536" w:rsidRDefault="00EE0AB6" w:rsidP="00EE0AB6">
            <w:pPr>
              <w:tabs>
                <w:tab w:val="decimal" w:pos="1222"/>
              </w:tabs>
              <w:overflowPunct w:val="0"/>
              <w:autoSpaceDE w:val="0"/>
              <w:autoSpaceDN w:val="0"/>
              <w:adjustRightInd w:val="0"/>
              <w:ind w:right="-72"/>
              <w:textAlignment w:val="baseline"/>
              <w:rPr>
                <w:rFonts w:ascii="Arial" w:eastAsia="Arial Unicode MS" w:hAnsi="Arial" w:cs="Arial"/>
                <w:color w:val="000000"/>
                <w:sz w:val="18"/>
                <w:szCs w:val="18"/>
              </w:rPr>
            </w:pPr>
          </w:p>
          <w:p w14:paraId="54F1C13B" w14:textId="49AEB53C" w:rsidR="00EE0AB6" w:rsidRPr="00B77536" w:rsidRDefault="00EE0AB6" w:rsidP="00EE0AB6">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w:t>
            </w:r>
          </w:p>
        </w:tc>
      </w:tr>
      <w:tr w:rsidR="00EE0AB6" w:rsidRPr="00B77536" w14:paraId="4B527B9F" w14:textId="77777777" w:rsidTr="00E5610B">
        <w:tc>
          <w:tcPr>
            <w:tcW w:w="3690" w:type="dxa"/>
            <w:tcBorders>
              <w:top w:val="nil"/>
              <w:left w:val="nil"/>
              <w:bottom w:val="nil"/>
              <w:right w:val="nil"/>
            </w:tcBorders>
          </w:tcPr>
          <w:p w14:paraId="29AC5459" w14:textId="1E12E474" w:rsidR="00EE0AB6" w:rsidRPr="00B77536" w:rsidRDefault="00EE0AB6" w:rsidP="00EE0AB6">
            <w:pPr>
              <w:ind w:left="-101"/>
              <w:rPr>
                <w:rFonts w:ascii="Arial" w:hAnsi="Arial" w:cs="Arial"/>
                <w:color w:val="000000"/>
                <w:sz w:val="18"/>
                <w:szCs w:val="18"/>
              </w:rPr>
            </w:pPr>
            <w:r w:rsidRPr="00B77536">
              <w:rPr>
                <w:rFonts w:ascii="Arial" w:hAnsi="Arial" w:cs="Arial"/>
                <w:color w:val="000000"/>
                <w:sz w:val="18"/>
                <w:szCs w:val="18"/>
              </w:rPr>
              <w:t>Interest expense (included in finance cost)</w:t>
            </w:r>
          </w:p>
        </w:tc>
        <w:tc>
          <w:tcPr>
            <w:tcW w:w="1440" w:type="dxa"/>
            <w:tcBorders>
              <w:top w:val="nil"/>
              <w:left w:val="nil"/>
              <w:bottom w:val="nil"/>
              <w:right w:val="nil"/>
            </w:tcBorders>
          </w:tcPr>
          <w:p w14:paraId="532CA2F0" w14:textId="05E65573" w:rsidR="00EE0AB6" w:rsidRPr="00B77536" w:rsidRDefault="00687E40" w:rsidP="00EE0AB6">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11,566,201</w:t>
            </w:r>
          </w:p>
        </w:tc>
        <w:tc>
          <w:tcPr>
            <w:tcW w:w="1440" w:type="dxa"/>
            <w:tcBorders>
              <w:top w:val="nil"/>
              <w:left w:val="nil"/>
              <w:bottom w:val="nil"/>
              <w:right w:val="nil"/>
            </w:tcBorders>
          </w:tcPr>
          <w:p w14:paraId="7273AB66" w14:textId="62847644" w:rsidR="00EE0AB6" w:rsidRPr="00B77536" w:rsidRDefault="0038240C" w:rsidP="00EE0AB6">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9</w:t>
            </w:r>
            <w:r w:rsidR="00EE0AB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769</w:t>
            </w:r>
            <w:r w:rsidR="00EE0AB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294</w:t>
            </w:r>
          </w:p>
        </w:tc>
        <w:tc>
          <w:tcPr>
            <w:tcW w:w="1440" w:type="dxa"/>
            <w:tcBorders>
              <w:top w:val="nil"/>
              <w:left w:val="nil"/>
              <w:bottom w:val="nil"/>
              <w:right w:val="nil"/>
            </w:tcBorders>
          </w:tcPr>
          <w:p w14:paraId="5A835C91" w14:textId="147888D3" w:rsidR="00EE0AB6" w:rsidRPr="00B77536" w:rsidRDefault="002852F3" w:rsidP="00EE0AB6">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2,653,977</w:t>
            </w:r>
          </w:p>
        </w:tc>
        <w:tc>
          <w:tcPr>
            <w:tcW w:w="1440" w:type="dxa"/>
            <w:tcBorders>
              <w:top w:val="nil"/>
              <w:left w:val="nil"/>
              <w:bottom w:val="nil"/>
              <w:right w:val="nil"/>
            </w:tcBorders>
          </w:tcPr>
          <w:p w14:paraId="7C8311E5" w14:textId="0F3755DC" w:rsidR="00EE0AB6" w:rsidRPr="00B77536" w:rsidRDefault="0038240C" w:rsidP="00EE0AB6">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3</w:t>
            </w:r>
            <w:r w:rsidR="00EE0AB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092</w:t>
            </w:r>
            <w:r w:rsidR="00EE0AB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028</w:t>
            </w:r>
          </w:p>
        </w:tc>
      </w:tr>
    </w:tbl>
    <w:p w14:paraId="2FC61414" w14:textId="458047E3" w:rsidR="00732E29" w:rsidRPr="00B77536" w:rsidRDefault="00732E29" w:rsidP="005D2698">
      <w:pPr>
        <w:rPr>
          <w:rFonts w:ascii="Arial" w:eastAsia="Arial Unicode MS" w:hAnsi="Arial" w:cs="Arial"/>
          <w:color w:val="000000"/>
          <w:sz w:val="18"/>
          <w:szCs w:val="18"/>
        </w:rPr>
      </w:pPr>
    </w:p>
    <w:p w14:paraId="4F471321" w14:textId="666A533A" w:rsidR="00551F05" w:rsidRPr="00B77536" w:rsidRDefault="00551F05" w:rsidP="005D2698">
      <w:pPr>
        <w:rPr>
          <w:rFonts w:ascii="Arial" w:eastAsia="Arial Unicode MS" w:hAnsi="Arial" w:cs="Arial"/>
          <w:color w:val="000000"/>
          <w:sz w:val="18"/>
          <w:szCs w:val="18"/>
        </w:rPr>
      </w:pPr>
      <w:r w:rsidRPr="00B77536">
        <w:rPr>
          <w:rFonts w:ascii="Arial" w:eastAsia="Arial Unicode MS" w:hAnsi="Arial" w:cs="Arial"/>
          <w:color w:val="000000"/>
          <w:sz w:val="18"/>
          <w:szCs w:val="18"/>
        </w:rPr>
        <w:t>Total cash outflow for leases is as follows:</w:t>
      </w:r>
    </w:p>
    <w:p w14:paraId="7949C44E" w14:textId="77777777" w:rsidR="00551F05" w:rsidRPr="00B77536" w:rsidRDefault="00551F05" w:rsidP="005D2698">
      <w:pPr>
        <w:rPr>
          <w:rFonts w:ascii="Arial" w:eastAsia="Arial Unicode MS" w:hAnsi="Arial"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7F2717" w:rsidRPr="00B77536" w14:paraId="3E8329BE" w14:textId="77777777" w:rsidTr="00190B40">
        <w:tc>
          <w:tcPr>
            <w:tcW w:w="3690" w:type="dxa"/>
            <w:tcBorders>
              <w:top w:val="nil"/>
              <w:left w:val="nil"/>
              <w:bottom w:val="nil"/>
              <w:right w:val="nil"/>
            </w:tcBorders>
          </w:tcPr>
          <w:p w14:paraId="1AB47BF8" w14:textId="77777777" w:rsidR="007F2717" w:rsidRPr="00B77536" w:rsidRDefault="007F2717" w:rsidP="0033113B">
            <w:pPr>
              <w:ind w:left="-72"/>
              <w:rPr>
                <w:rFonts w:ascii="Arial" w:hAnsi="Arial" w:cs="Arial"/>
                <w:b/>
                <w:bCs/>
                <w:color w:val="000000"/>
                <w:sz w:val="18"/>
                <w:szCs w:val="18"/>
              </w:rPr>
            </w:pPr>
          </w:p>
          <w:p w14:paraId="19049DBB" w14:textId="77777777" w:rsidR="007F2717" w:rsidRPr="00B77536" w:rsidRDefault="007F2717" w:rsidP="0033113B">
            <w:pPr>
              <w:ind w:left="-72"/>
              <w:rPr>
                <w:rFonts w:ascii="Arial" w:hAnsi="Arial" w:cs="Arial"/>
                <w:b/>
                <w:bCs/>
                <w:color w:val="000000"/>
                <w:sz w:val="18"/>
                <w:szCs w:val="18"/>
              </w:rPr>
            </w:pPr>
          </w:p>
        </w:tc>
        <w:tc>
          <w:tcPr>
            <w:tcW w:w="2880" w:type="dxa"/>
            <w:gridSpan w:val="2"/>
            <w:tcBorders>
              <w:top w:val="nil"/>
              <w:left w:val="nil"/>
              <w:bottom w:val="single" w:sz="4" w:space="0" w:color="auto"/>
              <w:right w:val="nil"/>
            </w:tcBorders>
            <w:hideMark/>
          </w:tcPr>
          <w:p w14:paraId="6123D118" w14:textId="77777777" w:rsidR="007F2717" w:rsidRPr="00B77536" w:rsidRDefault="007F2717" w:rsidP="00651117">
            <w:pPr>
              <w:ind w:right="-72"/>
              <w:jc w:val="center"/>
              <w:rPr>
                <w:rFonts w:ascii="Arial" w:hAnsi="Arial" w:cs="Arial"/>
                <w:b/>
                <w:bCs/>
                <w:color w:val="000000"/>
                <w:sz w:val="18"/>
                <w:szCs w:val="18"/>
              </w:rPr>
            </w:pPr>
            <w:r w:rsidRPr="00B77536">
              <w:rPr>
                <w:rFonts w:ascii="Arial" w:hAnsi="Arial" w:cs="Arial"/>
                <w:b/>
                <w:bCs/>
                <w:color w:val="000000"/>
                <w:sz w:val="18"/>
                <w:szCs w:val="18"/>
              </w:rPr>
              <w:t>Consolidated</w:t>
            </w:r>
          </w:p>
          <w:p w14:paraId="36196E78" w14:textId="77777777" w:rsidR="007F2717" w:rsidRPr="00B77536" w:rsidRDefault="007F2717" w:rsidP="00651117">
            <w:pPr>
              <w:ind w:right="-72"/>
              <w:jc w:val="center"/>
              <w:rPr>
                <w:rFonts w:ascii="Arial" w:hAnsi="Arial" w:cs="Arial"/>
                <w:b/>
                <w:bCs/>
                <w:color w:val="000000"/>
                <w:sz w:val="18"/>
                <w:szCs w:val="18"/>
              </w:rPr>
            </w:pPr>
            <w:r w:rsidRPr="00B77536">
              <w:rPr>
                <w:rFonts w:ascii="Arial" w:hAnsi="Arial" w:cs="Arial"/>
                <w:b/>
                <w:bCs/>
                <w:color w:val="000000"/>
                <w:sz w:val="18"/>
                <w:szCs w:val="18"/>
              </w:rPr>
              <w:t>financial information</w:t>
            </w:r>
          </w:p>
        </w:tc>
        <w:tc>
          <w:tcPr>
            <w:tcW w:w="2880" w:type="dxa"/>
            <w:gridSpan w:val="2"/>
            <w:tcBorders>
              <w:top w:val="nil"/>
              <w:left w:val="nil"/>
              <w:bottom w:val="single" w:sz="4" w:space="0" w:color="auto"/>
              <w:right w:val="nil"/>
            </w:tcBorders>
            <w:hideMark/>
          </w:tcPr>
          <w:p w14:paraId="08AFC8E4" w14:textId="77777777" w:rsidR="007F2717" w:rsidRPr="00B77536" w:rsidRDefault="007F2717" w:rsidP="00651117">
            <w:pPr>
              <w:ind w:right="-72"/>
              <w:jc w:val="center"/>
              <w:rPr>
                <w:rFonts w:ascii="Arial" w:hAnsi="Arial" w:cs="Arial"/>
                <w:b/>
                <w:bCs/>
                <w:color w:val="000000"/>
                <w:sz w:val="18"/>
                <w:szCs w:val="18"/>
              </w:rPr>
            </w:pPr>
            <w:r w:rsidRPr="00B77536">
              <w:rPr>
                <w:rFonts w:ascii="Arial" w:hAnsi="Arial" w:cs="Arial"/>
                <w:b/>
                <w:bCs/>
                <w:color w:val="000000"/>
                <w:sz w:val="18"/>
                <w:szCs w:val="18"/>
              </w:rPr>
              <w:t>Separate</w:t>
            </w:r>
          </w:p>
          <w:p w14:paraId="5ABA7764" w14:textId="77777777" w:rsidR="007F2717" w:rsidRPr="00B77536" w:rsidRDefault="007F2717" w:rsidP="00651117">
            <w:pPr>
              <w:ind w:right="-72"/>
              <w:jc w:val="center"/>
              <w:rPr>
                <w:rFonts w:ascii="Arial" w:hAnsi="Arial" w:cs="Arial"/>
                <w:b/>
                <w:bCs/>
                <w:color w:val="000000"/>
                <w:sz w:val="18"/>
                <w:szCs w:val="18"/>
              </w:rPr>
            </w:pPr>
            <w:r w:rsidRPr="00B77536">
              <w:rPr>
                <w:rFonts w:ascii="Arial" w:hAnsi="Arial" w:cs="Arial"/>
                <w:b/>
                <w:bCs/>
                <w:color w:val="000000"/>
                <w:sz w:val="18"/>
                <w:szCs w:val="18"/>
              </w:rPr>
              <w:t>financial information</w:t>
            </w:r>
          </w:p>
        </w:tc>
      </w:tr>
      <w:tr w:rsidR="00EE0AB6" w:rsidRPr="00B77536" w14:paraId="1203307E" w14:textId="77777777" w:rsidTr="00190B40">
        <w:tc>
          <w:tcPr>
            <w:tcW w:w="3690" w:type="dxa"/>
            <w:tcBorders>
              <w:top w:val="nil"/>
              <w:left w:val="nil"/>
              <w:bottom w:val="nil"/>
              <w:right w:val="nil"/>
            </w:tcBorders>
          </w:tcPr>
          <w:p w14:paraId="48E545E0" w14:textId="77777777" w:rsidR="00EE0AB6" w:rsidRPr="00B77536" w:rsidRDefault="00EE0AB6" w:rsidP="00EE0AB6">
            <w:pPr>
              <w:ind w:left="-72"/>
              <w:rPr>
                <w:rFonts w:ascii="Arial" w:hAnsi="Arial" w:cs="Arial"/>
                <w:b/>
                <w:bCs/>
                <w:color w:val="000000"/>
                <w:sz w:val="18"/>
                <w:szCs w:val="18"/>
              </w:rPr>
            </w:pPr>
          </w:p>
        </w:tc>
        <w:tc>
          <w:tcPr>
            <w:tcW w:w="1440" w:type="dxa"/>
            <w:tcBorders>
              <w:top w:val="single" w:sz="4" w:space="0" w:color="auto"/>
              <w:left w:val="nil"/>
              <w:bottom w:val="nil"/>
              <w:right w:val="nil"/>
            </w:tcBorders>
            <w:vAlign w:val="bottom"/>
            <w:hideMark/>
          </w:tcPr>
          <w:p w14:paraId="6075B0B3" w14:textId="604EE4EA" w:rsidR="00EE0AB6" w:rsidRPr="00B77536" w:rsidRDefault="00EE0AB6" w:rsidP="00EE0AB6">
            <w:pPr>
              <w:tabs>
                <w:tab w:val="right" w:pos="1223"/>
              </w:tabs>
              <w:ind w:right="-72"/>
              <w:rPr>
                <w:rFonts w:ascii="Arial" w:hAnsi="Arial" w:cs="Arial"/>
                <w:b/>
                <w:bCs/>
                <w:color w:val="000000"/>
                <w:sz w:val="18"/>
                <w:szCs w:val="18"/>
              </w:rPr>
            </w:pPr>
            <w:r w:rsidRPr="00B77536">
              <w:rPr>
                <w:rFonts w:ascii="Arial" w:hAnsi="Arial" w:cs="Arial"/>
                <w:b/>
                <w:bCs/>
                <w:color w:val="000000"/>
                <w:sz w:val="18"/>
                <w:szCs w:val="18"/>
                <w:cs/>
              </w:rPr>
              <w:tab/>
            </w:r>
            <w:r w:rsidR="0038240C" w:rsidRPr="00B77536">
              <w:rPr>
                <w:rFonts w:ascii="Arial" w:hAnsi="Arial" w:cs="Arial"/>
                <w:b/>
                <w:bCs/>
                <w:color w:val="000000"/>
                <w:sz w:val="18"/>
                <w:szCs w:val="18"/>
              </w:rPr>
              <w:t>30</w:t>
            </w:r>
            <w:r w:rsidRPr="00B77536">
              <w:rPr>
                <w:rFonts w:ascii="Arial" w:hAnsi="Arial" w:cs="Arial"/>
                <w:b/>
                <w:bCs/>
                <w:color w:val="000000"/>
                <w:sz w:val="18"/>
                <w:szCs w:val="18"/>
              </w:rPr>
              <w:t xml:space="preserve"> September</w:t>
            </w:r>
          </w:p>
          <w:p w14:paraId="585DEBF2" w14:textId="0E5010C1" w:rsidR="00EE0AB6" w:rsidRPr="00B77536" w:rsidRDefault="0038240C" w:rsidP="00EE0AB6">
            <w:pPr>
              <w:tabs>
                <w:tab w:val="decimal" w:pos="1223"/>
              </w:tabs>
              <w:ind w:right="-72"/>
              <w:rPr>
                <w:rFonts w:ascii="Arial" w:hAnsi="Arial" w:cs="Arial"/>
                <w:b/>
                <w:bCs/>
                <w:color w:val="000000"/>
                <w:sz w:val="18"/>
                <w:szCs w:val="18"/>
              </w:rPr>
            </w:pPr>
            <w:r w:rsidRPr="00B77536">
              <w:rPr>
                <w:rFonts w:ascii="Arial" w:hAnsi="Arial" w:cs="Arial"/>
                <w:b/>
                <w:bCs/>
                <w:color w:val="000000"/>
                <w:sz w:val="18"/>
                <w:szCs w:val="18"/>
              </w:rPr>
              <w:t>2025</w:t>
            </w:r>
          </w:p>
        </w:tc>
        <w:tc>
          <w:tcPr>
            <w:tcW w:w="1440" w:type="dxa"/>
            <w:tcBorders>
              <w:top w:val="single" w:sz="4" w:space="0" w:color="auto"/>
              <w:left w:val="nil"/>
              <w:bottom w:val="nil"/>
              <w:right w:val="nil"/>
            </w:tcBorders>
            <w:vAlign w:val="bottom"/>
            <w:hideMark/>
          </w:tcPr>
          <w:p w14:paraId="6E79825B" w14:textId="14453217" w:rsidR="00EE0AB6" w:rsidRPr="00B77536" w:rsidRDefault="00EE0AB6" w:rsidP="00EE0AB6">
            <w:pPr>
              <w:tabs>
                <w:tab w:val="right" w:pos="1223"/>
              </w:tabs>
              <w:ind w:right="-72"/>
              <w:rPr>
                <w:rFonts w:ascii="Arial" w:hAnsi="Arial" w:cs="Arial"/>
                <w:b/>
                <w:bCs/>
                <w:color w:val="000000"/>
                <w:sz w:val="18"/>
                <w:szCs w:val="18"/>
              </w:rPr>
            </w:pPr>
            <w:r w:rsidRPr="00B77536">
              <w:rPr>
                <w:rFonts w:ascii="Arial" w:hAnsi="Arial" w:cs="Arial"/>
                <w:b/>
                <w:bCs/>
                <w:color w:val="000000"/>
                <w:sz w:val="18"/>
                <w:szCs w:val="18"/>
                <w:cs/>
              </w:rPr>
              <w:tab/>
            </w:r>
            <w:r w:rsidR="0038240C" w:rsidRPr="00B77536">
              <w:rPr>
                <w:rFonts w:ascii="Arial" w:hAnsi="Arial" w:cs="Arial"/>
                <w:b/>
                <w:bCs/>
                <w:color w:val="000000"/>
                <w:sz w:val="18"/>
                <w:szCs w:val="18"/>
              </w:rPr>
              <w:t>30</w:t>
            </w:r>
            <w:r w:rsidRPr="00B77536">
              <w:rPr>
                <w:rFonts w:ascii="Arial" w:hAnsi="Arial" w:cs="Arial"/>
                <w:b/>
                <w:bCs/>
                <w:color w:val="000000"/>
                <w:sz w:val="18"/>
                <w:szCs w:val="18"/>
              </w:rPr>
              <w:t xml:space="preserve"> September</w:t>
            </w:r>
          </w:p>
          <w:p w14:paraId="568E2720" w14:textId="13746AF7" w:rsidR="00EE0AB6" w:rsidRPr="00B77536" w:rsidRDefault="0038240C" w:rsidP="00EE0AB6">
            <w:pPr>
              <w:tabs>
                <w:tab w:val="decimal" w:pos="1223"/>
              </w:tabs>
              <w:ind w:right="-72"/>
              <w:rPr>
                <w:rFonts w:ascii="Arial" w:hAnsi="Arial" w:cs="Arial"/>
                <w:b/>
                <w:bCs/>
                <w:color w:val="000000"/>
                <w:sz w:val="18"/>
                <w:szCs w:val="18"/>
              </w:rPr>
            </w:pPr>
            <w:r w:rsidRPr="00B77536">
              <w:rPr>
                <w:rFonts w:ascii="Arial" w:hAnsi="Arial" w:cs="Arial"/>
                <w:b/>
                <w:bCs/>
                <w:color w:val="000000"/>
                <w:sz w:val="18"/>
                <w:szCs w:val="18"/>
              </w:rPr>
              <w:t>2024</w:t>
            </w:r>
          </w:p>
        </w:tc>
        <w:tc>
          <w:tcPr>
            <w:tcW w:w="1440" w:type="dxa"/>
            <w:tcBorders>
              <w:top w:val="single" w:sz="4" w:space="0" w:color="auto"/>
              <w:left w:val="nil"/>
              <w:bottom w:val="nil"/>
              <w:right w:val="nil"/>
            </w:tcBorders>
            <w:vAlign w:val="bottom"/>
            <w:hideMark/>
          </w:tcPr>
          <w:p w14:paraId="476F2486" w14:textId="225C4059" w:rsidR="00EE0AB6" w:rsidRPr="00B77536" w:rsidRDefault="00EE0AB6" w:rsidP="00EE0AB6">
            <w:pPr>
              <w:tabs>
                <w:tab w:val="right" w:pos="1223"/>
              </w:tabs>
              <w:ind w:right="-72"/>
              <w:rPr>
                <w:rFonts w:ascii="Arial" w:hAnsi="Arial" w:cs="Arial"/>
                <w:b/>
                <w:bCs/>
                <w:color w:val="000000"/>
                <w:sz w:val="18"/>
                <w:szCs w:val="18"/>
              </w:rPr>
            </w:pPr>
            <w:r w:rsidRPr="00B77536">
              <w:rPr>
                <w:rFonts w:ascii="Arial" w:hAnsi="Arial" w:cs="Arial"/>
                <w:b/>
                <w:bCs/>
                <w:color w:val="000000"/>
                <w:sz w:val="18"/>
                <w:szCs w:val="18"/>
                <w:cs/>
              </w:rPr>
              <w:tab/>
            </w:r>
            <w:r w:rsidR="0038240C" w:rsidRPr="00B77536">
              <w:rPr>
                <w:rFonts w:ascii="Arial" w:hAnsi="Arial" w:cs="Arial"/>
                <w:b/>
                <w:bCs/>
                <w:color w:val="000000"/>
                <w:sz w:val="18"/>
                <w:szCs w:val="18"/>
              </w:rPr>
              <w:t>30</w:t>
            </w:r>
            <w:r w:rsidRPr="00B77536">
              <w:rPr>
                <w:rFonts w:ascii="Arial" w:hAnsi="Arial" w:cs="Arial"/>
                <w:b/>
                <w:bCs/>
                <w:color w:val="000000"/>
                <w:sz w:val="18"/>
                <w:szCs w:val="18"/>
              </w:rPr>
              <w:t xml:space="preserve"> September</w:t>
            </w:r>
          </w:p>
          <w:p w14:paraId="119269B7" w14:textId="73265BE2" w:rsidR="00EE0AB6" w:rsidRPr="00B77536" w:rsidRDefault="0038240C" w:rsidP="00EE0AB6">
            <w:pPr>
              <w:tabs>
                <w:tab w:val="decimal" w:pos="1223"/>
              </w:tabs>
              <w:ind w:right="-72"/>
              <w:rPr>
                <w:rFonts w:ascii="Arial" w:hAnsi="Arial" w:cs="Arial"/>
                <w:b/>
                <w:bCs/>
                <w:color w:val="000000"/>
                <w:sz w:val="18"/>
                <w:szCs w:val="18"/>
              </w:rPr>
            </w:pPr>
            <w:r w:rsidRPr="00B77536">
              <w:rPr>
                <w:rFonts w:ascii="Arial" w:hAnsi="Arial" w:cs="Arial"/>
                <w:b/>
                <w:bCs/>
                <w:color w:val="000000"/>
                <w:sz w:val="18"/>
                <w:szCs w:val="18"/>
              </w:rPr>
              <w:t>2025</w:t>
            </w:r>
          </w:p>
        </w:tc>
        <w:tc>
          <w:tcPr>
            <w:tcW w:w="1440" w:type="dxa"/>
            <w:tcBorders>
              <w:top w:val="single" w:sz="4" w:space="0" w:color="auto"/>
              <w:left w:val="nil"/>
              <w:bottom w:val="nil"/>
              <w:right w:val="nil"/>
            </w:tcBorders>
            <w:vAlign w:val="bottom"/>
            <w:hideMark/>
          </w:tcPr>
          <w:p w14:paraId="64A60E73" w14:textId="29A7B937" w:rsidR="00EE0AB6" w:rsidRPr="00B77536" w:rsidRDefault="00EE0AB6" w:rsidP="00EE0AB6">
            <w:pPr>
              <w:tabs>
                <w:tab w:val="right" w:pos="1223"/>
              </w:tabs>
              <w:ind w:right="-72"/>
              <w:rPr>
                <w:rFonts w:ascii="Arial" w:hAnsi="Arial" w:cs="Arial"/>
                <w:b/>
                <w:bCs/>
                <w:color w:val="000000"/>
                <w:sz w:val="18"/>
                <w:szCs w:val="18"/>
              </w:rPr>
            </w:pPr>
            <w:r w:rsidRPr="00B77536">
              <w:rPr>
                <w:rFonts w:ascii="Arial" w:hAnsi="Arial" w:cs="Arial"/>
                <w:b/>
                <w:bCs/>
                <w:color w:val="000000"/>
                <w:sz w:val="18"/>
                <w:szCs w:val="18"/>
                <w:cs/>
              </w:rPr>
              <w:tab/>
            </w:r>
            <w:r w:rsidR="0038240C" w:rsidRPr="00B77536">
              <w:rPr>
                <w:rFonts w:ascii="Arial" w:hAnsi="Arial" w:cs="Arial"/>
                <w:b/>
                <w:bCs/>
                <w:color w:val="000000"/>
                <w:sz w:val="18"/>
                <w:szCs w:val="18"/>
              </w:rPr>
              <w:t>30</w:t>
            </w:r>
            <w:r w:rsidRPr="00B77536">
              <w:rPr>
                <w:rFonts w:ascii="Arial" w:hAnsi="Arial" w:cs="Arial"/>
                <w:b/>
                <w:bCs/>
                <w:color w:val="000000"/>
                <w:sz w:val="18"/>
                <w:szCs w:val="18"/>
              </w:rPr>
              <w:t xml:space="preserve"> September</w:t>
            </w:r>
          </w:p>
          <w:p w14:paraId="28063A9C" w14:textId="2ABB4627" w:rsidR="00EE0AB6" w:rsidRPr="00B77536" w:rsidRDefault="0038240C" w:rsidP="00EE0AB6">
            <w:pPr>
              <w:tabs>
                <w:tab w:val="decimal" w:pos="1223"/>
              </w:tabs>
              <w:ind w:right="-72"/>
              <w:rPr>
                <w:rFonts w:ascii="Arial" w:hAnsi="Arial" w:cs="Arial"/>
                <w:b/>
                <w:bCs/>
                <w:color w:val="000000"/>
                <w:sz w:val="18"/>
                <w:szCs w:val="18"/>
              </w:rPr>
            </w:pPr>
            <w:r w:rsidRPr="00B77536">
              <w:rPr>
                <w:rFonts w:ascii="Arial" w:hAnsi="Arial" w:cs="Arial"/>
                <w:b/>
                <w:bCs/>
                <w:color w:val="000000"/>
                <w:sz w:val="18"/>
                <w:szCs w:val="18"/>
              </w:rPr>
              <w:t>2024</w:t>
            </w:r>
          </w:p>
        </w:tc>
      </w:tr>
      <w:tr w:rsidR="00EE0AB6" w:rsidRPr="00B77536" w14:paraId="4C9B0B0D" w14:textId="77777777" w:rsidTr="00E5610B">
        <w:tc>
          <w:tcPr>
            <w:tcW w:w="3690" w:type="dxa"/>
            <w:tcBorders>
              <w:top w:val="nil"/>
              <w:left w:val="nil"/>
              <w:bottom w:val="nil"/>
              <w:right w:val="nil"/>
            </w:tcBorders>
          </w:tcPr>
          <w:p w14:paraId="1F67FFA2" w14:textId="77777777" w:rsidR="00EE0AB6" w:rsidRPr="00B77536" w:rsidRDefault="00EE0AB6" w:rsidP="00EE0AB6">
            <w:pPr>
              <w:ind w:left="-72"/>
              <w:rPr>
                <w:rFonts w:ascii="Arial" w:hAnsi="Arial" w:cs="Arial"/>
                <w:b/>
                <w:bCs/>
                <w:color w:val="000000"/>
                <w:sz w:val="18"/>
                <w:szCs w:val="18"/>
              </w:rPr>
            </w:pPr>
          </w:p>
        </w:tc>
        <w:tc>
          <w:tcPr>
            <w:tcW w:w="1440" w:type="dxa"/>
            <w:tcBorders>
              <w:top w:val="nil"/>
              <w:left w:val="nil"/>
              <w:bottom w:val="single" w:sz="4" w:space="0" w:color="auto"/>
              <w:right w:val="nil"/>
            </w:tcBorders>
          </w:tcPr>
          <w:p w14:paraId="73C6A39E" w14:textId="77777777" w:rsidR="00EE0AB6" w:rsidRPr="00B77536" w:rsidRDefault="00EE0AB6" w:rsidP="00EE0AB6">
            <w:pPr>
              <w:tabs>
                <w:tab w:val="decimal" w:pos="1223"/>
              </w:tabs>
              <w:ind w:right="-72"/>
              <w:rPr>
                <w:rFonts w:ascii="Arial" w:hAnsi="Arial" w:cs="Arial"/>
                <w:b/>
                <w:bCs/>
                <w:color w:val="000000"/>
                <w:sz w:val="18"/>
                <w:szCs w:val="18"/>
              </w:rPr>
            </w:pPr>
            <w:r w:rsidRPr="00B77536">
              <w:rPr>
                <w:rFonts w:ascii="Arial" w:hAnsi="Arial" w:cs="Arial"/>
                <w:b/>
                <w:bCs/>
                <w:color w:val="000000"/>
                <w:sz w:val="18"/>
                <w:szCs w:val="18"/>
              </w:rPr>
              <w:t>Baht</w:t>
            </w:r>
          </w:p>
        </w:tc>
        <w:tc>
          <w:tcPr>
            <w:tcW w:w="1440" w:type="dxa"/>
            <w:tcBorders>
              <w:top w:val="nil"/>
              <w:left w:val="nil"/>
              <w:bottom w:val="single" w:sz="4" w:space="0" w:color="auto"/>
              <w:right w:val="nil"/>
            </w:tcBorders>
          </w:tcPr>
          <w:p w14:paraId="267FE653" w14:textId="77777777" w:rsidR="00EE0AB6" w:rsidRPr="00B77536" w:rsidRDefault="00EE0AB6" w:rsidP="00EE0AB6">
            <w:pPr>
              <w:tabs>
                <w:tab w:val="decimal" w:pos="1223"/>
              </w:tabs>
              <w:ind w:right="-72"/>
              <w:rPr>
                <w:rFonts w:ascii="Arial" w:hAnsi="Arial" w:cs="Arial"/>
                <w:b/>
                <w:bCs/>
                <w:color w:val="000000"/>
                <w:sz w:val="18"/>
                <w:szCs w:val="18"/>
              </w:rPr>
            </w:pPr>
            <w:r w:rsidRPr="00B77536">
              <w:rPr>
                <w:rFonts w:ascii="Arial" w:hAnsi="Arial" w:cs="Arial"/>
                <w:b/>
                <w:bCs/>
                <w:color w:val="000000"/>
                <w:sz w:val="18"/>
                <w:szCs w:val="18"/>
              </w:rPr>
              <w:t>Baht</w:t>
            </w:r>
          </w:p>
        </w:tc>
        <w:tc>
          <w:tcPr>
            <w:tcW w:w="1440" w:type="dxa"/>
            <w:tcBorders>
              <w:top w:val="nil"/>
              <w:left w:val="nil"/>
              <w:bottom w:val="single" w:sz="4" w:space="0" w:color="auto"/>
              <w:right w:val="nil"/>
            </w:tcBorders>
          </w:tcPr>
          <w:p w14:paraId="13B3D6CC" w14:textId="77777777" w:rsidR="00EE0AB6" w:rsidRPr="00B77536" w:rsidRDefault="00EE0AB6" w:rsidP="00EE0AB6">
            <w:pPr>
              <w:tabs>
                <w:tab w:val="decimal" w:pos="1223"/>
              </w:tabs>
              <w:ind w:right="-72"/>
              <w:rPr>
                <w:rFonts w:ascii="Arial" w:hAnsi="Arial" w:cs="Arial"/>
                <w:b/>
                <w:bCs/>
                <w:color w:val="000000"/>
                <w:sz w:val="18"/>
                <w:szCs w:val="18"/>
              </w:rPr>
            </w:pPr>
            <w:r w:rsidRPr="00B77536">
              <w:rPr>
                <w:rFonts w:ascii="Arial" w:hAnsi="Arial" w:cs="Arial"/>
                <w:b/>
                <w:bCs/>
                <w:color w:val="000000"/>
                <w:sz w:val="18"/>
                <w:szCs w:val="18"/>
              </w:rPr>
              <w:t>Baht</w:t>
            </w:r>
          </w:p>
        </w:tc>
        <w:tc>
          <w:tcPr>
            <w:tcW w:w="1440" w:type="dxa"/>
            <w:tcBorders>
              <w:top w:val="nil"/>
              <w:left w:val="nil"/>
              <w:bottom w:val="single" w:sz="4" w:space="0" w:color="auto"/>
              <w:right w:val="nil"/>
            </w:tcBorders>
          </w:tcPr>
          <w:p w14:paraId="7543FF03" w14:textId="77777777" w:rsidR="00EE0AB6" w:rsidRPr="00B77536" w:rsidRDefault="00EE0AB6" w:rsidP="00EE0AB6">
            <w:pPr>
              <w:tabs>
                <w:tab w:val="decimal" w:pos="1223"/>
              </w:tabs>
              <w:ind w:right="-72"/>
              <w:rPr>
                <w:rFonts w:ascii="Arial" w:hAnsi="Arial" w:cs="Arial"/>
                <w:b/>
                <w:bCs/>
                <w:color w:val="000000"/>
                <w:sz w:val="18"/>
                <w:szCs w:val="18"/>
              </w:rPr>
            </w:pPr>
            <w:r w:rsidRPr="00B77536">
              <w:rPr>
                <w:rFonts w:ascii="Arial" w:hAnsi="Arial" w:cs="Arial"/>
                <w:b/>
                <w:bCs/>
                <w:color w:val="000000"/>
                <w:sz w:val="18"/>
                <w:szCs w:val="18"/>
              </w:rPr>
              <w:t>Baht</w:t>
            </w:r>
          </w:p>
        </w:tc>
      </w:tr>
      <w:tr w:rsidR="00EE0AB6" w:rsidRPr="00B77536" w14:paraId="1A903B33" w14:textId="77777777" w:rsidTr="00E5610B">
        <w:tc>
          <w:tcPr>
            <w:tcW w:w="3690" w:type="dxa"/>
            <w:tcBorders>
              <w:top w:val="nil"/>
              <w:left w:val="nil"/>
              <w:bottom w:val="nil"/>
              <w:right w:val="nil"/>
            </w:tcBorders>
          </w:tcPr>
          <w:p w14:paraId="7303E064" w14:textId="77777777" w:rsidR="00EE0AB6" w:rsidRPr="00B77536" w:rsidRDefault="00EE0AB6" w:rsidP="00EE0AB6">
            <w:pPr>
              <w:ind w:left="-72"/>
              <w:rPr>
                <w:rFonts w:ascii="Arial" w:hAnsi="Arial" w:cs="Arial"/>
                <w:color w:val="000000"/>
                <w:sz w:val="18"/>
                <w:szCs w:val="18"/>
              </w:rPr>
            </w:pPr>
          </w:p>
        </w:tc>
        <w:tc>
          <w:tcPr>
            <w:tcW w:w="1440" w:type="dxa"/>
            <w:tcBorders>
              <w:top w:val="single" w:sz="4" w:space="0" w:color="auto"/>
              <w:left w:val="nil"/>
              <w:bottom w:val="nil"/>
              <w:right w:val="nil"/>
            </w:tcBorders>
          </w:tcPr>
          <w:p w14:paraId="76C44107" w14:textId="77777777" w:rsidR="00EE0AB6" w:rsidRPr="00B77536" w:rsidRDefault="00EE0AB6" w:rsidP="00EE0AB6">
            <w:pPr>
              <w:tabs>
                <w:tab w:val="decimal" w:pos="1223"/>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440" w:type="dxa"/>
            <w:tcBorders>
              <w:top w:val="single" w:sz="4" w:space="0" w:color="auto"/>
              <w:left w:val="nil"/>
              <w:bottom w:val="nil"/>
              <w:right w:val="nil"/>
            </w:tcBorders>
          </w:tcPr>
          <w:p w14:paraId="61FFAE8A" w14:textId="77777777" w:rsidR="00EE0AB6" w:rsidRPr="00B77536" w:rsidRDefault="00EE0AB6" w:rsidP="00EE0AB6">
            <w:pPr>
              <w:tabs>
                <w:tab w:val="decimal" w:pos="1223"/>
              </w:tabs>
              <w:ind w:right="-72"/>
              <w:jc w:val="left"/>
              <w:rPr>
                <w:rFonts w:ascii="Arial" w:hAnsi="Arial" w:cs="Arial"/>
                <w:color w:val="000000"/>
                <w:sz w:val="18"/>
                <w:szCs w:val="18"/>
              </w:rPr>
            </w:pPr>
          </w:p>
        </w:tc>
        <w:tc>
          <w:tcPr>
            <w:tcW w:w="1440" w:type="dxa"/>
            <w:tcBorders>
              <w:top w:val="single" w:sz="4" w:space="0" w:color="auto"/>
              <w:left w:val="nil"/>
              <w:bottom w:val="nil"/>
              <w:right w:val="nil"/>
            </w:tcBorders>
          </w:tcPr>
          <w:p w14:paraId="28D7CDDC" w14:textId="77777777" w:rsidR="00EE0AB6" w:rsidRPr="00B77536" w:rsidRDefault="00EE0AB6" w:rsidP="00EE0AB6">
            <w:pPr>
              <w:tabs>
                <w:tab w:val="decimal" w:pos="1223"/>
              </w:tabs>
              <w:ind w:right="-72"/>
              <w:jc w:val="left"/>
              <w:rPr>
                <w:rFonts w:ascii="Arial" w:hAnsi="Arial" w:cs="Arial"/>
                <w:color w:val="000000"/>
                <w:sz w:val="18"/>
                <w:szCs w:val="18"/>
              </w:rPr>
            </w:pPr>
          </w:p>
        </w:tc>
        <w:tc>
          <w:tcPr>
            <w:tcW w:w="1440" w:type="dxa"/>
            <w:tcBorders>
              <w:top w:val="single" w:sz="4" w:space="0" w:color="auto"/>
              <w:left w:val="nil"/>
              <w:bottom w:val="nil"/>
              <w:right w:val="nil"/>
            </w:tcBorders>
          </w:tcPr>
          <w:p w14:paraId="7A012FB5" w14:textId="77777777" w:rsidR="00EE0AB6" w:rsidRPr="00B77536" w:rsidRDefault="00EE0AB6" w:rsidP="00EE0AB6">
            <w:pPr>
              <w:tabs>
                <w:tab w:val="decimal" w:pos="1223"/>
              </w:tabs>
              <w:ind w:right="-72"/>
              <w:jc w:val="left"/>
              <w:rPr>
                <w:rFonts w:ascii="Arial" w:hAnsi="Arial" w:cs="Arial"/>
                <w:color w:val="000000"/>
                <w:sz w:val="18"/>
                <w:szCs w:val="18"/>
              </w:rPr>
            </w:pPr>
          </w:p>
        </w:tc>
      </w:tr>
      <w:tr w:rsidR="00EE0AB6" w:rsidRPr="00B77536" w14:paraId="1CEF6A92" w14:textId="77777777" w:rsidTr="00E5610B">
        <w:tc>
          <w:tcPr>
            <w:tcW w:w="3690" w:type="dxa"/>
            <w:tcBorders>
              <w:top w:val="nil"/>
              <w:left w:val="nil"/>
              <w:bottom w:val="nil"/>
              <w:right w:val="nil"/>
            </w:tcBorders>
          </w:tcPr>
          <w:p w14:paraId="31FB1EC1" w14:textId="7832CCCC" w:rsidR="00EE0AB6" w:rsidRPr="00B77536" w:rsidRDefault="00EE0AB6" w:rsidP="00EE0AB6">
            <w:pPr>
              <w:ind w:left="-72"/>
              <w:rPr>
                <w:rFonts w:ascii="Arial" w:hAnsi="Arial" w:cs="Arial"/>
                <w:color w:val="000000"/>
                <w:sz w:val="18"/>
                <w:szCs w:val="18"/>
              </w:rPr>
            </w:pPr>
            <w:r w:rsidRPr="00B77536">
              <w:rPr>
                <w:rFonts w:ascii="Arial" w:hAnsi="Arial" w:cs="Arial"/>
                <w:color w:val="000000"/>
                <w:sz w:val="18"/>
                <w:szCs w:val="18"/>
              </w:rPr>
              <w:t>Total cash outflow for leases</w:t>
            </w:r>
          </w:p>
        </w:tc>
        <w:tc>
          <w:tcPr>
            <w:tcW w:w="1440" w:type="dxa"/>
            <w:tcBorders>
              <w:top w:val="nil"/>
              <w:left w:val="nil"/>
              <w:bottom w:val="nil"/>
              <w:right w:val="nil"/>
            </w:tcBorders>
          </w:tcPr>
          <w:p w14:paraId="09D79FE4" w14:textId="34BC3E8C" w:rsidR="00EE0AB6" w:rsidRPr="00B77536" w:rsidRDefault="00687E40" w:rsidP="00EE0AB6">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60,446,68</w:t>
            </w:r>
            <w:r w:rsidR="000F39C8" w:rsidRPr="00B77536">
              <w:rPr>
                <w:rFonts w:ascii="Arial" w:eastAsia="Arial Unicode MS" w:hAnsi="Arial" w:cs="Arial"/>
                <w:color w:val="000000"/>
                <w:sz w:val="18"/>
                <w:szCs w:val="18"/>
              </w:rPr>
              <w:t>0</w:t>
            </w:r>
          </w:p>
        </w:tc>
        <w:tc>
          <w:tcPr>
            <w:tcW w:w="1440" w:type="dxa"/>
            <w:tcBorders>
              <w:top w:val="nil"/>
              <w:left w:val="nil"/>
              <w:bottom w:val="nil"/>
              <w:right w:val="nil"/>
            </w:tcBorders>
          </w:tcPr>
          <w:p w14:paraId="301DB623" w14:textId="3A1463D8" w:rsidR="00EE0AB6" w:rsidRPr="00B77536" w:rsidRDefault="0038240C" w:rsidP="00EE0AB6">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231</w:t>
            </w:r>
            <w:r w:rsidR="00EE0AB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810</w:t>
            </w:r>
            <w:r w:rsidR="00EE0AB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558</w:t>
            </w:r>
          </w:p>
        </w:tc>
        <w:tc>
          <w:tcPr>
            <w:tcW w:w="1440" w:type="dxa"/>
            <w:tcBorders>
              <w:top w:val="nil"/>
              <w:left w:val="nil"/>
              <w:bottom w:val="nil"/>
              <w:right w:val="nil"/>
            </w:tcBorders>
          </w:tcPr>
          <w:p w14:paraId="7EE11B0D" w14:textId="7BD09255" w:rsidR="00EE0AB6" w:rsidRPr="00B77536" w:rsidRDefault="009638A5" w:rsidP="00EE0AB6">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13,771,053</w:t>
            </w:r>
          </w:p>
        </w:tc>
        <w:tc>
          <w:tcPr>
            <w:tcW w:w="1440" w:type="dxa"/>
            <w:tcBorders>
              <w:top w:val="nil"/>
              <w:left w:val="nil"/>
              <w:bottom w:val="nil"/>
              <w:right w:val="nil"/>
            </w:tcBorders>
          </w:tcPr>
          <w:p w14:paraId="1CD7C6B9" w14:textId="7817446F" w:rsidR="00EE0AB6" w:rsidRPr="00B77536" w:rsidRDefault="0038240C" w:rsidP="00EE0AB6">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197</w:t>
            </w:r>
            <w:r w:rsidR="00EE0AB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560</w:t>
            </w:r>
            <w:r w:rsidR="00EE0AB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375</w:t>
            </w:r>
          </w:p>
        </w:tc>
      </w:tr>
    </w:tbl>
    <w:p w14:paraId="2DE3E427" w14:textId="77777777" w:rsidR="007F2717" w:rsidRPr="00B77536" w:rsidRDefault="007F2717" w:rsidP="005D2698">
      <w:pPr>
        <w:rPr>
          <w:rFonts w:ascii="Arial" w:eastAsia="Arial Unicode MS" w:hAnsi="Arial" w:cs="Arial"/>
          <w:color w:val="000000"/>
          <w:sz w:val="18"/>
          <w:szCs w:val="22"/>
        </w:rPr>
      </w:pPr>
    </w:p>
    <w:p w14:paraId="7DC6EDC1" w14:textId="050AA1B0" w:rsidR="00245530" w:rsidRPr="00B77536" w:rsidRDefault="00245530" w:rsidP="005D2698">
      <w:pPr>
        <w:rPr>
          <w:rFonts w:ascii="Arial" w:eastAsia="Arial Unicode MS" w:hAnsi="Arial" w:cs="Arial"/>
          <w:color w:val="000000"/>
          <w:sz w:val="18"/>
          <w:szCs w:val="22"/>
        </w:rPr>
      </w:pPr>
    </w:p>
    <w:tbl>
      <w:tblPr>
        <w:tblW w:w="0" w:type="auto"/>
        <w:tblInd w:w="108" w:type="dxa"/>
        <w:tblLook w:val="04A0" w:firstRow="1" w:lastRow="0" w:firstColumn="1" w:lastColumn="0" w:noHBand="0" w:noVBand="1"/>
      </w:tblPr>
      <w:tblGrid>
        <w:gridCol w:w="9461"/>
      </w:tblGrid>
      <w:tr w:rsidR="00245530" w:rsidRPr="00B77536" w14:paraId="2951B012" w14:textId="77777777" w:rsidTr="00E5610B">
        <w:trPr>
          <w:trHeight w:val="386"/>
        </w:trPr>
        <w:tc>
          <w:tcPr>
            <w:tcW w:w="9461" w:type="dxa"/>
            <w:vAlign w:val="center"/>
          </w:tcPr>
          <w:p w14:paraId="1D3C31DD" w14:textId="136C4B0B" w:rsidR="00245530" w:rsidRPr="00B77536" w:rsidRDefault="0038240C" w:rsidP="00CA4A87">
            <w:pPr>
              <w:ind w:left="435" w:hanging="540"/>
              <w:rPr>
                <w:rFonts w:ascii="Arial" w:eastAsia="Arial Unicode MS" w:hAnsi="Arial" w:cs="Arial"/>
                <w:b/>
                <w:bCs/>
                <w:color w:val="000000"/>
                <w:sz w:val="18"/>
                <w:szCs w:val="18"/>
                <w:cs/>
              </w:rPr>
            </w:pPr>
            <w:r w:rsidRPr="00B77536">
              <w:rPr>
                <w:rFonts w:ascii="Arial" w:eastAsia="Arial Unicode MS" w:hAnsi="Arial" w:cs="Arial"/>
                <w:b/>
                <w:bCs/>
                <w:color w:val="000000"/>
                <w:sz w:val="18"/>
                <w:szCs w:val="18"/>
              </w:rPr>
              <w:t>16</w:t>
            </w:r>
            <w:r w:rsidR="00245530" w:rsidRPr="00B77536">
              <w:rPr>
                <w:rFonts w:ascii="Arial" w:eastAsia="Arial Unicode MS" w:hAnsi="Arial" w:cs="Arial"/>
                <w:b/>
                <w:bCs/>
                <w:color w:val="000000"/>
                <w:sz w:val="18"/>
                <w:szCs w:val="18"/>
              </w:rPr>
              <w:tab/>
            </w:r>
            <w:r w:rsidR="00406AC9" w:rsidRPr="00B77536">
              <w:rPr>
                <w:rFonts w:ascii="Arial" w:eastAsia="Arial Unicode MS" w:hAnsi="Arial" w:cs="Arial"/>
                <w:b/>
                <w:bCs/>
                <w:color w:val="000000"/>
                <w:sz w:val="18"/>
                <w:szCs w:val="18"/>
              </w:rPr>
              <w:t>Goodwill</w:t>
            </w:r>
          </w:p>
        </w:tc>
      </w:tr>
    </w:tbl>
    <w:p w14:paraId="203A8C24" w14:textId="011F1441" w:rsidR="00245530" w:rsidRPr="00B77536" w:rsidRDefault="00245530" w:rsidP="005D2698">
      <w:pPr>
        <w:rPr>
          <w:rFonts w:ascii="Arial" w:eastAsia="Arial Unicode MS" w:hAnsi="Arial" w:cs="Arial"/>
          <w:color w:val="000000"/>
          <w:sz w:val="18"/>
          <w:szCs w:val="22"/>
        </w:rPr>
      </w:pPr>
    </w:p>
    <w:tbl>
      <w:tblPr>
        <w:tblW w:w="9446" w:type="dxa"/>
        <w:tblInd w:w="108" w:type="dxa"/>
        <w:tblLayout w:type="fixed"/>
        <w:tblLook w:val="0000" w:firstRow="0" w:lastRow="0" w:firstColumn="0" w:lastColumn="0" w:noHBand="0" w:noVBand="0"/>
      </w:tblPr>
      <w:tblGrid>
        <w:gridCol w:w="6566"/>
        <w:gridCol w:w="1440"/>
        <w:gridCol w:w="1440"/>
      </w:tblGrid>
      <w:tr w:rsidR="005D1FC2" w:rsidRPr="00B77536" w14:paraId="4D486261" w14:textId="77777777" w:rsidTr="008E4FD8">
        <w:tc>
          <w:tcPr>
            <w:tcW w:w="6566" w:type="dxa"/>
            <w:vAlign w:val="bottom"/>
          </w:tcPr>
          <w:p w14:paraId="03F535AC" w14:textId="77777777" w:rsidR="005D1FC2" w:rsidRPr="00B77536" w:rsidRDefault="005D1FC2" w:rsidP="00CA40B0">
            <w:pPr>
              <w:ind w:left="-101" w:right="-72"/>
              <w:rPr>
                <w:rFonts w:ascii="Arial" w:eastAsia="Arial Unicode MS" w:hAnsi="Arial" w:cs="Arial"/>
                <w:b/>
                <w:bCs/>
                <w:color w:val="000000"/>
                <w:sz w:val="18"/>
                <w:szCs w:val="18"/>
              </w:rPr>
            </w:pPr>
          </w:p>
        </w:tc>
        <w:tc>
          <w:tcPr>
            <w:tcW w:w="2880" w:type="dxa"/>
            <w:gridSpan w:val="2"/>
            <w:tcBorders>
              <w:bottom w:val="single" w:sz="4" w:space="0" w:color="auto"/>
            </w:tcBorders>
            <w:vAlign w:val="bottom"/>
          </w:tcPr>
          <w:p w14:paraId="4B032400" w14:textId="528901B2" w:rsidR="005D1FC2" w:rsidRPr="00B77536" w:rsidRDefault="005D1FC2" w:rsidP="005D2698">
            <w:pPr>
              <w:ind w:right="-72"/>
              <w:jc w:val="center"/>
              <w:rPr>
                <w:rFonts w:ascii="Arial" w:hAnsi="Arial" w:cs="Arial"/>
                <w:b/>
                <w:bCs/>
                <w:color w:val="000000"/>
                <w:sz w:val="18"/>
                <w:szCs w:val="18"/>
              </w:rPr>
            </w:pPr>
            <w:r w:rsidRPr="00B77536">
              <w:rPr>
                <w:rFonts w:ascii="Arial" w:hAnsi="Arial" w:cs="Arial"/>
                <w:b/>
                <w:bCs/>
                <w:color w:val="000000"/>
                <w:sz w:val="18"/>
                <w:szCs w:val="18"/>
              </w:rPr>
              <w:t>Consolidated</w:t>
            </w:r>
          </w:p>
          <w:p w14:paraId="019F09D2" w14:textId="5D095B5F" w:rsidR="005D1FC2" w:rsidRPr="00B77536" w:rsidRDefault="005D1FC2" w:rsidP="005D2698">
            <w:pPr>
              <w:ind w:right="-72"/>
              <w:jc w:val="center"/>
              <w:rPr>
                <w:rFonts w:ascii="Arial" w:hAnsi="Arial" w:cs="Arial"/>
                <w:b/>
                <w:bCs/>
                <w:color w:val="000000"/>
                <w:sz w:val="18"/>
                <w:szCs w:val="18"/>
              </w:rPr>
            </w:pPr>
            <w:r w:rsidRPr="00B77536">
              <w:rPr>
                <w:rFonts w:ascii="Arial" w:hAnsi="Arial" w:cs="Arial"/>
                <w:b/>
                <w:bCs/>
                <w:color w:val="000000"/>
                <w:sz w:val="18"/>
                <w:szCs w:val="18"/>
              </w:rPr>
              <w:t>financial information</w:t>
            </w:r>
          </w:p>
        </w:tc>
      </w:tr>
      <w:tr w:rsidR="008E4FD8" w:rsidRPr="00B77536" w14:paraId="6CED7993" w14:textId="77777777" w:rsidTr="008E4FD8">
        <w:tc>
          <w:tcPr>
            <w:tcW w:w="6566" w:type="dxa"/>
            <w:vAlign w:val="bottom"/>
          </w:tcPr>
          <w:p w14:paraId="438CAE69" w14:textId="77777777" w:rsidR="008E4FD8" w:rsidRPr="00B77536" w:rsidRDefault="008E4FD8" w:rsidP="00CA40B0">
            <w:pPr>
              <w:ind w:left="-101" w:right="-72"/>
              <w:rPr>
                <w:rFonts w:ascii="Arial" w:eastAsia="Arial Unicode MS" w:hAnsi="Arial" w:cs="Arial"/>
                <w:b/>
                <w:bCs/>
                <w:color w:val="000000"/>
                <w:sz w:val="18"/>
                <w:szCs w:val="18"/>
              </w:rPr>
            </w:pPr>
          </w:p>
        </w:tc>
        <w:tc>
          <w:tcPr>
            <w:tcW w:w="2880" w:type="dxa"/>
            <w:gridSpan w:val="2"/>
            <w:tcBorders>
              <w:top w:val="single" w:sz="4" w:space="0" w:color="auto"/>
            </w:tcBorders>
            <w:vAlign w:val="bottom"/>
          </w:tcPr>
          <w:p w14:paraId="070BDB6C" w14:textId="2323123C" w:rsidR="008E4FD8" w:rsidRPr="00B77536" w:rsidRDefault="008E4FD8" w:rsidP="008E4FD8">
            <w:pPr>
              <w:ind w:right="-20"/>
              <w:jc w:val="right"/>
              <w:rPr>
                <w:rFonts w:ascii="Arial" w:hAnsi="Arial" w:cs="Arial"/>
                <w:b/>
                <w:bCs/>
                <w:color w:val="000000"/>
                <w:sz w:val="18"/>
                <w:szCs w:val="18"/>
              </w:rPr>
            </w:pPr>
            <w:r w:rsidRPr="00B77536">
              <w:rPr>
                <w:rFonts w:ascii="Arial" w:hAnsi="Arial" w:cs="Arial"/>
                <w:b/>
                <w:bCs/>
                <w:color w:val="000000"/>
                <w:sz w:val="18"/>
                <w:szCs w:val="18"/>
              </w:rPr>
              <w:t>(Restated)</w:t>
            </w:r>
          </w:p>
        </w:tc>
      </w:tr>
      <w:tr w:rsidR="007C3053" w:rsidRPr="00B77536" w14:paraId="54438384" w14:textId="77777777" w:rsidTr="008E4FD8">
        <w:tc>
          <w:tcPr>
            <w:tcW w:w="6566" w:type="dxa"/>
            <w:vAlign w:val="bottom"/>
          </w:tcPr>
          <w:p w14:paraId="69B1E2F2" w14:textId="77777777" w:rsidR="007C3053" w:rsidRPr="00B77536" w:rsidRDefault="007C3053" w:rsidP="00CA40B0">
            <w:pPr>
              <w:ind w:left="-101" w:right="-72"/>
              <w:rPr>
                <w:rFonts w:ascii="Arial" w:eastAsia="Arial Unicode MS" w:hAnsi="Arial" w:cs="Arial"/>
                <w:b/>
                <w:bCs/>
                <w:color w:val="000000"/>
                <w:sz w:val="18"/>
                <w:szCs w:val="18"/>
              </w:rPr>
            </w:pPr>
          </w:p>
        </w:tc>
        <w:tc>
          <w:tcPr>
            <w:tcW w:w="1440" w:type="dxa"/>
            <w:vAlign w:val="bottom"/>
          </w:tcPr>
          <w:p w14:paraId="685C53C6" w14:textId="710723C6" w:rsidR="007C3053" w:rsidRPr="00B77536" w:rsidRDefault="00CA40B0" w:rsidP="00CA40B0">
            <w:pPr>
              <w:tabs>
                <w:tab w:val="right" w:pos="1226"/>
              </w:tabs>
              <w:ind w:right="-72"/>
              <w:rPr>
                <w:rFonts w:ascii="Arial" w:hAnsi="Arial" w:cs="Arial"/>
                <w:b/>
                <w:bCs/>
                <w:color w:val="000000"/>
                <w:sz w:val="18"/>
                <w:szCs w:val="18"/>
              </w:rPr>
            </w:pPr>
            <w:r w:rsidRPr="00B77536">
              <w:rPr>
                <w:rFonts w:ascii="Arial" w:hAnsi="Arial" w:cs="Arial"/>
                <w:b/>
                <w:bCs/>
                <w:color w:val="000000"/>
                <w:sz w:val="18"/>
                <w:szCs w:val="18"/>
              </w:rPr>
              <w:tab/>
            </w:r>
            <w:r w:rsidR="0038240C" w:rsidRPr="00B77536">
              <w:rPr>
                <w:rFonts w:ascii="Arial" w:hAnsi="Arial" w:cs="Arial"/>
                <w:b/>
                <w:bCs/>
                <w:color w:val="000000"/>
                <w:sz w:val="18"/>
                <w:szCs w:val="18"/>
              </w:rPr>
              <w:t>30</w:t>
            </w:r>
            <w:r w:rsidR="00317981" w:rsidRPr="00B77536">
              <w:rPr>
                <w:rFonts w:ascii="Arial" w:hAnsi="Arial" w:cs="Arial"/>
                <w:b/>
                <w:bCs/>
                <w:color w:val="000000"/>
                <w:sz w:val="18"/>
                <w:szCs w:val="18"/>
              </w:rPr>
              <w:t xml:space="preserve"> </w:t>
            </w:r>
            <w:r w:rsidR="00EE0AB6" w:rsidRPr="00B77536">
              <w:rPr>
                <w:rFonts w:ascii="Arial" w:hAnsi="Arial" w:cs="Arial"/>
                <w:b/>
                <w:bCs/>
                <w:color w:val="000000"/>
                <w:sz w:val="18"/>
                <w:szCs w:val="18"/>
              </w:rPr>
              <w:t>September</w:t>
            </w:r>
          </w:p>
        </w:tc>
        <w:tc>
          <w:tcPr>
            <w:tcW w:w="1440" w:type="dxa"/>
            <w:vAlign w:val="bottom"/>
          </w:tcPr>
          <w:p w14:paraId="3906C86B" w14:textId="707D563B" w:rsidR="007C3053" w:rsidRPr="00B77536" w:rsidRDefault="0038240C" w:rsidP="007C3053">
            <w:pPr>
              <w:ind w:right="-72"/>
              <w:jc w:val="center"/>
              <w:rPr>
                <w:rFonts w:ascii="Arial" w:hAnsi="Arial" w:cs="Arial"/>
                <w:b/>
                <w:bCs/>
                <w:color w:val="000000"/>
                <w:sz w:val="18"/>
                <w:szCs w:val="18"/>
              </w:rPr>
            </w:pPr>
            <w:r w:rsidRPr="00B77536">
              <w:rPr>
                <w:rFonts w:ascii="Arial" w:hAnsi="Arial" w:cs="Arial"/>
                <w:b/>
                <w:bCs/>
                <w:color w:val="000000"/>
                <w:sz w:val="18"/>
                <w:szCs w:val="18"/>
              </w:rPr>
              <w:t>31</w:t>
            </w:r>
            <w:r w:rsidR="007C3053" w:rsidRPr="00B77536">
              <w:rPr>
                <w:rFonts w:ascii="Arial" w:hAnsi="Arial" w:cs="Arial"/>
                <w:b/>
                <w:bCs/>
                <w:color w:val="000000"/>
                <w:sz w:val="18"/>
                <w:szCs w:val="18"/>
              </w:rPr>
              <w:t xml:space="preserve"> December</w:t>
            </w:r>
          </w:p>
        </w:tc>
      </w:tr>
      <w:tr w:rsidR="007C3053" w:rsidRPr="00B77536" w14:paraId="3CCDB3C8" w14:textId="77777777" w:rsidTr="00680A14">
        <w:tc>
          <w:tcPr>
            <w:tcW w:w="6566" w:type="dxa"/>
            <w:vAlign w:val="bottom"/>
          </w:tcPr>
          <w:p w14:paraId="4E81AE3B" w14:textId="77777777" w:rsidR="007C3053" w:rsidRPr="00B77536" w:rsidRDefault="007C3053" w:rsidP="00CA40B0">
            <w:pPr>
              <w:ind w:left="-101" w:right="-72"/>
              <w:rPr>
                <w:rFonts w:ascii="Arial" w:eastAsia="Arial Unicode MS" w:hAnsi="Arial" w:cs="Arial"/>
                <w:b/>
                <w:bCs/>
                <w:color w:val="000000"/>
                <w:sz w:val="18"/>
                <w:szCs w:val="18"/>
              </w:rPr>
            </w:pPr>
          </w:p>
        </w:tc>
        <w:tc>
          <w:tcPr>
            <w:tcW w:w="1440" w:type="dxa"/>
            <w:vAlign w:val="bottom"/>
          </w:tcPr>
          <w:p w14:paraId="6005DBA8" w14:textId="696D3AEA" w:rsidR="007C3053" w:rsidRPr="00B77536" w:rsidRDefault="0038240C" w:rsidP="007C3053">
            <w:pPr>
              <w:tabs>
                <w:tab w:val="decimal" w:pos="1226"/>
              </w:tabs>
              <w:ind w:right="-72"/>
              <w:rPr>
                <w:rFonts w:ascii="Arial" w:hAnsi="Arial" w:cs="Arial"/>
                <w:b/>
                <w:bCs/>
                <w:color w:val="000000"/>
                <w:sz w:val="18"/>
                <w:szCs w:val="18"/>
              </w:rPr>
            </w:pPr>
            <w:r w:rsidRPr="00B77536">
              <w:rPr>
                <w:rFonts w:ascii="Arial" w:hAnsi="Arial" w:cs="Arial"/>
                <w:b/>
                <w:bCs/>
                <w:color w:val="000000"/>
                <w:sz w:val="18"/>
                <w:szCs w:val="18"/>
              </w:rPr>
              <w:t>2025</w:t>
            </w:r>
          </w:p>
        </w:tc>
        <w:tc>
          <w:tcPr>
            <w:tcW w:w="1440" w:type="dxa"/>
            <w:vAlign w:val="bottom"/>
          </w:tcPr>
          <w:p w14:paraId="5BC8AE25" w14:textId="3FDC4B55" w:rsidR="007C3053" w:rsidRPr="00B77536" w:rsidRDefault="0038240C" w:rsidP="007C3053">
            <w:pPr>
              <w:tabs>
                <w:tab w:val="decimal" w:pos="1226"/>
              </w:tabs>
              <w:ind w:right="-72"/>
              <w:rPr>
                <w:rFonts w:ascii="Arial" w:hAnsi="Arial" w:cs="Arial"/>
                <w:b/>
                <w:bCs/>
                <w:color w:val="000000"/>
                <w:sz w:val="18"/>
                <w:szCs w:val="18"/>
              </w:rPr>
            </w:pPr>
            <w:r w:rsidRPr="00B77536">
              <w:rPr>
                <w:rFonts w:ascii="Arial" w:hAnsi="Arial" w:cs="Arial"/>
                <w:b/>
                <w:bCs/>
                <w:color w:val="000000"/>
                <w:sz w:val="18"/>
                <w:szCs w:val="18"/>
              </w:rPr>
              <w:t>2024</w:t>
            </w:r>
          </w:p>
        </w:tc>
      </w:tr>
      <w:tr w:rsidR="007C3053" w:rsidRPr="00B77536" w14:paraId="27D0BCE2" w14:textId="77777777" w:rsidTr="00680A14">
        <w:tc>
          <w:tcPr>
            <w:tcW w:w="6566" w:type="dxa"/>
            <w:vAlign w:val="bottom"/>
          </w:tcPr>
          <w:p w14:paraId="6CF2F9B4" w14:textId="77777777" w:rsidR="007C3053" w:rsidRPr="00B77536" w:rsidRDefault="007C3053" w:rsidP="00CA40B0">
            <w:pPr>
              <w:ind w:left="-101" w:right="-72"/>
              <w:rPr>
                <w:rFonts w:ascii="Arial" w:eastAsia="Arial Unicode MS" w:hAnsi="Arial" w:cs="Arial"/>
                <w:b/>
                <w:bCs/>
                <w:color w:val="000000"/>
                <w:sz w:val="18"/>
                <w:szCs w:val="18"/>
              </w:rPr>
            </w:pPr>
          </w:p>
        </w:tc>
        <w:tc>
          <w:tcPr>
            <w:tcW w:w="1440" w:type="dxa"/>
            <w:tcBorders>
              <w:bottom w:val="single" w:sz="4" w:space="0" w:color="auto"/>
            </w:tcBorders>
            <w:vAlign w:val="bottom"/>
          </w:tcPr>
          <w:p w14:paraId="40626B39" w14:textId="77777777" w:rsidR="007C3053" w:rsidRPr="00B77536" w:rsidRDefault="007C3053" w:rsidP="007C3053">
            <w:pPr>
              <w:tabs>
                <w:tab w:val="decimal" w:pos="1226"/>
              </w:tabs>
              <w:ind w:right="-72"/>
              <w:rPr>
                <w:rFonts w:ascii="Arial" w:hAnsi="Arial" w:cs="Arial"/>
                <w:b/>
                <w:bCs/>
                <w:color w:val="000000"/>
                <w:sz w:val="18"/>
                <w:szCs w:val="18"/>
                <w:rtl/>
                <w:cs/>
              </w:rPr>
            </w:pPr>
            <w:r w:rsidRPr="00B77536">
              <w:rPr>
                <w:rFonts w:ascii="Arial" w:hAnsi="Arial" w:cs="Arial"/>
                <w:b/>
                <w:bCs/>
                <w:color w:val="000000"/>
                <w:sz w:val="18"/>
                <w:szCs w:val="18"/>
              </w:rPr>
              <w:t>Baht</w:t>
            </w:r>
          </w:p>
        </w:tc>
        <w:tc>
          <w:tcPr>
            <w:tcW w:w="1440" w:type="dxa"/>
            <w:tcBorders>
              <w:bottom w:val="single" w:sz="4" w:space="0" w:color="auto"/>
            </w:tcBorders>
            <w:vAlign w:val="bottom"/>
          </w:tcPr>
          <w:p w14:paraId="1AB834DD" w14:textId="77777777" w:rsidR="007C3053" w:rsidRPr="00B77536" w:rsidRDefault="007C3053" w:rsidP="007C3053">
            <w:pPr>
              <w:tabs>
                <w:tab w:val="decimal" w:pos="1226"/>
              </w:tabs>
              <w:ind w:right="-72"/>
              <w:rPr>
                <w:rFonts w:ascii="Arial" w:hAnsi="Arial" w:cs="Arial"/>
                <w:b/>
                <w:bCs/>
                <w:color w:val="000000"/>
                <w:sz w:val="18"/>
                <w:szCs w:val="18"/>
                <w:rtl/>
                <w:cs/>
              </w:rPr>
            </w:pPr>
            <w:r w:rsidRPr="00B77536">
              <w:rPr>
                <w:rFonts w:ascii="Arial" w:hAnsi="Arial" w:cs="Arial"/>
                <w:b/>
                <w:bCs/>
                <w:color w:val="000000"/>
                <w:sz w:val="18"/>
                <w:szCs w:val="18"/>
              </w:rPr>
              <w:t>Baht</w:t>
            </w:r>
          </w:p>
        </w:tc>
      </w:tr>
      <w:tr w:rsidR="007C3053" w:rsidRPr="00B77536" w14:paraId="726A13F3" w14:textId="77777777" w:rsidTr="00680A14">
        <w:tc>
          <w:tcPr>
            <w:tcW w:w="6566" w:type="dxa"/>
            <w:vAlign w:val="bottom"/>
          </w:tcPr>
          <w:p w14:paraId="0DEADF3B" w14:textId="77777777" w:rsidR="007C3053" w:rsidRPr="00B77536" w:rsidRDefault="007C3053" w:rsidP="00CA40B0">
            <w:pPr>
              <w:ind w:left="-101"/>
              <w:rPr>
                <w:rFonts w:ascii="Arial" w:eastAsia="Arial Unicode MS" w:hAnsi="Arial" w:cs="Arial"/>
                <w:b/>
                <w:bCs/>
                <w:color w:val="000000"/>
                <w:sz w:val="18"/>
                <w:szCs w:val="18"/>
                <w:rtl/>
                <w:cs/>
              </w:rPr>
            </w:pPr>
          </w:p>
        </w:tc>
        <w:tc>
          <w:tcPr>
            <w:tcW w:w="1440" w:type="dxa"/>
            <w:tcBorders>
              <w:top w:val="single" w:sz="4" w:space="0" w:color="auto"/>
            </w:tcBorders>
            <w:vAlign w:val="bottom"/>
          </w:tcPr>
          <w:p w14:paraId="06828599" w14:textId="77777777" w:rsidR="007C3053" w:rsidRPr="00B77536" w:rsidRDefault="007C3053" w:rsidP="007C3053">
            <w:pPr>
              <w:tabs>
                <w:tab w:val="decimal" w:pos="1226"/>
              </w:tabs>
              <w:overflowPunct w:val="0"/>
              <w:autoSpaceDE w:val="0"/>
              <w:autoSpaceDN w:val="0"/>
              <w:adjustRightInd w:val="0"/>
              <w:ind w:right="-72"/>
              <w:textAlignment w:val="baseline"/>
              <w:rPr>
                <w:rFonts w:ascii="Arial" w:eastAsia="Arial Unicode MS" w:hAnsi="Arial" w:cs="Arial"/>
                <w:color w:val="000000"/>
                <w:sz w:val="18"/>
                <w:szCs w:val="18"/>
              </w:rPr>
            </w:pPr>
          </w:p>
        </w:tc>
        <w:tc>
          <w:tcPr>
            <w:tcW w:w="1440" w:type="dxa"/>
            <w:tcBorders>
              <w:top w:val="single" w:sz="4" w:space="0" w:color="auto"/>
            </w:tcBorders>
            <w:vAlign w:val="bottom"/>
          </w:tcPr>
          <w:p w14:paraId="584BE3AC" w14:textId="77777777" w:rsidR="007C3053" w:rsidRPr="00B77536" w:rsidRDefault="007C3053" w:rsidP="007C3053">
            <w:pPr>
              <w:tabs>
                <w:tab w:val="decimal" w:pos="1226"/>
              </w:tabs>
              <w:overflowPunct w:val="0"/>
              <w:autoSpaceDE w:val="0"/>
              <w:autoSpaceDN w:val="0"/>
              <w:adjustRightInd w:val="0"/>
              <w:ind w:right="-72"/>
              <w:textAlignment w:val="baseline"/>
              <w:rPr>
                <w:rFonts w:ascii="Arial" w:eastAsia="Arial Unicode MS" w:hAnsi="Arial" w:cs="Arial"/>
                <w:color w:val="000000"/>
                <w:sz w:val="18"/>
                <w:szCs w:val="18"/>
              </w:rPr>
            </w:pPr>
          </w:p>
        </w:tc>
      </w:tr>
      <w:tr w:rsidR="008E4FD8" w:rsidRPr="00B77536" w14:paraId="58344CBF" w14:textId="77777777" w:rsidTr="00680A14">
        <w:tc>
          <w:tcPr>
            <w:tcW w:w="6566" w:type="dxa"/>
            <w:vAlign w:val="bottom"/>
          </w:tcPr>
          <w:p w14:paraId="6A8C42A4" w14:textId="5AF4BD62" w:rsidR="008E4FD8" w:rsidRPr="00B77536" w:rsidRDefault="008E4FD8" w:rsidP="008E4FD8">
            <w:pPr>
              <w:ind w:left="-101"/>
              <w:rPr>
                <w:rFonts w:ascii="Arial" w:eastAsia="Arial Unicode MS" w:hAnsi="Arial" w:cs="Arial"/>
                <w:color w:val="000000"/>
                <w:sz w:val="18"/>
                <w:szCs w:val="22"/>
                <w:cs/>
              </w:rPr>
            </w:pPr>
            <w:r w:rsidRPr="00B77536">
              <w:rPr>
                <w:rFonts w:ascii="Arial" w:hAnsi="Arial" w:cs="Arial"/>
                <w:color w:val="000000"/>
                <w:sz w:val="18"/>
                <w:szCs w:val="18"/>
              </w:rPr>
              <w:t xml:space="preserve">Opening net book </w:t>
            </w:r>
            <w:r w:rsidR="00B46E61" w:rsidRPr="00B77536">
              <w:rPr>
                <w:rFonts w:ascii="Arial" w:hAnsi="Arial" w:cs="Arial"/>
                <w:color w:val="000000"/>
                <w:sz w:val="18"/>
                <w:szCs w:val="18"/>
              </w:rPr>
              <w:t>amount</w:t>
            </w:r>
          </w:p>
        </w:tc>
        <w:tc>
          <w:tcPr>
            <w:tcW w:w="1440" w:type="dxa"/>
          </w:tcPr>
          <w:p w14:paraId="21E5870A" w14:textId="3211BC5A" w:rsidR="008E4FD8" w:rsidRPr="00B77536" w:rsidRDefault="0038240C" w:rsidP="008E4FD8">
            <w:pPr>
              <w:tabs>
                <w:tab w:val="decimal" w:pos="1226"/>
              </w:tabs>
              <w:overflowPunct w:val="0"/>
              <w:autoSpaceDE w:val="0"/>
              <w:autoSpaceDN w:val="0"/>
              <w:adjustRightInd w:val="0"/>
              <w:ind w:right="-72"/>
              <w:textAlignment w:val="baseline"/>
              <w:rPr>
                <w:rFonts w:ascii="Arial" w:eastAsia="Arial Unicode MS" w:hAnsi="Arial" w:cs="Arial"/>
                <w:sz w:val="18"/>
                <w:szCs w:val="18"/>
                <w:cs/>
              </w:rPr>
            </w:pPr>
            <w:r w:rsidRPr="00B77536">
              <w:rPr>
                <w:rFonts w:ascii="Arial" w:hAnsi="Arial" w:cs="Arial"/>
                <w:color w:val="000000"/>
                <w:sz w:val="18"/>
                <w:szCs w:val="18"/>
              </w:rPr>
              <w:t>325</w:t>
            </w:r>
            <w:r w:rsidR="00BD659E" w:rsidRPr="00B77536">
              <w:rPr>
                <w:rFonts w:ascii="Arial" w:hAnsi="Arial" w:cs="Arial"/>
                <w:color w:val="000000"/>
                <w:sz w:val="18"/>
                <w:szCs w:val="18"/>
              </w:rPr>
              <w:t>,</w:t>
            </w:r>
            <w:r w:rsidRPr="00B77536">
              <w:rPr>
                <w:rFonts w:ascii="Arial" w:hAnsi="Arial" w:cs="Arial"/>
                <w:color w:val="000000"/>
                <w:sz w:val="18"/>
                <w:szCs w:val="18"/>
              </w:rPr>
              <w:t>841</w:t>
            </w:r>
            <w:r w:rsidR="00BD659E" w:rsidRPr="00B77536">
              <w:rPr>
                <w:rFonts w:ascii="Arial" w:hAnsi="Arial" w:cs="Arial"/>
                <w:color w:val="000000"/>
                <w:sz w:val="18"/>
                <w:szCs w:val="18"/>
              </w:rPr>
              <w:t>,</w:t>
            </w:r>
            <w:r w:rsidRPr="00B77536">
              <w:rPr>
                <w:rFonts w:ascii="Arial" w:hAnsi="Arial" w:cs="Arial"/>
                <w:color w:val="000000"/>
                <w:sz w:val="18"/>
                <w:szCs w:val="18"/>
              </w:rPr>
              <w:t>656</w:t>
            </w:r>
          </w:p>
        </w:tc>
        <w:tc>
          <w:tcPr>
            <w:tcW w:w="1440" w:type="dxa"/>
          </w:tcPr>
          <w:p w14:paraId="7D7A4EF7" w14:textId="4E041D81" w:rsidR="008E4FD8" w:rsidRPr="00B77536" w:rsidRDefault="0038240C" w:rsidP="008E4FD8">
            <w:pPr>
              <w:tabs>
                <w:tab w:val="decimal" w:pos="1226"/>
              </w:tabs>
              <w:overflowPunct w:val="0"/>
              <w:autoSpaceDE w:val="0"/>
              <w:autoSpaceDN w:val="0"/>
              <w:adjustRightInd w:val="0"/>
              <w:ind w:right="-72"/>
              <w:textAlignment w:val="baseline"/>
              <w:rPr>
                <w:rFonts w:ascii="Arial" w:eastAsia="Arial Unicode MS" w:hAnsi="Arial" w:cs="Arial"/>
                <w:sz w:val="18"/>
                <w:szCs w:val="18"/>
              </w:rPr>
            </w:pPr>
            <w:r w:rsidRPr="00B77536">
              <w:rPr>
                <w:rFonts w:ascii="Arial" w:eastAsia="Arial Unicode MS" w:hAnsi="Arial" w:cs="Arial"/>
                <w:sz w:val="18"/>
                <w:szCs w:val="18"/>
              </w:rPr>
              <w:t>265</w:t>
            </w:r>
            <w:r w:rsidR="008E4FD8" w:rsidRPr="00B77536">
              <w:rPr>
                <w:rFonts w:ascii="Arial" w:eastAsia="Arial Unicode MS" w:hAnsi="Arial" w:cs="Arial"/>
                <w:sz w:val="18"/>
                <w:szCs w:val="18"/>
              </w:rPr>
              <w:t>,</w:t>
            </w:r>
            <w:r w:rsidRPr="00B77536">
              <w:rPr>
                <w:rFonts w:ascii="Arial" w:eastAsia="Arial Unicode MS" w:hAnsi="Arial" w:cs="Arial"/>
                <w:sz w:val="18"/>
                <w:szCs w:val="18"/>
              </w:rPr>
              <w:t>653</w:t>
            </w:r>
            <w:r w:rsidR="008E4FD8" w:rsidRPr="00B77536">
              <w:rPr>
                <w:rFonts w:ascii="Arial" w:eastAsia="Arial Unicode MS" w:hAnsi="Arial" w:cs="Arial"/>
                <w:sz w:val="18"/>
                <w:szCs w:val="18"/>
              </w:rPr>
              <w:t>,</w:t>
            </w:r>
            <w:r w:rsidRPr="00B77536">
              <w:rPr>
                <w:rFonts w:ascii="Arial" w:eastAsia="Arial Unicode MS" w:hAnsi="Arial" w:cs="Arial"/>
                <w:sz w:val="18"/>
                <w:szCs w:val="18"/>
              </w:rPr>
              <w:t>071</w:t>
            </w:r>
          </w:p>
        </w:tc>
      </w:tr>
      <w:tr w:rsidR="008E4FD8" w:rsidRPr="00B77536" w14:paraId="1BBCD3A8" w14:textId="77777777" w:rsidTr="00680A14">
        <w:tc>
          <w:tcPr>
            <w:tcW w:w="6566" w:type="dxa"/>
            <w:vAlign w:val="bottom"/>
          </w:tcPr>
          <w:p w14:paraId="287BB735" w14:textId="09C63F1D" w:rsidR="008E4FD8" w:rsidRPr="00B77536" w:rsidRDefault="008E4FD8" w:rsidP="008E4FD8">
            <w:pPr>
              <w:ind w:left="-101"/>
              <w:rPr>
                <w:rFonts w:ascii="Arial" w:hAnsi="Arial" w:cs="Arial"/>
                <w:color w:val="000000"/>
                <w:sz w:val="18"/>
                <w:szCs w:val="18"/>
              </w:rPr>
            </w:pPr>
            <w:r w:rsidRPr="00B77536">
              <w:rPr>
                <w:rFonts w:ascii="Arial" w:eastAsia="Arial Unicode MS" w:hAnsi="Arial" w:cs="Arial"/>
                <w:color w:val="000000"/>
                <w:sz w:val="18"/>
                <w:szCs w:val="18"/>
              </w:rPr>
              <w:t xml:space="preserve">Acquisition from a subsidiary </w:t>
            </w:r>
            <w:r w:rsidRPr="00B77536">
              <w:rPr>
                <w:rFonts w:ascii="Arial" w:hAnsi="Arial" w:cs="Arial"/>
                <w:color w:val="000000"/>
                <w:sz w:val="18"/>
                <w:szCs w:val="18"/>
              </w:rPr>
              <w:t xml:space="preserve">(Note </w:t>
            </w:r>
            <w:r w:rsidR="0038240C" w:rsidRPr="00B77536">
              <w:rPr>
                <w:rFonts w:ascii="Arial" w:hAnsi="Arial" w:cs="Arial"/>
                <w:color w:val="000000"/>
                <w:sz w:val="18"/>
                <w:szCs w:val="18"/>
              </w:rPr>
              <w:t>2</w:t>
            </w:r>
            <w:r w:rsidR="007B6A9B" w:rsidRPr="00B77536">
              <w:rPr>
                <w:rFonts w:ascii="Arial" w:hAnsi="Arial" w:cs="Arial"/>
                <w:color w:val="000000"/>
                <w:sz w:val="18"/>
                <w:szCs w:val="18"/>
              </w:rPr>
              <w:t>8</w:t>
            </w:r>
            <w:r w:rsidRPr="00B77536">
              <w:rPr>
                <w:rFonts w:ascii="Arial" w:hAnsi="Arial" w:cs="Arial"/>
                <w:color w:val="000000"/>
                <w:sz w:val="18"/>
                <w:szCs w:val="18"/>
              </w:rPr>
              <w:t>)</w:t>
            </w:r>
          </w:p>
        </w:tc>
        <w:tc>
          <w:tcPr>
            <w:tcW w:w="1440" w:type="dxa"/>
          </w:tcPr>
          <w:p w14:paraId="2D302281" w14:textId="0D14021C" w:rsidR="008E4FD8" w:rsidRPr="00B77536" w:rsidRDefault="00687E40" w:rsidP="008E4FD8">
            <w:pPr>
              <w:tabs>
                <w:tab w:val="decimal" w:pos="1226"/>
              </w:tabs>
              <w:overflowPunct w:val="0"/>
              <w:autoSpaceDE w:val="0"/>
              <w:autoSpaceDN w:val="0"/>
              <w:adjustRightInd w:val="0"/>
              <w:ind w:right="-72"/>
              <w:textAlignment w:val="baseline"/>
              <w:rPr>
                <w:rFonts w:ascii="Arial" w:eastAsia="Arial Unicode MS" w:hAnsi="Arial" w:cs="Arial"/>
                <w:sz w:val="18"/>
                <w:szCs w:val="18"/>
                <w:cs/>
              </w:rPr>
            </w:pPr>
            <w:r w:rsidRPr="00B77536">
              <w:rPr>
                <w:rFonts w:ascii="Arial" w:eastAsia="Arial Unicode MS" w:hAnsi="Arial" w:cs="Arial"/>
                <w:sz w:val="18"/>
                <w:szCs w:val="18"/>
              </w:rPr>
              <w:t>28,811,881</w:t>
            </w:r>
          </w:p>
        </w:tc>
        <w:tc>
          <w:tcPr>
            <w:tcW w:w="1440" w:type="dxa"/>
          </w:tcPr>
          <w:p w14:paraId="2AA875D2" w14:textId="3B8F80B3" w:rsidR="008E4FD8" w:rsidRPr="00B77536" w:rsidRDefault="0038240C" w:rsidP="008E4FD8">
            <w:pPr>
              <w:tabs>
                <w:tab w:val="decimal" w:pos="1226"/>
              </w:tabs>
              <w:overflowPunct w:val="0"/>
              <w:autoSpaceDE w:val="0"/>
              <w:autoSpaceDN w:val="0"/>
              <w:adjustRightInd w:val="0"/>
              <w:ind w:right="-72"/>
              <w:textAlignment w:val="baseline"/>
              <w:rPr>
                <w:rFonts w:ascii="Arial" w:eastAsia="Arial Unicode MS" w:hAnsi="Arial" w:cs="Arial"/>
                <w:sz w:val="18"/>
                <w:szCs w:val="18"/>
              </w:rPr>
            </w:pPr>
            <w:r w:rsidRPr="00B77536">
              <w:rPr>
                <w:rFonts w:ascii="Arial" w:eastAsia="Arial Unicode MS" w:hAnsi="Arial" w:cs="Arial"/>
                <w:sz w:val="18"/>
                <w:szCs w:val="18"/>
              </w:rPr>
              <w:t>60</w:t>
            </w:r>
            <w:r w:rsidR="008E4FD8" w:rsidRPr="00B77536">
              <w:rPr>
                <w:rFonts w:ascii="Arial" w:eastAsia="Arial Unicode MS" w:hAnsi="Arial" w:cs="Arial"/>
                <w:sz w:val="18"/>
                <w:szCs w:val="18"/>
              </w:rPr>
              <w:t>,</w:t>
            </w:r>
            <w:r w:rsidRPr="00B77536">
              <w:rPr>
                <w:rFonts w:ascii="Arial" w:eastAsia="Arial Unicode MS" w:hAnsi="Arial" w:cs="Arial"/>
                <w:sz w:val="18"/>
                <w:szCs w:val="18"/>
              </w:rPr>
              <w:t>188</w:t>
            </w:r>
            <w:r w:rsidR="008E4FD8" w:rsidRPr="00B77536">
              <w:rPr>
                <w:rFonts w:ascii="Arial" w:eastAsia="Arial Unicode MS" w:hAnsi="Arial" w:cs="Arial"/>
                <w:sz w:val="18"/>
                <w:szCs w:val="18"/>
              </w:rPr>
              <w:t>,</w:t>
            </w:r>
            <w:r w:rsidRPr="00B77536">
              <w:rPr>
                <w:rFonts w:ascii="Arial" w:eastAsia="Arial Unicode MS" w:hAnsi="Arial" w:cs="Arial"/>
                <w:sz w:val="18"/>
                <w:szCs w:val="18"/>
              </w:rPr>
              <w:t>585</w:t>
            </w:r>
          </w:p>
        </w:tc>
      </w:tr>
      <w:tr w:rsidR="00EB2D31" w:rsidRPr="00B77536" w14:paraId="3D3F1DC7" w14:textId="77777777" w:rsidTr="00125B0D">
        <w:tc>
          <w:tcPr>
            <w:tcW w:w="6566" w:type="dxa"/>
            <w:vAlign w:val="bottom"/>
          </w:tcPr>
          <w:p w14:paraId="2D3E152D" w14:textId="77777777" w:rsidR="00EB2D31" w:rsidRPr="00B77536" w:rsidRDefault="00EB2D31" w:rsidP="00EB2D31">
            <w:pPr>
              <w:ind w:left="-101"/>
              <w:rPr>
                <w:rFonts w:ascii="Arial" w:eastAsia="Arial Unicode MS" w:hAnsi="Arial" w:cs="Arial"/>
                <w:color w:val="000000"/>
                <w:sz w:val="18"/>
                <w:szCs w:val="18"/>
              </w:rPr>
            </w:pPr>
          </w:p>
        </w:tc>
        <w:tc>
          <w:tcPr>
            <w:tcW w:w="1440" w:type="dxa"/>
            <w:tcBorders>
              <w:top w:val="single" w:sz="4" w:space="0" w:color="auto"/>
            </w:tcBorders>
            <w:vAlign w:val="bottom"/>
          </w:tcPr>
          <w:p w14:paraId="41BF2F72" w14:textId="77777777" w:rsidR="00EB2D31" w:rsidRPr="00B77536" w:rsidRDefault="00EB2D31" w:rsidP="00EB2D31">
            <w:pPr>
              <w:tabs>
                <w:tab w:val="decimal" w:pos="1226"/>
              </w:tabs>
              <w:overflowPunct w:val="0"/>
              <w:autoSpaceDE w:val="0"/>
              <w:autoSpaceDN w:val="0"/>
              <w:adjustRightInd w:val="0"/>
              <w:ind w:right="-72"/>
              <w:textAlignment w:val="baseline"/>
              <w:rPr>
                <w:rFonts w:ascii="Arial" w:hAnsi="Arial" w:cs="Arial"/>
                <w:color w:val="000000"/>
                <w:sz w:val="18"/>
                <w:szCs w:val="18"/>
              </w:rPr>
            </w:pPr>
          </w:p>
        </w:tc>
        <w:tc>
          <w:tcPr>
            <w:tcW w:w="1440" w:type="dxa"/>
            <w:tcBorders>
              <w:top w:val="single" w:sz="4" w:space="0" w:color="auto"/>
            </w:tcBorders>
            <w:vAlign w:val="bottom"/>
          </w:tcPr>
          <w:p w14:paraId="5E8C08EC" w14:textId="77777777" w:rsidR="00EB2D31" w:rsidRPr="00B77536" w:rsidRDefault="00EB2D31" w:rsidP="00EB2D31">
            <w:pPr>
              <w:tabs>
                <w:tab w:val="decimal" w:pos="1226"/>
              </w:tabs>
              <w:overflowPunct w:val="0"/>
              <w:autoSpaceDE w:val="0"/>
              <w:autoSpaceDN w:val="0"/>
              <w:adjustRightInd w:val="0"/>
              <w:ind w:right="-72"/>
              <w:textAlignment w:val="baseline"/>
              <w:rPr>
                <w:rFonts w:ascii="Arial" w:hAnsi="Arial" w:cs="Arial"/>
                <w:color w:val="000000"/>
                <w:sz w:val="18"/>
                <w:szCs w:val="18"/>
              </w:rPr>
            </w:pPr>
          </w:p>
        </w:tc>
      </w:tr>
      <w:tr w:rsidR="00EB2D31" w:rsidRPr="00B77536" w14:paraId="142D3526" w14:textId="77777777" w:rsidTr="00125B0D">
        <w:tc>
          <w:tcPr>
            <w:tcW w:w="6566" w:type="dxa"/>
            <w:vAlign w:val="bottom"/>
          </w:tcPr>
          <w:p w14:paraId="6B5D09DA" w14:textId="7643FA35" w:rsidR="00EB2D31" w:rsidRPr="00B77536" w:rsidRDefault="00EB2D31" w:rsidP="00EB2D31">
            <w:pPr>
              <w:ind w:left="-101"/>
              <w:rPr>
                <w:rFonts w:ascii="Arial" w:eastAsia="Arial Unicode MS" w:hAnsi="Arial" w:cs="Arial"/>
                <w:color w:val="000000"/>
                <w:sz w:val="18"/>
                <w:szCs w:val="18"/>
              </w:rPr>
            </w:pPr>
            <w:r w:rsidRPr="00B77536">
              <w:rPr>
                <w:rFonts w:ascii="Arial" w:hAnsi="Arial" w:cs="Arial"/>
                <w:color w:val="000000"/>
                <w:sz w:val="18"/>
                <w:szCs w:val="18"/>
              </w:rPr>
              <w:t xml:space="preserve">Closing net book </w:t>
            </w:r>
            <w:r w:rsidR="00B46E61" w:rsidRPr="00B77536">
              <w:rPr>
                <w:rFonts w:ascii="Arial" w:hAnsi="Arial" w:cs="Arial"/>
                <w:color w:val="000000"/>
                <w:sz w:val="18"/>
                <w:szCs w:val="18"/>
              </w:rPr>
              <w:t>amount</w:t>
            </w:r>
          </w:p>
        </w:tc>
        <w:tc>
          <w:tcPr>
            <w:tcW w:w="1440" w:type="dxa"/>
            <w:tcBorders>
              <w:bottom w:val="single" w:sz="4" w:space="0" w:color="auto"/>
            </w:tcBorders>
          </w:tcPr>
          <w:p w14:paraId="6B4FDE6A" w14:textId="28D7DC0B" w:rsidR="00EB2D31" w:rsidRPr="00B77536" w:rsidRDefault="00687E40" w:rsidP="00EB2D31">
            <w:pPr>
              <w:tabs>
                <w:tab w:val="decimal" w:pos="1226"/>
              </w:tabs>
              <w:overflowPunct w:val="0"/>
              <w:autoSpaceDE w:val="0"/>
              <w:autoSpaceDN w:val="0"/>
              <w:adjustRightInd w:val="0"/>
              <w:ind w:right="-72"/>
              <w:textAlignment w:val="baseline"/>
              <w:rPr>
                <w:rFonts w:ascii="Arial" w:hAnsi="Arial" w:cs="Arial"/>
                <w:color w:val="000000"/>
                <w:sz w:val="18"/>
                <w:szCs w:val="18"/>
              </w:rPr>
            </w:pPr>
            <w:r w:rsidRPr="00B77536">
              <w:rPr>
                <w:rFonts w:ascii="Arial" w:hAnsi="Arial" w:cs="Arial"/>
                <w:color w:val="000000"/>
                <w:sz w:val="18"/>
                <w:szCs w:val="18"/>
              </w:rPr>
              <w:t>354,653,537</w:t>
            </w:r>
          </w:p>
        </w:tc>
        <w:tc>
          <w:tcPr>
            <w:tcW w:w="1440" w:type="dxa"/>
            <w:tcBorders>
              <w:bottom w:val="single" w:sz="4" w:space="0" w:color="auto"/>
            </w:tcBorders>
          </w:tcPr>
          <w:p w14:paraId="721469D6" w14:textId="0F11EBEE" w:rsidR="00EB2D31" w:rsidRPr="00B77536" w:rsidRDefault="0038240C" w:rsidP="00EB2D31">
            <w:pPr>
              <w:tabs>
                <w:tab w:val="decimal" w:pos="1226"/>
              </w:tabs>
              <w:overflowPunct w:val="0"/>
              <w:autoSpaceDE w:val="0"/>
              <w:autoSpaceDN w:val="0"/>
              <w:adjustRightInd w:val="0"/>
              <w:ind w:right="-72"/>
              <w:textAlignment w:val="baseline"/>
              <w:rPr>
                <w:rFonts w:ascii="Arial" w:hAnsi="Arial" w:cs="Arial"/>
                <w:color w:val="000000"/>
                <w:sz w:val="18"/>
                <w:szCs w:val="18"/>
              </w:rPr>
            </w:pPr>
            <w:r w:rsidRPr="00B77536">
              <w:rPr>
                <w:rFonts w:ascii="Arial" w:hAnsi="Arial" w:cs="Arial"/>
                <w:color w:val="000000"/>
                <w:sz w:val="18"/>
                <w:szCs w:val="18"/>
              </w:rPr>
              <w:t>325</w:t>
            </w:r>
            <w:r w:rsidR="008E4FD8" w:rsidRPr="00B77536">
              <w:rPr>
                <w:rFonts w:ascii="Arial" w:hAnsi="Arial" w:cs="Arial"/>
                <w:color w:val="000000"/>
                <w:sz w:val="18"/>
                <w:szCs w:val="18"/>
              </w:rPr>
              <w:t>,</w:t>
            </w:r>
            <w:r w:rsidRPr="00B77536">
              <w:rPr>
                <w:rFonts w:ascii="Arial" w:hAnsi="Arial" w:cs="Arial"/>
                <w:color w:val="000000"/>
                <w:sz w:val="18"/>
                <w:szCs w:val="18"/>
              </w:rPr>
              <w:t>841</w:t>
            </w:r>
            <w:r w:rsidR="008E4FD8" w:rsidRPr="00B77536">
              <w:rPr>
                <w:rFonts w:ascii="Arial" w:hAnsi="Arial" w:cs="Arial"/>
                <w:color w:val="000000"/>
                <w:sz w:val="18"/>
                <w:szCs w:val="18"/>
              </w:rPr>
              <w:t>,</w:t>
            </w:r>
            <w:r w:rsidRPr="00B77536">
              <w:rPr>
                <w:rFonts w:ascii="Arial" w:hAnsi="Arial" w:cs="Arial"/>
                <w:color w:val="000000"/>
                <w:sz w:val="18"/>
                <w:szCs w:val="18"/>
              </w:rPr>
              <w:t>656</w:t>
            </w:r>
          </w:p>
        </w:tc>
      </w:tr>
    </w:tbl>
    <w:p w14:paraId="1A5FC161" w14:textId="03E9A133" w:rsidR="003255ED" w:rsidRPr="00B77536" w:rsidRDefault="00E91127" w:rsidP="005D2698">
      <w:pPr>
        <w:rPr>
          <w:rFonts w:ascii="Arial" w:eastAsia="Arial Unicode MS" w:hAnsi="Arial" w:cs="Arial"/>
          <w:color w:val="000000"/>
          <w:sz w:val="18"/>
          <w:szCs w:val="18"/>
          <w:lang w:val="en-US"/>
        </w:rPr>
      </w:pPr>
      <w:r w:rsidRPr="00B77536">
        <w:rPr>
          <w:rFonts w:ascii="Arial" w:eastAsia="Arial Unicode MS" w:hAnsi="Arial" w:cs="Arial"/>
          <w:color w:val="000000"/>
          <w:sz w:val="18"/>
          <w:szCs w:val="18"/>
          <w:cs/>
          <w:lang w:val="en-US"/>
        </w:rPr>
        <w:br w:type="page"/>
      </w:r>
    </w:p>
    <w:tbl>
      <w:tblPr>
        <w:tblW w:w="9498" w:type="dxa"/>
        <w:tblInd w:w="108" w:type="dxa"/>
        <w:tblLook w:val="04A0" w:firstRow="1" w:lastRow="0" w:firstColumn="1" w:lastColumn="0" w:noHBand="0" w:noVBand="1"/>
      </w:tblPr>
      <w:tblGrid>
        <w:gridCol w:w="9498"/>
      </w:tblGrid>
      <w:tr w:rsidR="00285152" w:rsidRPr="00B77536" w14:paraId="2CA06DFB" w14:textId="77777777" w:rsidTr="001902D4">
        <w:trPr>
          <w:trHeight w:val="386"/>
        </w:trPr>
        <w:tc>
          <w:tcPr>
            <w:tcW w:w="9498" w:type="dxa"/>
            <w:vAlign w:val="center"/>
          </w:tcPr>
          <w:p w14:paraId="746DA002" w14:textId="7CD71B6C" w:rsidR="00285152" w:rsidRPr="00B77536" w:rsidRDefault="00285152" w:rsidP="001902D4">
            <w:pPr>
              <w:tabs>
                <w:tab w:val="left" w:pos="432"/>
              </w:tabs>
              <w:ind w:left="504" w:right="-108" w:hanging="609"/>
              <w:jc w:val="left"/>
              <w:rPr>
                <w:rFonts w:ascii="Arial" w:eastAsia="Times New Roman" w:hAnsi="Arial" w:cs="Arial"/>
                <w:b/>
                <w:bCs/>
                <w:color w:val="000000"/>
                <w:sz w:val="18"/>
                <w:szCs w:val="18"/>
                <w:cs/>
                <w:lang w:bidi="ar-SA"/>
              </w:rPr>
            </w:pPr>
            <w:r w:rsidRPr="00B77536">
              <w:rPr>
                <w:rFonts w:ascii="Arial" w:eastAsia="Times New Roman" w:hAnsi="Arial" w:cs="Arial"/>
                <w:b/>
                <w:bCs/>
                <w:color w:val="000000"/>
                <w:sz w:val="18"/>
                <w:szCs w:val="18"/>
                <w:lang w:bidi="ar-SA"/>
              </w:rPr>
              <w:br w:type="page"/>
            </w:r>
            <w:bookmarkStart w:id="13" w:name="_Hlk173440419"/>
            <w:r w:rsidR="0038240C" w:rsidRPr="00B77536">
              <w:rPr>
                <w:rFonts w:ascii="Arial" w:eastAsia="Times New Roman" w:hAnsi="Arial" w:cs="Arial"/>
                <w:b/>
                <w:bCs/>
                <w:color w:val="000000"/>
                <w:sz w:val="18"/>
                <w:szCs w:val="18"/>
                <w:lang w:bidi="ar-SA"/>
              </w:rPr>
              <w:t>1</w:t>
            </w:r>
            <w:r w:rsidR="0038240C" w:rsidRPr="00B77536">
              <w:rPr>
                <w:rFonts w:ascii="Arial" w:eastAsia="Times New Roman" w:hAnsi="Arial" w:cs="Arial"/>
                <w:b/>
                <w:bCs/>
                <w:color w:val="000000"/>
                <w:sz w:val="18"/>
                <w:szCs w:val="18"/>
              </w:rPr>
              <w:t>7</w:t>
            </w:r>
            <w:r w:rsidRPr="00B77536">
              <w:rPr>
                <w:rFonts w:ascii="Arial" w:eastAsia="Times New Roman" w:hAnsi="Arial" w:cs="Arial"/>
                <w:b/>
                <w:bCs/>
                <w:color w:val="000000"/>
                <w:sz w:val="18"/>
                <w:szCs w:val="18"/>
                <w:lang w:bidi="ar-SA"/>
              </w:rPr>
              <w:tab/>
              <w:t>Short-term borrowings from financial institutions</w:t>
            </w:r>
          </w:p>
        </w:tc>
      </w:tr>
      <w:bookmarkEnd w:id="13"/>
    </w:tbl>
    <w:p w14:paraId="21A7F666" w14:textId="77777777" w:rsidR="00285152" w:rsidRPr="00B77536" w:rsidRDefault="00285152" w:rsidP="00285152">
      <w:pPr>
        <w:jc w:val="thaiDistribute"/>
        <w:rPr>
          <w:rFonts w:ascii="Arial" w:eastAsia="Times New Roman" w:hAnsi="Arial" w:cs="Arial"/>
          <w:color w:val="000000"/>
          <w:sz w:val="18"/>
          <w:szCs w:val="18"/>
          <w:lang w:bidi="ar-SA"/>
        </w:rPr>
      </w:pPr>
    </w:p>
    <w:tbl>
      <w:tblPr>
        <w:tblW w:w="9461" w:type="dxa"/>
        <w:tblInd w:w="108" w:type="dxa"/>
        <w:tblLayout w:type="fixed"/>
        <w:tblLook w:val="00A0" w:firstRow="1" w:lastRow="0" w:firstColumn="1" w:lastColumn="0" w:noHBand="0" w:noVBand="0"/>
      </w:tblPr>
      <w:tblGrid>
        <w:gridCol w:w="3125"/>
        <w:gridCol w:w="1584"/>
        <w:gridCol w:w="1584"/>
        <w:gridCol w:w="1584"/>
        <w:gridCol w:w="1584"/>
      </w:tblGrid>
      <w:tr w:rsidR="00C1687B" w:rsidRPr="00B77536" w14:paraId="29B2446C" w14:textId="77777777" w:rsidTr="00680A14">
        <w:trPr>
          <w:trHeight w:val="20"/>
        </w:trPr>
        <w:tc>
          <w:tcPr>
            <w:tcW w:w="3125" w:type="dxa"/>
            <w:vAlign w:val="bottom"/>
          </w:tcPr>
          <w:p w14:paraId="3CFD5127" w14:textId="77777777" w:rsidR="00C1687B" w:rsidRPr="00B77536" w:rsidRDefault="00C1687B" w:rsidP="00C1687B">
            <w:pPr>
              <w:autoSpaceDE w:val="0"/>
              <w:autoSpaceDN w:val="0"/>
              <w:adjustRightInd w:val="0"/>
              <w:ind w:left="-101"/>
              <w:jc w:val="left"/>
              <w:rPr>
                <w:rFonts w:ascii="Arial" w:eastAsia="Times New Roman" w:hAnsi="Arial" w:cs="Arial"/>
                <w:color w:val="000000"/>
                <w:sz w:val="18"/>
                <w:szCs w:val="18"/>
                <w:lang w:bidi="ar-SA"/>
              </w:rPr>
            </w:pPr>
          </w:p>
        </w:tc>
        <w:tc>
          <w:tcPr>
            <w:tcW w:w="3168" w:type="dxa"/>
            <w:gridSpan w:val="2"/>
            <w:tcBorders>
              <w:bottom w:val="single" w:sz="4" w:space="0" w:color="auto"/>
            </w:tcBorders>
          </w:tcPr>
          <w:p w14:paraId="2CB408E5" w14:textId="77777777" w:rsidR="00C1687B" w:rsidRPr="00B77536" w:rsidRDefault="00C1687B" w:rsidP="00C1687B">
            <w:pPr>
              <w:ind w:right="-72"/>
              <w:jc w:val="center"/>
              <w:rPr>
                <w:rFonts w:ascii="Arial" w:eastAsia="Times New Roman" w:hAnsi="Arial" w:cs="Arial"/>
                <w:b/>
                <w:bCs/>
                <w:color w:val="000000"/>
                <w:sz w:val="18"/>
                <w:szCs w:val="18"/>
                <w:lang w:val="en-US"/>
              </w:rPr>
            </w:pPr>
            <w:r w:rsidRPr="00B77536">
              <w:rPr>
                <w:rFonts w:ascii="Arial" w:eastAsia="Times New Roman" w:hAnsi="Arial" w:cs="Arial"/>
                <w:b/>
                <w:bCs/>
                <w:color w:val="000000"/>
                <w:sz w:val="18"/>
                <w:szCs w:val="18"/>
                <w:lang w:val="en-US"/>
              </w:rPr>
              <w:t>Consolidated</w:t>
            </w:r>
          </w:p>
          <w:p w14:paraId="0F3D1E1F" w14:textId="2ADAF349" w:rsidR="00C1687B" w:rsidRPr="00B77536" w:rsidRDefault="00C1687B" w:rsidP="00C1687B">
            <w:pPr>
              <w:ind w:right="-72"/>
              <w:jc w:val="center"/>
              <w:rPr>
                <w:rFonts w:ascii="Arial" w:eastAsia="Times New Roman" w:hAnsi="Arial" w:cs="Arial"/>
                <w:b/>
                <w:bCs/>
                <w:color w:val="000000"/>
                <w:sz w:val="18"/>
                <w:szCs w:val="18"/>
                <w:lang w:bidi="ar-SA"/>
              </w:rPr>
            </w:pPr>
            <w:r w:rsidRPr="00B77536">
              <w:rPr>
                <w:rFonts w:ascii="Arial" w:eastAsia="Times New Roman" w:hAnsi="Arial" w:cs="Arial"/>
                <w:b/>
                <w:bCs/>
                <w:color w:val="000000"/>
                <w:sz w:val="18"/>
                <w:szCs w:val="18"/>
                <w:lang w:val="en-US"/>
              </w:rPr>
              <w:t>financial information</w:t>
            </w:r>
          </w:p>
        </w:tc>
        <w:tc>
          <w:tcPr>
            <w:tcW w:w="3168" w:type="dxa"/>
            <w:gridSpan w:val="2"/>
            <w:tcBorders>
              <w:bottom w:val="single" w:sz="4" w:space="0" w:color="auto"/>
            </w:tcBorders>
            <w:vAlign w:val="bottom"/>
          </w:tcPr>
          <w:p w14:paraId="7154D0AF" w14:textId="77777777" w:rsidR="009E36E0" w:rsidRPr="00B77536" w:rsidRDefault="00C1687B" w:rsidP="00C1687B">
            <w:pPr>
              <w:ind w:right="-72"/>
              <w:jc w:val="center"/>
              <w:rPr>
                <w:rFonts w:ascii="Arial" w:eastAsia="Times New Roman" w:hAnsi="Arial" w:cs="Arial"/>
                <w:b/>
                <w:bCs/>
                <w:color w:val="000000"/>
                <w:sz w:val="18"/>
                <w:szCs w:val="18"/>
                <w:lang w:val="en-US"/>
              </w:rPr>
            </w:pPr>
            <w:r w:rsidRPr="00B77536">
              <w:rPr>
                <w:rFonts w:ascii="Arial" w:eastAsia="Times New Roman" w:hAnsi="Arial" w:cs="Arial"/>
                <w:b/>
                <w:bCs/>
                <w:color w:val="000000"/>
                <w:sz w:val="18"/>
                <w:szCs w:val="18"/>
                <w:lang w:val="en-US"/>
              </w:rPr>
              <w:t>Separate</w:t>
            </w:r>
          </w:p>
          <w:p w14:paraId="7EB96706" w14:textId="70B52B8E" w:rsidR="00C1687B" w:rsidRPr="00B77536" w:rsidRDefault="00C1687B" w:rsidP="00C1687B">
            <w:pPr>
              <w:ind w:right="-72"/>
              <w:jc w:val="center"/>
              <w:rPr>
                <w:rFonts w:ascii="Arial" w:eastAsia="Times New Roman" w:hAnsi="Arial" w:cs="Arial"/>
                <w:b/>
                <w:bCs/>
                <w:color w:val="000000"/>
                <w:sz w:val="18"/>
                <w:szCs w:val="18"/>
                <w:lang w:bidi="ar-SA"/>
              </w:rPr>
            </w:pPr>
            <w:r w:rsidRPr="00B77536">
              <w:rPr>
                <w:rFonts w:ascii="Arial" w:eastAsia="Times New Roman" w:hAnsi="Arial" w:cs="Arial"/>
                <w:b/>
                <w:bCs/>
                <w:color w:val="000000"/>
                <w:sz w:val="18"/>
                <w:szCs w:val="18"/>
                <w:lang w:val="en-US"/>
              </w:rPr>
              <w:t>financial information</w:t>
            </w:r>
          </w:p>
        </w:tc>
      </w:tr>
      <w:tr w:rsidR="00EE0AB6" w:rsidRPr="00B77536" w14:paraId="71DC1566" w14:textId="77777777" w:rsidTr="00680A14">
        <w:trPr>
          <w:trHeight w:val="20"/>
        </w:trPr>
        <w:tc>
          <w:tcPr>
            <w:tcW w:w="3125" w:type="dxa"/>
            <w:vAlign w:val="bottom"/>
          </w:tcPr>
          <w:p w14:paraId="43A47415" w14:textId="77777777" w:rsidR="00EE0AB6" w:rsidRPr="00B77536" w:rsidRDefault="00EE0AB6" w:rsidP="00EE0AB6">
            <w:pPr>
              <w:autoSpaceDE w:val="0"/>
              <w:autoSpaceDN w:val="0"/>
              <w:adjustRightInd w:val="0"/>
              <w:ind w:left="-101"/>
              <w:jc w:val="left"/>
              <w:rPr>
                <w:rFonts w:ascii="Arial" w:eastAsia="Times New Roman" w:hAnsi="Arial" w:cs="Arial"/>
                <w:color w:val="000000"/>
                <w:sz w:val="18"/>
                <w:szCs w:val="18"/>
                <w:lang w:bidi="ar-SA"/>
              </w:rPr>
            </w:pPr>
          </w:p>
        </w:tc>
        <w:tc>
          <w:tcPr>
            <w:tcW w:w="1584" w:type="dxa"/>
            <w:tcBorders>
              <w:top w:val="single" w:sz="4" w:space="0" w:color="auto"/>
            </w:tcBorders>
            <w:vAlign w:val="bottom"/>
          </w:tcPr>
          <w:p w14:paraId="57274C69" w14:textId="15EA6A52" w:rsidR="00EE0AB6" w:rsidRPr="00B77536" w:rsidRDefault="00EE0AB6" w:rsidP="00EE0AB6">
            <w:pPr>
              <w:tabs>
                <w:tab w:val="right" w:pos="1368"/>
              </w:tabs>
              <w:ind w:right="-72"/>
              <w:rPr>
                <w:rFonts w:ascii="Arial" w:eastAsia="Times New Roman" w:hAnsi="Arial" w:cs="Arial"/>
                <w:b/>
                <w:bCs/>
                <w:color w:val="000000"/>
                <w:sz w:val="18"/>
                <w:szCs w:val="18"/>
                <w:lang w:bidi="ar-SA"/>
              </w:rPr>
            </w:pPr>
            <w:r w:rsidRPr="00B77536">
              <w:rPr>
                <w:rFonts w:ascii="Arial" w:eastAsia="Times New Roman" w:hAnsi="Arial" w:cs="Arial"/>
                <w:b/>
                <w:bCs/>
                <w:color w:val="000000"/>
                <w:sz w:val="18"/>
                <w:szCs w:val="18"/>
                <w:lang w:bidi="ar-SA"/>
              </w:rPr>
              <w:tab/>
            </w:r>
            <w:r w:rsidR="0038240C" w:rsidRPr="00B77536">
              <w:rPr>
                <w:rFonts w:ascii="Arial" w:hAnsi="Arial" w:cs="Arial"/>
                <w:b/>
                <w:bCs/>
                <w:color w:val="000000"/>
                <w:sz w:val="18"/>
                <w:szCs w:val="18"/>
              </w:rPr>
              <w:t>30</w:t>
            </w:r>
            <w:r w:rsidRPr="00B77536">
              <w:rPr>
                <w:rFonts w:ascii="Arial" w:hAnsi="Arial" w:cs="Arial"/>
                <w:b/>
                <w:bCs/>
                <w:color w:val="000000"/>
                <w:sz w:val="18"/>
                <w:szCs w:val="18"/>
              </w:rPr>
              <w:t xml:space="preserve"> September</w:t>
            </w:r>
          </w:p>
        </w:tc>
        <w:tc>
          <w:tcPr>
            <w:tcW w:w="1584" w:type="dxa"/>
            <w:tcBorders>
              <w:top w:val="single" w:sz="4" w:space="0" w:color="auto"/>
            </w:tcBorders>
            <w:vAlign w:val="bottom"/>
          </w:tcPr>
          <w:p w14:paraId="018A0AE9" w14:textId="073B6085" w:rsidR="00EE0AB6" w:rsidRPr="00B77536" w:rsidRDefault="00EE0AB6" w:rsidP="00EE0AB6">
            <w:pPr>
              <w:tabs>
                <w:tab w:val="right" w:pos="1368"/>
              </w:tabs>
              <w:ind w:right="-72"/>
              <w:rPr>
                <w:rFonts w:ascii="Arial" w:eastAsia="Times New Roman" w:hAnsi="Arial" w:cs="Arial"/>
                <w:b/>
                <w:bCs/>
                <w:color w:val="000000"/>
                <w:sz w:val="18"/>
                <w:szCs w:val="18"/>
                <w:lang w:bidi="ar-SA"/>
              </w:rPr>
            </w:pPr>
            <w:r w:rsidRPr="00B77536">
              <w:rPr>
                <w:rFonts w:ascii="Arial" w:eastAsia="Times New Roman" w:hAnsi="Arial" w:cs="Arial"/>
                <w:b/>
                <w:bCs/>
                <w:color w:val="000000"/>
                <w:sz w:val="18"/>
                <w:szCs w:val="18"/>
                <w:lang w:bidi="ar-SA"/>
              </w:rPr>
              <w:tab/>
            </w:r>
            <w:r w:rsidR="0038240C" w:rsidRPr="00B77536">
              <w:rPr>
                <w:rFonts w:ascii="Arial" w:eastAsia="Times New Roman" w:hAnsi="Arial" w:cs="Arial"/>
                <w:b/>
                <w:bCs/>
                <w:color w:val="000000"/>
                <w:sz w:val="18"/>
                <w:szCs w:val="18"/>
                <w:lang w:bidi="ar-SA"/>
              </w:rPr>
              <w:t>31</w:t>
            </w:r>
            <w:r w:rsidRPr="00B77536">
              <w:rPr>
                <w:rFonts w:ascii="Arial" w:eastAsia="Times New Roman" w:hAnsi="Arial" w:cs="Arial"/>
                <w:b/>
                <w:bCs/>
                <w:color w:val="000000"/>
                <w:sz w:val="18"/>
                <w:szCs w:val="18"/>
                <w:lang w:bidi="ar-SA"/>
              </w:rPr>
              <w:t xml:space="preserve"> December</w:t>
            </w:r>
          </w:p>
        </w:tc>
        <w:tc>
          <w:tcPr>
            <w:tcW w:w="1584" w:type="dxa"/>
            <w:tcBorders>
              <w:top w:val="single" w:sz="4" w:space="0" w:color="auto"/>
            </w:tcBorders>
            <w:vAlign w:val="bottom"/>
          </w:tcPr>
          <w:p w14:paraId="170618FB" w14:textId="738F21B7" w:rsidR="00EE0AB6" w:rsidRPr="00B77536" w:rsidRDefault="00EE0AB6" w:rsidP="00EE0AB6">
            <w:pPr>
              <w:tabs>
                <w:tab w:val="right" w:pos="1368"/>
              </w:tabs>
              <w:ind w:right="-72"/>
              <w:rPr>
                <w:rFonts w:ascii="Arial" w:eastAsia="Times New Roman" w:hAnsi="Arial" w:cs="Arial"/>
                <w:b/>
                <w:bCs/>
                <w:color w:val="000000"/>
                <w:sz w:val="18"/>
                <w:szCs w:val="18"/>
                <w:lang w:bidi="ar-SA"/>
              </w:rPr>
            </w:pPr>
            <w:r w:rsidRPr="00B77536">
              <w:rPr>
                <w:rFonts w:ascii="Arial" w:eastAsia="Times New Roman" w:hAnsi="Arial" w:cs="Arial"/>
                <w:b/>
                <w:bCs/>
                <w:color w:val="000000"/>
                <w:sz w:val="18"/>
                <w:szCs w:val="18"/>
                <w:lang w:bidi="ar-SA"/>
              </w:rPr>
              <w:tab/>
            </w:r>
            <w:r w:rsidR="0038240C" w:rsidRPr="00B77536">
              <w:rPr>
                <w:rFonts w:ascii="Arial" w:hAnsi="Arial" w:cs="Arial"/>
                <w:b/>
                <w:bCs/>
                <w:color w:val="000000"/>
                <w:sz w:val="18"/>
                <w:szCs w:val="18"/>
              </w:rPr>
              <w:t>30</w:t>
            </w:r>
            <w:r w:rsidRPr="00B77536">
              <w:rPr>
                <w:rFonts w:ascii="Arial" w:hAnsi="Arial" w:cs="Arial"/>
                <w:b/>
                <w:bCs/>
                <w:color w:val="000000"/>
                <w:sz w:val="18"/>
                <w:szCs w:val="18"/>
              </w:rPr>
              <w:t xml:space="preserve"> September</w:t>
            </w:r>
          </w:p>
        </w:tc>
        <w:tc>
          <w:tcPr>
            <w:tcW w:w="1584" w:type="dxa"/>
            <w:tcBorders>
              <w:top w:val="single" w:sz="4" w:space="0" w:color="auto"/>
            </w:tcBorders>
            <w:vAlign w:val="bottom"/>
          </w:tcPr>
          <w:p w14:paraId="5FF9165F" w14:textId="7B91334A" w:rsidR="00EE0AB6" w:rsidRPr="00B77536" w:rsidRDefault="00EE0AB6" w:rsidP="00EE0AB6">
            <w:pPr>
              <w:tabs>
                <w:tab w:val="right" w:pos="1368"/>
              </w:tabs>
              <w:ind w:right="-72"/>
              <w:rPr>
                <w:rFonts w:ascii="Arial" w:eastAsia="Times New Roman" w:hAnsi="Arial" w:cs="Arial"/>
                <w:b/>
                <w:bCs/>
                <w:color w:val="000000"/>
                <w:sz w:val="18"/>
                <w:szCs w:val="18"/>
                <w:lang w:bidi="ar-SA"/>
              </w:rPr>
            </w:pPr>
            <w:r w:rsidRPr="00B77536">
              <w:rPr>
                <w:rFonts w:ascii="Arial" w:eastAsia="Times New Roman" w:hAnsi="Arial" w:cs="Arial"/>
                <w:b/>
                <w:bCs/>
                <w:color w:val="000000"/>
                <w:sz w:val="18"/>
                <w:szCs w:val="18"/>
                <w:lang w:bidi="ar-SA"/>
              </w:rPr>
              <w:tab/>
            </w:r>
            <w:r w:rsidR="0038240C" w:rsidRPr="00B77536">
              <w:rPr>
                <w:rFonts w:ascii="Arial" w:eastAsia="Times New Roman" w:hAnsi="Arial" w:cs="Arial"/>
                <w:b/>
                <w:bCs/>
                <w:color w:val="000000"/>
                <w:sz w:val="18"/>
                <w:szCs w:val="18"/>
                <w:lang w:bidi="ar-SA"/>
              </w:rPr>
              <w:t>31</w:t>
            </w:r>
            <w:r w:rsidRPr="00B77536">
              <w:rPr>
                <w:rFonts w:ascii="Arial" w:eastAsia="Times New Roman" w:hAnsi="Arial" w:cs="Arial"/>
                <w:b/>
                <w:bCs/>
                <w:color w:val="000000"/>
                <w:sz w:val="18"/>
                <w:szCs w:val="18"/>
                <w:lang w:bidi="ar-SA"/>
              </w:rPr>
              <w:t xml:space="preserve"> December</w:t>
            </w:r>
          </w:p>
        </w:tc>
      </w:tr>
      <w:tr w:rsidR="00EE0AB6" w:rsidRPr="00B77536" w14:paraId="263CE958" w14:textId="77777777" w:rsidTr="00680A14">
        <w:trPr>
          <w:trHeight w:val="20"/>
        </w:trPr>
        <w:tc>
          <w:tcPr>
            <w:tcW w:w="3125" w:type="dxa"/>
            <w:vAlign w:val="bottom"/>
          </w:tcPr>
          <w:p w14:paraId="232DD08F" w14:textId="77777777" w:rsidR="00EE0AB6" w:rsidRPr="00B77536" w:rsidRDefault="00EE0AB6" w:rsidP="00EE0AB6">
            <w:pPr>
              <w:autoSpaceDE w:val="0"/>
              <w:autoSpaceDN w:val="0"/>
              <w:adjustRightInd w:val="0"/>
              <w:ind w:left="-101"/>
              <w:jc w:val="left"/>
              <w:rPr>
                <w:rFonts w:ascii="Arial" w:eastAsia="Times New Roman" w:hAnsi="Arial" w:cs="Arial"/>
                <w:color w:val="000000"/>
                <w:sz w:val="18"/>
                <w:szCs w:val="18"/>
                <w:lang w:bidi="ar-SA"/>
              </w:rPr>
            </w:pPr>
          </w:p>
        </w:tc>
        <w:tc>
          <w:tcPr>
            <w:tcW w:w="1584" w:type="dxa"/>
            <w:vAlign w:val="bottom"/>
          </w:tcPr>
          <w:p w14:paraId="68AE0A34" w14:textId="0457F689" w:rsidR="00EE0AB6" w:rsidRPr="00B77536" w:rsidRDefault="0038240C" w:rsidP="00EE0AB6">
            <w:pPr>
              <w:tabs>
                <w:tab w:val="decimal" w:pos="1368"/>
              </w:tabs>
              <w:ind w:right="-72"/>
              <w:rPr>
                <w:rFonts w:ascii="Arial" w:eastAsia="Times New Roman" w:hAnsi="Arial" w:cs="Arial"/>
                <w:b/>
                <w:bCs/>
                <w:color w:val="000000"/>
                <w:sz w:val="18"/>
                <w:szCs w:val="18"/>
                <w:lang w:bidi="ar-SA"/>
              </w:rPr>
            </w:pPr>
            <w:r w:rsidRPr="00B77536">
              <w:rPr>
                <w:rFonts w:ascii="Arial" w:eastAsia="Times New Roman" w:hAnsi="Arial" w:cs="Arial"/>
                <w:b/>
                <w:bCs/>
                <w:color w:val="000000"/>
                <w:sz w:val="18"/>
                <w:szCs w:val="18"/>
                <w:lang w:bidi="ar-SA"/>
              </w:rPr>
              <w:t>2025</w:t>
            </w:r>
          </w:p>
        </w:tc>
        <w:tc>
          <w:tcPr>
            <w:tcW w:w="1584" w:type="dxa"/>
            <w:vAlign w:val="bottom"/>
          </w:tcPr>
          <w:p w14:paraId="7E839257" w14:textId="668D8220" w:rsidR="00EE0AB6" w:rsidRPr="00B77536" w:rsidRDefault="0038240C" w:rsidP="00EE0AB6">
            <w:pPr>
              <w:tabs>
                <w:tab w:val="decimal" w:pos="1368"/>
              </w:tabs>
              <w:ind w:right="-72"/>
              <w:rPr>
                <w:rFonts w:ascii="Arial" w:eastAsia="Times New Roman" w:hAnsi="Arial" w:cs="Arial"/>
                <w:b/>
                <w:bCs/>
                <w:color w:val="000000"/>
                <w:sz w:val="18"/>
                <w:szCs w:val="18"/>
                <w:lang w:bidi="ar-SA"/>
              </w:rPr>
            </w:pPr>
            <w:r w:rsidRPr="00B77536">
              <w:rPr>
                <w:rFonts w:ascii="Arial" w:eastAsia="Times New Roman" w:hAnsi="Arial" w:cs="Arial"/>
                <w:b/>
                <w:bCs/>
                <w:color w:val="000000"/>
                <w:sz w:val="18"/>
                <w:szCs w:val="18"/>
                <w:lang w:bidi="ar-SA"/>
              </w:rPr>
              <w:t>2024</w:t>
            </w:r>
          </w:p>
        </w:tc>
        <w:tc>
          <w:tcPr>
            <w:tcW w:w="1584" w:type="dxa"/>
            <w:vAlign w:val="bottom"/>
          </w:tcPr>
          <w:p w14:paraId="2FA6C402" w14:textId="485C7A46" w:rsidR="00EE0AB6" w:rsidRPr="00B77536" w:rsidRDefault="0038240C" w:rsidP="00EE0AB6">
            <w:pPr>
              <w:tabs>
                <w:tab w:val="decimal" w:pos="1368"/>
              </w:tabs>
              <w:ind w:right="-72"/>
              <w:rPr>
                <w:rFonts w:ascii="Arial" w:eastAsia="Times New Roman" w:hAnsi="Arial" w:cs="Arial"/>
                <w:b/>
                <w:bCs/>
                <w:color w:val="000000"/>
                <w:sz w:val="18"/>
                <w:szCs w:val="18"/>
                <w:lang w:bidi="ar-SA"/>
              </w:rPr>
            </w:pPr>
            <w:r w:rsidRPr="00B77536">
              <w:rPr>
                <w:rFonts w:ascii="Arial" w:eastAsia="Times New Roman" w:hAnsi="Arial" w:cs="Arial"/>
                <w:b/>
                <w:bCs/>
                <w:color w:val="000000"/>
                <w:sz w:val="18"/>
                <w:szCs w:val="18"/>
                <w:lang w:bidi="ar-SA"/>
              </w:rPr>
              <w:t>2025</w:t>
            </w:r>
          </w:p>
        </w:tc>
        <w:tc>
          <w:tcPr>
            <w:tcW w:w="1584" w:type="dxa"/>
            <w:vAlign w:val="bottom"/>
          </w:tcPr>
          <w:p w14:paraId="2BBA5433" w14:textId="0B6E0628" w:rsidR="00EE0AB6" w:rsidRPr="00B77536" w:rsidRDefault="0038240C" w:rsidP="00EE0AB6">
            <w:pPr>
              <w:tabs>
                <w:tab w:val="decimal" w:pos="1368"/>
              </w:tabs>
              <w:ind w:right="-72"/>
              <w:rPr>
                <w:rFonts w:ascii="Arial" w:eastAsia="Times New Roman" w:hAnsi="Arial" w:cs="Arial"/>
                <w:b/>
                <w:bCs/>
                <w:color w:val="000000"/>
                <w:sz w:val="18"/>
                <w:szCs w:val="18"/>
                <w:lang w:bidi="ar-SA"/>
              </w:rPr>
            </w:pPr>
            <w:r w:rsidRPr="00B77536">
              <w:rPr>
                <w:rFonts w:ascii="Arial" w:eastAsia="Times New Roman" w:hAnsi="Arial" w:cs="Arial"/>
                <w:b/>
                <w:bCs/>
                <w:color w:val="000000"/>
                <w:sz w:val="18"/>
                <w:szCs w:val="18"/>
                <w:lang w:bidi="ar-SA"/>
              </w:rPr>
              <w:t>2024</w:t>
            </w:r>
          </w:p>
        </w:tc>
      </w:tr>
      <w:tr w:rsidR="00EE0AB6" w:rsidRPr="00B77536" w14:paraId="08FE1233" w14:textId="77777777" w:rsidTr="00680A14">
        <w:trPr>
          <w:trHeight w:val="20"/>
        </w:trPr>
        <w:tc>
          <w:tcPr>
            <w:tcW w:w="3125" w:type="dxa"/>
            <w:vAlign w:val="bottom"/>
          </w:tcPr>
          <w:p w14:paraId="09D08D05" w14:textId="77777777" w:rsidR="00EE0AB6" w:rsidRPr="00B77536" w:rsidRDefault="00EE0AB6" w:rsidP="00EE0AB6">
            <w:pPr>
              <w:autoSpaceDE w:val="0"/>
              <w:autoSpaceDN w:val="0"/>
              <w:adjustRightInd w:val="0"/>
              <w:ind w:left="-101"/>
              <w:jc w:val="left"/>
              <w:rPr>
                <w:rFonts w:ascii="Arial" w:eastAsia="Times New Roman" w:hAnsi="Arial" w:cs="Arial"/>
                <w:color w:val="000000"/>
                <w:sz w:val="18"/>
                <w:szCs w:val="18"/>
                <w:lang w:bidi="ar-SA"/>
              </w:rPr>
            </w:pPr>
          </w:p>
        </w:tc>
        <w:tc>
          <w:tcPr>
            <w:tcW w:w="1584" w:type="dxa"/>
            <w:tcBorders>
              <w:bottom w:val="single" w:sz="4" w:space="0" w:color="auto"/>
            </w:tcBorders>
            <w:vAlign w:val="bottom"/>
          </w:tcPr>
          <w:p w14:paraId="0BA6F13D" w14:textId="20E62855" w:rsidR="00EE0AB6" w:rsidRPr="00B77536" w:rsidRDefault="00EE0AB6" w:rsidP="00EE0AB6">
            <w:pPr>
              <w:tabs>
                <w:tab w:val="decimal" w:pos="1368"/>
              </w:tabs>
              <w:ind w:right="-72"/>
              <w:rPr>
                <w:rFonts w:ascii="Arial" w:eastAsia="Times New Roman" w:hAnsi="Arial" w:cs="Arial"/>
                <w:b/>
                <w:bCs/>
                <w:color w:val="000000"/>
                <w:sz w:val="18"/>
                <w:szCs w:val="18"/>
                <w:lang w:val="en-US" w:bidi="ar-SA"/>
              </w:rPr>
            </w:pPr>
            <w:r w:rsidRPr="00B77536">
              <w:rPr>
                <w:rFonts w:ascii="Arial" w:eastAsia="Times New Roman" w:hAnsi="Arial" w:cs="Arial"/>
                <w:b/>
                <w:bCs/>
                <w:color w:val="000000"/>
                <w:sz w:val="18"/>
                <w:szCs w:val="18"/>
                <w:lang w:val="en-US" w:bidi="ar-SA"/>
              </w:rPr>
              <w:t>Baht</w:t>
            </w:r>
          </w:p>
        </w:tc>
        <w:tc>
          <w:tcPr>
            <w:tcW w:w="1584" w:type="dxa"/>
            <w:tcBorders>
              <w:bottom w:val="single" w:sz="4" w:space="0" w:color="auto"/>
            </w:tcBorders>
            <w:vAlign w:val="bottom"/>
          </w:tcPr>
          <w:p w14:paraId="79FEFE5D" w14:textId="38A61919" w:rsidR="00EE0AB6" w:rsidRPr="00B77536" w:rsidRDefault="00EE0AB6" w:rsidP="00EE0AB6">
            <w:pPr>
              <w:tabs>
                <w:tab w:val="decimal" w:pos="1368"/>
              </w:tabs>
              <w:ind w:right="-72"/>
              <w:rPr>
                <w:rFonts w:ascii="Arial" w:eastAsia="Times New Roman" w:hAnsi="Arial" w:cs="Arial"/>
                <w:b/>
                <w:bCs/>
                <w:color w:val="000000"/>
                <w:sz w:val="18"/>
                <w:szCs w:val="18"/>
                <w:lang w:val="en-US" w:bidi="ar-SA"/>
              </w:rPr>
            </w:pPr>
            <w:r w:rsidRPr="00B77536">
              <w:rPr>
                <w:rFonts w:ascii="Arial" w:eastAsia="Times New Roman" w:hAnsi="Arial" w:cs="Arial"/>
                <w:b/>
                <w:bCs/>
                <w:color w:val="000000"/>
                <w:sz w:val="18"/>
                <w:szCs w:val="18"/>
                <w:lang w:val="en-US" w:bidi="ar-SA"/>
              </w:rPr>
              <w:t>Baht</w:t>
            </w:r>
          </w:p>
        </w:tc>
        <w:tc>
          <w:tcPr>
            <w:tcW w:w="1584" w:type="dxa"/>
            <w:tcBorders>
              <w:bottom w:val="single" w:sz="4" w:space="0" w:color="auto"/>
            </w:tcBorders>
            <w:vAlign w:val="bottom"/>
          </w:tcPr>
          <w:p w14:paraId="20BEA733" w14:textId="31C5529C" w:rsidR="00EE0AB6" w:rsidRPr="00B77536" w:rsidRDefault="00EE0AB6" w:rsidP="00EE0AB6">
            <w:pPr>
              <w:tabs>
                <w:tab w:val="decimal" w:pos="1368"/>
              </w:tabs>
              <w:ind w:right="-72"/>
              <w:rPr>
                <w:rFonts w:ascii="Arial" w:eastAsia="Times New Roman" w:hAnsi="Arial" w:cs="Arial"/>
                <w:b/>
                <w:bCs/>
                <w:color w:val="000000"/>
                <w:sz w:val="18"/>
                <w:szCs w:val="18"/>
                <w:cs/>
                <w:lang w:val="en-US" w:bidi="ar-SA"/>
              </w:rPr>
            </w:pPr>
            <w:r w:rsidRPr="00B77536">
              <w:rPr>
                <w:rFonts w:ascii="Arial" w:eastAsia="Times New Roman" w:hAnsi="Arial" w:cs="Arial"/>
                <w:b/>
                <w:bCs/>
                <w:color w:val="000000"/>
                <w:sz w:val="18"/>
                <w:szCs w:val="18"/>
                <w:lang w:val="en-US" w:bidi="ar-SA"/>
              </w:rPr>
              <w:t>Baht</w:t>
            </w:r>
          </w:p>
        </w:tc>
        <w:tc>
          <w:tcPr>
            <w:tcW w:w="1584" w:type="dxa"/>
            <w:tcBorders>
              <w:bottom w:val="single" w:sz="4" w:space="0" w:color="auto"/>
            </w:tcBorders>
            <w:vAlign w:val="bottom"/>
          </w:tcPr>
          <w:p w14:paraId="4D2113B6" w14:textId="77777777" w:rsidR="00EE0AB6" w:rsidRPr="00B77536" w:rsidRDefault="00EE0AB6" w:rsidP="00EE0AB6">
            <w:pPr>
              <w:tabs>
                <w:tab w:val="decimal" w:pos="1368"/>
              </w:tabs>
              <w:ind w:right="-72"/>
              <w:rPr>
                <w:rFonts w:ascii="Arial" w:eastAsia="Times New Roman" w:hAnsi="Arial" w:cs="Arial"/>
                <w:b/>
                <w:bCs/>
                <w:color w:val="000000"/>
                <w:sz w:val="18"/>
                <w:szCs w:val="18"/>
                <w:cs/>
                <w:lang w:val="en-US" w:bidi="ar-SA"/>
              </w:rPr>
            </w:pPr>
            <w:r w:rsidRPr="00B77536">
              <w:rPr>
                <w:rFonts w:ascii="Arial" w:eastAsia="Times New Roman" w:hAnsi="Arial" w:cs="Arial"/>
                <w:b/>
                <w:bCs/>
                <w:color w:val="000000"/>
                <w:sz w:val="18"/>
                <w:szCs w:val="18"/>
                <w:lang w:val="en-US" w:bidi="ar-SA"/>
              </w:rPr>
              <w:t>Baht</w:t>
            </w:r>
          </w:p>
        </w:tc>
      </w:tr>
      <w:tr w:rsidR="00EE0AB6" w:rsidRPr="00B77536" w14:paraId="5FE2C111" w14:textId="77777777" w:rsidTr="00680A14">
        <w:trPr>
          <w:trHeight w:val="20"/>
        </w:trPr>
        <w:tc>
          <w:tcPr>
            <w:tcW w:w="3125" w:type="dxa"/>
            <w:vAlign w:val="bottom"/>
          </w:tcPr>
          <w:p w14:paraId="160CE348" w14:textId="77777777" w:rsidR="00EE0AB6" w:rsidRPr="00B77536" w:rsidRDefault="00EE0AB6" w:rsidP="00EE0AB6">
            <w:pPr>
              <w:ind w:left="-101" w:right="-72"/>
              <w:jc w:val="left"/>
              <w:rPr>
                <w:rFonts w:ascii="Arial" w:eastAsia="Times New Roman" w:hAnsi="Arial" w:cs="Arial"/>
                <w:color w:val="000000"/>
                <w:sz w:val="18"/>
                <w:szCs w:val="18"/>
                <w:lang w:eastAsia="en-GB" w:bidi="ar-SA"/>
              </w:rPr>
            </w:pPr>
          </w:p>
        </w:tc>
        <w:tc>
          <w:tcPr>
            <w:tcW w:w="1584" w:type="dxa"/>
            <w:tcBorders>
              <w:top w:val="single" w:sz="4" w:space="0" w:color="auto"/>
            </w:tcBorders>
          </w:tcPr>
          <w:p w14:paraId="604EE722" w14:textId="77777777" w:rsidR="00EE0AB6" w:rsidRPr="00B77536" w:rsidRDefault="00EE0AB6" w:rsidP="00EE0AB6">
            <w:pPr>
              <w:tabs>
                <w:tab w:val="decimal" w:pos="1368"/>
              </w:tabs>
              <w:ind w:right="-72"/>
              <w:rPr>
                <w:rFonts w:ascii="Arial" w:eastAsia="Times New Roman" w:hAnsi="Arial" w:cs="Arial"/>
                <w:b/>
                <w:bCs/>
                <w:color w:val="000000"/>
                <w:sz w:val="18"/>
                <w:szCs w:val="18"/>
                <w:lang w:bidi="ar-SA"/>
              </w:rPr>
            </w:pPr>
          </w:p>
        </w:tc>
        <w:tc>
          <w:tcPr>
            <w:tcW w:w="1584" w:type="dxa"/>
            <w:tcBorders>
              <w:top w:val="single" w:sz="4" w:space="0" w:color="auto"/>
            </w:tcBorders>
          </w:tcPr>
          <w:p w14:paraId="4EB2B68A" w14:textId="546275D2" w:rsidR="00EE0AB6" w:rsidRPr="00B77536" w:rsidRDefault="00EE0AB6" w:rsidP="00EE0AB6">
            <w:pPr>
              <w:tabs>
                <w:tab w:val="decimal" w:pos="1368"/>
              </w:tabs>
              <w:ind w:right="-72"/>
              <w:rPr>
                <w:rFonts w:ascii="Arial" w:eastAsia="Times New Roman" w:hAnsi="Arial" w:cs="Arial"/>
                <w:b/>
                <w:bCs/>
                <w:color w:val="000000"/>
                <w:sz w:val="18"/>
                <w:szCs w:val="18"/>
                <w:lang w:bidi="ar-SA"/>
              </w:rPr>
            </w:pPr>
          </w:p>
        </w:tc>
        <w:tc>
          <w:tcPr>
            <w:tcW w:w="1584" w:type="dxa"/>
            <w:tcBorders>
              <w:top w:val="single" w:sz="4" w:space="0" w:color="auto"/>
            </w:tcBorders>
            <w:vAlign w:val="bottom"/>
          </w:tcPr>
          <w:p w14:paraId="0777EFD7" w14:textId="4135F988" w:rsidR="00EE0AB6" w:rsidRPr="00B77536" w:rsidRDefault="00EE0AB6" w:rsidP="00EE0AB6">
            <w:pPr>
              <w:tabs>
                <w:tab w:val="decimal" w:pos="1368"/>
              </w:tabs>
              <w:ind w:right="-72"/>
              <w:rPr>
                <w:rFonts w:ascii="Arial" w:eastAsia="Times New Roman" w:hAnsi="Arial" w:cs="Arial"/>
                <w:b/>
                <w:bCs/>
                <w:color w:val="000000"/>
                <w:sz w:val="18"/>
                <w:szCs w:val="18"/>
                <w:lang w:bidi="ar-SA"/>
              </w:rPr>
            </w:pPr>
          </w:p>
        </w:tc>
        <w:tc>
          <w:tcPr>
            <w:tcW w:w="1584" w:type="dxa"/>
            <w:tcBorders>
              <w:top w:val="single" w:sz="4" w:space="0" w:color="auto"/>
            </w:tcBorders>
            <w:vAlign w:val="bottom"/>
          </w:tcPr>
          <w:p w14:paraId="1F38C4CD" w14:textId="77777777" w:rsidR="00EE0AB6" w:rsidRPr="00B77536" w:rsidRDefault="00EE0AB6" w:rsidP="00EE0AB6">
            <w:pPr>
              <w:tabs>
                <w:tab w:val="decimal" w:pos="1368"/>
              </w:tabs>
              <w:ind w:right="-72"/>
              <w:rPr>
                <w:rFonts w:ascii="Arial" w:eastAsia="Times New Roman" w:hAnsi="Arial" w:cs="Arial"/>
                <w:b/>
                <w:bCs/>
                <w:color w:val="000000"/>
                <w:sz w:val="18"/>
                <w:szCs w:val="18"/>
                <w:lang w:bidi="ar-SA"/>
              </w:rPr>
            </w:pPr>
          </w:p>
        </w:tc>
      </w:tr>
      <w:tr w:rsidR="00EE0AB6" w:rsidRPr="00B77536" w14:paraId="4847822E" w14:textId="77777777" w:rsidTr="00680A14">
        <w:trPr>
          <w:trHeight w:val="108"/>
        </w:trPr>
        <w:tc>
          <w:tcPr>
            <w:tcW w:w="3125" w:type="dxa"/>
            <w:vAlign w:val="bottom"/>
          </w:tcPr>
          <w:p w14:paraId="191585CA" w14:textId="77777777" w:rsidR="00EE0AB6" w:rsidRPr="00B77536" w:rsidRDefault="00EE0AB6" w:rsidP="00EE0AB6">
            <w:pPr>
              <w:ind w:left="-101" w:right="-72"/>
              <w:jc w:val="left"/>
              <w:rPr>
                <w:rFonts w:ascii="Arial" w:eastAsia="Times New Roman" w:hAnsi="Arial" w:cs="Arial"/>
                <w:color w:val="000000"/>
                <w:sz w:val="18"/>
                <w:szCs w:val="18"/>
                <w:cs/>
                <w:lang w:eastAsia="en-GB" w:bidi="ar-SA"/>
              </w:rPr>
            </w:pPr>
            <w:r w:rsidRPr="00B77536">
              <w:rPr>
                <w:rFonts w:ascii="Arial" w:eastAsia="Times New Roman" w:hAnsi="Arial" w:cs="Arial"/>
                <w:color w:val="000000"/>
                <w:sz w:val="18"/>
                <w:szCs w:val="18"/>
                <w:lang w:bidi="ar-SA"/>
              </w:rPr>
              <w:t>Promissory notes</w:t>
            </w:r>
          </w:p>
        </w:tc>
        <w:tc>
          <w:tcPr>
            <w:tcW w:w="1584" w:type="dxa"/>
          </w:tcPr>
          <w:p w14:paraId="6E019329" w14:textId="538D0DBC" w:rsidR="00EE0AB6" w:rsidRPr="00B77536" w:rsidRDefault="00687E40" w:rsidP="00EE0AB6">
            <w:pPr>
              <w:tabs>
                <w:tab w:val="decimal" w:pos="1368"/>
              </w:tabs>
              <w:ind w:right="-72"/>
              <w:rPr>
                <w:rFonts w:ascii="Arial" w:eastAsia="Times New Roman" w:hAnsi="Arial" w:cs="Arial"/>
                <w:color w:val="000000"/>
                <w:sz w:val="18"/>
                <w:szCs w:val="18"/>
              </w:rPr>
            </w:pPr>
            <w:r w:rsidRPr="00B77536">
              <w:rPr>
                <w:rFonts w:ascii="Arial" w:eastAsia="Times New Roman" w:hAnsi="Arial" w:cs="Arial"/>
                <w:color w:val="000000"/>
                <w:sz w:val="18"/>
                <w:szCs w:val="18"/>
              </w:rPr>
              <w:t>2,179,131,315</w:t>
            </w:r>
          </w:p>
        </w:tc>
        <w:tc>
          <w:tcPr>
            <w:tcW w:w="1584" w:type="dxa"/>
          </w:tcPr>
          <w:p w14:paraId="01463622" w14:textId="6AD9C70D" w:rsidR="00EE0AB6" w:rsidRPr="00B77536" w:rsidRDefault="0038240C" w:rsidP="00EE0AB6">
            <w:pPr>
              <w:tabs>
                <w:tab w:val="decimal" w:pos="1368"/>
              </w:tabs>
              <w:ind w:right="-72"/>
              <w:rPr>
                <w:rFonts w:ascii="Arial" w:eastAsia="Times New Roman" w:hAnsi="Arial" w:cs="Arial"/>
                <w:color w:val="000000"/>
                <w:sz w:val="18"/>
                <w:szCs w:val="18"/>
              </w:rPr>
            </w:pPr>
            <w:r w:rsidRPr="00B77536">
              <w:rPr>
                <w:rFonts w:ascii="Arial" w:eastAsia="Times New Roman" w:hAnsi="Arial" w:cs="Arial"/>
                <w:color w:val="000000"/>
                <w:sz w:val="18"/>
                <w:szCs w:val="18"/>
              </w:rPr>
              <w:t>881</w:t>
            </w:r>
            <w:r w:rsidR="00EE0AB6" w:rsidRPr="00B77536">
              <w:rPr>
                <w:rFonts w:ascii="Arial" w:eastAsia="Times New Roman" w:hAnsi="Arial" w:cs="Arial"/>
                <w:color w:val="000000"/>
                <w:sz w:val="18"/>
                <w:szCs w:val="18"/>
              </w:rPr>
              <w:t>,</w:t>
            </w:r>
            <w:r w:rsidRPr="00B77536">
              <w:rPr>
                <w:rFonts w:ascii="Arial" w:eastAsia="Times New Roman" w:hAnsi="Arial" w:cs="Arial"/>
                <w:color w:val="000000"/>
                <w:sz w:val="18"/>
                <w:szCs w:val="18"/>
              </w:rPr>
              <w:t>141</w:t>
            </w:r>
            <w:r w:rsidR="00EE0AB6" w:rsidRPr="00B77536">
              <w:rPr>
                <w:rFonts w:ascii="Arial" w:eastAsia="Times New Roman" w:hAnsi="Arial" w:cs="Arial"/>
                <w:color w:val="000000"/>
                <w:sz w:val="18"/>
                <w:szCs w:val="18"/>
              </w:rPr>
              <w:t>,</w:t>
            </w:r>
            <w:r w:rsidRPr="00B77536">
              <w:rPr>
                <w:rFonts w:ascii="Arial" w:eastAsia="Times New Roman" w:hAnsi="Arial" w:cs="Arial"/>
                <w:color w:val="000000"/>
                <w:sz w:val="18"/>
                <w:szCs w:val="18"/>
              </w:rPr>
              <w:t>156</w:t>
            </w:r>
          </w:p>
        </w:tc>
        <w:tc>
          <w:tcPr>
            <w:tcW w:w="1584" w:type="dxa"/>
          </w:tcPr>
          <w:p w14:paraId="69BA5D56" w14:textId="505CCEDB" w:rsidR="00EE0AB6" w:rsidRPr="00B77536" w:rsidRDefault="007925A9" w:rsidP="00EE0AB6">
            <w:pPr>
              <w:tabs>
                <w:tab w:val="decimal" w:pos="1368"/>
              </w:tabs>
              <w:ind w:right="-72"/>
              <w:rPr>
                <w:rFonts w:ascii="Arial" w:eastAsia="Times New Roman" w:hAnsi="Arial" w:cs="Arial"/>
                <w:color w:val="000000"/>
                <w:sz w:val="18"/>
                <w:szCs w:val="18"/>
              </w:rPr>
            </w:pPr>
            <w:r w:rsidRPr="00B77536">
              <w:rPr>
                <w:rFonts w:ascii="Arial" w:eastAsia="Times New Roman" w:hAnsi="Arial" w:cs="Arial"/>
                <w:color w:val="000000"/>
                <w:sz w:val="18"/>
                <w:szCs w:val="18"/>
              </w:rPr>
              <w:t>911,303,999</w:t>
            </w:r>
          </w:p>
        </w:tc>
        <w:tc>
          <w:tcPr>
            <w:tcW w:w="1584" w:type="dxa"/>
          </w:tcPr>
          <w:p w14:paraId="2D9BACF8" w14:textId="0AD1742D" w:rsidR="00EE0AB6" w:rsidRPr="00B77536" w:rsidRDefault="0038240C" w:rsidP="00EE0AB6">
            <w:pPr>
              <w:tabs>
                <w:tab w:val="decimal" w:pos="1368"/>
              </w:tabs>
              <w:ind w:right="-72"/>
              <w:rPr>
                <w:rFonts w:ascii="Arial" w:eastAsia="Times New Roman" w:hAnsi="Arial" w:cs="Arial"/>
                <w:color w:val="000000"/>
                <w:sz w:val="18"/>
                <w:szCs w:val="18"/>
              </w:rPr>
            </w:pPr>
            <w:r w:rsidRPr="00B77536">
              <w:rPr>
                <w:rFonts w:ascii="Arial" w:eastAsia="Times New Roman" w:hAnsi="Arial" w:cs="Arial"/>
                <w:color w:val="000000"/>
                <w:sz w:val="18"/>
                <w:szCs w:val="18"/>
              </w:rPr>
              <w:t>514</w:t>
            </w:r>
            <w:r w:rsidR="00EE0AB6" w:rsidRPr="00B77536">
              <w:rPr>
                <w:rFonts w:ascii="Arial" w:eastAsia="Times New Roman" w:hAnsi="Arial" w:cs="Arial"/>
                <w:color w:val="000000"/>
                <w:sz w:val="18"/>
                <w:szCs w:val="18"/>
              </w:rPr>
              <w:t>,</w:t>
            </w:r>
            <w:r w:rsidRPr="00B77536">
              <w:rPr>
                <w:rFonts w:ascii="Arial" w:eastAsia="Times New Roman" w:hAnsi="Arial" w:cs="Arial"/>
                <w:color w:val="000000"/>
                <w:sz w:val="18"/>
                <w:szCs w:val="18"/>
              </w:rPr>
              <w:t>439</w:t>
            </w:r>
            <w:r w:rsidR="00EE0AB6" w:rsidRPr="00B77536">
              <w:rPr>
                <w:rFonts w:ascii="Arial" w:eastAsia="Times New Roman" w:hAnsi="Arial" w:cs="Arial"/>
                <w:color w:val="000000"/>
                <w:sz w:val="18"/>
                <w:szCs w:val="18"/>
              </w:rPr>
              <w:t>,</w:t>
            </w:r>
            <w:r w:rsidRPr="00B77536">
              <w:rPr>
                <w:rFonts w:ascii="Arial" w:eastAsia="Times New Roman" w:hAnsi="Arial" w:cs="Arial"/>
                <w:color w:val="000000"/>
                <w:sz w:val="18"/>
                <w:szCs w:val="18"/>
              </w:rPr>
              <w:t>630</w:t>
            </w:r>
          </w:p>
        </w:tc>
      </w:tr>
      <w:tr w:rsidR="00EE0AB6" w:rsidRPr="00B77536" w14:paraId="0B6906C3" w14:textId="77777777" w:rsidTr="00680A14">
        <w:trPr>
          <w:trHeight w:val="108"/>
        </w:trPr>
        <w:tc>
          <w:tcPr>
            <w:tcW w:w="3125" w:type="dxa"/>
            <w:vAlign w:val="bottom"/>
          </w:tcPr>
          <w:p w14:paraId="7A5A019D" w14:textId="77777777" w:rsidR="00EE0AB6" w:rsidRPr="00B77536" w:rsidRDefault="00EE0AB6" w:rsidP="00EE0AB6">
            <w:pPr>
              <w:ind w:left="-101" w:right="-72"/>
              <w:jc w:val="left"/>
              <w:rPr>
                <w:rFonts w:ascii="Arial" w:eastAsia="Times New Roman" w:hAnsi="Arial" w:cs="Arial"/>
                <w:color w:val="000000"/>
                <w:sz w:val="18"/>
                <w:szCs w:val="18"/>
                <w:lang w:bidi="ar-SA"/>
              </w:rPr>
            </w:pPr>
            <w:r w:rsidRPr="00B77536">
              <w:rPr>
                <w:rFonts w:ascii="Arial" w:eastAsia="Times New Roman" w:hAnsi="Arial" w:cs="Arial"/>
                <w:color w:val="000000"/>
                <w:sz w:val="18"/>
                <w:szCs w:val="18"/>
                <w:lang w:bidi="ar-SA"/>
              </w:rPr>
              <w:t>Borrowings</w:t>
            </w:r>
          </w:p>
        </w:tc>
        <w:tc>
          <w:tcPr>
            <w:tcW w:w="1584" w:type="dxa"/>
            <w:tcBorders>
              <w:bottom w:val="single" w:sz="4" w:space="0" w:color="auto"/>
            </w:tcBorders>
          </w:tcPr>
          <w:p w14:paraId="3E647A17" w14:textId="05326E0C" w:rsidR="00EE0AB6" w:rsidRPr="00B77536" w:rsidRDefault="00687E40" w:rsidP="00EE0AB6">
            <w:pPr>
              <w:tabs>
                <w:tab w:val="decimal" w:pos="1368"/>
              </w:tabs>
              <w:ind w:right="-72"/>
              <w:rPr>
                <w:rFonts w:ascii="Arial" w:eastAsia="Times New Roman" w:hAnsi="Arial" w:cs="Arial"/>
                <w:color w:val="000000"/>
                <w:sz w:val="18"/>
                <w:szCs w:val="18"/>
              </w:rPr>
            </w:pPr>
            <w:r w:rsidRPr="00B77536">
              <w:rPr>
                <w:rFonts w:ascii="Arial" w:eastAsia="Times New Roman" w:hAnsi="Arial" w:cs="Arial"/>
                <w:color w:val="000000"/>
                <w:sz w:val="18"/>
                <w:szCs w:val="18"/>
              </w:rPr>
              <w:t>-</w:t>
            </w:r>
          </w:p>
        </w:tc>
        <w:tc>
          <w:tcPr>
            <w:tcW w:w="1584" w:type="dxa"/>
            <w:tcBorders>
              <w:bottom w:val="single" w:sz="4" w:space="0" w:color="auto"/>
            </w:tcBorders>
          </w:tcPr>
          <w:p w14:paraId="1840B705" w14:textId="763B694A" w:rsidR="00EE0AB6" w:rsidRPr="00B77536" w:rsidRDefault="0038240C" w:rsidP="00EE0AB6">
            <w:pPr>
              <w:tabs>
                <w:tab w:val="decimal" w:pos="1368"/>
              </w:tabs>
              <w:ind w:right="-72"/>
              <w:rPr>
                <w:rFonts w:ascii="Arial" w:eastAsia="Times New Roman" w:hAnsi="Arial" w:cs="Arial"/>
                <w:color w:val="000000"/>
                <w:sz w:val="18"/>
                <w:szCs w:val="18"/>
              </w:rPr>
            </w:pPr>
            <w:r w:rsidRPr="00B77536">
              <w:rPr>
                <w:rFonts w:ascii="Arial" w:eastAsia="Times New Roman" w:hAnsi="Arial" w:cs="Arial"/>
                <w:color w:val="000000"/>
                <w:sz w:val="18"/>
                <w:szCs w:val="18"/>
              </w:rPr>
              <w:t>69</w:t>
            </w:r>
            <w:r w:rsidR="00EE0AB6" w:rsidRPr="00B77536">
              <w:rPr>
                <w:rFonts w:ascii="Arial" w:eastAsia="Times New Roman" w:hAnsi="Arial" w:cs="Arial"/>
                <w:color w:val="000000"/>
                <w:sz w:val="18"/>
                <w:szCs w:val="18"/>
              </w:rPr>
              <w:t>,</w:t>
            </w:r>
            <w:r w:rsidRPr="00B77536">
              <w:rPr>
                <w:rFonts w:ascii="Arial" w:eastAsia="Times New Roman" w:hAnsi="Arial" w:cs="Arial"/>
                <w:color w:val="000000"/>
                <w:sz w:val="18"/>
                <w:szCs w:val="18"/>
              </w:rPr>
              <w:t>941</w:t>
            </w:r>
            <w:r w:rsidR="00EE0AB6" w:rsidRPr="00B77536">
              <w:rPr>
                <w:rFonts w:ascii="Arial" w:eastAsia="Times New Roman" w:hAnsi="Arial" w:cs="Arial"/>
                <w:color w:val="000000"/>
                <w:sz w:val="18"/>
                <w:szCs w:val="18"/>
              </w:rPr>
              <w:t>,</w:t>
            </w:r>
            <w:r w:rsidRPr="00B77536">
              <w:rPr>
                <w:rFonts w:ascii="Arial" w:eastAsia="Times New Roman" w:hAnsi="Arial" w:cs="Arial"/>
                <w:color w:val="000000"/>
                <w:sz w:val="18"/>
                <w:szCs w:val="18"/>
              </w:rPr>
              <w:t>667</w:t>
            </w:r>
          </w:p>
        </w:tc>
        <w:tc>
          <w:tcPr>
            <w:tcW w:w="1584" w:type="dxa"/>
            <w:tcBorders>
              <w:bottom w:val="single" w:sz="4" w:space="0" w:color="auto"/>
            </w:tcBorders>
          </w:tcPr>
          <w:p w14:paraId="69FCDB3E" w14:textId="13788C6A" w:rsidR="00EE0AB6" w:rsidRPr="00B77536" w:rsidRDefault="007925A9" w:rsidP="00EE0AB6">
            <w:pPr>
              <w:tabs>
                <w:tab w:val="decimal" w:pos="1368"/>
              </w:tabs>
              <w:ind w:right="-72"/>
              <w:rPr>
                <w:rFonts w:ascii="Arial" w:eastAsia="Times New Roman" w:hAnsi="Arial" w:cs="Arial"/>
                <w:color w:val="000000"/>
                <w:sz w:val="18"/>
                <w:szCs w:val="18"/>
              </w:rPr>
            </w:pPr>
            <w:r w:rsidRPr="00B77536">
              <w:rPr>
                <w:rFonts w:ascii="Arial" w:eastAsia="Times New Roman" w:hAnsi="Arial" w:cs="Arial"/>
                <w:color w:val="000000"/>
                <w:sz w:val="18"/>
                <w:szCs w:val="18"/>
              </w:rPr>
              <w:t>-</w:t>
            </w:r>
          </w:p>
        </w:tc>
        <w:tc>
          <w:tcPr>
            <w:tcW w:w="1584" w:type="dxa"/>
            <w:tcBorders>
              <w:bottom w:val="single" w:sz="4" w:space="0" w:color="auto"/>
            </w:tcBorders>
          </w:tcPr>
          <w:p w14:paraId="2473D96E" w14:textId="0D74D2B7" w:rsidR="00EE0AB6" w:rsidRPr="00B77536" w:rsidRDefault="00EE0AB6" w:rsidP="00EE0AB6">
            <w:pPr>
              <w:tabs>
                <w:tab w:val="decimal" w:pos="1368"/>
              </w:tabs>
              <w:ind w:right="-72"/>
              <w:rPr>
                <w:rFonts w:ascii="Arial" w:eastAsia="Times New Roman" w:hAnsi="Arial" w:cs="Arial"/>
                <w:color w:val="000000"/>
                <w:sz w:val="18"/>
                <w:szCs w:val="18"/>
              </w:rPr>
            </w:pPr>
            <w:r w:rsidRPr="00B77536">
              <w:rPr>
                <w:rFonts w:ascii="Arial" w:eastAsia="Times New Roman" w:hAnsi="Arial" w:cs="Arial"/>
                <w:color w:val="000000"/>
                <w:sz w:val="18"/>
                <w:szCs w:val="18"/>
              </w:rPr>
              <w:t>-</w:t>
            </w:r>
          </w:p>
        </w:tc>
      </w:tr>
      <w:tr w:rsidR="00EE0AB6" w:rsidRPr="00B77536" w14:paraId="45541293" w14:textId="77777777" w:rsidTr="00680A14">
        <w:trPr>
          <w:trHeight w:val="108"/>
        </w:trPr>
        <w:tc>
          <w:tcPr>
            <w:tcW w:w="3125" w:type="dxa"/>
            <w:vAlign w:val="bottom"/>
          </w:tcPr>
          <w:p w14:paraId="57352A59" w14:textId="77777777" w:rsidR="00EE0AB6" w:rsidRPr="00B77536" w:rsidRDefault="00EE0AB6" w:rsidP="00EE0AB6">
            <w:pPr>
              <w:ind w:left="-101" w:right="-72"/>
              <w:jc w:val="left"/>
              <w:rPr>
                <w:rFonts w:ascii="Arial" w:eastAsia="Times New Roman" w:hAnsi="Arial" w:cs="Arial"/>
                <w:color w:val="000000"/>
                <w:sz w:val="18"/>
                <w:szCs w:val="18"/>
                <w:lang w:bidi="ar-SA"/>
              </w:rPr>
            </w:pPr>
          </w:p>
        </w:tc>
        <w:tc>
          <w:tcPr>
            <w:tcW w:w="1584" w:type="dxa"/>
            <w:tcBorders>
              <w:top w:val="single" w:sz="4" w:space="0" w:color="auto"/>
            </w:tcBorders>
          </w:tcPr>
          <w:p w14:paraId="1B6EFEE9" w14:textId="77777777" w:rsidR="00EE0AB6" w:rsidRPr="00B77536" w:rsidRDefault="00EE0AB6" w:rsidP="00EE0AB6">
            <w:pPr>
              <w:tabs>
                <w:tab w:val="decimal" w:pos="1368"/>
              </w:tabs>
              <w:ind w:right="-72"/>
              <w:rPr>
                <w:rFonts w:ascii="Arial" w:eastAsia="Times New Roman" w:hAnsi="Arial" w:cs="Arial"/>
                <w:color w:val="000000"/>
                <w:sz w:val="18"/>
                <w:szCs w:val="18"/>
              </w:rPr>
            </w:pPr>
          </w:p>
        </w:tc>
        <w:tc>
          <w:tcPr>
            <w:tcW w:w="1584" w:type="dxa"/>
            <w:tcBorders>
              <w:top w:val="single" w:sz="4" w:space="0" w:color="auto"/>
            </w:tcBorders>
          </w:tcPr>
          <w:p w14:paraId="3EEE4C23" w14:textId="6DC78CBC" w:rsidR="00EE0AB6" w:rsidRPr="00B77536" w:rsidRDefault="00EE0AB6" w:rsidP="00EE0AB6">
            <w:pPr>
              <w:tabs>
                <w:tab w:val="decimal" w:pos="1368"/>
              </w:tabs>
              <w:ind w:right="-72"/>
              <w:rPr>
                <w:rFonts w:ascii="Arial" w:eastAsia="Times New Roman" w:hAnsi="Arial" w:cs="Arial"/>
                <w:color w:val="000000"/>
                <w:sz w:val="18"/>
                <w:szCs w:val="18"/>
              </w:rPr>
            </w:pPr>
          </w:p>
        </w:tc>
        <w:tc>
          <w:tcPr>
            <w:tcW w:w="1584" w:type="dxa"/>
            <w:tcBorders>
              <w:top w:val="single" w:sz="4" w:space="0" w:color="auto"/>
            </w:tcBorders>
          </w:tcPr>
          <w:p w14:paraId="2DA68B6C" w14:textId="19431E4E" w:rsidR="00EE0AB6" w:rsidRPr="00B77536" w:rsidRDefault="00EE0AB6" w:rsidP="00EE0AB6">
            <w:pPr>
              <w:tabs>
                <w:tab w:val="decimal" w:pos="1368"/>
              </w:tabs>
              <w:ind w:right="-72"/>
              <w:rPr>
                <w:rFonts w:ascii="Arial" w:eastAsia="Times New Roman" w:hAnsi="Arial" w:cs="Arial"/>
                <w:color w:val="000000"/>
                <w:sz w:val="18"/>
                <w:szCs w:val="18"/>
              </w:rPr>
            </w:pPr>
          </w:p>
        </w:tc>
        <w:tc>
          <w:tcPr>
            <w:tcW w:w="1584" w:type="dxa"/>
            <w:tcBorders>
              <w:top w:val="single" w:sz="4" w:space="0" w:color="auto"/>
            </w:tcBorders>
          </w:tcPr>
          <w:p w14:paraId="693F8812" w14:textId="77777777" w:rsidR="00EE0AB6" w:rsidRPr="00B77536" w:rsidRDefault="00EE0AB6" w:rsidP="00EE0AB6">
            <w:pPr>
              <w:tabs>
                <w:tab w:val="decimal" w:pos="1368"/>
              </w:tabs>
              <w:ind w:right="-72"/>
              <w:rPr>
                <w:rFonts w:ascii="Arial" w:eastAsia="Times New Roman" w:hAnsi="Arial" w:cs="Arial"/>
                <w:color w:val="000000"/>
                <w:sz w:val="18"/>
                <w:szCs w:val="18"/>
              </w:rPr>
            </w:pPr>
          </w:p>
        </w:tc>
      </w:tr>
      <w:tr w:rsidR="00EE0AB6" w:rsidRPr="00B77536" w14:paraId="4504E298" w14:textId="77777777" w:rsidTr="00680A14">
        <w:trPr>
          <w:trHeight w:val="108"/>
        </w:trPr>
        <w:tc>
          <w:tcPr>
            <w:tcW w:w="3125" w:type="dxa"/>
            <w:vAlign w:val="bottom"/>
          </w:tcPr>
          <w:p w14:paraId="45596ACB" w14:textId="77777777" w:rsidR="00EE0AB6" w:rsidRPr="00B77536" w:rsidRDefault="00EE0AB6" w:rsidP="00EE0AB6">
            <w:pPr>
              <w:ind w:left="-101" w:right="-72"/>
              <w:jc w:val="left"/>
              <w:rPr>
                <w:rFonts w:ascii="Arial" w:eastAsia="Times New Roman" w:hAnsi="Arial" w:cs="Arial"/>
                <w:color w:val="000000"/>
                <w:sz w:val="18"/>
                <w:szCs w:val="18"/>
                <w:lang w:bidi="ar-SA"/>
              </w:rPr>
            </w:pPr>
            <w:r w:rsidRPr="00B77536">
              <w:rPr>
                <w:rFonts w:ascii="Arial" w:eastAsia="Times New Roman" w:hAnsi="Arial" w:cs="Arial"/>
                <w:color w:val="000000"/>
                <w:sz w:val="18"/>
                <w:szCs w:val="18"/>
                <w:lang w:bidi="ar-SA"/>
              </w:rPr>
              <w:t>Total</w:t>
            </w:r>
          </w:p>
        </w:tc>
        <w:tc>
          <w:tcPr>
            <w:tcW w:w="1584" w:type="dxa"/>
            <w:tcBorders>
              <w:bottom w:val="single" w:sz="4" w:space="0" w:color="auto"/>
            </w:tcBorders>
          </w:tcPr>
          <w:p w14:paraId="3546602C" w14:textId="3583326E" w:rsidR="00EE0AB6" w:rsidRPr="00B77536" w:rsidRDefault="00687E40" w:rsidP="00EE0AB6">
            <w:pPr>
              <w:tabs>
                <w:tab w:val="decimal" w:pos="1368"/>
              </w:tabs>
              <w:ind w:right="-72"/>
              <w:rPr>
                <w:rFonts w:ascii="Arial" w:eastAsia="Times New Roman" w:hAnsi="Arial" w:cs="Arial"/>
                <w:color w:val="000000"/>
                <w:sz w:val="18"/>
                <w:szCs w:val="18"/>
              </w:rPr>
            </w:pPr>
            <w:r w:rsidRPr="00B77536">
              <w:rPr>
                <w:rFonts w:ascii="Arial" w:eastAsia="Times New Roman" w:hAnsi="Arial" w:cs="Arial"/>
                <w:color w:val="000000"/>
                <w:sz w:val="18"/>
                <w:szCs w:val="18"/>
              </w:rPr>
              <w:t>2,179,131,315</w:t>
            </w:r>
          </w:p>
        </w:tc>
        <w:tc>
          <w:tcPr>
            <w:tcW w:w="1584" w:type="dxa"/>
            <w:tcBorders>
              <w:bottom w:val="single" w:sz="4" w:space="0" w:color="auto"/>
            </w:tcBorders>
          </w:tcPr>
          <w:p w14:paraId="500B55F3" w14:textId="0E848865" w:rsidR="00EE0AB6" w:rsidRPr="00B77536" w:rsidRDefault="0038240C" w:rsidP="00EE0AB6">
            <w:pPr>
              <w:tabs>
                <w:tab w:val="decimal" w:pos="1368"/>
              </w:tabs>
              <w:ind w:right="-72"/>
              <w:rPr>
                <w:rFonts w:ascii="Arial" w:eastAsia="Times New Roman" w:hAnsi="Arial" w:cs="Arial"/>
                <w:color w:val="000000"/>
                <w:sz w:val="18"/>
                <w:szCs w:val="18"/>
              </w:rPr>
            </w:pPr>
            <w:r w:rsidRPr="00B77536">
              <w:rPr>
                <w:rFonts w:ascii="Arial" w:eastAsia="Times New Roman" w:hAnsi="Arial" w:cs="Arial"/>
                <w:color w:val="000000"/>
                <w:sz w:val="18"/>
                <w:szCs w:val="18"/>
              </w:rPr>
              <w:t>951</w:t>
            </w:r>
            <w:r w:rsidR="00EE0AB6" w:rsidRPr="00B77536">
              <w:rPr>
                <w:rFonts w:ascii="Arial" w:eastAsia="Times New Roman" w:hAnsi="Arial" w:cs="Arial"/>
                <w:color w:val="000000"/>
                <w:sz w:val="18"/>
                <w:szCs w:val="18"/>
              </w:rPr>
              <w:t>,</w:t>
            </w:r>
            <w:r w:rsidRPr="00B77536">
              <w:rPr>
                <w:rFonts w:ascii="Arial" w:eastAsia="Times New Roman" w:hAnsi="Arial" w:cs="Arial"/>
                <w:color w:val="000000"/>
                <w:sz w:val="18"/>
                <w:szCs w:val="18"/>
              </w:rPr>
              <w:t>082</w:t>
            </w:r>
            <w:r w:rsidR="00EE0AB6" w:rsidRPr="00B77536">
              <w:rPr>
                <w:rFonts w:ascii="Arial" w:eastAsia="Times New Roman" w:hAnsi="Arial" w:cs="Arial"/>
                <w:color w:val="000000"/>
                <w:sz w:val="18"/>
                <w:szCs w:val="18"/>
              </w:rPr>
              <w:t>,</w:t>
            </w:r>
            <w:r w:rsidRPr="00B77536">
              <w:rPr>
                <w:rFonts w:ascii="Arial" w:eastAsia="Times New Roman" w:hAnsi="Arial" w:cs="Arial"/>
                <w:color w:val="000000"/>
                <w:sz w:val="18"/>
                <w:szCs w:val="18"/>
              </w:rPr>
              <w:t>823</w:t>
            </w:r>
          </w:p>
        </w:tc>
        <w:tc>
          <w:tcPr>
            <w:tcW w:w="1584" w:type="dxa"/>
            <w:tcBorders>
              <w:bottom w:val="single" w:sz="4" w:space="0" w:color="auto"/>
            </w:tcBorders>
          </w:tcPr>
          <w:p w14:paraId="1262BBF9" w14:textId="77BE7DC0" w:rsidR="00EE0AB6" w:rsidRPr="00B77536" w:rsidRDefault="007925A9" w:rsidP="00EE0AB6">
            <w:pPr>
              <w:tabs>
                <w:tab w:val="decimal" w:pos="1368"/>
              </w:tabs>
              <w:ind w:right="-72"/>
              <w:rPr>
                <w:rFonts w:ascii="Arial" w:eastAsia="Times New Roman" w:hAnsi="Arial" w:cs="Arial"/>
                <w:color w:val="000000"/>
                <w:sz w:val="18"/>
                <w:szCs w:val="18"/>
              </w:rPr>
            </w:pPr>
            <w:r w:rsidRPr="00B77536">
              <w:rPr>
                <w:rFonts w:ascii="Arial" w:eastAsia="Times New Roman" w:hAnsi="Arial" w:cs="Arial"/>
                <w:color w:val="000000"/>
                <w:sz w:val="18"/>
                <w:szCs w:val="18"/>
              </w:rPr>
              <w:t>911,303,999</w:t>
            </w:r>
          </w:p>
        </w:tc>
        <w:tc>
          <w:tcPr>
            <w:tcW w:w="1584" w:type="dxa"/>
            <w:tcBorders>
              <w:bottom w:val="single" w:sz="4" w:space="0" w:color="auto"/>
            </w:tcBorders>
          </w:tcPr>
          <w:p w14:paraId="70D20B35" w14:textId="4D64DE0B" w:rsidR="00EE0AB6" w:rsidRPr="00B77536" w:rsidRDefault="0038240C" w:rsidP="00EE0AB6">
            <w:pPr>
              <w:tabs>
                <w:tab w:val="decimal" w:pos="1368"/>
              </w:tabs>
              <w:ind w:right="-72"/>
              <w:rPr>
                <w:rFonts w:ascii="Arial" w:eastAsia="Times New Roman" w:hAnsi="Arial" w:cs="Arial"/>
                <w:color w:val="000000"/>
                <w:sz w:val="18"/>
                <w:szCs w:val="18"/>
              </w:rPr>
            </w:pPr>
            <w:r w:rsidRPr="00B77536">
              <w:rPr>
                <w:rFonts w:ascii="Arial" w:eastAsia="Times New Roman" w:hAnsi="Arial" w:cs="Arial"/>
                <w:color w:val="000000"/>
                <w:sz w:val="18"/>
                <w:szCs w:val="18"/>
              </w:rPr>
              <w:t>514</w:t>
            </w:r>
            <w:r w:rsidR="00EE0AB6" w:rsidRPr="00B77536">
              <w:rPr>
                <w:rFonts w:ascii="Arial" w:eastAsia="Times New Roman" w:hAnsi="Arial" w:cs="Arial"/>
                <w:color w:val="000000"/>
                <w:sz w:val="18"/>
                <w:szCs w:val="18"/>
              </w:rPr>
              <w:t>,</w:t>
            </w:r>
            <w:r w:rsidRPr="00B77536">
              <w:rPr>
                <w:rFonts w:ascii="Arial" w:eastAsia="Times New Roman" w:hAnsi="Arial" w:cs="Arial"/>
                <w:color w:val="000000"/>
                <w:sz w:val="18"/>
                <w:szCs w:val="18"/>
              </w:rPr>
              <w:t>439</w:t>
            </w:r>
            <w:r w:rsidR="00EE0AB6" w:rsidRPr="00B77536">
              <w:rPr>
                <w:rFonts w:ascii="Arial" w:eastAsia="Times New Roman" w:hAnsi="Arial" w:cs="Arial"/>
                <w:color w:val="000000"/>
                <w:sz w:val="18"/>
                <w:szCs w:val="18"/>
              </w:rPr>
              <w:t>,</w:t>
            </w:r>
            <w:r w:rsidRPr="00B77536">
              <w:rPr>
                <w:rFonts w:ascii="Arial" w:eastAsia="Times New Roman" w:hAnsi="Arial" w:cs="Arial"/>
                <w:color w:val="000000"/>
                <w:sz w:val="18"/>
                <w:szCs w:val="18"/>
              </w:rPr>
              <w:t>630</w:t>
            </w:r>
          </w:p>
        </w:tc>
      </w:tr>
    </w:tbl>
    <w:p w14:paraId="6775C240" w14:textId="77777777" w:rsidR="00285152" w:rsidRPr="00B77536" w:rsidRDefault="00285152" w:rsidP="00285152">
      <w:pPr>
        <w:jc w:val="thaiDistribute"/>
        <w:rPr>
          <w:rFonts w:ascii="Arial" w:eastAsia="Times New Roman" w:hAnsi="Arial" w:cs="Arial"/>
          <w:color w:val="000000"/>
          <w:sz w:val="18"/>
          <w:szCs w:val="18"/>
          <w:lang w:bidi="ar-SA"/>
        </w:rPr>
      </w:pPr>
    </w:p>
    <w:p w14:paraId="2BA9F3B5" w14:textId="4DE348E3" w:rsidR="00285152" w:rsidRPr="00B77536" w:rsidRDefault="00297342" w:rsidP="00B77536">
      <w:pPr>
        <w:rPr>
          <w:rFonts w:ascii="Arial" w:eastAsia="Times New Roman" w:hAnsi="Arial" w:cs="Arial"/>
          <w:color w:val="000000"/>
          <w:spacing w:val="-3"/>
          <w:sz w:val="18"/>
          <w:szCs w:val="18"/>
          <w:lang w:val="en-US" w:bidi="ar-SA"/>
        </w:rPr>
      </w:pPr>
      <w:r w:rsidRPr="00B77536">
        <w:rPr>
          <w:rFonts w:ascii="Arial" w:eastAsia="Times New Roman" w:hAnsi="Arial" w:cs="Arial"/>
          <w:color w:val="000000"/>
          <w:spacing w:val="-3"/>
          <w:sz w:val="18"/>
          <w:szCs w:val="18"/>
          <w:lang w:val="en-US" w:bidi="ar-SA"/>
        </w:rPr>
        <w:t>Short-term b</w:t>
      </w:r>
      <w:r w:rsidR="00285152" w:rsidRPr="00B77536">
        <w:rPr>
          <w:rFonts w:ascii="Arial" w:eastAsia="Times New Roman" w:hAnsi="Arial" w:cs="Arial"/>
          <w:color w:val="000000"/>
          <w:spacing w:val="-3"/>
          <w:sz w:val="18"/>
          <w:szCs w:val="18"/>
          <w:lang w:val="en-US" w:bidi="ar-SA"/>
        </w:rPr>
        <w:t xml:space="preserve">orrowings </w:t>
      </w:r>
      <w:r w:rsidRPr="00B77536">
        <w:rPr>
          <w:rFonts w:ascii="Arial" w:eastAsia="Times New Roman" w:hAnsi="Arial" w:cs="Arial"/>
          <w:color w:val="000000"/>
          <w:spacing w:val="-3"/>
          <w:sz w:val="18"/>
          <w:szCs w:val="18"/>
          <w:lang w:val="en-US" w:bidi="ar-SA"/>
        </w:rPr>
        <w:t xml:space="preserve">from financial institutions </w:t>
      </w:r>
      <w:r w:rsidR="00285152" w:rsidRPr="00B77536">
        <w:rPr>
          <w:rFonts w:ascii="Arial" w:eastAsia="Times New Roman" w:hAnsi="Arial" w:cs="Arial"/>
          <w:color w:val="000000"/>
          <w:spacing w:val="-3"/>
          <w:sz w:val="18"/>
          <w:szCs w:val="18"/>
          <w:lang w:val="en-US" w:bidi="ar-SA"/>
        </w:rPr>
        <w:t>are denominated in Thai Baht and secured by pledge of</w:t>
      </w:r>
      <w:r w:rsidR="00F8110F" w:rsidRPr="00B77536">
        <w:rPr>
          <w:rFonts w:ascii="Arial" w:eastAsia="Times New Roman" w:hAnsi="Arial" w:cs="Arial"/>
          <w:color w:val="000000"/>
          <w:spacing w:val="-3"/>
          <w:sz w:val="18"/>
          <w:szCs w:val="18"/>
          <w:lang w:val="en-US" w:bidi="ar-SA"/>
        </w:rPr>
        <w:t xml:space="preserve"> </w:t>
      </w:r>
      <w:r w:rsidR="00285152" w:rsidRPr="00B77536">
        <w:rPr>
          <w:rFonts w:ascii="Arial" w:eastAsia="Times New Roman" w:hAnsi="Arial" w:cs="Arial"/>
          <w:color w:val="000000"/>
          <w:spacing w:val="-3"/>
          <w:sz w:val="18"/>
          <w:szCs w:val="18"/>
          <w:lang w:val="en-US" w:bidi="ar-SA"/>
        </w:rPr>
        <w:t>saving</w:t>
      </w:r>
      <w:r w:rsidR="003110AE" w:rsidRPr="00B77536">
        <w:rPr>
          <w:rFonts w:ascii="Arial" w:eastAsia="Times New Roman" w:hAnsi="Arial" w:cs="Arial"/>
          <w:color w:val="000000"/>
          <w:spacing w:val="-3"/>
          <w:sz w:val="18"/>
          <w:szCs w:val="18"/>
          <w:lang w:val="en-US" w:bidi="ar-SA"/>
        </w:rPr>
        <w:t>s</w:t>
      </w:r>
      <w:r w:rsidR="00285152" w:rsidRPr="00B77536">
        <w:rPr>
          <w:rFonts w:ascii="Arial" w:eastAsia="Times New Roman" w:hAnsi="Arial" w:cs="Arial"/>
          <w:color w:val="000000"/>
          <w:spacing w:val="-3"/>
          <w:sz w:val="18"/>
          <w:szCs w:val="18"/>
          <w:lang w:val="en-US" w:bidi="ar-SA"/>
        </w:rPr>
        <w:t xml:space="preserve"> accounts.</w:t>
      </w:r>
    </w:p>
    <w:p w14:paraId="31F73428" w14:textId="77777777" w:rsidR="00285152" w:rsidRPr="00B77536" w:rsidRDefault="00285152" w:rsidP="00285152">
      <w:pPr>
        <w:rPr>
          <w:rFonts w:ascii="Arial" w:eastAsia="Times New Roman" w:hAnsi="Arial" w:cs="Arial"/>
          <w:color w:val="000000"/>
          <w:sz w:val="18"/>
          <w:szCs w:val="18"/>
          <w:lang w:val="en-US" w:bidi="ar-SA"/>
        </w:rPr>
      </w:pPr>
    </w:p>
    <w:p w14:paraId="7398AE5B" w14:textId="3D1ACACB" w:rsidR="00285152" w:rsidRPr="00B77536" w:rsidRDefault="00EF1708" w:rsidP="00285152">
      <w:pPr>
        <w:rPr>
          <w:rFonts w:ascii="Arial" w:eastAsia="Times New Roman" w:hAnsi="Arial" w:cs="Arial"/>
          <w:color w:val="000000"/>
          <w:sz w:val="18"/>
          <w:szCs w:val="18"/>
          <w:lang w:val="en-US"/>
        </w:rPr>
      </w:pPr>
      <w:r w:rsidRPr="00B77536">
        <w:rPr>
          <w:rFonts w:ascii="Arial" w:eastAsia="Arial Unicode MS" w:hAnsi="Arial" w:cs="Arial"/>
          <w:color w:val="000000"/>
          <w:spacing w:val="-4"/>
          <w:sz w:val="18"/>
          <w:szCs w:val="18"/>
        </w:rPr>
        <w:t xml:space="preserve">As </w:t>
      </w:r>
      <w:proofErr w:type="gramStart"/>
      <w:r w:rsidRPr="00B77536">
        <w:rPr>
          <w:rFonts w:ascii="Arial" w:eastAsia="Arial Unicode MS" w:hAnsi="Arial" w:cs="Arial"/>
          <w:color w:val="000000"/>
          <w:spacing w:val="-4"/>
          <w:sz w:val="18"/>
          <w:szCs w:val="18"/>
        </w:rPr>
        <w:t>at</w:t>
      </w:r>
      <w:proofErr w:type="gramEnd"/>
      <w:r w:rsidRPr="00B77536">
        <w:rPr>
          <w:rFonts w:ascii="Arial" w:eastAsia="Arial Unicode MS" w:hAnsi="Arial" w:cs="Arial"/>
          <w:color w:val="000000"/>
          <w:spacing w:val="-4"/>
          <w:sz w:val="18"/>
          <w:szCs w:val="18"/>
        </w:rPr>
        <w:t xml:space="preserve"> </w:t>
      </w:r>
      <w:r w:rsidR="0038240C" w:rsidRPr="00B77536">
        <w:rPr>
          <w:rFonts w:ascii="Arial" w:eastAsia="Arial Unicode MS" w:hAnsi="Arial" w:cs="Arial"/>
          <w:color w:val="000000"/>
          <w:spacing w:val="-4"/>
          <w:sz w:val="18"/>
          <w:szCs w:val="18"/>
        </w:rPr>
        <w:t>30</w:t>
      </w:r>
      <w:r w:rsidR="00317981" w:rsidRPr="00B77536">
        <w:rPr>
          <w:rFonts w:ascii="Arial" w:eastAsia="Arial Unicode MS" w:hAnsi="Arial" w:cs="Arial"/>
          <w:color w:val="000000"/>
          <w:spacing w:val="-4"/>
          <w:sz w:val="18"/>
          <w:szCs w:val="18"/>
        </w:rPr>
        <w:t xml:space="preserve"> </w:t>
      </w:r>
      <w:r w:rsidR="00EE0AB6" w:rsidRPr="00B77536">
        <w:rPr>
          <w:rFonts w:ascii="Arial" w:eastAsia="Arial Unicode MS" w:hAnsi="Arial" w:cs="Arial"/>
          <w:color w:val="000000"/>
          <w:spacing w:val="-4"/>
          <w:sz w:val="18"/>
          <w:szCs w:val="18"/>
        </w:rPr>
        <w:t>September</w:t>
      </w:r>
      <w:r w:rsidRPr="00B77536">
        <w:rPr>
          <w:rFonts w:ascii="Arial" w:eastAsia="Arial Unicode MS" w:hAnsi="Arial" w:cs="Arial"/>
          <w:color w:val="000000"/>
          <w:spacing w:val="-4"/>
          <w:sz w:val="18"/>
          <w:szCs w:val="18"/>
        </w:rPr>
        <w:t xml:space="preserve"> </w:t>
      </w:r>
      <w:r w:rsidR="0038240C" w:rsidRPr="00B77536">
        <w:rPr>
          <w:rFonts w:ascii="Arial" w:eastAsia="Arial Unicode MS" w:hAnsi="Arial" w:cs="Arial"/>
          <w:color w:val="000000"/>
          <w:spacing w:val="-4"/>
          <w:sz w:val="18"/>
          <w:szCs w:val="18"/>
        </w:rPr>
        <w:t>2025</w:t>
      </w:r>
      <w:r w:rsidRPr="00B77536">
        <w:rPr>
          <w:rFonts w:ascii="Arial" w:eastAsia="Arial Unicode MS" w:hAnsi="Arial" w:cs="Arial"/>
          <w:color w:val="000000"/>
          <w:spacing w:val="-4"/>
          <w:sz w:val="18"/>
          <w:szCs w:val="18"/>
        </w:rPr>
        <w:t xml:space="preserve"> and </w:t>
      </w:r>
      <w:r w:rsidR="0038240C" w:rsidRPr="00B77536">
        <w:rPr>
          <w:rFonts w:ascii="Arial" w:eastAsia="Arial Unicode MS" w:hAnsi="Arial" w:cs="Arial"/>
          <w:color w:val="000000"/>
          <w:spacing w:val="-4"/>
          <w:sz w:val="18"/>
          <w:szCs w:val="18"/>
        </w:rPr>
        <w:t>31</w:t>
      </w:r>
      <w:r w:rsidRPr="00B77536">
        <w:rPr>
          <w:rFonts w:ascii="Arial" w:eastAsia="Arial Unicode MS" w:hAnsi="Arial" w:cs="Arial"/>
          <w:color w:val="000000"/>
          <w:spacing w:val="-4"/>
          <w:sz w:val="18"/>
          <w:szCs w:val="18"/>
        </w:rPr>
        <w:t xml:space="preserve"> December </w:t>
      </w:r>
      <w:r w:rsidR="0038240C" w:rsidRPr="00B77536">
        <w:rPr>
          <w:rFonts w:ascii="Arial" w:eastAsia="Arial Unicode MS" w:hAnsi="Arial" w:cs="Arial"/>
          <w:color w:val="000000"/>
          <w:spacing w:val="-4"/>
          <w:sz w:val="18"/>
          <w:szCs w:val="18"/>
        </w:rPr>
        <w:t>2024</w:t>
      </w:r>
      <w:r w:rsidRPr="00B77536">
        <w:rPr>
          <w:rFonts w:ascii="Arial" w:eastAsia="Arial Unicode MS" w:hAnsi="Arial" w:cs="Arial"/>
          <w:color w:val="000000"/>
          <w:spacing w:val="-4"/>
          <w:sz w:val="18"/>
          <w:szCs w:val="18"/>
        </w:rPr>
        <w:t xml:space="preserve">, </w:t>
      </w:r>
      <w:r w:rsidRPr="00B77536">
        <w:rPr>
          <w:rFonts w:ascii="Arial" w:eastAsia="Times New Roman" w:hAnsi="Arial" w:cs="Arial"/>
          <w:color w:val="000000"/>
          <w:sz w:val="18"/>
          <w:szCs w:val="18"/>
          <w:lang w:val="en-US" w:bidi="ar-SA"/>
        </w:rPr>
        <w:t>t</w:t>
      </w:r>
      <w:r w:rsidR="00285152" w:rsidRPr="00B77536">
        <w:rPr>
          <w:rFonts w:ascii="Arial" w:eastAsia="Times New Roman" w:hAnsi="Arial" w:cs="Arial"/>
          <w:color w:val="000000"/>
          <w:sz w:val="18"/>
          <w:szCs w:val="18"/>
          <w:lang w:val="en-US" w:bidi="ar-SA"/>
        </w:rPr>
        <w:t>he effective interest rates</w:t>
      </w:r>
      <w:r w:rsidRPr="00B77536">
        <w:rPr>
          <w:rFonts w:ascii="Arial" w:eastAsia="Times New Roman" w:hAnsi="Arial" w:cs="Arial"/>
          <w:color w:val="000000"/>
          <w:sz w:val="18"/>
          <w:szCs w:val="18"/>
          <w:lang w:val="en-US" w:bidi="ar-SA"/>
        </w:rPr>
        <w:t xml:space="preserve"> </w:t>
      </w:r>
      <w:r w:rsidR="00285152" w:rsidRPr="00B77536">
        <w:rPr>
          <w:rFonts w:ascii="Arial" w:eastAsia="Times New Roman" w:hAnsi="Arial" w:cs="Arial"/>
          <w:color w:val="000000"/>
          <w:sz w:val="18"/>
          <w:szCs w:val="18"/>
          <w:lang w:val="en-US" w:bidi="ar-SA"/>
        </w:rPr>
        <w:t>are as follows:</w:t>
      </w:r>
    </w:p>
    <w:p w14:paraId="2FE2EBED" w14:textId="77777777" w:rsidR="008B2AF7" w:rsidRPr="00B77536" w:rsidRDefault="008B2AF7" w:rsidP="00285152">
      <w:pPr>
        <w:rPr>
          <w:rFonts w:ascii="Arial" w:eastAsia="Times New Roman" w:hAnsi="Arial" w:cs="Arial"/>
          <w:color w:val="000000"/>
          <w:sz w:val="18"/>
          <w:szCs w:val="18"/>
          <w:lang w:val="en-US"/>
        </w:rPr>
      </w:pPr>
    </w:p>
    <w:tbl>
      <w:tblPr>
        <w:tblW w:w="9461" w:type="dxa"/>
        <w:tblInd w:w="108" w:type="dxa"/>
        <w:tblLayout w:type="fixed"/>
        <w:tblLook w:val="00A0" w:firstRow="1" w:lastRow="0" w:firstColumn="1" w:lastColumn="0" w:noHBand="0" w:noVBand="0"/>
      </w:tblPr>
      <w:tblGrid>
        <w:gridCol w:w="3125"/>
        <w:gridCol w:w="1584"/>
        <w:gridCol w:w="1584"/>
        <w:gridCol w:w="1584"/>
        <w:gridCol w:w="1584"/>
      </w:tblGrid>
      <w:tr w:rsidR="008B2AF7" w:rsidRPr="00B77536" w14:paraId="74FE65A9" w14:textId="77777777" w:rsidTr="00680A14">
        <w:trPr>
          <w:trHeight w:val="20"/>
        </w:trPr>
        <w:tc>
          <w:tcPr>
            <w:tcW w:w="3125" w:type="dxa"/>
            <w:vAlign w:val="bottom"/>
          </w:tcPr>
          <w:p w14:paraId="7C2808C1" w14:textId="77777777" w:rsidR="008B2AF7" w:rsidRPr="00B77536" w:rsidRDefault="008B2AF7" w:rsidP="00953A1A">
            <w:pPr>
              <w:autoSpaceDE w:val="0"/>
              <w:autoSpaceDN w:val="0"/>
              <w:adjustRightInd w:val="0"/>
              <w:ind w:left="-101"/>
              <w:jc w:val="left"/>
              <w:rPr>
                <w:rFonts w:ascii="Arial" w:eastAsia="Times New Roman" w:hAnsi="Arial" w:cs="Arial"/>
                <w:color w:val="000000"/>
                <w:sz w:val="18"/>
                <w:szCs w:val="18"/>
                <w:lang w:bidi="ar-SA"/>
              </w:rPr>
            </w:pPr>
          </w:p>
        </w:tc>
        <w:tc>
          <w:tcPr>
            <w:tcW w:w="3168" w:type="dxa"/>
            <w:gridSpan w:val="2"/>
            <w:tcBorders>
              <w:bottom w:val="single" w:sz="4" w:space="0" w:color="auto"/>
            </w:tcBorders>
          </w:tcPr>
          <w:p w14:paraId="26E4C4F5" w14:textId="77777777" w:rsidR="008B2AF7" w:rsidRPr="00B77536" w:rsidRDefault="008B2AF7" w:rsidP="00953A1A">
            <w:pPr>
              <w:ind w:right="-72"/>
              <w:jc w:val="center"/>
              <w:rPr>
                <w:rFonts w:ascii="Arial" w:eastAsia="Times New Roman" w:hAnsi="Arial" w:cs="Arial"/>
                <w:b/>
                <w:bCs/>
                <w:color w:val="000000"/>
                <w:sz w:val="18"/>
                <w:szCs w:val="18"/>
                <w:lang w:val="en-US"/>
              </w:rPr>
            </w:pPr>
            <w:r w:rsidRPr="00B77536">
              <w:rPr>
                <w:rFonts w:ascii="Arial" w:eastAsia="Times New Roman" w:hAnsi="Arial" w:cs="Arial"/>
                <w:b/>
                <w:bCs/>
                <w:color w:val="000000"/>
                <w:sz w:val="18"/>
                <w:szCs w:val="18"/>
                <w:lang w:val="en-US"/>
              </w:rPr>
              <w:t>Consolidated</w:t>
            </w:r>
          </w:p>
          <w:p w14:paraId="3164B3C3" w14:textId="77777777" w:rsidR="008B2AF7" w:rsidRPr="00B77536" w:rsidRDefault="008B2AF7" w:rsidP="00953A1A">
            <w:pPr>
              <w:ind w:right="-72"/>
              <w:jc w:val="center"/>
              <w:rPr>
                <w:rFonts w:ascii="Arial" w:eastAsia="Times New Roman" w:hAnsi="Arial" w:cs="Arial"/>
                <w:b/>
                <w:bCs/>
                <w:color w:val="000000"/>
                <w:sz w:val="18"/>
                <w:szCs w:val="18"/>
                <w:lang w:bidi="ar-SA"/>
              </w:rPr>
            </w:pPr>
            <w:r w:rsidRPr="00B77536">
              <w:rPr>
                <w:rFonts w:ascii="Arial" w:eastAsia="Times New Roman" w:hAnsi="Arial" w:cs="Arial"/>
                <w:b/>
                <w:bCs/>
                <w:color w:val="000000"/>
                <w:sz w:val="18"/>
                <w:szCs w:val="18"/>
                <w:lang w:val="en-US"/>
              </w:rPr>
              <w:t>financial information</w:t>
            </w:r>
          </w:p>
        </w:tc>
        <w:tc>
          <w:tcPr>
            <w:tcW w:w="3168" w:type="dxa"/>
            <w:gridSpan w:val="2"/>
            <w:tcBorders>
              <w:bottom w:val="single" w:sz="4" w:space="0" w:color="auto"/>
            </w:tcBorders>
            <w:vAlign w:val="bottom"/>
          </w:tcPr>
          <w:p w14:paraId="7F5101A0" w14:textId="77777777" w:rsidR="008B2AF7" w:rsidRPr="00B77536" w:rsidRDefault="008B2AF7" w:rsidP="00953A1A">
            <w:pPr>
              <w:ind w:right="-72"/>
              <w:jc w:val="center"/>
              <w:rPr>
                <w:rFonts w:ascii="Arial" w:eastAsia="Times New Roman" w:hAnsi="Arial" w:cs="Arial"/>
                <w:b/>
                <w:bCs/>
                <w:color w:val="000000"/>
                <w:sz w:val="18"/>
                <w:szCs w:val="18"/>
                <w:lang w:val="en-US"/>
              </w:rPr>
            </w:pPr>
            <w:r w:rsidRPr="00B77536">
              <w:rPr>
                <w:rFonts w:ascii="Arial" w:eastAsia="Times New Roman" w:hAnsi="Arial" w:cs="Arial"/>
                <w:b/>
                <w:bCs/>
                <w:color w:val="000000"/>
                <w:sz w:val="18"/>
                <w:szCs w:val="18"/>
                <w:lang w:val="en-US"/>
              </w:rPr>
              <w:t>Separate</w:t>
            </w:r>
          </w:p>
          <w:p w14:paraId="61B84365" w14:textId="77777777" w:rsidR="008B2AF7" w:rsidRPr="00B77536" w:rsidRDefault="008B2AF7" w:rsidP="00953A1A">
            <w:pPr>
              <w:ind w:right="-72"/>
              <w:jc w:val="center"/>
              <w:rPr>
                <w:rFonts w:ascii="Arial" w:eastAsia="Times New Roman" w:hAnsi="Arial" w:cs="Arial"/>
                <w:b/>
                <w:bCs/>
                <w:color w:val="000000"/>
                <w:sz w:val="18"/>
                <w:szCs w:val="18"/>
                <w:lang w:bidi="ar-SA"/>
              </w:rPr>
            </w:pPr>
            <w:r w:rsidRPr="00B77536">
              <w:rPr>
                <w:rFonts w:ascii="Arial" w:eastAsia="Times New Roman" w:hAnsi="Arial" w:cs="Arial"/>
                <w:b/>
                <w:bCs/>
                <w:color w:val="000000"/>
                <w:sz w:val="18"/>
                <w:szCs w:val="18"/>
                <w:lang w:val="en-US"/>
              </w:rPr>
              <w:t>financial information</w:t>
            </w:r>
          </w:p>
        </w:tc>
      </w:tr>
      <w:tr w:rsidR="008B2AF7" w:rsidRPr="00B77536" w14:paraId="5BCD55E7" w14:textId="77777777" w:rsidTr="00680A14">
        <w:trPr>
          <w:trHeight w:val="20"/>
        </w:trPr>
        <w:tc>
          <w:tcPr>
            <w:tcW w:w="3125" w:type="dxa"/>
            <w:vAlign w:val="bottom"/>
          </w:tcPr>
          <w:p w14:paraId="5E8EFAC8" w14:textId="77777777" w:rsidR="008B2AF7" w:rsidRPr="00B77536" w:rsidRDefault="008B2AF7" w:rsidP="00953A1A">
            <w:pPr>
              <w:autoSpaceDE w:val="0"/>
              <w:autoSpaceDN w:val="0"/>
              <w:adjustRightInd w:val="0"/>
              <w:ind w:left="-101"/>
              <w:jc w:val="left"/>
              <w:rPr>
                <w:rFonts w:ascii="Arial" w:eastAsia="Times New Roman" w:hAnsi="Arial" w:cs="Arial"/>
                <w:color w:val="000000"/>
                <w:sz w:val="18"/>
                <w:szCs w:val="18"/>
                <w:lang w:bidi="ar-SA"/>
              </w:rPr>
            </w:pPr>
          </w:p>
        </w:tc>
        <w:tc>
          <w:tcPr>
            <w:tcW w:w="1584" w:type="dxa"/>
            <w:tcBorders>
              <w:top w:val="single" w:sz="4" w:space="0" w:color="auto"/>
            </w:tcBorders>
            <w:vAlign w:val="bottom"/>
          </w:tcPr>
          <w:p w14:paraId="2E37A432" w14:textId="3D230DD7" w:rsidR="008B2AF7" w:rsidRPr="00B77536" w:rsidRDefault="008B2AF7" w:rsidP="00953A1A">
            <w:pPr>
              <w:tabs>
                <w:tab w:val="right" w:pos="1368"/>
              </w:tabs>
              <w:ind w:right="-72"/>
              <w:rPr>
                <w:rFonts w:ascii="Arial" w:eastAsia="Times New Roman" w:hAnsi="Arial" w:cs="Arial"/>
                <w:b/>
                <w:bCs/>
                <w:color w:val="000000"/>
                <w:sz w:val="18"/>
                <w:szCs w:val="18"/>
                <w:lang w:bidi="ar-SA"/>
              </w:rPr>
            </w:pPr>
            <w:r w:rsidRPr="00B77536">
              <w:rPr>
                <w:rFonts w:ascii="Arial" w:eastAsia="Times New Roman" w:hAnsi="Arial" w:cs="Arial"/>
                <w:b/>
                <w:bCs/>
                <w:color w:val="000000"/>
                <w:sz w:val="18"/>
                <w:szCs w:val="18"/>
                <w:lang w:bidi="ar-SA"/>
              </w:rPr>
              <w:tab/>
            </w:r>
            <w:r w:rsidR="0038240C" w:rsidRPr="00B77536">
              <w:rPr>
                <w:rFonts w:ascii="Arial" w:hAnsi="Arial" w:cs="Arial"/>
                <w:b/>
                <w:bCs/>
                <w:color w:val="000000"/>
                <w:sz w:val="18"/>
                <w:szCs w:val="18"/>
              </w:rPr>
              <w:t>30</w:t>
            </w:r>
            <w:r w:rsidR="00EE0AB6" w:rsidRPr="00B77536">
              <w:rPr>
                <w:rFonts w:ascii="Arial" w:hAnsi="Arial" w:cs="Arial"/>
                <w:b/>
                <w:bCs/>
                <w:color w:val="000000"/>
                <w:sz w:val="18"/>
                <w:szCs w:val="18"/>
              </w:rPr>
              <w:t xml:space="preserve"> September</w:t>
            </w:r>
          </w:p>
        </w:tc>
        <w:tc>
          <w:tcPr>
            <w:tcW w:w="1584" w:type="dxa"/>
            <w:tcBorders>
              <w:top w:val="single" w:sz="4" w:space="0" w:color="auto"/>
            </w:tcBorders>
            <w:vAlign w:val="bottom"/>
          </w:tcPr>
          <w:p w14:paraId="27A2EE54" w14:textId="3FB308E6" w:rsidR="008B2AF7" w:rsidRPr="00B77536" w:rsidRDefault="008B2AF7" w:rsidP="00953A1A">
            <w:pPr>
              <w:tabs>
                <w:tab w:val="right" w:pos="1368"/>
              </w:tabs>
              <w:ind w:right="-72"/>
              <w:rPr>
                <w:rFonts w:ascii="Arial" w:eastAsia="Times New Roman" w:hAnsi="Arial" w:cs="Arial"/>
                <w:b/>
                <w:bCs/>
                <w:color w:val="000000"/>
                <w:sz w:val="18"/>
                <w:szCs w:val="18"/>
                <w:lang w:bidi="ar-SA"/>
              </w:rPr>
            </w:pPr>
            <w:r w:rsidRPr="00B77536">
              <w:rPr>
                <w:rFonts w:ascii="Arial" w:eastAsia="Times New Roman" w:hAnsi="Arial" w:cs="Arial"/>
                <w:b/>
                <w:bCs/>
                <w:color w:val="000000"/>
                <w:sz w:val="18"/>
                <w:szCs w:val="18"/>
                <w:lang w:bidi="ar-SA"/>
              </w:rPr>
              <w:tab/>
            </w:r>
            <w:r w:rsidR="0038240C" w:rsidRPr="00B77536">
              <w:rPr>
                <w:rFonts w:ascii="Arial" w:eastAsia="Times New Roman" w:hAnsi="Arial" w:cs="Arial"/>
                <w:b/>
                <w:bCs/>
                <w:color w:val="000000"/>
                <w:sz w:val="18"/>
                <w:szCs w:val="18"/>
                <w:lang w:bidi="ar-SA"/>
              </w:rPr>
              <w:t>31</w:t>
            </w:r>
            <w:r w:rsidRPr="00B77536">
              <w:rPr>
                <w:rFonts w:ascii="Arial" w:eastAsia="Times New Roman" w:hAnsi="Arial" w:cs="Arial"/>
                <w:b/>
                <w:bCs/>
                <w:color w:val="000000"/>
                <w:sz w:val="18"/>
                <w:szCs w:val="18"/>
                <w:lang w:bidi="ar-SA"/>
              </w:rPr>
              <w:t xml:space="preserve"> December</w:t>
            </w:r>
          </w:p>
        </w:tc>
        <w:tc>
          <w:tcPr>
            <w:tcW w:w="1584" w:type="dxa"/>
            <w:tcBorders>
              <w:top w:val="single" w:sz="4" w:space="0" w:color="auto"/>
            </w:tcBorders>
            <w:vAlign w:val="bottom"/>
          </w:tcPr>
          <w:p w14:paraId="309DD007" w14:textId="29F107AF" w:rsidR="008B2AF7" w:rsidRPr="00B77536" w:rsidRDefault="008B2AF7" w:rsidP="00953A1A">
            <w:pPr>
              <w:tabs>
                <w:tab w:val="right" w:pos="1368"/>
              </w:tabs>
              <w:ind w:right="-72"/>
              <w:rPr>
                <w:rFonts w:ascii="Arial" w:eastAsia="Times New Roman" w:hAnsi="Arial" w:cs="Arial"/>
                <w:b/>
                <w:bCs/>
                <w:color w:val="000000"/>
                <w:sz w:val="18"/>
                <w:szCs w:val="18"/>
                <w:lang w:bidi="ar-SA"/>
              </w:rPr>
            </w:pPr>
            <w:r w:rsidRPr="00B77536">
              <w:rPr>
                <w:rFonts w:ascii="Arial" w:eastAsia="Times New Roman" w:hAnsi="Arial" w:cs="Arial"/>
                <w:b/>
                <w:bCs/>
                <w:color w:val="000000"/>
                <w:sz w:val="18"/>
                <w:szCs w:val="18"/>
                <w:lang w:bidi="ar-SA"/>
              </w:rPr>
              <w:tab/>
            </w:r>
            <w:r w:rsidR="0038240C" w:rsidRPr="00B77536">
              <w:rPr>
                <w:rFonts w:ascii="Arial" w:hAnsi="Arial" w:cs="Arial"/>
                <w:b/>
                <w:bCs/>
                <w:color w:val="000000"/>
                <w:sz w:val="18"/>
                <w:szCs w:val="18"/>
              </w:rPr>
              <w:t>30</w:t>
            </w:r>
            <w:r w:rsidR="00EE0AB6" w:rsidRPr="00B77536">
              <w:rPr>
                <w:rFonts w:ascii="Arial" w:hAnsi="Arial" w:cs="Arial"/>
                <w:b/>
                <w:bCs/>
                <w:color w:val="000000"/>
                <w:sz w:val="18"/>
                <w:szCs w:val="18"/>
              </w:rPr>
              <w:t xml:space="preserve"> September</w:t>
            </w:r>
          </w:p>
        </w:tc>
        <w:tc>
          <w:tcPr>
            <w:tcW w:w="1584" w:type="dxa"/>
            <w:tcBorders>
              <w:top w:val="single" w:sz="4" w:space="0" w:color="auto"/>
            </w:tcBorders>
            <w:vAlign w:val="bottom"/>
          </w:tcPr>
          <w:p w14:paraId="31426945" w14:textId="5C315535" w:rsidR="008B2AF7" w:rsidRPr="00B77536" w:rsidRDefault="008B2AF7" w:rsidP="00953A1A">
            <w:pPr>
              <w:tabs>
                <w:tab w:val="right" w:pos="1368"/>
              </w:tabs>
              <w:ind w:right="-72"/>
              <w:rPr>
                <w:rFonts w:ascii="Arial" w:eastAsia="Times New Roman" w:hAnsi="Arial" w:cs="Arial"/>
                <w:b/>
                <w:bCs/>
                <w:color w:val="000000"/>
                <w:sz w:val="18"/>
                <w:szCs w:val="18"/>
                <w:lang w:bidi="ar-SA"/>
              </w:rPr>
            </w:pPr>
            <w:r w:rsidRPr="00B77536">
              <w:rPr>
                <w:rFonts w:ascii="Arial" w:eastAsia="Times New Roman" w:hAnsi="Arial" w:cs="Arial"/>
                <w:b/>
                <w:bCs/>
                <w:color w:val="000000"/>
                <w:sz w:val="18"/>
                <w:szCs w:val="18"/>
                <w:lang w:bidi="ar-SA"/>
              </w:rPr>
              <w:tab/>
            </w:r>
            <w:r w:rsidR="0038240C" w:rsidRPr="00B77536">
              <w:rPr>
                <w:rFonts w:ascii="Arial" w:eastAsia="Times New Roman" w:hAnsi="Arial" w:cs="Arial"/>
                <w:b/>
                <w:bCs/>
                <w:color w:val="000000"/>
                <w:sz w:val="18"/>
                <w:szCs w:val="18"/>
                <w:lang w:bidi="ar-SA"/>
              </w:rPr>
              <w:t>31</w:t>
            </w:r>
            <w:r w:rsidRPr="00B77536">
              <w:rPr>
                <w:rFonts w:ascii="Arial" w:eastAsia="Times New Roman" w:hAnsi="Arial" w:cs="Arial"/>
                <w:b/>
                <w:bCs/>
                <w:color w:val="000000"/>
                <w:sz w:val="18"/>
                <w:szCs w:val="18"/>
                <w:lang w:bidi="ar-SA"/>
              </w:rPr>
              <w:t xml:space="preserve"> December</w:t>
            </w:r>
          </w:p>
        </w:tc>
      </w:tr>
      <w:tr w:rsidR="008B2AF7" w:rsidRPr="00B77536" w14:paraId="7D813C1A" w14:textId="77777777" w:rsidTr="00680A14">
        <w:trPr>
          <w:trHeight w:val="20"/>
        </w:trPr>
        <w:tc>
          <w:tcPr>
            <w:tcW w:w="3125" w:type="dxa"/>
            <w:vAlign w:val="bottom"/>
          </w:tcPr>
          <w:p w14:paraId="6F6576F3" w14:textId="77777777" w:rsidR="008B2AF7" w:rsidRPr="00B77536" w:rsidRDefault="008B2AF7" w:rsidP="00953A1A">
            <w:pPr>
              <w:autoSpaceDE w:val="0"/>
              <w:autoSpaceDN w:val="0"/>
              <w:adjustRightInd w:val="0"/>
              <w:ind w:left="-101"/>
              <w:jc w:val="left"/>
              <w:rPr>
                <w:rFonts w:ascii="Arial" w:eastAsia="Times New Roman" w:hAnsi="Arial" w:cs="Arial"/>
                <w:color w:val="000000"/>
                <w:sz w:val="18"/>
                <w:szCs w:val="18"/>
                <w:lang w:bidi="ar-SA"/>
              </w:rPr>
            </w:pPr>
          </w:p>
        </w:tc>
        <w:tc>
          <w:tcPr>
            <w:tcW w:w="1584" w:type="dxa"/>
            <w:vAlign w:val="bottom"/>
          </w:tcPr>
          <w:p w14:paraId="22914808" w14:textId="5E100DFB" w:rsidR="008B2AF7" w:rsidRPr="00B77536" w:rsidRDefault="0038240C" w:rsidP="00953A1A">
            <w:pPr>
              <w:tabs>
                <w:tab w:val="decimal" w:pos="1368"/>
              </w:tabs>
              <w:ind w:right="-72"/>
              <w:rPr>
                <w:rFonts w:ascii="Arial" w:eastAsia="Times New Roman" w:hAnsi="Arial" w:cs="Arial"/>
                <w:b/>
                <w:bCs/>
                <w:color w:val="000000"/>
                <w:sz w:val="18"/>
                <w:szCs w:val="18"/>
                <w:lang w:bidi="ar-SA"/>
              </w:rPr>
            </w:pPr>
            <w:r w:rsidRPr="00B77536">
              <w:rPr>
                <w:rFonts w:ascii="Arial" w:eastAsia="Times New Roman" w:hAnsi="Arial" w:cs="Arial"/>
                <w:b/>
                <w:bCs/>
                <w:color w:val="000000"/>
                <w:sz w:val="18"/>
                <w:szCs w:val="18"/>
                <w:lang w:bidi="ar-SA"/>
              </w:rPr>
              <w:t>2025</w:t>
            </w:r>
          </w:p>
        </w:tc>
        <w:tc>
          <w:tcPr>
            <w:tcW w:w="1584" w:type="dxa"/>
            <w:vAlign w:val="bottom"/>
          </w:tcPr>
          <w:p w14:paraId="3A852935" w14:textId="3BC1D0B0" w:rsidR="008B2AF7" w:rsidRPr="00B77536" w:rsidRDefault="0038240C" w:rsidP="00953A1A">
            <w:pPr>
              <w:tabs>
                <w:tab w:val="decimal" w:pos="1368"/>
              </w:tabs>
              <w:ind w:right="-72"/>
              <w:rPr>
                <w:rFonts w:ascii="Arial" w:eastAsia="Times New Roman" w:hAnsi="Arial" w:cs="Arial"/>
                <w:b/>
                <w:bCs/>
                <w:color w:val="000000"/>
                <w:sz w:val="18"/>
                <w:szCs w:val="18"/>
                <w:lang w:bidi="ar-SA"/>
              </w:rPr>
            </w:pPr>
            <w:r w:rsidRPr="00B77536">
              <w:rPr>
                <w:rFonts w:ascii="Arial" w:eastAsia="Times New Roman" w:hAnsi="Arial" w:cs="Arial"/>
                <w:b/>
                <w:bCs/>
                <w:color w:val="000000"/>
                <w:sz w:val="18"/>
                <w:szCs w:val="18"/>
                <w:lang w:bidi="ar-SA"/>
              </w:rPr>
              <w:t>2024</w:t>
            </w:r>
          </w:p>
        </w:tc>
        <w:tc>
          <w:tcPr>
            <w:tcW w:w="1584" w:type="dxa"/>
            <w:vAlign w:val="bottom"/>
          </w:tcPr>
          <w:p w14:paraId="218AA8FA" w14:textId="6353EFED" w:rsidR="008B2AF7" w:rsidRPr="00B77536" w:rsidRDefault="0038240C" w:rsidP="00953A1A">
            <w:pPr>
              <w:tabs>
                <w:tab w:val="decimal" w:pos="1368"/>
              </w:tabs>
              <w:ind w:right="-72"/>
              <w:rPr>
                <w:rFonts w:ascii="Arial" w:eastAsia="Times New Roman" w:hAnsi="Arial" w:cs="Arial"/>
                <w:b/>
                <w:bCs/>
                <w:color w:val="000000"/>
                <w:sz w:val="18"/>
                <w:szCs w:val="18"/>
                <w:lang w:bidi="ar-SA"/>
              </w:rPr>
            </w:pPr>
            <w:r w:rsidRPr="00B77536">
              <w:rPr>
                <w:rFonts w:ascii="Arial" w:eastAsia="Times New Roman" w:hAnsi="Arial" w:cs="Arial"/>
                <w:b/>
                <w:bCs/>
                <w:color w:val="000000"/>
                <w:sz w:val="18"/>
                <w:szCs w:val="18"/>
                <w:lang w:bidi="ar-SA"/>
              </w:rPr>
              <w:t>2025</w:t>
            </w:r>
          </w:p>
        </w:tc>
        <w:tc>
          <w:tcPr>
            <w:tcW w:w="1584" w:type="dxa"/>
            <w:vAlign w:val="bottom"/>
          </w:tcPr>
          <w:p w14:paraId="5F8146AD" w14:textId="7CB967AB" w:rsidR="008B2AF7" w:rsidRPr="00B77536" w:rsidRDefault="0038240C" w:rsidP="00953A1A">
            <w:pPr>
              <w:tabs>
                <w:tab w:val="decimal" w:pos="1368"/>
              </w:tabs>
              <w:ind w:right="-72"/>
              <w:rPr>
                <w:rFonts w:ascii="Arial" w:eastAsia="Times New Roman" w:hAnsi="Arial" w:cs="Arial"/>
                <w:b/>
                <w:bCs/>
                <w:color w:val="000000"/>
                <w:sz w:val="18"/>
                <w:szCs w:val="18"/>
                <w:lang w:bidi="ar-SA"/>
              </w:rPr>
            </w:pPr>
            <w:r w:rsidRPr="00B77536">
              <w:rPr>
                <w:rFonts w:ascii="Arial" w:eastAsia="Times New Roman" w:hAnsi="Arial" w:cs="Arial"/>
                <w:b/>
                <w:bCs/>
                <w:color w:val="000000"/>
                <w:sz w:val="18"/>
                <w:szCs w:val="18"/>
                <w:lang w:bidi="ar-SA"/>
              </w:rPr>
              <w:t>2024</w:t>
            </w:r>
          </w:p>
        </w:tc>
      </w:tr>
      <w:tr w:rsidR="008B2AF7" w:rsidRPr="00B77536" w14:paraId="2757543F" w14:textId="77777777" w:rsidTr="00680A14">
        <w:trPr>
          <w:trHeight w:val="20"/>
        </w:trPr>
        <w:tc>
          <w:tcPr>
            <w:tcW w:w="3125" w:type="dxa"/>
            <w:vAlign w:val="bottom"/>
          </w:tcPr>
          <w:p w14:paraId="61EBA8CE" w14:textId="77777777" w:rsidR="008B2AF7" w:rsidRPr="00B77536" w:rsidRDefault="008B2AF7" w:rsidP="00953A1A">
            <w:pPr>
              <w:autoSpaceDE w:val="0"/>
              <w:autoSpaceDN w:val="0"/>
              <w:adjustRightInd w:val="0"/>
              <w:ind w:left="-101"/>
              <w:jc w:val="left"/>
              <w:rPr>
                <w:rFonts w:ascii="Arial" w:eastAsia="Times New Roman" w:hAnsi="Arial" w:cs="Arial"/>
                <w:color w:val="000000"/>
                <w:sz w:val="18"/>
                <w:szCs w:val="18"/>
                <w:lang w:bidi="ar-SA"/>
              </w:rPr>
            </w:pPr>
          </w:p>
        </w:tc>
        <w:tc>
          <w:tcPr>
            <w:tcW w:w="1584" w:type="dxa"/>
            <w:tcBorders>
              <w:bottom w:val="single" w:sz="4" w:space="0" w:color="auto"/>
            </w:tcBorders>
            <w:vAlign w:val="bottom"/>
          </w:tcPr>
          <w:p w14:paraId="28B7CE50" w14:textId="4A1D267A" w:rsidR="008B2AF7" w:rsidRPr="00B77536" w:rsidRDefault="008B2AF7" w:rsidP="00953A1A">
            <w:pPr>
              <w:tabs>
                <w:tab w:val="decimal" w:pos="1368"/>
              </w:tabs>
              <w:ind w:right="-72"/>
              <w:rPr>
                <w:rFonts w:ascii="Arial" w:eastAsia="Times New Roman" w:hAnsi="Arial" w:cs="Arial"/>
                <w:b/>
                <w:bCs/>
                <w:color w:val="000000"/>
                <w:sz w:val="18"/>
                <w:szCs w:val="18"/>
              </w:rPr>
            </w:pPr>
            <w:r w:rsidRPr="00B77536">
              <w:rPr>
                <w:rFonts w:ascii="Arial" w:eastAsia="Times New Roman" w:hAnsi="Arial" w:cs="Arial"/>
                <w:b/>
                <w:bCs/>
                <w:color w:val="000000"/>
                <w:sz w:val="18"/>
                <w:szCs w:val="18"/>
              </w:rPr>
              <w:t>Per annum</w:t>
            </w:r>
          </w:p>
        </w:tc>
        <w:tc>
          <w:tcPr>
            <w:tcW w:w="1584" w:type="dxa"/>
            <w:tcBorders>
              <w:bottom w:val="single" w:sz="4" w:space="0" w:color="auto"/>
            </w:tcBorders>
            <w:vAlign w:val="bottom"/>
          </w:tcPr>
          <w:p w14:paraId="2E72A6FC" w14:textId="79C69EDA" w:rsidR="008B2AF7" w:rsidRPr="00B77536" w:rsidRDefault="00B51C45" w:rsidP="00953A1A">
            <w:pPr>
              <w:tabs>
                <w:tab w:val="decimal" w:pos="1368"/>
              </w:tabs>
              <w:ind w:right="-72"/>
              <w:rPr>
                <w:rFonts w:ascii="Arial" w:eastAsia="Times New Roman" w:hAnsi="Arial" w:cs="Arial"/>
                <w:b/>
                <w:bCs/>
                <w:color w:val="000000"/>
                <w:sz w:val="18"/>
                <w:szCs w:val="18"/>
                <w:lang w:val="en-US" w:bidi="ar-SA"/>
              </w:rPr>
            </w:pPr>
            <w:r w:rsidRPr="00B77536">
              <w:rPr>
                <w:rFonts w:ascii="Arial" w:eastAsia="Times New Roman" w:hAnsi="Arial" w:cs="Arial"/>
                <w:b/>
                <w:bCs/>
                <w:color w:val="000000"/>
                <w:sz w:val="18"/>
                <w:szCs w:val="18"/>
              </w:rPr>
              <w:t>Per annum</w:t>
            </w:r>
          </w:p>
        </w:tc>
        <w:tc>
          <w:tcPr>
            <w:tcW w:w="1584" w:type="dxa"/>
            <w:tcBorders>
              <w:bottom w:val="single" w:sz="4" w:space="0" w:color="auto"/>
            </w:tcBorders>
            <w:vAlign w:val="bottom"/>
          </w:tcPr>
          <w:p w14:paraId="7F7CD5CE" w14:textId="632BEDB2" w:rsidR="008B2AF7" w:rsidRPr="00B77536" w:rsidRDefault="00B51C45" w:rsidP="00953A1A">
            <w:pPr>
              <w:tabs>
                <w:tab w:val="decimal" w:pos="1368"/>
              </w:tabs>
              <w:ind w:right="-72"/>
              <w:rPr>
                <w:rFonts w:ascii="Arial" w:eastAsia="Times New Roman" w:hAnsi="Arial" w:cs="Arial"/>
                <w:b/>
                <w:bCs/>
                <w:color w:val="000000"/>
                <w:sz w:val="18"/>
                <w:szCs w:val="18"/>
                <w:cs/>
                <w:lang w:val="en-US" w:bidi="ar-SA"/>
              </w:rPr>
            </w:pPr>
            <w:r w:rsidRPr="00B77536">
              <w:rPr>
                <w:rFonts w:ascii="Arial" w:eastAsia="Times New Roman" w:hAnsi="Arial" w:cs="Arial"/>
                <w:b/>
                <w:bCs/>
                <w:color w:val="000000"/>
                <w:sz w:val="18"/>
                <w:szCs w:val="18"/>
              </w:rPr>
              <w:t>Per annum</w:t>
            </w:r>
          </w:p>
        </w:tc>
        <w:tc>
          <w:tcPr>
            <w:tcW w:w="1584" w:type="dxa"/>
            <w:tcBorders>
              <w:bottom w:val="single" w:sz="4" w:space="0" w:color="auto"/>
            </w:tcBorders>
            <w:vAlign w:val="bottom"/>
          </w:tcPr>
          <w:p w14:paraId="73232BE1" w14:textId="75E6FD3F" w:rsidR="008B2AF7" w:rsidRPr="00B77536" w:rsidRDefault="00B51C45" w:rsidP="00953A1A">
            <w:pPr>
              <w:tabs>
                <w:tab w:val="decimal" w:pos="1368"/>
              </w:tabs>
              <w:ind w:right="-72"/>
              <w:rPr>
                <w:rFonts w:ascii="Arial" w:eastAsia="Times New Roman" w:hAnsi="Arial" w:cs="Arial"/>
                <w:b/>
                <w:bCs/>
                <w:color w:val="000000"/>
                <w:sz w:val="18"/>
                <w:szCs w:val="18"/>
                <w:cs/>
                <w:lang w:val="en-US" w:bidi="ar-SA"/>
              </w:rPr>
            </w:pPr>
            <w:r w:rsidRPr="00B77536">
              <w:rPr>
                <w:rFonts w:ascii="Arial" w:eastAsia="Times New Roman" w:hAnsi="Arial" w:cs="Arial"/>
                <w:b/>
                <w:bCs/>
                <w:color w:val="000000"/>
                <w:sz w:val="18"/>
                <w:szCs w:val="18"/>
              </w:rPr>
              <w:t>Per annum</w:t>
            </w:r>
          </w:p>
        </w:tc>
      </w:tr>
      <w:tr w:rsidR="008B2AF7" w:rsidRPr="00B77536" w14:paraId="2AAE9321" w14:textId="77777777" w:rsidTr="00680A14">
        <w:trPr>
          <w:trHeight w:val="20"/>
        </w:trPr>
        <w:tc>
          <w:tcPr>
            <w:tcW w:w="3125" w:type="dxa"/>
            <w:vAlign w:val="bottom"/>
          </w:tcPr>
          <w:p w14:paraId="5C47B1F4" w14:textId="77777777" w:rsidR="008B2AF7" w:rsidRPr="00B77536" w:rsidRDefault="008B2AF7" w:rsidP="00953A1A">
            <w:pPr>
              <w:ind w:left="-101" w:right="-72"/>
              <w:jc w:val="left"/>
              <w:rPr>
                <w:rFonts w:ascii="Arial" w:eastAsia="Times New Roman" w:hAnsi="Arial" w:cs="Arial"/>
                <w:color w:val="000000"/>
                <w:sz w:val="18"/>
                <w:szCs w:val="18"/>
                <w:lang w:eastAsia="en-GB" w:bidi="ar-SA"/>
              </w:rPr>
            </w:pPr>
          </w:p>
        </w:tc>
        <w:tc>
          <w:tcPr>
            <w:tcW w:w="1584" w:type="dxa"/>
            <w:tcBorders>
              <w:top w:val="single" w:sz="4" w:space="0" w:color="auto"/>
            </w:tcBorders>
          </w:tcPr>
          <w:p w14:paraId="4582B8E7" w14:textId="77777777" w:rsidR="008B2AF7" w:rsidRPr="00B77536" w:rsidRDefault="008B2AF7" w:rsidP="00953A1A">
            <w:pPr>
              <w:tabs>
                <w:tab w:val="decimal" w:pos="1368"/>
              </w:tabs>
              <w:ind w:right="-72"/>
              <w:rPr>
                <w:rFonts w:ascii="Arial" w:eastAsia="Times New Roman" w:hAnsi="Arial" w:cs="Arial"/>
                <w:b/>
                <w:bCs/>
                <w:color w:val="000000"/>
                <w:sz w:val="18"/>
                <w:szCs w:val="18"/>
                <w:lang w:bidi="ar-SA"/>
              </w:rPr>
            </w:pPr>
          </w:p>
        </w:tc>
        <w:tc>
          <w:tcPr>
            <w:tcW w:w="1584" w:type="dxa"/>
            <w:tcBorders>
              <w:top w:val="single" w:sz="4" w:space="0" w:color="auto"/>
            </w:tcBorders>
          </w:tcPr>
          <w:p w14:paraId="42FC58E6" w14:textId="77777777" w:rsidR="008B2AF7" w:rsidRPr="00B77536" w:rsidRDefault="008B2AF7" w:rsidP="00953A1A">
            <w:pPr>
              <w:tabs>
                <w:tab w:val="decimal" w:pos="1368"/>
              </w:tabs>
              <w:ind w:right="-72"/>
              <w:rPr>
                <w:rFonts w:ascii="Arial" w:eastAsia="Times New Roman" w:hAnsi="Arial" w:cs="Arial"/>
                <w:b/>
                <w:bCs/>
                <w:color w:val="000000"/>
                <w:sz w:val="18"/>
                <w:szCs w:val="18"/>
                <w:lang w:bidi="ar-SA"/>
              </w:rPr>
            </w:pPr>
          </w:p>
        </w:tc>
        <w:tc>
          <w:tcPr>
            <w:tcW w:w="1584" w:type="dxa"/>
            <w:tcBorders>
              <w:top w:val="single" w:sz="4" w:space="0" w:color="auto"/>
            </w:tcBorders>
            <w:vAlign w:val="bottom"/>
          </w:tcPr>
          <w:p w14:paraId="65EB475E" w14:textId="77777777" w:rsidR="008B2AF7" w:rsidRPr="00B77536" w:rsidRDefault="008B2AF7" w:rsidP="00953A1A">
            <w:pPr>
              <w:tabs>
                <w:tab w:val="decimal" w:pos="1368"/>
              </w:tabs>
              <w:ind w:right="-72"/>
              <w:rPr>
                <w:rFonts w:ascii="Arial" w:eastAsia="Times New Roman" w:hAnsi="Arial" w:cs="Arial"/>
                <w:b/>
                <w:bCs/>
                <w:color w:val="000000"/>
                <w:sz w:val="18"/>
                <w:szCs w:val="18"/>
                <w:lang w:bidi="ar-SA"/>
              </w:rPr>
            </w:pPr>
          </w:p>
        </w:tc>
        <w:tc>
          <w:tcPr>
            <w:tcW w:w="1584" w:type="dxa"/>
            <w:tcBorders>
              <w:top w:val="single" w:sz="4" w:space="0" w:color="auto"/>
            </w:tcBorders>
            <w:vAlign w:val="bottom"/>
          </w:tcPr>
          <w:p w14:paraId="0E1DDCDC" w14:textId="77777777" w:rsidR="008B2AF7" w:rsidRPr="00B77536" w:rsidRDefault="008B2AF7" w:rsidP="00953A1A">
            <w:pPr>
              <w:tabs>
                <w:tab w:val="decimal" w:pos="1368"/>
              </w:tabs>
              <w:ind w:right="-72"/>
              <w:rPr>
                <w:rFonts w:ascii="Arial" w:eastAsia="Times New Roman" w:hAnsi="Arial" w:cs="Arial"/>
                <w:b/>
                <w:bCs/>
                <w:color w:val="000000"/>
                <w:sz w:val="18"/>
                <w:szCs w:val="18"/>
                <w:lang w:bidi="ar-SA"/>
              </w:rPr>
            </w:pPr>
          </w:p>
        </w:tc>
      </w:tr>
      <w:tr w:rsidR="001446A6" w:rsidRPr="00B77536" w14:paraId="3A41E87A" w14:textId="77777777" w:rsidTr="00680A14">
        <w:trPr>
          <w:trHeight w:val="108"/>
        </w:trPr>
        <w:tc>
          <w:tcPr>
            <w:tcW w:w="3125" w:type="dxa"/>
            <w:vAlign w:val="bottom"/>
          </w:tcPr>
          <w:p w14:paraId="064F1D1A" w14:textId="77777777" w:rsidR="001446A6" w:rsidRPr="00B77536" w:rsidRDefault="001446A6" w:rsidP="001446A6">
            <w:pPr>
              <w:ind w:left="-101" w:right="-72"/>
              <w:jc w:val="left"/>
              <w:rPr>
                <w:rFonts w:ascii="Arial" w:eastAsia="Times New Roman" w:hAnsi="Arial" w:cs="Arial"/>
                <w:color w:val="000000"/>
                <w:sz w:val="18"/>
                <w:szCs w:val="18"/>
                <w:cs/>
                <w:lang w:eastAsia="en-GB" w:bidi="ar-SA"/>
              </w:rPr>
            </w:pPr>
            <w:r w:rsidRPr="00B77536">
              <w:rPr>
                <w:rFonts w:ascii="Arial" w:eastAsia="Times New Roman" w:hAnsi="Arial" w:cs="Arial"/>
                <w:color w:val="000000"/>
                <w:sz w:val="18"/>
                <w:szCs w:val="18"/>
                <w:lang w:bidi="ar-SA"/>
              </w:rPr>
              <w:t>Promissory notes</w:t>
            </w:r>
          </w:p>
        </w:tc>
        <w:tc>
          <w:tcPr>
            <w:tcW w:w="1584" w:type="dxa"/>
          </w:tcPr>
          <w:p w14:paraId="241C2632" w14:textId="3C159E60" w:rsidR="001446A6" w:rsidRPr="00B77536" w:rsidRDefault="00687E40" w:rsidP="00687E40">
            <w:pPr>
              <w:ind w:left="-111"/>
              <w:jc w:val="right"/>
              <w:rPr>
                <w:rFonts w:ascii="Arial" w:eastAsia="Times New Roman" w:hAnsi="Arial" w:cs="Arial"/>
                <w:color w:val="000000"/>
                <w:sz w:val="18"/>
                <w:szCs w:val="18"/>
              </w:rPr>
            </w:pPr>
            <w:r w:rsidRPr="00B77536">
              <w:rPr>
                <w:rFonts w:ascii="Arial" w:eastAsia="Times New Roman" w:hAnsi="Arial" w:cs="Arial"/>
                <w:color w:val="000000"/>
                <w:sz w:val="18"/>
                <w:szCs w:val="18"/>
              </w:rPr>
              <w:t>3.72% - 7.75%</w:t>
            </w:r>
          </w:p>
        </w:tc>
        <w:tc>
          <w:tcPr>
            <w:tcW w:w="1584" w:type="dxa"/>
          </w:tcPr>
          <w:p w14:paraId="66F20508" w14:textId="3FD4D3D3" w:rsidR="001446A6" w:rsidRPr="00B77536" w:rsidRDefault="001446A6" w:rsidP="001446A6">
            <w:pPr>
              <w:tabs>
                <w:tab w:val="right" w:pos="1368"/>
              </w:tabs>
              <w:ind w:right="-72"/>
              <w:rPr>
                <w:rFonts w:ascii="Arial" w:eastAsia="Times New Roman" w:hAnsi="Arial" w:cs="Arial"/>
                <w:color w:val="000000"/>
                <w:sz w:val="18"/>
                <w:szCs w:val="18"/>
              </w:rPr>
            </w:pPr>
            <w:r w:rsidRPr="00B77536">
              <w:rPr>
                <w:rFonts w:ascii="Arial" w:eastAsia="Times New Roman" w:hAnsi="Arial" w:cs="Arial"/>
                <w:color w:val="000000"/>
                <w:sz w:val="18"/>
                <w:szCs w:val="18"/>
              </w:rPr>
              <w:tab/>
            </w:r>
            <w:r w:rsidR="0038240C" w:rsidRPr="00B77536">
              <w:rPr>
                <w:rFonts w:ascii="Arial" w:eastAsia="Times New Roman" w:hAnsi="Arial" w:cs="Arial"/>
                <w:color w:val="000000"/>
                <w:sz w:val="18"/>
                <w:szCs w:val="18"/>
              </w:rPr>
              <w:t>3</w:t>
            </w:r>
            <w:r w:rsidRPr="00B77536">
              <w:rPr>
                <w:rFonts w:ascii="Arial" w:eastAsia="Times New Roman" w:hAnsi="Arial" w:cs="Arial"/>
                <w:color w:val="000000"/>
                <w:sz w:val="18"/>
                <w:szCs w:val="18"/>
              </w:rPr>
              <w:t>.</w:t>
            </w:r>
            <w:r w:rsidR="0038240C" w:rsidRPr="00B77536">
              <w:rPr>
                <w:rFonts w:ascii="Arial" w:eastAsia="Times New Roman" w:hAnsi="Arial" w:cs="Arial"/>
                <w:color w:val="000000"/>
                <w:sz w:val="18"/>
                <w:szCs w:val="18"/>
              </w:rPr>
              <w:t>90</w:t>
            </w:r>
            <w:r w:rsidRPr="00B77536">
              <w:rPr>
                <w:rFonts w:ascii="Arial" w:eastAsia="Times New Roman" w:hAnsi="Arial" w:cs="Arial"/>
                <w:color w:val="000000"/>
                <w:sz w:val="18"/>
                <w:szCs w:val="18"/>
              </w:rPr>
              <w:t xml:space="preserve">% - </w:t>
            </w:r>
            <w:r w:rsidR="0038240C" w:rsidRPr="00B77536">
              <w:rPr>
                <w:rFonts w:ascii="Arial" w:eastAsia="Times New Roman" w:hAnsi="Arial" w:cs="Arial"/>
                <w:color w:val="000000"/>
                <w:sz w:val="18"/>
                <w:szCs w:val="18"/>
              </w:rPr>
              <w:t>7</w:t>
            </w:r>
            <w:r w:rsidRPr="00B77536">
              <w:rPr>
                <w:rFonts w:ascii="Arial" w:eastAsia="Times New Roman" w:hAnsi="Arial" w:cs="Arial"/>
                <w:color w:val="000000"/>
                <w:sz w:val="18"/>
                <w:szCs w:val="18"/>
              </w:rPr>
              <w:t>.</w:t>
            </w:r>
            <w:r w:rsidR="0038240C" w:rsidRPr="00B77536">
              <w:rPr>
                <w:rFonts w:ascii="Arial" w:eastAsia="Times New Roman" w:hAnsi="Arial" w:cs="Arial"/>
                <w:color w:val="000000"/>
                <w:sz w:val="18"/>
                <w:szCs w:val="18"/>
              </w:rPr>
              <w:t>93</w:t>
            </w:r>
            <w:r w:rsidRPr="00B77536">
              <w:rPr>
                <w:rFonts w:ascii="Arial" w:eastAsia="Times New Roman" w:hAnsi="Arial" w:cs="Arial"/>
                <w:color w:val="000000"/>
                <w:sz w:val="18"/>
                <w:szCs w:val="18"/>
              </w:rPr>
              <w:t>%</w:t>
            </w:r>
          </w:p>
        </w:tc>
        <w:tc>
          <w:tcPr>
            <w:tcW w:w="1584" w:type="dxa"/>
          </w:tcPr>
          <w:p w14:paraId="6DB7FEF0" w14:textId="5A3022D0" w:rsidR="001446A6" w:rsidRPr="00B77536" w:rsidRDefault="001446A6" w:rsidP="001446A6">
            <w:pPr>
              <w:tabs>
                <w:tab w:val="right" w:pos="1368"/>
              </w:tabs>
              <w:ind w:right="-72"/>
              <w:rPr>
                <w:rFonts w:ascii="Arial" w:eastAsia="Times New Roman" w:hAnsi="Arial" w:cs="Arial"/>
                <w:color w:val="000000"/>
                <w:sz w:val="18"/>
                <w:szCs w:val="18"/>
              </w:rPr>
            </w:pPr>
            <w:r w:rsidRPr="00B77536">
              <w:rPr>
                <w:rFonts w:ascii="Arial" w:eastAsia="Times New Roman" w:hAnsi="Arial" w:cs="Arial"/>
                <w:color w:val="000000"/>
                <w:sz w:val="18"/>
                <w:szCs w:val="18"/>
              </w:rPr>
              <w:tab/>
            </w:r>
            <w:r w:rsidR="007925A9" w:rsidRPr="00B77536">
              <w:rPr>
                <w:rFonts w:ascii="Arial" w:eastAsia="Times New Roman" w:hAnsi="Arial" w:cs="Arial"/>
                <w:color w:val="000000"/>
                <w:sz w:val="18"/>
                <w:szCs w:val="18"/>
              </w:rPr>
              <w:t>4.30% - 5.47%</w:t>
            </w:r>
          </w:p>
        </w:tc>
        <w:tc>
          <w:tcPr>
            <w:tcW w:w="1584" w:type="dxa"/>
          </w:tcPr>
          <w:p w14:paraId="46BC20C4" w14:textId="7AAF68FC" w:rsidR="001446A6" w:rsidRPr="00B77536" w:rsidRDefault="001446A6" w:rsidP="001446A6">
            <w:pPr>
              <w:tabs>
                <w:tab w:val="right" w:pos="1368"/>
              </w:tabs>
              <w:ind w:right="-72"/>
              <w:rPr>
                <w:rFonts w:ascii="Arial" w:eastAsia="Times New Roman" w:hAnsi="Arial" w:cs="Arial"/>
                <w:color w:val="000000"/>
                <w:sz w:val="18"/>
                <w:szCs w:val="18"/>
              </w:rPr>
            </w:pPr>
            <w:r w:rsidRPr="00B77536">
              <w:rPr>
                <w:rFonts w:ascii="Arial" w:eastAsia="Times New Roman" w:hAnsi="Arial" w:cs="Arial"/>
                <w:color w:val="000000"/>
                <w:sz w:val="18"/>
                <w:szCs w:val="18"/>
              </w:rPr>
              <w:tab/>
            </w:r>
            <w:r w:rsidR="0038240C" w:rsidRPr="00B77536">
              <w:rPr>
                <w:rFonts w:ascii="Arial" w:eastAsia="Times New Roman" w:hAnsi="Arial" w:cs="Arial"/>
                <w:color w:val="000000"/>
                <w:sz w:val="18"/>
                <w:szCs w:val="18"/>
              </w:rPr>
              <w:t>4</w:t>
            </w:r>
            <w:r w:rsidRPr="00B77536">
              <w:rPr>
                <w:rFonts w:ascii="Arial" w:eastAsia="Times New Roman" w:hAnsi="Arial" w:cs="Arial"/>
                <w:color w:val="000000"/>
                <w:sz w:val="18"/>
                <w:szCs w:val="18"/>
              </w:rPr>
              <w:t>.</w:t>
            </w:r>
            <w:r w:rsidR="0038240C" w:rsidRPr="00B77536">
              <w:rPr>
                <w:rFonts w:ascii="Arial" w:eastAsia="Times New Roman" w:hAnsi="Arial" w:cs="Arial"/>
                <w:color w:val="000000"/>
                <w:sz w:val="18"/>
                <w:szCs w:val="18"/>
              </w:rPr>
              <w:t>55</w:t>
            </w:r>
            <w:r w:rsidRPr="00B77536">
              <w:rPr>
                <w:rFonts w:ascii="Arial" w:eastAsia="Times New Roman" w:hAnsi="Arial" w:cs="Arial"/>
                <w:color w:val="000000"/>
                <w:sz w:val="18"/>
                <w:szCs w:val="18"/>
              </w:rPr>
              <w:t xml:space="preserve">% - </w:t>
            </w:r>
            <w:r w:rsidR="0038240C" w:rsidRPr="00B77536">
              <w:rPr>
                <w:rFonts w:ascii="Arial" w:eastAsia="Times New Roman" w:hAnsi="Arial" w:cs="Arial"/>
                <w:color w:val="000000"/>
                <w:sz w:val="18"/>
                <w:szCs w:val="18"/>
              </w:rPr>
              <w:t>5</w:t>
            </w:r>
            <w:r w:rsidRPr="00B77536">
              <w:rPr>
                <w:rFonts w:ascii="Arial" w:eastAsia="Times New Roman" w:hAnsi="Arial" w:cs="Arial"/>
                <w:color w:val="000000"/>
                <w:sz w:val="18"/>
                <w:szCs w:val="18"/>
              </w:rPr>
              <w:t>.</w:t>
            </w:r>
            <w:r w:rsidR="0038240C" w:rsidRPr="00B77536">
              <w:rPr>
                <w:rFonts w:ascii="Arial" w:eastAsia="Times New Roman" w:hAnsi="Arial" w:cs="Arial"/>
                <w:color w:val="000000"/>
                <w:sz w:val="18"/>
                <w:szCs w:val="18"/>
              </w:rPr>
              <w:t>77</w:t>
            </w:r>
            <w:r w:rsidRPr="00B77536">
              <w:rPr>
                <w:rFonts w:ascii="Arial" w:eastAsia="Times New Roman" w:hAnsi="Arial" w:cs="Arial"/>
                <w:color w:val="000000"/>
                <w:sz w:val="18"/>
                <w:szCs w:val="18"/>
              </w:rPr>
              <w:t>%</w:t>
            </w:r>
          </w:p>
        </w:tc>
      </w:tr>
      <w:tr w:rsidR="001446A6" w:rsidRPr="00B77536" w14:paraId="6E06AA02" w14:textId="77777777" w:rsidTr="00680A14">
        <w:trPr>
          <w:trHeight w:val="108"/>
        </w:trPr>
        <w:tc>
          <w:tcPr>
            <w:tcW w:w="3125" w:type="dxa"/>
            <w:vAlign w:val="bottom"/>
          </w:tcPr>
          <w:p w14:paraId="0D807208" w14:textId="77777777" w:rsidR="001446A6" w:rsidRPr="00B77536" w:rsidRDefault="001446A6" w:rsidP="001446A6">
            <w:pPr>
              <w:ind w:left="-101" w:right="-72"/>
              <w:jc w:val="left"/>
              <w:rPr>
                <w:rFonts w:ascii="Arial" w:eastAsia="Times New Roman" w:hAnsi="Arial" w:cs="Arial"/>
                <w:color w:val="000000"/>
                <w:sz w:val="18"/>
                <w:szCs w:val="18"/>
                <w:lang w:bidi="ar-SA"/>
              </w:rPr>
            </w:pPr>
            <w:r w:rsidRPr="00B77536">
              <w:rPr>
                <w:rFonts w:ascii="Arial" w:eastAsia="Times New Roman" w:hAnsi="Arial" w:cs="Arial"/>
                <w:color w:val="000000"/>
                <w:sz w:val="18"/>
                <w:szCs w:val="18"/>
                <w:lang w:bidi="ar-SA"/>
              </w:rPr>
              <w:t>Borrowings</w:t>
            </w:r>
          </w:p>
        </w:tc>
        <w:tc>
          <w:tcPr>
            <w:tcW w:w="1584" w:type="dxa"/>
          </w:tcPr>
          <w:p w14:paraId="13A34AFD" w14:textId="3596EB5D" w:rsidR="001446A6" w:rsidRPr="00B77536" w:rsidRDefault="00687E40" w:rsidP="001446A6">
            <w:pPr>
              <w:tabs>
                <w:tab w:val="decimal" w:pos="1368"/>
              </w:tabs>
              <w:ind w:right="-72"/>
              <w:rPr>
                <w:rFonts w:ascii="Arial" w:eastAsia="Times New Roman" w:hAnsi="Arial" w:cs="Arial"/>
                <w:color w:val="000000"/>
                <w:sz w:val="18"/>
                <w:szCs w:val="22"/>
              </w:rPr>
            </w:pPr>
            <w:r w:rsidRPr="00B77536">
              <w:rPr>
                <w:rFonts w:ascii="Arial" w:eastAsia="Times New Roman" w:hAnsi="Arial" w:cs="Arial"/>
                <w:color w:val="000000"/>
                <w:sz w:val="18"/>
                <w:szCs w:val="22"/>
              </w:rPr>
              <w:t>-</w:t>
            </w:r>
          </w:p>
        </w:tc>
        <w:tc>
          <w:tcPr>
            <w:tcW w:w="1584" w:type="dxa"/>
          </w:tcPr>
          <w:p w14:paraId="7A809A95" w14:textId="3DCA2406" w:rsidR="001446A6" w:rsidRPr="00B77536" w:rsidRDefault="001446A6" w:rsidP="001446A6">
            <w:pPr>
              <w:tabs>
                <w:tab w:val="right" w:pos="1368"/>
              </w:tabs>
              <w:ind w:right="-72"/>
              <w:rPr>
                <w:rFonts w:ascii="Arial" w:eastAsia="Times New Roman" w:hAnsi="Arial" w:cs="Arial"/>
                <w:color w:val="000000"/>
                <w:sz w:val="18"/>
                <w:szCs w:val="18"/>
              </w:rPr>
            </w:pPr>
            <w:r w:rsidRPr="00B77536">
              <w:rPr>
                <w:rFonts w:ascii="Arial" w:eastAsia="Times New Roman" w:hAnsi="Arial" w:cs="Arial"/>
                <w:color w:val="000000"/>
                <w:sz w:val="18"/>
                <w:szCs w:val="18"/>
              </w:rPr>
              <w:tab/>
            </w:r>
            <w:r w:rsidR="0038240C" w:rsidRPr="00B77536">
              <w:rPr>
                <w:rFonts w:ascii="Arial" w:eastAsia="Times New Roman" w:hAnsi="Arial" w:cs="Arial"/>
                <w:color w:val="000000"/>
                <w:sz w:val="18"/>
                <w:szCs w:val="18"/>
              </w:rPr>
              <w:t>5</w:t>
            </w:r>
            <w:r w:rsidRPr="00B77536">
              <w:rPr>
                <w:rFonts w:ascii="Arial" w:eastAsia="Times New Roman" w:hAnsi="Arial" w:cs="Arial"/>
                <w:color w:val="000000"/>
                <w:sz w:val="18"/>
                <w:szCs w:val="18"/>
              </w:rPr>
              <w:t>.</w:t>
            </w:r>
            <w:r w:rsidR="0038240C" w:rsidRPr="00B77536">
              <w:rPr>
                <w:rFonts w:ascii="Arial" w:eastAsia="Times New Roman" w:hAnsi="Arial" w:cs="Arial"/>
                <w:color w:val="000000"/>
                <w:sz w:val="18"/>
                <w:szCs w:val="18"/>
              </w:rPr>
              <w:t>98</w:t>
            </w:r>
            <w:r w:rsidRPr="00B77536">
              <w:rPr>
                <w:rFonts w:ascii="Arial" w:eastAsia="Times New Roman" w:hAnsi="Arial" w:cs="Arial"/>
                <w:color w:val="000000"/>
                <w:sz w:val="18"/>
                <w:szCs w:val="18"/>
              </w:rPr>
              <w:t>%</w:t>
            </w:r>
          </w:p>
        </w:tc>
        <w:tc>
          <w:tcPr>
            <w:tcW w:w="1584" w:type="dxa"/>
          </w:tcPr>
          <w:p w14:paraId="32B73BB1" w14:textId="03B4706A" w:rsidR="001446A6" w:rsidRPr="00B77536" w:rsidRDefault="007925A9" w:rsidP="001446A6">
            <w:pPr>
              <w:tabs>
                <w:tab w:val="decimal" w:pos="1368"/>
              </w:tabs>
              <w:ind w:right="-72"/>
              <w:rPr>
                <w:rFonts w:ascii="Arial" w:eastAsia="Times New Roman" w:hAnsi="Arial" w:cs="Arial"/>
                <w:color w:val="000000"/>
                <w:sz w:val="18"/>
                <w:szCs w:val="18"/>
              </w:rPr>
            </w:pPr>
            <w:r w:rsidRPr="00B77536">
              <w:rPr>
                <w:rFonts w:ascii="Arial" w:eastAsia="Times New Roman" w:hAnsi="Arial" w:cs="Arial"/>
                <w:color w:val="000000"/>
                <w:sz w:val="18"/>
                <w:szCs w:val="18"/>
              </w:rPr>
              <w:t>-</w:t>
            </w:r>
          </w:p>
        </w:tc>
        <w:tc>
          <w:tcPr>
            <w:tcW w:w="1584" w:type="dxa"/>
          </w:tcPr>
          <w:p w14:paraId="3A79CEFE" w14:textId="40673BD3" w:rsidR="001446A6" w:rsidRPr="00B77536" w:rsidRDefault="001446A6" w:rsidP="001446A6">
            <w:pPr>
              <w:tabs>
                <w:tab w:val="decimal" w:pos="1368"/>
              </w:tabs>
              <w:ind w:right="-72"/>
              <w:rPr>
                <w:rFonts w:ascii="Arial" w:eastAsia="Times New Roman" w:hAnsi="Arial" w:cs="Arial"/>
                <w:color w:val="000000"/>
                <w:sz w:val="18"/>
                <w:szCs w:val="18"/>
              </w:rPr>
            </w:pPr>
            <w:r w:rsidRPr="00B77536">
              <w:rPr>
                <w:rFonts w:ascii="Arial" w:eastAsia="Times New Roman" w:hAnsi="Arial" w:cs="Arial"/>
                <w:color w:val="000000"/>
                <w:sz w:val="18"/>
                <w:szCs w:val="18"/>
              </w:rPr>
              <w:t>-</w:t>
            </w:r>
          </w:p>
        </w:tc>
      </w:tr>
    </w:tbl>
    <w:p w14:paraId="3F3981C8" w14:textId="77777777" w:rsidR="008B2AF7" w:rsidRPr="00B77536" w:rsidRDefault="008B2AF7" w:rsidP="00285152">
      <w:pPr>
        <w:rPr>
          <w:rFonts w:ascii="Arial" w:eastAsia="Times New Roman" w:hAnsi="Arial" w:cs="Arial"/>
          <w:color w:val="000000"/>
          <w:sz w:val="18"/>
          <w:szCs w:val="18"/>
          <w:lang w:val="en-US"/>
        </w:rPr>
      </w:pPr>
    </w:p>
    <w:p w14:paraId="3E7B056F" w14:textId="30EC58F2" w:rsidR="00285152" w:rsidRPr="00B77536" w:rsidRDefault="00285152" w:rsidP="00285152">
      <w:pPr>
        <w:rPr>
          <w:rFonts w:ascii="Arial" w:eastAsia="Times New Roman" w:hAnsi="Arial" w:cs="Arial"/>
          <w:color w:val="000000"/>
          <w:sz w:val="18"/>
          <w:szCs w:val="18"/>
          <w:lang w:val="en-US" w:bidi="ar-SA"/>
        </w:rPr>
      </w:pPr>
      <w:r w:rsidRPr="00B77536">
        <w:rPr>
          <w:rFonts w:ascii="Arial" w:eastAsia="Times New Roman" w:hAnsi="Arial" w:cs="Arial"/>
          <w:color w:val="000000"/>
          <w:sz w:val="18"/>
          <w:szCs w:val="18"/>
          <w:lang w:val="en-US" w:bidi="ar-SA"/>
        </w:rPr>
        <w:t xml:space="preserve">The fair values of </w:t>
      </w:r>
      <w:r w:rsidR="00E7015C" w:rsidRPr="00B77536">
        <w:rPr>
          <w:rFonts w:ascii="Arial" w:eastAsia="Times New Roman" w:hAnsi="Arial" w:cs="Arial"/>
          <w:color w:val="000000"/>
          <w:sz w:val="18"/>
          <w:szCs w:val="22"/>
        </w:rPr>
        <w:t>short-term borrowings from financial institutions</w:t>
      </w:r>
      <w:r w:rsidRPr="00B77536">
        <w:rPr>
          <w:rFonts w:ascii="Arial" w:eastAsia="Times New Roman" w:hAnsi="Arial" w:cs="Arial"/>
          <w:color w:val="000000"/>
          <w:sz w:val="18"/>
          <w:szCs w:val="18"/>
          <w:lang w:val="en-US" w:bidi="ar-SA"/>
        </w:rPr>
        <w:t xml:space="preserve"> are equal to their carrying amounts, as the impact of discounting is not material.</w:t>
      </w:r>
    </w:p>
    <w:p w14:paraId="6B3954B3" w14:textId="2F5544E6" w:rsidR="00285152" w:rsidRPr="00B77536" w:rsidRDefault="00285152" w:rsidP="005D2698">
      <w:pPr>
        <w:rPr>
          <w:rFonts w:ascii="Arial" w:eastAsia="Times New Roman" w:hAnsi="Arial" w:cs="Arial"/>
          <w:color w:val="000000"/>
          <w:sz w:val="18"/>
          <w:szCs w:val="18"/>
          <w:lang w:val="en-US"/>
        </w:rPr>
      </w:pPr>
    </w:p>
    <w:p w14:paraId="3749305B" w14:textId="77777777" w:rsidR="005429E0" w:rsidRPr="00B77536" w:rsidRDefault="005429E0" w:rsidP="005D2698">
      <w:pPr>
        <w:rPr>
          <w:rFonts w:ascii="Arial" w:eastAsia="Times New Roman" w:hAnsi="Arial" w:cs="Arial"/>
          <w:color w:val="000000"/>
          <w:sz w:val="18"/>
          <w:szCs w:val="18"/>
          <w:cs/>
          <w:lang w:val="en-US"/>
        </w:rPr>
      </w:pPr>
    </w:p>
    <w:tbl>
      <w:tblPr>
        <w:tblW w:w="0" w:type="auto"/>
        <w:tblInd w:w="108" w:type="dxa"/>
        <w:tblLook w:val="04A0" w:firstRow="1" w:lastRow="0" w:firstColumn="1" w:lastColumn="0" w:noHBand="0" w:noVBand="1"/>
      </w:tblPr>
      <w:tblGrid>
        <w:gridCol w:w="9461"/>
      </w:tblGrid>
      <w:tr w:rsidR="009B52DF" w:rsidRPr="00B77536" w14:paraId="4F3F5485" w14:textId="77777777" w:rsidTr="00E5610B">
        <w:trPr>
          <w:trHeight w:val="386"/>
        </w:trPr>
        <w:tc>
          <w:tcPr>
            <w:tcW w:w="9461" w:type="dxa"/>
            <w:vAlign w:val="center"/>
          </w:tcPr>
          <w:p w14:paraId="79085204" w14:textId="22845F48" w:rsidR="009B52DF" w:rsidRPr="00B77536" w:rsidRDefault="0038240C" w:rsidP="00CA4A87">
            <w:pPr>
              <w:ind w:left="435" w:hanging="540"/>
              <w:rPr>
                <w:rFonts w:ascii="Arial" w:eastAsia="Arial Unicode MS" w:hAnsi="Arial" w:cs="Arial"/>
                <w:b/>
                <w:bCs/>
                <w:color w:val="000000"/>
                <w:sz w:val="18"/>
                <w:szCs w:val="18"/>
                <w:cs/>
              </w:rPr>
            </w:pPr>
            <w:r w:rsidRPr="00B77536">
              <w:rPr>
                <w:rFonts w:ascii="Arial" w:eastAsia="Arial Unicode MS" w:hAnsi="Arial" w:cs="Arial"/>
                <w:b/>
                <w:bCs/>
                <w:color w:val="000000"/>
                <w:sz w:val="18"/>
                <w:szCs w:val="18"/>
              </w:rPr>
              <w:t>18</w:t>
            </w:r>
            <w:r w:rsidR="009B52DF" w:rsidRPr="00B77536">
              <w:rPr>
                <w:rFonts w:ascii="Arial" w:eastAsia="Arial Unicode MS" w:hAnsi="Arial" w:cs="Arial"/>
                <w:b/>
                <w:bCs/>
                <w:color w:val="000000"/>
                <w:sz w:val="18"/>
                <w:szCs w:val="18"/>
              </w:rPr>
              <w:tab/>
              <w:t xml:space="preserve">Trade and other </w:t>
            </w:r>
            <w:r w:rsidR="009D6B4A" w:rsidRPr="00B77536">
              <w:rPr>
                <w:rFonts w:ascii="Arial" w:eastAsia="Arial Unicode MS" w:hAnsi="Arial" w:cs="Arial"/>
                <w:b/>
                <w:bCs/>
                <w:color w:val="000000"/>
                <w:sz w:val="18"/>
                <w:szCs w:val="18"/>
              </w:rPr>
              <w:t xml:space="preserve">current </w:t>
            </w:r>
            <w:r w:rsidR="009B52DF" w:rsidRPr="00B77536">
              <w:rPr>
                <w:rFonts w:ascii="Arial" w:eastAsia="Arial Unicode MS" w:hAnsi="Arial" w:cs="Arial"/>
                <w:b/>
                <w:bCs/>
                <w:color w:val="000000"/>
                <w:sz w:val="18"/>
                <w:szCs w:val="18"/>
              </w:rPr>
              <w:t>payables</w:t>
            </w:r>
          </w:p>
        </w:tc>
      </w:tr>
    </w:tbl>
    <w:p w14:paraId="4B9A4FE7" w14:textId="77777777" w:rsidR="009B52DF" w:rsidRPr="00B77536" w:rsidRDefault="009B52DF" w:rsidP="005D2698">
      <w:pPr>
        <w:jc w:val="thaiDistribute"/>
        <w:rPr>
          <w:rFonts w:ascii="Arial" w:hAnsi="Arial" w:cs="Arial"/>
          <w:color w:val="000000"/>
          <w:sz w:val="18"/>
          <w:szCs w:val="18"/>
          <w:lang w:val="en-US"/>
        </w:rPr>
      </w:pPr>
    </w:p>
    <w:tbl>
      <w:tblPr>
        <w:tblW w:w="4889" w:type="pct"/>
        <w:tblInd w:w="108" w:type="dxa"/>
        <w:tblLook w:val="0000" w:firstRow="0" w:lastRow="0" w:firstColumn="0" w:lastColumn="0" w:noHBand="0" w:noVBand="0"/>
      </w:tblPr>
      <w:tblGrid>
        <w:gridCol w:w="3698"/>
        <w:gridCol w:w="1440"/>
        <w:gridCol w:w="1440"/>
        <w:gridCol w:w="1440"/>
        <w:gridCol w:w="1442"/>
      </w:tblGrid>
      <w:tr w:rsidR="00AA062E" w:rsidRPr="00B77536" w14:paraId="69E6D013" w14:textId="77777777" w:rsidTr="00190B40">
        <w:trPr>
          <w:trHeight w:val="20"/>
        </w:trPr>
        <w:tc>
          <w:tcPr>
            <w:tcW w:w="1955" w:type="pct"/>
            <w:vAlign w:val="bottom"/>
          </w:tcPr>
          <w:p w14:paraId="79F825BC" w14:textId="77777777" w:rsidR="009B52DF" w:rsidRPr="00B77536" w:rsidRDefault="009B52DF" w:rsidP="005D2698">
            <w:pPr>
              <w:ind w:left="-101"/>
              <w:jc w:val="left"/>
              <w:rPr>
                <w:rFonts w:ascii="Arial" w:hAnsi="Arial" w:cs="Arial"/>
                <w:color w:val="000000"/>
                <w:sz w:val="18"/>
                <w:szCs w:val="18"/>
              </w:rPr>
            </w:pPr>
          </w:p>
        </w:tc>
        <w:tc>
          <w:tcPr>
            <w:tcW w:w="1522" w:type="pct"/>
            <w:gridSpan w:val="2"/>
            <w:tcBorders>
              <w:bottom w:val="single" w:sz="4" w:space="0" w:color="auto"/>
            </w:tcBorders>
          </w:tcPr>
          <w:p w14:paraId="3FCC8ED0" w14:textId="77777777" w:rsidR="009B52DF" w:rsidRPr="00B77536" w:rsidRDefault="009B52DF" w:rsidP="005D2698">
            <w:pPr>
              <w:ind w:right="-72"/>
              <w:jc w:val="center"/>
              <w:rPr>
                <w:rFonts w:ascii="Arial" w:eastAsia="Times New Roman" w:hAnsi="Arial" w:cs="Arial"/>
                <w:b/>
                <w:bCs/>
                <w:color w:val="000000"/>
                <w:sz w:val="18"/>
                <w:szCs w:val="18"/>
                <w:lang w:val="en-US"/>
              </w:rPr>
            </w:pPr>
            <w:r w:rsidRPr="00B77536">
              <w:rPr>
                <w:rFonts w:ascii="Arial" w:eastAsia="Times New Roman" w:hAnsi="Arial" w:cs="Arial"/>
                <w:b/>
                <w:bCs/>
                <w:color w:val="000000"/>
                <w:sz w:val="18"/>
                <w:szCs w:val="18"/>
                <w:lang w:val="en-US"/>
              </w:rPr>
              <w:t>Consolidated</w:t>
            </w:r>
          </w:p>
          <w:p w14:paraId="258FA299" w14:textId="181CFBD5" w:rsidR="009B52DF" w:rsidRPr="00B77536" w:rsidRDefault="009B52DF" w:rsidP="005D2698">
            <w:pPr>
              <w:ind w:right="-72"/>
              <w:jc w:val="center"/>
              <w:rPr>
                <w:rFonts w:ascii="Arial" w:hAnsi="Arial" w:cs="Arial"/>
                <w:b/>
                <w:bCs/>
                <w:color w:val="000000"/>
                <w:sz w:val="18"/>
                <w:szCs w:val="18"/>
              </w:rPr>
            </w:pPr>
            <w:r w:rsidRPr="00B77536">
              <w:rPr>
                <w:rFonts w:ascii="Arial" w:eastAsia="Times New Roman" w:hAnsi="Arial" w:cs="Arial"/>
                <w:b/>
                <w:bCs/>
                <w:color w:val="000000"/>
                <w:sz w:val="18"/>
                <w:szCs w:val="18"/>
                <w:lang w:val="en-US"/>
              </w:rPr>
              <w:t xml:space="preserve">financial </w:t>
            </w:r>
            <w:r w:rsidR="005327C4" w:rsidRPr="00B77536">
              <w:rPr>
                <w:rFonts w:ascii="Arial" w:eastAsia="Times New Roman" w:hAnsi="Arial" w:cs="Arial"/>
                <w:b/>
                <w:bCs/>
                <w:color w:val="000000"/>
                <w:sz w:val="18"/>
                <w:szCs w:val="18"/>
                <w:lang w:val="en-US"/>
              </w:rPr>
              <w:t>information</w:t>
            </w:r>
          </w:p>
        </w:tc>
        <w:tc>
          <w:tcPr>
            <w:tcW w:w="1523" w:type="pct"/>
            <w:gridSpan w:val="2"/>
            <w:tcBorders>
              <w:bottom w:val="single" w:sz="4" w:space="0" w:color="auto"/>
            </w:tcBorders>
            <w:vAlign w:val="bottom"/>
          </w:tcPr>
          <w:p w14:paraId="125D83AD" w14:textId="77777777" w:rsidR="009B52DF" w:rsidRPr="00B77536" w:rsidRDefault="009B52DF" w:rsidP="005D2698">
            <w:pPr>
              <w:ind w:right="-72"/>
              <w:jc w:val="center"/>
              <w:rPr>
                <w:rFonts w:ascii="Arial" w:eastAsia="Times New Roman" w:hAnsi="Arial" w:cs="Arial"/>
                <w:b/>
                <w:bCs/>
                <w:color w:val="000000"/>
                <w:sz w:val="18"/>
                <w:szCs w:val="18"/>
                <w:lang w:val="en-US"/>
              </w:rPr>
            </w:pPr>
            <w:r w:rsidRPr="00B77536">
              <w:rPr>
                <w:rFonts w:ascii="Arial" w:eastAsia="Times New Roman" w:hAnsi="Arial" w:cs="Arial"/>
                <w:b/>
                <w:bCs/>
                <w:color w:val="000000"/>
                <w:sz w:val="18"/>
                <w:szCs w:val="18"/>
                <w:lang w:val="en-US"/>
              </w:rPr>
              <w:t>Separate</w:t>
            </w:r>
          </w:p>
          <w:p w14:paraId="28915140" w14:textId="7FE10DD1" w:rsidR="009B52DF" w:rsidRPr="00B77536" w:rsidRDefault="009B52DF" w:rsidP="005D2698">
            <w:pPr>
              <w:ind w:right="-72"/>
              <w:jc w:val="center"/>
              <w:rPr>
                <w:rFonts w:ascii="Arial" w:hAnsi="Arial" w:cs="Arial"/>
                <w:b/>
                <w:bCs/>
                <w:color w:val="000000"/>
                <w:sz w:val="18"/>
                <w:szCs w:val="18"/>
              </w:rPr>
            </w:pPr>
            <w:r w:rsidRPr="00B77536">
              <w:rPr>
                <w:rFonts w:ascii="Arial" w:eastAsia="Times New Roman" w:hAnsi="Arial" w:cs="Arial"/>
                <w:b/>
                <w:bCs/>
                <w:color w:val="000000"/>
                <w:sz w:val="18"/>
                <w:szCs w:val="18"/>
                <w:lang w:val="en-US"/>
              </w:rPr>
              <w:t xml:space="preserve">financial </w:t>
            </w:r>
            <w:r w:rsidR="005327C4" w:rsidRPr="00B77536">
              <w:rPr>
                <w:rFonts w:ascii="Arial" w:eastAsia="Times New Roman" w:hAnsi="Arial" w:cs="Arial"/>
                <w:b/>
                <w:bCs/>
                <w:color w:val="000000"/>
                <w:sz w:val="18"/>
                <w:szCs w:val="18"/>
                <w:lang w:val="en-US"/>
              </w:rPr>
              <w:t>information</w:t>
            </w:r>
          </w:p>
        </w:tc>
      </w:tr>
      <w:tr w:rsidR="00EE0AB6" w:rsidRPr="00B77536" w14:paraId="32223551" w14:textId="77777777" w:rsidTr="00190B40">
        <w:trPr>
          <w:trHeight w:val="20"/>
        </w:trPr>
        <w:tc>
          <w:tcPr>
            <w:tcW w:w="1955" w:type="pct"/>
            <w:vAlign w:val="bottom"/>
          </w:tcPr>
          <w:p w14:paraId="5ECF2F0C" w14:textId="77777777" w:rsidR="00EE0AB6" w:rsidRPr="00B77536" w:rsidRDefault="00EE0AB6" w:rsidP="00EE0AB6">
            <w:pPr>
              <w:ind w:left="-101"/>
              <w:jc w:val="left"/>
              <w:rPr>
                <w:rFonts w:ascii="Arial" w:hAnsi="Arial" w:cs="Arial"/>
                <w:color w:val="000000"/>
                <w:sz w:val="18"/>
                <w:szCs w:val="18"/>
              </w:rPr>
            </w:pPr>
          </w:p>
        </w:tc>
        <w:tc>
          <w:tcPr>
            <w:tcW w:w="761" w:type="pct"/>
            <w:tcBorders>
              <w:top w:val="single" w:sz="4" w:space="0" w:color="auto"/>
            </w:tcBorders>
            <w:vAlign w:val="bottom"/>
          </w:tcPr>
          <w:p w14:paraId="45ACE7CD" w14:textId="3B200560" w:rsidR="00EE0AB6" w:rsidRPr="00B77536" w:rsidRDefault="00EE0AB6" w:rsidP="00EE0AB6">
            <w:pPr>
              <w:tabs>
                <w:tab w:val="right" w:pos="1223"/>
              </w:tabs>
              <w:ind w:right="-72"/>
              <w:rPr>
                <w:rFonts w:ascii="Arial" w:eastAsia="Times New Roman" w:hAnsi="Arial" w:cs="Arial"/>
                <w:b/>
                <w:bCs/>
                <w:color w:val="000000"/>
                <w:sz w:val="18"/>
                <w:szCs w:val="18"/>
                <w:lang w:val="en-US"/>
              </w:rPr>
            </w:pPr>
            <w:r w:rsidRPr="00B77536">
              <w:rPr>
                <w:rFonts w:ascii="Arial" w:eastAsia="Times New Roman" w:hAnsi="Arial" w:cs="Arial"/>
                <w:b/>
                <w:bCs/>
                <w:color w:val="000000"/>
                <w:sz w:val="18"/>
                <w:szCs w:val="18"/>
                <w:lang w:bidi="ar-SA"/>
              </w:rPr>
              <w:tab/>
            </w:r>
            <w:r w:rsidR="0038240C" w:rsidRPr="00B77536">
              <w:rPr>
                <w:rFonts w:ascii="Arial" w:hAnsi="Arial" w:cs="Arial"/>
                <w:b/>
                <w:bCs/>
                <w:color w:val="000000"/>
                <w:sz w:val="18"/>
                <w:szCs w:val="18"/>
              </w:rPr>
              <w:t>30</w:t>
            </w:r>
            <w:r w:rsidRPr="00B77536">
              <w:rPr>
                <w:rFonts w:ascii="Arial" w:hAnsi="Arial" w:cs="Arial"/>
                <w:b/>
                <w:bCs/>
                <w:color w:val="000000"/>
                <w:sz w:val="18"/>
                <w:szCs w:val="18"/>
              </w:rPr>
              <w:t xml:space="preserve"> September</w:t>
            </w:r>
          </w:p>
        </w:tc>
        <w:tc>
          <w:tcPr>
            <w:tcW w:w="761" w:type="pct"/>
            <w:tcBorders>
              <w:top w:val="single" w:sz="4" w:space="0" w:color="auto"/>
            </w:tcBorders>
            <w:vAlign w:val="bottom"/>
          </w:tcPr>
          <w:p w14:paraId="4D4CC543" w14:textId="4A3CF1FB" w:rsidR="00EE0AB6" w:rsidRPr="00B77536" w:rsidRDefault="00EE0AB6" w:rsidP="00EE0AB6">
            <w:pPr>
              <w:tabs>
                <w:tab w:val="right" w:pos="1223"/>
              </w:tabs>
              <w:ind w:right="-72"/>
              <w:rPr>
                <w:rFonts w:ascii="Arial" w:eastAsia="Times New Roman" w:hAnsi="Arial" w:cs="Arial"/>
                <w:b/>
                <w:bCs/>
                <w:color w:val="000000"/>
                <w:sz w:val="18"/>
                <w:szCs w:val="18"/>
                <w:lang w:val="en-US"/>
              </w:rPr>
            </w:pPr>
            <w:r w:rsidRPr="00B77536">
              <w:rPr>
                <w:rFonts w:ascii="Arial" w:eastAsia="Times New Roman" w:hAnsi="Arial" w:cs="Arial"/>
                <w:b/>
                <w:bCs/>
                <w:color w:val="000000"/>
                <w:sz w:val="18"/>
                <w:szCs w:val="18"/>
                <w:lang w:bidi="ar-SA"/>
              </w:rPr>
              <w:tab/>
            </w:r>
            <w:r w:rsidR="0038240C" w:rsidRPr="00B77536">
              <w:rPr>
                <w:rFonts w:ascii="Arial" w:eastAsia="Times New Roman" w:hAnsi="Arial" w:cs="Arial"/>
                <w:b/>
                <w:bCs/>
                <w:color w:val="000000"/>
                <w:sz w:val="18"/>
                <w:szCs w:val="18"/>
                <w:lang w:bidi="ar-SA"/>
              </w:rPr>
              <w:t>31</w:t>
            </w:r>
            <w:r w:rsidRPr="00B77536">
              <w:rPr>
                <w:rFonts w:ascii="Arial" w:eastAsia="Times New Roman" w:hAnsi="Arial" w:cs="Arial"/>
                <w:b/>
                <w:bCs/>
                <w:color w:val="000000"/>
                <w:sz w:val="18"/>
                <w:szCs w:val="18"/>
                <w:lang w:bidi="ar-SA"/>
              </w:rPr>
              <w:t xml:space="preserve"> December</w:t>
            </w:r>
          </w:p>
        </w:tc>
        <w:tc>
          <w:tcPr>
            <w:tcW w:w="761" w:type="pct"/>
            <w:tcBorders>
              <w:top w:val="single" w:sz="4" w:space="0" w:color="auto"/>
            </w:tcBorders>
            <w:vAlign w:val="bottom"/>
          </w:tcPr>
          <w:p w14:paraId="6F1EA6D1" w14:textId="0F0D004A" w:rsidR="00EE0AB6" w:rsidRPr="00B77536" w:rsidRDefault="00EE0AB6" w:rsidP="00EE0AB6">
            <w:pPr>
              <w:tabs>
                <w:tab w:val="right" w:pos="1223"/>
              </w:tabs>
              <w:ind w:right="-72"/>
              <w:rPr>
                <w:rFonts w:ascii="Arial" w:eastAsia="Times New Roman" w:hAnsi="Arial" w:cs="Arial"/>
                <w:b/>
                <w:bCs/>
                <w:color w:val="000000"/>
                <w:sz w:val="18"/>
                <w:szCs w:val="18"/>
                <w:lang w:val="en-US"/>
              </w:rPr>
            </w:pPr>
            <w:r w:rsidRPr="00B77536">
              <w:rPr>
                <w:rFonts w:ascii="Arial" w:eastAsia="Times New Roman" w:hAnsi="Arial" w:cs="Arial"/>
                <w:b/>
                <w:bCs/>
                <w:color w:val="000000"/>
                <w:sz w:val="18"/>
                <w:szCs w:val="18"/>
                <w:lang w:bidi="ar-SA"/>
              </w:rPr>
              <w:tab/>
            </w:r>
            <w:r w:rsidR="0038240C" w:rsidRPr="00B77536">
              <w:rPr>
                <w:rFonts w:ascii="Arial" w:hAnsi="Arial" w:cs="Arial"/>
                <w:b/>
                <w:bCs/>
                <w:color w:val="000000"/>
                <w:sz w:val="18"/>
                <w:szCs w:val="18"/>
              </w:rPr>
              <w:t>30</w:t>
            </w:r>
            <w:r w:rsidRPr="00B77536">
              <w:rPr>
                <w:rFonts w:ascii="Arial" w:hAnsi="Arial" w:cs="Arial"/>
                <w:b/>
                <w:bCs/>
                <w:color w:val="000000"/>
                <w:sz w:val="18"/>
                <w:szCs w:val="18"/>
              </w:rPr>
              <w:t xml:space="preserve"> September</w:t>
            </w:r>
          </w:p>
        </w:tc>
        <w:tc>
          <w:tcPr>
            <w:tcW w:w="762" w:type="pct"/>
            <w:tcBorders>
              <w:top w:val="single" w:sz="4" w:space="0" w:color="auto"/>
            </w:tcBorders>
            <w:vAlign w:val="bottom"/>
          </w:tcPr>
          <w:p w14:paraId="15387661" w14:textId="64B67FAE" w:rsidR="00EE0AB6" w:rsidRPr="00B77536" w:rsidRDefault="00EE0AB6" w:rsidP="00EE0AB6">
            <w:pPr>
              <w:tabs>
                <w:tab w:val="right" w:pos="1223"/>
              </w:tabs>
              <w:ind w:right="-72"/>
              <w:rPr>
                <w:rFonts w:ascii="Arial" w:eastAsia="Times New Roman" w:hAnsi="Arial" w:cs="Arial"/>
                <w:b/>
                <w:bCs/>
                <w:color w:val="000000"/>
                <w:sz w:val="18"/>
                <w:szCs w:val="18"/>
                <w:lang w:val="en-US"/>
              </w:rPr>
            </w:pPr>
            <w:r w:rsidRPr="00B77536">
              <w:rPr>
                <w:rFonts w:ascii="Arial" w:eastAsia="Times New Roman" w:hAnsi="Arial" w:cs="Arial"/>
                <w:b/>
                <w:bCs/>
                <w:color w:val="000000"/>
                <w:sz w:val="18"/>
                <w:szCs w:val="18"/>
                <w:lang w:bidi="ar-SA"/>
              </w:rPr>
              <w:tab/>
            </w:r>
            <w:r w:rsidR="0038240C" w:rsidRPr="00B77536">
              <w:rPr>
                <w:rFonts w:ascii="Arial" w:eastAsia="Times New Roman" w:hAnsi="Arial" w:cs="Arial"/>
                <w:b/>
                <w:bCs/>
                <w:color w:val="000000"/>
                <w:sz w:val="18"/>
                <w:szCs w:val="18"/>
                <w:lang w:bidi="ar-SA"/>
              </w:rPr>
              <w:t>31</w:t>
            </w:r>
            <w:r w:rsidRPr="00B77536">
              <w:rPr>
                <w:rFonts w:ascii="Arial" w:eastAsia="Times New Roman" w:hAnsi="Arial" w:cs="Arial"/>
                <w:b/>
                <w:bCs/>
                <w:color w:val="000000"/>
                <w:sz w:val="18"/>
                <w:szCs w:val="18"/>
                <w:lang w:bidi="ar-SA"/>
              </w:rPr>
              <w:t xml:space="preserve"> December</w:t>
            </w:r>
          </w:p>
        </w:tc>
      </w:tr>
      <w:tr w:rsidR="00EE0AB6" w:rsidRPr="00B77536" w14:paraId="659C0B9B" w14:textId="77777777" w:rsidTr="00E5610B">
        <w:trPr>
          <w:trHeight w:val="20"/>
        </w:trPr>
        <w:tc>
          <w:tcPr>
            <w:tcW w:w="1955" w:type="pct"/>
            <w:vAlign w:val="bottom"/>
          </w:tcPr>
          <w:p w14:paraId="56C96236" w14:textId="77777777" w:rsidR="00EE0AB6" w:rsidRPr="00B77536" w:rsidRDefault="00EE0AB6" w:rsidP="00EE0AB6">
            <w:pPr>
              <w:ind w:left="-101"/>
              <w:jc w:val="left"/>
              <w:rPr>
                <w:rFonts w:ascii="Arial" w:hAnsi="Arial" w:cs="Arial"/>
                <w:color w:val="000000"/>
                <w:sz w:val="18"/>
                <w:szCs w:val="18"/>
              </w:rPr>
            </w:pPr>
          </w:p>
        </w:tc>
        <w:tc>
          <w:tcPr>
            <w:tcW w:w="761" w:type="pct"/>
          </w:tcPr>
          <w:p w14:paraId="06C98E62" w14:textId="2EC4D9EA" w:rsidR="00EE0AB6" w:rsidRPr="00B77536" w:rsidRDefault="0038240C" w:rsidP="00EE0AB6">
            <w:pPr>
              <w:tabs>
                <w:tab w:val="decimal" w:pos="1224"/>
              </w:tabs>
              <w:ind w:right="-72"/>
              <w:rPr>
                <w:rFonts w:ascii="Arial" w:hAnsi="Arial" w:cs="Arial"/>
                <w:b/>
                <w:bCs/>
                <w:color w:val="000000"/>
                <w:sz w:val="18"/>
                <w:szCs w:val="18"/>
              </w:rPr>
            </w:pPr>
            <w:r w:rsidRPr="00B77536">
              <w:rPr>
                <w:rFonts w:ascii="Arial" w:hAnsi="Arial" w:cs="Arial"/>
                <w:b/>
                <w:bCs/>
                <w:color w:val="000000"/>
                <w:sz w:val="18"/>
                <w:szCs w:val="18"/>
              </w:rPr>
              <w:t>2025</w:t>
            </w:r>
          </w:p>
        </w:tc>
        <w:tc>
          <w:tcPr>
            <w:tcW w:w="761" w:type="pct"/>
          </w:tcPr>
          <w:p w14:paraId="7D67F421" w14:textId="3C91CD10" w:rsidR="00EE0AB6" w:rsidRPr="00B77536" w:rsidRDefault="0038240C" w:rsidP="00EE0AB6">
            <w:pPr>
              <w:tabs>
                <w:tab w:val="decimal" w:pos="1224"/>
              </w:tabs>
              <w:ind w:right="-72"/>
              <w:rPr>
                <w:rFonts w:ascii="Arial" w:hAnsi="Arial" w:cs="Arial"/>
                <w:b/>
                <w:bCs/>
                <w:color w:val="000000"/>
                <w:sz w:val="18"/>
                <w:szCs w:val="18"/>
              </w:rPr>
            </w:pPr>
            <w:r w:rsidRPr="00B77536">
              <w:rPr>
                <w:rFonts w:ascii="Arial" w:hAnsi="Arial" w:cs="Arial"/>
                <w:b/>
                <w:bCs/>
                <w:color w:val="000000"/>
                <w:sz w:val="18"/>
                <w:szCs w:val="18"/>
              </w:rPr>
              <w:t>2024</w:t>
            </w:r>
          </w:p>
        </w:tc>
        <w:tc>
          <w:tcPr>
            <w:tcW w:w="761" w:type="pct"/>
          </w:tcPr>
          <w:p w14:paraId="180D8E7A" w14:textId="09CD33C3" w:rsidR="00EE0AB6" w:rsidRPr="00B77536" w:rsidRDefault="0038240C" w:rsidP="00EE0AB6">
            <w:pPr>
              <w:tabs>
                <w:tab w:val="decimal" w:pos="1224"/>
              </w:tabs>
              <w:ind w:right="-72"/>
              <w:rPr>
                <w:rFonts w:ascii="Arial" w:hAnsi="Arial" w:cs="Arial"/>
                <w:b/>
                <w:bCs/>
                <w:color w:val="000000"/>
                <w:sz w:val="18"/>
                <w:szCs w:val="18"/>
              </w:rPr>
            </w:pPr>
            <w:r w:rsidRPr="00B77536">
              <w:rPr>
                <w:rFonts w:ascii="Arial" w:hAnsi="Arial" w:cs="Arial"/>
                <w:b/>
                <w:bCs/>
                <w:color w:val="000000"/>
                <w:sz w:val="18"/>
                <w:szCs w:val="18"/>
              </w:rPr>
              <w:t>2025</w:t>
            </w:r>
          </w:p>
        </w:tc>
        <w:tc>
          <w:tcPr>
            <w:tcW w:w="762" w:type="pct"/>
          </w:tcPr>
          <w:p w14:paraId="5B1F94CB" w14:textId="566A0C88" w:rsidR="00EE0AB6" w:rsidRPr="00B77536" w:rsidRDefault="0038240C" w:rsidP="00EE0AB6">
            <w:pPr>
              <w:tabs>
                <w:tab w:val="decimal" w:pos="1224"/>
              </w:tabs>
              <w:ind w:right="-72"/>
              <w:rPr>
                <w:rFonts w:ascii="Arial" w:hAnsi="Arial" w:cs="Arial"/>
                <w:b/>
                <w:bCs/>
                <w:color w:val="000000"/>
                <w:sz w:val="18"/>
                <w:szCs w:val="18"/>
              </w:rPr>
            </w:pPr>
            <w:r w:rsidRPr="00B77536">
              <w:rPr>
                <w:rFonts w:ascii="Arial" w:hAnsi="Arial" w:cs="Arial"/>
                <w:b/>
                <w:bCs/>
                <w:color w:val="000000"/>
                <w:sz w:val="18"/>
                <w:szCs w:val="18"/>
              </w:rPr>
              <w:t>2024</w:t>
            </w:r>
          </w:p>
        </w:tc>
      </w:tr>
      <w:tr w:rsidR="00EE0AB6" w:rsidRPr="00B77536" w14:paraId="5DF82790" w14:textId="77777777" w:rsidTr="00E5610B">
        <w:trPr>
          <w:trHeight w:val="20"/>
        </w:trPr>
        <w:tc>
          <w:tcPr>
            <w:tcW w:w="1955" w:type="pct"/>
            <w:vAlign w:val="bottom"/>
          </w:tcPr>
          <w:p w14:paraId="2E762DAC" w14:textId="77777777" w:rsidR="00EE0AB6" w:rsidRPr="00B77536" w:rsidRDefault="00EE0AB6" w:rsidP="00EE0AB6">
            <w:pPr>
              <w:ind w:left="-101"/>
              <w:jc w:val="left"/>
              <w:rPr>
                <w:rFonts w:ascii="Arial" w:hAnsi="Arial" w:cs="Arial"/>
                <w:color w:val="000000"/>
                <w:sz w:val="18"/>
                <w:szCs w:val="18"/>
              </w:rPr>
            </w:pPr>
          </w:p>
        </w:tc>
        <w:tc>
          <w:tcPr>
            <w:tcW w:w="761" w:type="pct"/>
            <w:tcBorders>
              <w:bottom w:val="single" w:sz="4" w:space="0" w:color="auto"/>
            </w:tcBorders>
            <w:vAlign w:val="bottom"/>
          </w:tcPr>
          <w:p w14:paraId="06C2FCB3" w14:textId="77777777" w:rsidR="00EE0AB6" w:rsidRPr="00B77536" w:rsidRDefault="00EE0AB6" w:rsidP="00EE0AB6">
            <w:pPr>
              <w:tabs>
                <w:tab w:val="decimal" w:pos="1224"/>
              </w:tabs>
              <w:ind w:right="-72"/>
              <w:rPr>
                <w:rFonts w:ascii="Arial" w:hAnsi="Arial" w:cs="Arial"/>
                <w:b/>
                <w:bCs/>
                <w:color w:val="000000"/>
                <w:sz w:val="18"/>
                <w:szCs w:val="18"/>
                <w:lang w:val="en-US"/>
              </w:rPr>
            </w:pPr>
            <w:r w:rsidRPr="00B77536">
              <w:rPr>
                <w:rFonts w:ascii="Arial" w:hAnsi="Arial" w:cs="Arial"/>
                <w:b/>
                <w:bCs/>
                <w:color w:val="000000"/>
                <w:sz w:val="18"/>
                <w:szCs w:val="18"/>
              </w:rPr>
              <w:t>Baht</w:t>
            </w:r>
          </w:p>
        </w:tc>
        <w:tc>
          <w:tcPr>
            <w:tcW w:w="761" w:type="pct"/>
            <w:tcBorders>
              <w:bottom w:val="single" w:sz="4" w:space="0" w:color="auto"/>
            </w:tcBorders>
            <w:vAlign w:val="bottom"/>
          </w:tcPr>
          <w:p w14:paraId="01651102" w14:textId="77777777" w:rsidR="00EE0AB6" w:rsidRPr="00B77536" w:rsidRDefault="00EE0AB6" w:rsidP="00EE0AB6">
            <w:pPr>
              <w:tabs>
                <w:tab w:val="decimal" w:pos="1224"/>
              </w:tabs>
              <w:ind w:right="-72"/>
              <w:rPr>
                <w:rFonts w:ascii="Arial" w:hAnsi="Arial" w:cs="Arial"/>
                <w:b/>
                <w:bCs/>
                <w:color w:val="000000"/>
                <w:sz w:val="18"/>
                <w:szCs w:val="18"/>
                <w:lang w:val="en-US"/>
              </w:rPr>
            </w:pPr>
            <w:r w:rsidRPr="00B77536">
              <w:rPr>
                <w:rFonts w:ascii="Arial" w:hAnsi="Arial" w:cs="Arial"/>
                <w:b/>
                <w:bCs/>
                <w:color w:val="000000"/>
                <w:sz w:val="18"/>
                <w:szCs w:val="18"/>
              </w:rPr>
              <w:t>Baht</w:t>
            </w:r>
          </w:p>
        </w:tc>
        <w:tc>
          <w:tcPr>
            <w:tcW w:w="761" w:type="pct"/>
            <w:tcBorders>
              <w:bottom w:val="single" w:sz="4" w:space="0" w:color="auto"/>
            </w:tcBorders>
            <w:vAlign w:val="bottom"/>
          </w:tcPr>
          <w:p w14:paraId="1D4A3320" w14:textId="0FF5B9C6" w:rsidR="00EE0AB6" w:rsidRPr="00B77536" w:rsidRDefault="00EE0AB6" w:rsidP="00EE0AB6">
            <w:pPr>
              <w:tabs>
                <w:tab w:val="decimal" w:pos="1224"/>
              </w:tabs>
              <w:ind w:right="-72"/>
              <w:rPr>
                <w:rFonts w:ascii="Arial" w:hAnsi="Arial" w:cs="Arial"/>
                <w:b/>
                <w:bCs/>
                <w:color w:val="000000"/>
                <w:sz w:val="18"/>
                <w:szCs w:val="18"/>
                <w:lang w:val="en-US"/>
              </w:rPr>
            </w:pPr>
            <w:r w:rsidRPr="00B77536">
              <w:rPr>
                <w:rFonts w:ascii="Arial" w:hAnsi="Arial" w:cs="Arial"/>
                <w:b/>
                <w:bCs/>
                <w:color w:val="000000"/>
                <w:sz w:val="18"/>
                <w:szCs w:val="18"/>
              </w:rPr>
              <w:t>Baht</w:t>
            </w:r>
          </w:p>
        </w:tc>
        <w:tc>
          <w:tcPr>
            <w:tcW w:w="762" w:type="pct"/>
            <w:tcBorders>
              <w:bottom w:val="single" w:sz="4" w:space="0" w:color="auto"/>
            </w:tcBorders>
            <w:vAlign w:val="bottom"/>
          </w:tcPr>
          <w:p w14:paraId="42980B59" w14:textId="3AB3FBC0" w:rsidR="00EE0AB6" w:rsidRPr="00B77536" w:rsidRDefault="00EE0AB6" w:rsidP="00EE0AB6">
            <w:pPr>
              <w:tabs>
                <w:tab w:val="decimal" w:pos="1224"/>
              </w:tabs>
              <w:ind w:right="-72"/>
              <w:rPr>
                <w:rFonts w:ascii="Arial" w:hAnsi="Arial" w:cs="Arial"/>
                <w:b/>
                <w:bCs/>
                <w:color w:val="000000"/>
                <w:sz w:val="18"/>
                <w:szCs w:val="18"/>
                <w:lang w:val="en-US"/>
              </w:rPr>
            </w:pPr>
            <w:r w:rsidRPr="00B77536">
              <w:rPr>
                <w:rFonts w:ascii="Arial" w:hAnsi="Arial" w:cs="Arial"/>
                <w:b/>
                <w:bCs/>
                <w:color w:val="000000"/>
                <w:sz w:val="18"/>
                <w:szCs w:val="18"/>
              </w:rPr>
              <w:t>Baht</w:t>
            </w:r>
          </w:p>
        </w:tc>
      </w:tr>
      <w:tr w:rsidR="00EE0AB6" w:rsidRPr="00B77536" w14:paraId="20521290" w14:textId="77777777" w:rsidTr="00E5610B">
        <w:trPr>
          <w:trHeight w:val="20"/>
        </w:trPr>
        <w:tc>
          <w:tcPr>
            <w:tcW w:w="1955" w:type="pct"/>
            <w:vAlign w:val="bottom"/>
          </w:tcPr>
          <w:p w14:paraId="1412B9C0" w14:textId="77777777" w:rsidR="00EE0AB6" w:rsidRPr="00B77536" w:rsidRDefault="00EE0AB6" w:rsidP="00EE0AB6">
            <w:pPr>
              <w:ind w:left="-101"/>
              <w:jc w:val="left"/>
              <w:rPr>
                <w:rFonts w:ascii="Arial" w:hAnsi="Arial" w:cs="Arial"/>
                <w:color w:val="000000"/>
                <w:sz w:val="18"/>
                <w:szCs w:val="18"/>
              </w:rPr>
            </w:pPr>
          </w:p>
        </w:tc>
        <w:tc>
          <w:tcPr>
            <w:tcW w:w="761" w:type="pct"/>
            <w:tcBorders>
              <w:top w:val="single" w:sz="4" w:space="0" w:color="auto"/>
            </w:tcBorders>
          </w:tcPr>
          <w:p w14:paraId="2D6CA696" w14:textId="77777777" w:rsidR="00EE0AB6" w:rsidRPr="00B77536" w:rsidRDefault="00EE0AB6" w:rsidP="00EE0AB6">
            <w:pPr>
              <w:tabs>
                <w:tab w:val="decimal" w:pos="1224"/>
              </w:tabs>
              <w:ind w:right="-72"/>
              <w:rPr>
                <w:rFonts w:ascii="Arial" w:hAnsi="Arial" w:cs="Arial"/>
                <w:color w:val="000000"/>
                <w:sz w:val="18"/>
                <w:szCs w:val="18"/>
              </w:rPr>
            </w:pPr>
          </w:p>
        </w:tc>
        <w:tc>
          <w:tcPr>
            <w:tcW w:w="761" w:type="pct"/>
            <w:tcBorders>
              <w:top w:val="single" w:sz="4" w:space="0" w:color="auto"/>
            </w:tcBorders>
          </w:tcPr>
          <w:p w14:paraId="3C3F85EF" w14:textId="77777777" w:rsidR="00EE0AB6" w:rsidRPr="00B77536" w:rsidRDefault="00EE0AB6" w:rsidP="00EE0AB6">
            <w:pPr>
              <w:tabs>
                <w:tab w:val="decimal" w:pos="1224"/>
              </w:tabs>
              <w:ind w:right="-72"/>
              <w:rPr>
                <w:rFonts w:ascii="Arial" w:hAnsi="Arial" w:cs="Arial"/>
                <w:color w:val="000000"/>
                <w:sz w:val="18"/>
                <w:szCs w:val="18"/>
                <w:cs/>
              </w:rPr>
            </w:pPr>
          </w:p>
        </w:tc>
        <w:tc>
          <w:tcPr>
            <w:tcW w:w="761" w:type="pct"/>
            <w:tcBorders>
              <w:top w:val="single" w:sz="4" w:space="0" w:color="auto"/>
            </w:tcBorders>
            <w:vAlign w:val="bottom"/>
          </w:tcPr>
          <w:p w14:paraId="6C01F990" w14:textId="77777777" w:rsidR="00EE0AB6" w:rsidRPr="00B77536" w:rsidRDefault="00EE0AB6" w:rsidP="00EE0AB6">
            <w:pPr>
              <w:tabs>
                <w:tab w:val="decimal" w:pos="1224"/>
              </w:tabs>
              <w:ind w:right="-72"/>
              <w:rPr>
                <w:rFonts w:ascii="Arial" w:hAnsi="Arial" w:cs="Arial"/>
                <w:color w:val="000000"/>
                <w:sz w:val="18"/>
                <w:szCs w:val="18"/>
              </w:rPr>
            </w:pPr>
          </w:p>
        </w:tc>
        <w:tc>
          <w:tcPr>
            <w:tcW w:w="762" w:type="pct"/>
            <w:tcBorders>
              <w:top w:val="single" w:sz="4" w:space="0" w:color="auto"/>
            </w:tcBorders>
            <w:vAlign w:val="bottom"/>
          </w:tcPr>
          <w:p w14:paraId="22CFFE0E" w14:textId="77777777" w:rsidR="00EE0AB6" w:rsidRPr="00B77536" w:rsidRDefault="00EE0AB6" w:rsidP="00EE0AB6">
            <w:pPr>
              <w:tabs>
                <w:tab w:val="decimal" w:pos="1224"/>
              </w:tabs>
              <w:ind w:right="-72"/>
              <w:rPr>
                <w:rFonts w:ascii="Arial" w:hAnsi="Arial" w:cs="Arial"/>
                <w:color w:val="000000"/>
                <w:sz w:val="18"/>
                <w:szCs w:val="18"/>
              </w:rPr>
            </w:pPr>
          </w:p>
        </w:tc>
      </w:tr>
      <w:tr w:rsidR="009B1C6F" w:rsidRPr="00B77536" w14:paraId="67BBD84E" w14:textId="77777777" w:rsidTr="0054658D">
        <w:trPr>
          <w:trHeight w:val="20"/>
        </w:trPr>
        <w:tc>
          <w:tcPr>
            <w:tcW w:w="1955" w:type="pct"/>
            <w:vAlign w:val="bottom"/>
          </w:tcPr>
          <w:p w14:paraId="079EEFFD" w14:textId="77777777" w:rsidR="009B1C6F" w:rsidRPr="00B77536" w:rsidRDefault="009B1C6F" w:rsidP="009B1C6F">
            <w:pPr>
              <w:ind w:left="-101"/>
              <w:jc w:val="left"/>
              <w:rPr>
                <w:rFonts w:ascii="Arial" w:hAnsi="Arial" w:cs="Arial"/>
                <w:color w:val="000000"/>
                <w:sz w:val="18"/>
                <w:szCs w:val="18"/>
              </w:rPr>
            </w:pPr>
            <w:r w:rsidRPr="00B77536">
              <w:rPr>
                <w:rFonts w:ascii="Arial" w:hAnsi="Arial" w:cs="Arial"/>
                <w:color w:val="000000"/>
                <w:sz w:val="18"/>
                <w:szCs w:val="18"/>
              </w:rPr>
              <w:t>Trade payables - third parties</w:t>
            </w:r>
          </w:p>
        </w:tc>
        <w:tc>
          <w:tcPr>
            <w:tcW w:w="761" w:type="pct"/>
            <w:tcBorders>
              <w:top w:val="nil"/>
              <w:left w:val="nil"/>
              <w:right w:val="nil"/>
            </w:tcBorders>
            <w:vAlign w:val="bottom"/>
          </w:tcPr>
          <w:p w14:paraId="77696FEF" w14:textId="37B57CA6" w:rsidR="009B1C6F" w:rsidRPr="00B77536" w:rsidRDefault="00CB6943" w:rsidP="009B1C6F">
            <w:pPr>
              <w:tabs>
                <w:tab w:val="decimal" w:pos="1224"/>
              </w:tabs>
              <w:ind w:right="-72"/>
              <w:rPr>
                <w:rFonts w:ascii="Arial" w:hAnsi="Arial" w:cs="Arial"/>
                <w:color w:val="000000"/>
                <w:sz w:val="18"/>
                <w:szCs w:val="18"/>
              </w:rPr>
            </w:pPr>
            <w:r w:rsidRPr="00B77536">
              <w:rPr>
                <w:rFonts w:ascii="Arial" w:hAnsi="Arial" w:cs="Arial"/>
                <w:color w:val="000000"/>
                <w:sz w:val="18"/>
                <w:szCs w:val="18"/>
              </w:rPr>
              <w:t>511,449,735</w:t>
            </w:r>
          </w:p>
        </w:tc>
        <w:tc>
          <w:tcPr>
            <w:tcW w:w="761" w:type="pct"/>
            <w:tcBorders>
              <w:top w:val="nil"/>
              <w:left w:val="nil"/>
              <w:right w:val="nil"/>
            </w:tcBorders>
          </w:tcPr>
          <w:p w14:paraId="22F8186A" w14:textId="6F8D57B9" w:rsidR="009B1C6F" w:rsidRPr="00B77536" w:rsidRDefault="009B1C6F" w:rsidP="009B1C6F">
            <w:pPr>
              <w:tabs>
                <w:tab w:val="decimal" w:pos="1224"/>
              </w:tabs>
              <w:ind w:right="-72"/>
              <w:rPr>
                <w:rFonts w:ascii="Arial" w:hAnsi="Arial" w:cs="Arial"/>
                <w:color w:val="000000"/>
                <w:sz w:val="18"/>
                <w:szCs w:val="18"/>
                <w:lang w:val="en-US"/>
              </w:rPr>
            </w:pPr>
            <w:r w:rsidRPr="00B77536">
              <w:rPr>
                <w:rFonts w:ascii="Arial" w:hAnsi="Arial" w:cs="Arial"/>
                <w:color w:val="000000"/>
                <w:sz w:val="18"/>
                <w:szCs w:val="18"/>
              </w:rPr>
              <w:t>225,701,050</w:t>
            </w:r>
          </w:p>
        </w:tc>
        <w:tc>
          <w:tcPr>
            <w:tcW w:w="761" w:type="pct"/>
            <w:tcBorders>
              <w:top w:val="nil"/>
              <w:left w:val="nil"/>
              <w:right w:val="nil"/>
            </w:tcBorders>
          </w:tcPr>
          <w:p w14:paraId="22CD6643" w14:textId="2D27EF31" w:rsidR="009B1C6F" w:rsidRPr="00B77536" w:rsidRDefault="009B1C6F" w:rsidP="009B1C6F">
            <w:pPr>
              <w:tabs>
                <w:tab w:val="decimal" w:pos="1224"/>
              </w:tabs>
              <w:ind w:right="-72"/>
              <w:rPr>
                <w:rFonts w:ascii="Arial" w:hAnsi="Arial" w:cs="Arial"/>
                <w:color w:val="000000"/>
                <w:sz w:val="18"/>
                <w:szCs w:val="18"/>
              </w:rPr>
            </w:pPr>
            <w:r w:rsidRPr="00B77536">
              <w:rPr>
                <w:rFonts w:ascii="Arial" w:hAnsi="Arial" w:cs="Arial"/>
                <w:color w:val="000000"/>
                <w:sz w:val="18"/>
                <w:szCs w:val="18"/>
              </w:rPr>
              <w:t>29,065,517</w:t>
            </w:r>
          </w:p>
        </w:tc>
        <w:tc>
          <w:tcPr>
            <w:tcW w:w="762" w:type="pct"/>
            <w:tcBorders>
              <w:top w:val="nil"/>
              <w:left w:val="nil"/>
              <w:right w:val="nil"/>
            </w:tcBorders>
            <w:vAlign w:val="bottom"/>
          </w:tcPr>
          <w:p w14:paraId="3CD8E451" w14:textId="176063C6" w:rsidR="009B1C6F" w:rsidRPr="00B77536" w:rsidRDefault="009B1C6F" w:rsidP="009B1C6F">
            <w:pPr>
              <w:tabs>
                <w:tab w:val="decimal" w:pos="1224"/>
              </w:tabs>
              <w:ind w:right="-72"/>
              <w:rPr>
                <w:rFonts w:ascii="Arial" w:hAnsi="Arial" w:cs="Arial"/>
                <w:color w:val="000000"/>
                <w:sz w:val="18"/>
                <w:szCs w:val="18"/>
                <w:lang w:val="en-US"/>
              </w:rPr>
            </w:pPr>
            <w:r w:rsidRPr="00B77536">
              <w:rPr>
                <w:rFonts w:ascii="Arial" w:hAnsi="Arial" w:cs="Arial"/>
                <w:color w:val="000000"/>
                <w:sz w:val="18"/>
                <w:szCs w:val="18"/>
              </w:rPr>
              <w:t>29,541,847</w:t>
            </w:r>
          </w:p>
        </w:tc>
      </w:tr>
      <w:tr w:rsidR="009B1C6F" w:rsidRPr="00B77536" w14:paraId="0127265B" w14:textId="77777777" w:rsidTr="0054658D">
        <w:trPr>
          <w:trHeight w:val="20"/>
        </w:trPr>
        <w:tc>
          <w:tcPr>
            <w:tcW w:w="1955" w:type="pct"/>
            <w:vAlign w:val="bottom"/>
          </w:tcPr>
          <w:p w14:paraId="2C662338" w14:textId="576610B4" w:rsidR="009B1C6F" w:rsidRPr="00B77536" w:rsidRDefault="009B1C6F" w:rsidP="009B1C6F">
            <w:pPr>
              <w:ind w:left="-101"/>
              <w:jc w:val="left"/>
              <w:rPr>
                <w:rFonts w:ascii="Arial" w:hAnsi="Arial" w:cs="Arial"/>
                <w:color w:val="000000"/>
                <w:sz w:val="18"/>
                <w:szCs w:val="18"/>
              </w:rPr>
            </w:pPr>
            <w:r w:rsidRPr="00B77536">
              <w:rPr>
                <w:rFonts w:ascii="Arial" w:hAnsi="Arial" w:cs="Arial"/>
                <w:color w:val="000000"/>
                <w:sz w:val="18"/>
                <w:szCs w:val="18"/>
              </w:rPr>
              <w:t>Trade payables - related parties (Note 2</w:t>
            </w:r>
            <w:r w:rsidR="00234898" w:rsidRPr="00B77536">
              <w:rPr>
                <w:rFonts w:ascii="Arial" w:hAnsi="Arial" w:cs="Arial"/>
                <w:color w:val="000000"/>
                <w:sz w:val="18"/>
                <w:szCs w:val="18"/>
              </w:rPr>
              <w:t>5</w:t>
            </w:r>
            <w:r w:rsidRPr="00B77536">
              <w:rPr>
                <w:rFonts w:ascii="Arial" w:hAnsi="Arial" w:cs="Arial"/>
                <w:color w:val="000000"/>
                <w:sz w:val="18"/>
                <w:szCs w:val="18"/>
              </w:rPr>
              <w:t>)</w:t>
            </w:r>
          </w:p>
        </w:tc>
        <w:tc>
          <w:tcPr>
            <w:tcW w:w="761" w:type="pct"/>
            <w:tcBorders>
              <w:top w:val="nil"/>
              <w:left w:val="nil"/>
              <w:right w:val="nil"/>
            </w:tcBorders>
          </w:tcPr>
          <w:p w14:paraId="6561F0FC" w14:textId="08593460" w:rsidR="009B1C6F" w:rsidRPr="00B77536" w:rsidRDefault="00CB6943" w:rsidP="009B1C6F">
            <w:pPr>
              <w:tabs>
                <w:tab w:val="decimal" w:pos="1224"/>
              </w:tabs>
              <w:ind w:right="-72"/>
              <w:rPr>
                <w:rFonts w:ascii="Arial" w:hAnsi="Arial" w:cs="Arial"/>
                <w:color w:val="000000"/>
                <w:sz w:val="18"/>
                <w:szCs w:val="18"/>
              </w:rPr>
            </w:pPr>
            <w:r w:rsidRPr="00B77536">
              <w:rPr>
                <w:rFonts w:ascii="Arial" w:hAnsi="Arial" w:cs="Arial"/>
                <w:color w:val="000000"/>
                <w:sz w:val="18"/>
                <w:szCs w:val="18"/>
              </w:rPr>
              <w:t>439,028,776</w:t>
            </w:r>
          </w:p>
        </w:tc>
        <w:tc>
          <w:tcPr>
            <w:tcW w:w="761" w:type="pct"/>
          </w:tcPr>
          <w:p w14:paraId="7966E4FC" w14:textId="3C20B68B" w:rsidR="009B1C6F" w:rsidRPr="00B77536" w:rsidRDefault="009B1C6F" w:rsidP="009B1C6F">
            <w:pPr>
              <w:tabs>
                <w:tab w:val="decimal" w:pos="1224"/>
              </w:tabs>
              <w:ind w:right="-72"/>
              <w:rPr>
                <w:rFonts w:ascii="Arial" w:hAnsi="Arial" w:cs="Arial"/>
                <w:color w:val="000000"/>
                <w:sz w:val="18"/>
                <w:szCs w:val="18"/>
                <w:lang w:val="en-US"/>
              </w:rPr>
            </w:pPr>
            <w:r w:rsidRPr="00B77536">
              <w:rPr>
                <w:rFonts w:ascii="Arial" w:hAnsi="Arial" w:cs="Arial"/>
                <w:color w:val="000000"/>
                <w:sz w:val="18"/>
                <w:szCs w:val="18"/>
              </w:rPr>
              <w:t>55,136,487</w:t>
            </w:r>
          </w:p>
        </w:tc>
        <w:tc>
          <w:tcPr>
            <w:tcW w:w="761" w:type="pct"/>
            <w:tcBorders>
              <w:top w:val="nil"/>
              <w:left w:val="nil"/>
              <w:right w:val="nil"/>
            </w:tcBorders>
          </w:tcPr>
          <w:p w14:paraId="7B6B97E5" w14:textId="700FEC83" w:rsidR="009B1C6F" w:rsidRPr="00B77536" w:rsidRDefault="009B1C6F" w:rsidP="009B1C6F">
            <w:pPr>
              <w:tabs>
                <w:tab w:val="decimal" w:pos="1224"/>
              </w:tabs>
              <w:ind w:right="-72"/>
              <w:rPr>
                <w:rFonts w:ascii="Arial" w:hAnsi="Arial" w:cs="Arial"/>
                <w:color w:val="000000"/>
                <w:sz w:val="18"/>
                <w:szCs w:val="18"/>
              </w:rPr>
            </w:pPr>
            <w:r w:rsidRPr="00B77536">
              <w:rPr>
                <w:rFonts w:ascii="Arial" w:hAnsi="Arial" w:cs="Arial"/>
                <w:color w:val="000000"/>
                <w:sz w:val="18"/>
                <w:szCs w:val="18"/>
              </w:rPr>
              <w:t>524,743,764</w:t>
            </w:r>
          </w:p>
        </w:tc>
        <w:tc>
          <w:tcPr>
            <w:tcW w:w="762" w:type="pct"/>
            <w:vAlign w:val="bottom"/>
          </w:tcPr>
          <w:p w14:paraId="69AF323C" w14:textId="25EF337B" w:rsidR="009B1C6F" w:rsidRPr="00B77536" w:rsidRDefault="009B1C6F" w:rsidP="009B1C6F">
            <w:pPr>
              <w:tabs>
                <w:tab w:val="decimal" w:pos="1224"/>
              </w:tabs>
              <w:ind w:right="-72"/>
              <w:rPr>
                <w:rFonts w:ascii="Arial" w:hAnsi="Arial" w:cs="Arial"/>
                <w:color w:val="000000"/>
                <w:sz w:val="18"/>
                <w:szCs w:val="18"/>
                <w:lang w:val="en-US"/>
              </w:rPr>
            </w:pPr>
            <w:r w:rsidRPr="00B77536">
              <w:rPr>
                <w:rFonts w:ascii="Arial" w:hAnsi="Arial" w:cs="Arial"/>
                <w:color w:val="000000"/>
                <w:sz w:val="18"/>
                <w:szCs w:val="18"/>
              </w:rPr>
              <w:t>67</w:t>
            </w:r>
            <w:r w:rsidRPr="00B77536">
              <w:rPr>
                <w:rFonts w:ascii="Arial" w:hAnsi="Arial" w:cs="Arial"/>
                <w:color w:val="000000"/>
                <w:sz w:val="18"/>
                <w:szCs w:val="18"/>
                <w:lang w:val="en-US"/>
              </w:rPr>
              <w:t>,</w:t>
            </w:r>
            <w:r w:rsidRPr="00B77536">
              <w:rPr>
                <w:rFonts w:ascii="Arial" w:hAnsi="Arial" w:cs="Arial"/>
                <w:color w:val="000000"/>
                <w:sz w:val="18"/>
                <w:szCs w:val="18"/>
              </w:rPr>
              <w:t>310</w:t>
            </w:r>
            <w:r w:rsidRPr="00B77536">
              <w:rPr>
                <w:rFonts w:ascii="Arial" w:hAnsi="Arial" w:cs="Arial"/>
                <w:color w:val="000000"/>
                <w:sz w:val="18"/>
                <w:szCs w:val="18"/>
                <w:lang w:val="en-US"/>
              </w:rPr>
              <w:t>,</w:t>
            </w:r>
            <w:r w:rsidRPr="00B77536">
              <w:rPr>
                <w:rFonts w:ascii="Arial" w:hAnsi="Arial" w:cs="Arial"/>
                <w:color w:val="000000"/>
                <w:sz w:val="18"/>
                <w:szCs w:val="18"/>
              </w:rPr>
              <w:t>934</w:t>
            </w:r>
          </w:p>
        </w:tc>
      </w:tr>
      <w:tr w:rsidR="009B1C6F" w:rsidRPr="00B77536" w14:paraId="0B5AD9CA" w14:textId="77777777" w:rsidTr="00094A0F">
        <w:trPr>
          <w:trHeight w:val="20"/>
        </w:trPr>
        <w:tc>
          <w:tcPr>
            <w:tcW w:w="1955" w:type="pct"/>
            <w:vAlign w:val="bottom"/>
          </w:tcPr>
          <w:p w14:paraId="2F487781" w14:textId="609B3BA2" w:rsidR="009B1C6F" w:rsidRPr="00B77536" w:rsidRDefault="009B1C6F" w:rsidP="009B1C6F">
            <w:pPr>
              <w:ind w:left="-101"/>
              <w:jc w:val="left"/>
              <w:rPr>
                <w:rFonts w:ascii="Arial" w:hAnsi="Arial" w:cs="Arial"/>
                <w:color w:val="000000"/>
                <w:sz w:val="18"/>
                <w:szCs w:val="18"/>
              </w:rPr>
            </w:pPr>
            <w:r w:rsidRPr="00B77536">
              <w:rPr>
                <w:rFonts w:ascii="Arial" w:hAnsi="Arial" w:cs="Arial"/>
                <w:color w:val="000000"/>
                <w:spacing w:val="-4"/>
                <w:sz w:val="18"/>
                <w:szCs w:val="18"/>
              </w:rPr>
              <w:t>Other payables - third parties</w:t>
            </w:r>
          </w:p>
        </w:tc>
        <w:tc>
          <w:tcPr>
            <w:tcW w:w="761" w:type="pct"/>
            <w:tcBorders>
              <w:top w:val="nil"/>
              <w:left w:val="nil"/>
              <w:right w:val="nil"/>
            </w:tcBorders>
          </w:tcPr>
          <w:p w14:paraId="0A1D667C" w14:textId="6DB36500" w:rsidR="009B1C6F" w:rsidRPr="00B77536" w:rsidRDefault="00CB6943" w:rsidP="009B1C6F">
            <w:pPr>
              <w:tabs>
                <w:tab w:val="decimal" w:pos="1224"/>
              </w:tabs>
              <w:ind w:right="-72"/>
              <w:rPr>
                <w:rFonts w:ascii="Arial" w:hAnsi="Arial" w:cs="Arial"/>
                <w:color w:val="000000"/>
                <w:sz w:val="18"/>
                <w:szCs w:val="18"/>
              </w:rPr>
            </w:pPr>
            <w:r w:rsidRPr="00B77536">
              <w:rPr>
                <w:rFonts w:ascii="Arial" w:hAnsi="Arial" w:cs="Arial"/>
                <w:color w:val="000000"/>
                <w:sz w:val="18"/>
                <w:szCs w:val="18"/>
              </w:rPr>
              <w:t>27,758,316</w:t>
            </w:r>
          </w:p>
        </w:tc>
        <w:tc>
          <w:tcPr>
            <w:tcW w:w="761" w:type="pct"/>
          </w:tcPr>
          <w:p w14:paraId="24F155A0" w14:textId="0337B7D2" w:rsidR="009B1C6F" w:rsidRPr="00B77536" w:rsidRDefault="009B1C6F" w:rsidP="009B1C6F">
            <w:pPr>
              <w:tabs>
                <w:tab w:val="decimal" w:pos="1224"/>
              </w:tabs>
              <w:ind w:right="-72"/>
              <w:rPr>
                <w:rFonts w:ascii="Arial" w:hAnsi="Arial" w:cs="Arial"/>
                <w:color w:val="000000"/>
                <w:sz w:val="18"/>
                <w:szCs w:val="18"/>
              </w:rPr>
            </w:pPr>
            <w:r w:rsidRPr="00B77536">
              <w:rPr>
                <w:rFonts w:ascii="Arial" w:hAnsi="Arial" w:cs="Arial"/>
                <w:color w:val="000000"/>
                <w:sz w:val="18"/>
                <w:szCs w:val="18"/>
              </w:rPr>
              <w:t>72,943,418</w:t>
            </w:r>
          </w:p>
        </w:tc>
        <w:tc>
          <w:tcPr>
            <w:tcW w:w="761" w:type="pct"/>
            <w:tcBorders>
              <w:top w:val="nil"/>
              <w:left w:val="nil"/>
              <w:right w:val="nil"/>
            </w:tcBorders>
          </w:tcPr>
          <w:p w14:paraId="596EA5E7" w14:textId="5D748A90" w:rsidR="009B1C6F" w:rsidRPr="00B77536" w:rsidRDefault="009B1C6F" w:rsidP="009B1C6F">
            <w:pPr>
              <w:tabs>
                <w:tab w:val="decimal" w:pos="1224"/>
              </w:tabs>
              <w:ind w:right="-72"/>
              <w:rPr>
                <w:rFonts w:ascii="Arial" w:hAnsi="Arial" w:cs="Arial"/>
                <w:color w:val="000000"/>
                <w:sz w:val="18"/>
                <w:szCs w:val="18"/>
              </w:rPr>
            </w:pPr>
            <w:r w:rsidRPr="00B77536">
              <w:rPr>
                <w:rFonts w:ascii="Arial" w:hAnsi="Arial" w:cs="Arial"/>
                <w:color w:val="000000"/>
                <w:sz w:val="18"/>
                <w:szCs w:val="18"/>
              </w:rPr>
              <w:t>8,577,41</w:t>
            </w:r>
            <w:r w:rsidR="00CB6943" w:rsidRPr="00B77536">
              <w:rPr>
                <w:rFonts w:ascii="Arial" w:hAnsi="Arial" w:cs="Arial"/>
                <w:color w:val="000000"/>
                <w:sz w:val="18"/>
                <w:szCs w:val="18"/>
              </w:rPr>
              <w:t>6</w:t>
            </w:r>
          </w:p>
        </w:tc>
        <w:tc>
          <w:tcPr>
            <w:tcW w:w="762" w:type="pct"/>
            <w:vAlign w:val="bottom"/>
          </w:tcPr>
          <w:p w14:paraId="04DF7367" w14:textId="7807B93F" w:rsidR="009B1C6F" w:rsidRPr="00B77536" w:rsidRDefault="009B1C6F" w:rsidP="009B1C6F">
            <w:pPr>
              <w:tabs>
                <w:tab w:val="decimal" w:pos="1224"/>
              </w:tabs>
              <w:ind w:right="-72"/>
              <w:rPr>
                <w:rFonts w:ascii="Arial" w:hAnsi="Arial" w:cs="Arial"/>
                <w:color w:val="000000"/>
                <w:sz w:val="18"/>
                <w:szCs w:val="18"/>
              </w:rPr>
            </w:pPr>
            <w:r w:rsidRPr="00B77536">
              <w:rPr>
                <w:rFonts w:ascii="Arial" w:hAnsi="Arial" w:cs="Arial"/>
                <w:color w:val="000000"/>
                <w:sz w:val="18"/>
                <w:szCs w:val="18"/>
              </w:rPr>
              <w:t>25</w:t>
            </w:r>
            <w:r w:rsidRPr="00B77536">
              <w:rPr>
                <w:rFonts w:ascii="Arial" w:hAnsi="Arial" w:cs="Arial"/>
                <w:color w:val="000000"/>
                <w:sz w:val="18"/>
                <w:szCs w:val="18"/>
                <w:lang w:val="en-US"/>
              </w:rPr>
              <w:t>,</w:t>
            </w:r>
            <w:r w:rsidRPr="00B77536">
              <w:rPr>
                <w:rFonts w:ascii="Arial" w:hAnsi="Arial" w:cs="Arial"/>
                <w:color w:val="000000"/>
                <w:sz w:val="18"/>
                <w:szCs w:val="18"/>
              </w:rPr>
              <w:t>074</w:t>
            </w:r>
            <w:r w:rsidRPr="00B77536">
              <w:rPr>
                <w:rFonts w:ascii="Arial" w:hAnsi="Arial" w:cs="Arial"/>
                <w:color w:val="000000"/>
                <w:sz w:val="18"/>
                <w:szCs w:val="18"/>
                <w:lang w:val="en-US"/>
              </w:rPr>
              <w:t>,</w:t>
            </w:r>
            <w:r w:rsidRPr="00B77536">
              <w:rPr>
                <w:rFonts w:ascii="Arial" w:hAnsi="Arial" w:cs="Arial"/>
                <w:color w:val="000000"/>
                <w:sz w:val="18"/>
                <w:szCs w:val="18"/>
              </w:rPr>
              <w:t>052</w:t>
            </w:r>
          </w:p>
        </w:tc>
      </w:tr>
      <w:tr w:rsidR="009B1C6F" w:rsidRPr="00B77536" w14:paraId="42F57133" w14:textId="77777777" w:rsidTr="00094A0F">
        <w:trPr>
          <w:trHeight w:val="20"/>
        </w:trPr>
        <w:tc>
          <w:tcPr>
            <w:tcW w:w="1955" w:type="pct"/>
            <w:vAlign w:val="bottom"/>
          </w:tcPr>
          <w:p w14:paraId="701EB371" w14:textId="4A75E43E" w:rsidR="009B1C6F" w:rsidRPr="00B77536" w:rsidRDefault="009B1C6F" w:rsidP="009B1C6F">
            <w:pPr>
              <w:ind w:left="-101"/>
              <w:jc w:val="left"/>
              <w:rPr>
                <w:rFonts w:ascii="Arial" w:hAnsi="Arial" w:cs="Arial"/>
                <w:color w:val="000000"/>
                <w:sz w:val="18"/>
                <w:szCs w:val="18"/>
              </w:rPr>
            </w:pPr>
            <w:r w:rsidRPr="00B77536">
              <w:rPr>
                <w:rFonts w:ascii="Arial" w:hAnsi="Arial" w:cs="Arial"/>
                <w:color w:val="000000"/>
                <w:spacing w:val="-4"/>
                <w:sz w:val="18"/>
                <w:szCs w:val="18"/>
              </w:rPr>
              <w:t xml:space="preserve">Other payables - </w:t>
            </w:r>
            <w:r w:rsidRPr="00B77536">
              <w:rPr>
                <w:rFonts w:ascii="Arial" w:hAnsi="Arial" w:cs="Arial"/>
                <w:color w:val="000000"/>
                <w:sz w:val="18"/>
                <w:szCs w:val="18"/>
              </w:rPr>
              <w:t>related parties (Note 2</w:t>
            </w:r>
            <w:r w:rsidR="00234898" w:rsidRPr="00B77536">
              <w:rPr>
                <w:rFonts w:ascii="Arial" w:hAnsi="Arial" w:cs="Arial"/>
                <w:color w:val="000000"/>
                <w:sz w:val="18"/>
                <w:szCs w:val="18"/>
              </w:rPr>
              <w:t>5</w:t>
            </w:r>
            <w:r w:rsidRPr="00B77536">
              <w:rPr>
                <w:rFonts w:ascii="Arial" w:hAnsi="Arial" w:cs="Arial"/>
                <w:color w:val="000000"/>
                <w:sz w:val="18"/>
                <w:szCs w:val="18"/>
              </w:rPr>
              <w:t>)</w:t>
            </w:r>
          </w:p>
        </w:tc>
        <w:tc>
          <w:tcPr>
            <w:tcW w:w="761" w:type="pct"/>
            <w:tcBorders>
              <w:top w:val="nil"/>
              <w:left w:val="nil"/>
              <w:right w:val="nil"/>
            </w:tcBorders>
          </w:tcPr>
          <w:p w14:paraId="64D6DE80" w14:textId="763E2540" w:rsidR="009B1C6F" w:rsidRPr="00B77536" w:rsidRDefault="00CB6943" w:rsidP="009B1C6F">
            <w:pPr>
              <w:tabs>
                <w:tab w:val="decimal" w:pos="1224"/>
              </w:tabs>
              <w:ind w:right="-72"/>
              <w:rPr>
                <w:rFonts w:ascii="Arial" w:hAnsi="Arial" w:cs="Arial"/>
                <w:color w:val="000000"/>
                <w:sz w:val="18"/>
                <w:szCs w:val="18"/>
              </w:rPr>
            </w:pPr>
            <w:r w:rsidRPr="00B77536">
              <w:rPr>
                <w:rFonts w:ascii="Arial" w:hAnsi="Arial" w:cs="Arial"/>
                <w:color w:val="000000"/>
                <w:sz w:val="18"/>
                <w:szCs w:val="18"/>
              </w:rPr>
              <w:t>114,962,237</w:t>
            </w:r>
          </w:p>
        </w:tc>
        <w:tc>
          <w:tcPr>
            <w:tcW w:w="761" w:type="pct"/>
          </w:tcPr>
          <w:p w14:paraId="2222B66F" w14:textId="39B6A749" w:rsidR="009B1C6F" w:rsidRPr="00B77536" w:rsidRDefault="009B1C6F" w:rsidP="009B1C6F">
            <w:pPr>
              <w:tabs>
                <w:tab w:val="decimal" w:pos="1224"/>
              </w:tabs>
              <w:ind w:right="-72"/>
              <w:rPr>
                <w:rFonts w:ascii="Arial" w:hAnsi="Arial" w:cs="Arial"/>
                <w:color w:val="000000"/>
                <w:sz w:val="18"/>
                <w:szCs w:val="18"/>
              </w:rPr>
            </w:pPr>
            <w:r w:rsidRPr="00B77536">
              <w:rPr>
                <w:rFonts w:ascii="Arial" w:hAnsi="Arial" w:cs="Arial"/>
                <w:color w:val="000000"/>
                <w:sz w:val="18"/>
                <w:szCs w:val="18"/>
              </w:rPr>
              <w:t>114,931,445</w:t>
            </w:r>
          </w:p>
        </w:tc>
        <w:tc>
          <w:tcPr>
            <w:tcW w:w="761" w:type="pct"/>
            <w:tcBorders>
              <w:top w:val="nil"/>
              <w:left w:val="nil"/>
              <w:right w:val="nil"/>
            </w:tcBorders>
          </w:tcPr>
          <w:p w14:paraId="28BD8350" w14:textId="1BA014D9" w:rsidR="009B1C6F" w:rsidRPr="00B77536" w:rsidRDefault="009B1C6F" w:rsidP="009B1C6F">
            <w:pPr>
              <w:tabs>
                <w:tab w:val="decimal" w:pos="1224"/>
              </w:tabs>
              <w:ind w:right="-72"/>
              <w:rPr>
                <w:rFonts w:ascii="Arial" w:hAnsi="Arial" w:cs="Arial"/>
                <w:color w:val="000000"/>
                <w:sz w:val="18"/>
                <w:szCs w:val="18"/>
              </w:rPr>
            </w:pPr>
            <w:r w:rsidRPr="00B77536">
              <w:rPr>
                <w:rFonts w:ascii="Arial" w:hAnsi="Arial" w:cs="Arial"/>
                <w:color w:val="000000"/>
                <w:sz w:val="18"/>
                <w:szCs w:val="18"/>
              </w:rPr>
              <w:t>59,543,282</w:t>
            </w:r>
          </w:p>
        </w:tc>
        <w:tc>
          <w:tcPr>
            <w:tcW w:w="762" w:type="pct"/>
            <w:vAlign w:val="bottom"/>
          </w:tcPr>
          <w:p w14:paraId="09635661" w14:textId="4DB75779" w:rsidR="009B1C6F" w:rsidRPr="00B77536" w:rsidRDefault="009B1C6F" w:rsidP="009B1C6F">
            <w:pPr>
              <w:tabs>
                <w:tab w:val="decimal" w:pos="1224"/>
              </w:tabs>
              <w:ind w:right="-72"/>
              <w:rPr>
                <w:rFonts w:ascii="Arial" w:hAnsi="Arial" w:cs="Arial"/>
                <w:color w:val="000000"/>
                <w:sz w:val="18"/>
                <w:szCs w:val="18"/>
              </w:rPr>
            </w:pPr>
            <w:r w:rsidRPr="00B77536">
              <w:rPr>
                <w:rFonts w:ascii="Arial" w:hAnsi="Arial" w:cs="Arial"/>
                <w:color w:val="000000"/>
                <w:sz w:val="18"/>
                <w:szCs w:val="18"/>
              </w:rPr>
              <w:t>67,206,218</w:t>
            </w:r>
          </w:p>
        </w:tc>
      </w:tr>
      <w:tr w:rsidR="009B1C6F" w:rsidRPr="00B77536" w14:paraId="45F95BDF" w14:textId="77777777" w:rsidTr="0054658D">
        <w:trPr>
          <w:trHeight w:val="20"/>
        </w:trPr>
        <w:tc>
          <w:tcPr>
            <w:tcW w:w="1955" w:type="pct"/>
            <w:vAlign w:val="bottom"/>
          </w:tcPr>
          <w:p w14:paraId="55F71C84" w14:textId="77777777" w:rsidR="009B1C6F" w:rsidRPr="00B77536" w:rsidRDefault="009B1C6F" w:rsidP="009B1C6F">
            <w:pPr>
              <w:ind w:left="-101"/>
              <w:jc w:val="left"/>
              <w:rPr>
                <w:rFonts w:ascii="Arial" w:hAnsi="Arial" w:cs="Arial"/>
                <w:color w:val="000000"/>
                <w:sz w:val="18"/>
                <w:szCs w:val="18"/>
                <w:lang w:val="en-US"/>
              </w:rPr>
            </w:pPr>
            <w:r w:rsidRPr="00B77536">
              <w:rPr>
                <w:rFonts w:ascii="Arial" w:hAnsi="Arial" w:cs="Arial"/>
                <w:color w:val="000000"/>
                <w:sz w:val="18"/>
                <w:szCs w:val="18"/>
                <w:lang w:val="en-US"/>
              </w:rPr>
              <w:t>Accrued expenses - third parties</w:t>
            </w:r>
          </w:p>
        </w:tc>
        <w:tc>
          <w:tcPr>
            <w:tcW w:w="761" w:type="pct"/>
            <w:tcBorders>
              <w:top w:val="nil"/>
              <w:left w:val="nil"/>
              <w:right w:val="nil"/>
            </w:tcBorders>
          </w:tcPr>
          <w:p w14:paraId="040DDB49" w14:textId="135DD3B7" w:rsidR="009B1C6F" w:rsidRPr="00B77536" w:rsidRDefault="00CB6943" w:rsidP="009B1C6F">
            <w:pPr>
              <w:tabs>
                <w:tab w:val="decimal" w:pos="1224"/>
              </w:tabs>
              <w:ind w:right="-72"/>
              <w:rPr>
                <w:rFonts w:ascii="Arial" w:hAnsi="Arial" w:cs="Arial"/>
                <w:color w:val="000000"/>
                <w:sz w:val="18"/>
                <w:szCs w:val="18"/>
              </w:rPr>
            </w:pPr>
            <w:r w:rsidRPr="00B77536">
              <w:rPr>
                <w:rFonts w:ascii="Arial" w:hAnsi="Arial" w:cs="Arial"/>
                <w:color w:val="000000"/>
                <w:sz w:val="18"/>
                <w:szCs w:val="18"/>
              </w:rPr>
              <w:t>590,124,135</w:t>
            </w:r>
          </w:p>
        </w:tc>
        <w:tc>
          <w:tcPr>
            <w:tcW w:w="761" w:type="pct"/>
            <w:tcBorders>
              <w:top w:val="nil"/>
              <w:left w:val="nil"/>
              <w:right w:val="nil"/>
            </w:tcBorders>
          </w:tcPr>
          <w:p w14:paraId="22A22A9B" w14:textId="590D9412" w:rsidR="009B1C6F" w:rsidRPr="00B77536" w:rsidRDefault="009B1C6F" w:rsidP="009B1C6F">
            <w:pPr>
              <w:tabs>
                <w:tab w:val="decimal" w:pos="1224"/>
              </w:tabs>
              <w:ind w:right="-72"/>
              <w:rPr>
                <w:rFonts w:ascii="Arial" w:hAnsi="Arial" w:cs="Arial"/>
                <w:color w:val="000000"/>
                <w:sz w:val="18"/>
                <w:szCs w:val="18"/>
              </w:rPr>
            </w:pPr>
            <w:r w:rsidRPr="00B77536">
              <w:rPr>
                <w:rFonts w:ascii="Arial" w:hAnsi="Arial" w:cs="Arial"/>
                <w:color w:val="000000"/>
                <w:sz w:val="18"/>
                <w:szCs w:val="18"/>
              </w:rPr>
              <w:t>620,183,503</w:t>
            </w:r>
          </w:p>
        </w:tc>
        <w:tc>
          <w:tcPr>
            <w:tcW w:w="761" w:type="pct"/>
            <w:tcBorders>
              <w:top w:val="nil"/>
              <w:left w:val="nil"/>
              <w:right w:val="nil"/>
            </w:tcBorders>
          </w:tcPr>
          <w:p w14:paraId="424940CB" w14:textId="67D70C9F" w:rsidR="009B1C6F" w:rsidRPr="00B77536" w:rsidRDefault="009B1C6F" w:rsidP="009B1C6F">
            <w:pPr>
              <w:tabs>
                <w:tab w:val="decimal" w:pos="1224"/>
              </w:tabs>
              <w:ind w:right="-72"/>
              <w:rPr>
                <w:rFonts w:ascii="Arial" w:hAnsi="Arial" w:cs="Arial"/>
                <w:color w:val="000000"/>
                <w:sz w:val="18"/>
                <w:szCs w:val="18"/>
              </w:rPr>
            </w:pPr>
            <w:r w:rsidRPr="00B77536">
              <w:rPr>
                <w:rFonts w:ascii="Arial" w:hAnsi="Arial" w:cs="Arial"/>
                <w:color w:val="000000"/>
                <w:sz w:val="18"/>
                <w:szCs w:val="18"/>
              </w:rPr>
              <w:t>202,180,0</w:t>
            </w:r>
            <w:r w:rsidR="00CB6943" w:rsidRPr="00B77536">
              <w:rPr>
                <w:rFonts w:ascii="Arial" w:hAnsi="Arial" w:cs="Arial"/>
                <w:color w:val="000000"/>
                <w:sz w:val="18"/>
                <w:szCs w:val="18"/>
              </w:rPr>
              <w:t>70</w:t>
            </w:r>
          </w:p>
        </w:tc>
        <w:tc>
          <w:tcPr>
            <w:tcW w:w="762" w:type="pct"/>
            <w:tcBorders>
              <w:top w:val="nil"/>
              <w:left w:val="nil"/>
              <w:right w:val="nil"/>
            </w:tcBorders>
            <w:vAlign w:val="bottom"/>
          </w:tcPr>
          <w:p w14:paraId="0F478656" w14:textId="7EAD394D" w:rsidR="009B1C6F" w:rsidRPr="00B77536" w:rsidRDefault="009B1C6F" w:rsidP="009B1C6F">
            <w:pPr>
              <w:tabs>
                <w:tab w:val="decimal" w:pos="1224"/>
              </w:tabs>
              <w:ind w:right="-72"/>
              <w:rPr>
                <w:rFonts w:ascii="Arial" w:hAnsi="Arial" w:cs="Arial"/>
                <w:color w:val="000000"/>
                <w:sz w:val="18"/>
                <w:szCs w:val="18"/>
              </w:rPr>
            </w:pPr>
            <w:r w:rsidRPr="00B77536">
              <w:rPr>
                <w:rFonts w:ascii="Arial" w:hAnsi="Arial" w:cs="Arial"/>
                <w:color w:val="000000"/>
                <w:sz w:val="18"/>
                <w:szCs w:val="18"/>
              </w:rPr>
              <w:t>122,671,067</w:t>
            </w:r>
          </w:p>
        </w:tc>
      </w:tr>
      <w:tr w:rsidR="009B1C6F" w:rsidRPr="00B77536" w14:paraId="6CA42DF0" w14:textId="77777777" w:rsidTr="0054658D">
        <w:trPr>
          <w:trHeight w:val="20"/>
        </w:trPr>
        <w:tc>
          <w:tcPr>
            <w:tcW w:w="1955" w:type="pct"/>
            <w:vAlign w:val="bottom"/>
          </w:tcPr>
          <w:p w14:paraId="0A46508F" w14:textId="59D488BA" w:rsidR="009B1C6F" w:rsidRPr="00B77536" w:rsidRDefault="009B1C6F" w:rsidP="009B1C6F">
            <w:pPr>
              <w:ind w:left="-101"/>
              <w:jc w:val="left"/>
              <w:rPr>
                <w:rFonts w:ascii="Arial" w:hAnsi="Arial" w:cs="Arial"/>
                <w:color w:val="000000"/>
                <w:sz w:val="18"/>
                <w:szCs w:val="18"/>
                <w:lang w:val="en-US"/>
              </w:rPr>
            </w:pPr>
            <w:r w:rsidRPr="00B77536">
              <w:rPr>
                <w:rFonts w:ascii="Arial" w:hAnsi="Arial" w:cs="Arial"/>
                <w:color w:val="000000"/>
                <w:sz w:val="18"/>
                <w:szCs w:val="18"/>
                <w:lang w:val="en-US"/>
              </w:rPr>
              <w:t>Accrued expenses - related parties</w:t>
            </w:r>
            <w:r w:rsidRPr="00B77536">
              <w:rPr>
                <w:rFonts w:ascii="Arial" w:hAnsi="Arial" w:cs="Arial"/>
                <w:color w:val="000000"/>
                <w:sz w:val="18"/>
                <w:szCs w:val="18"/>
              </w:rPr>
              <w:t xml:space="preserve"> (Note 2</w:t>
            </w:r>
            <w:r w:rsidR="00234898" w:rsidRPr="00B77536">
              <w:rPr>
                <w:rFonts w:ascii="Arial" w:hAnsi="Arial" w:cs="Arial"/>
                <w:color w:val="000000"/>
                <w:sz w:val="18"/>
                <w:szCs w:val="18"/>
              </w:rPr>
              <w:t>5</w:t>
            </w:r>
            <w:r w:rsidRPr="00B77536">
              <w:rPr>
                <w:rFonts w:ascii="Arial" w:hAnsi="Arial" w:cs="Arial"/>
                <w:color w:val="000000"/>
                <w:sz w:val="18"/>
                <w:szCs w:val="18"/>
              </w:rPr>
              <w:t>)</w:t>
            </w:r>
          </w:p>
        </w:tc>
        <w:tc>
          <w:tcPr>
            <w:tcW w:w="761" w:type="pct"/>
            <w:tcBorders>
              <w:top w:val="nil"/>
              <w:left w:val="nil"/>
              <w:bottom w:val="single" w:sz="4" w:space="0" w:color="auto"/>
              <w:right w:val="nil"/>
            </w:tcBorders>
            <w:vAlign w:val="bottom"/>
          </w:tcPr>
          <w:p w14:paraId="468D298F" w14:textId="5DAC4A44" w:rsidR="009B1C6F" w:rsidRPr="00B77536" w:rsidRDefault="00CB6943" w:rsidP="009B1C6F">
            <w:pPr>
              <w:tabs>
                <w:tab w:val="decimal" w:pos="1224"/>
              </w:tabs>
              <w:ind w:right="-72"/>
              <w:rPr>
                <w:rFonts w:ascii="Arial" w:hAnsi="Arial" w:cs="Arial"/>
                <w:color w:val="000000"/>
                <w:sz w:val="18"/>
                <w:szCs w:val="18"/>
              </w:rPr>
            </w:pPr>
            <w:r w:rsidRPr="00B77536">
              <w:rPr>
                <w:rFonts w:ascii="Arial" w:hAnsi="Arial" w:cs="Arial"/>
                <w:color w:val="000000"/>
                <w:sz w:val="18"/>
                <w:szCs w:val="18"/>
              </w:rPr>
              <w:t>78,851,956</w:t>
            </w:r>
          </w:p>
        </w:tc>
        <w:tc>
          <w:tcPr>
            <w:tcW w:w="761" w:type="pct"/>
            <w:tcBorders>
              <w:bottom w:val="single" w:sz="4" w:space="0" w:color="auto"/>
            </w:tcBorders>
          </w:tcPr>
          <w:p w14:paraId="308021DA" w14:textId="3AF65C89" w:rsidR="009B1C6F" w:rsidRPr="00B77536" w:rsidRDefault="009B1C6F" w:rsidP="009B1C6F">
            <w:pPr>
              <w:tabs>
                <w:tab w:val="decimal" w:pos="1224"/>
              </w:tabs>
              <w:ind w:right="-72"/>
              <w:rPr>
                <w:rFonts w:ascii="Arial" w:hAnsi="Arial" w:cs="Arial"/>
                <w:color w:val="000000"/>
                <w:sz w:val="18"/>
                <w:szCs w:val="18"/>
              </w:rPr>
            </w:pPr>
            <w:r w:rsidRPr="00B77536">
              <w:rPr>
                <w:rFonts w:ascii="Arial" w:hAnsi="Arial" w:cs="Arial"/>
                <w:color w:val="000000"/>
                <w:sz w:val="18"/>
                <w:szCs w:val="18"/>
              </w:rPr>
              <w:t>86,733,119</w:t>
            </w:r>
          </w:p>
        </w:tc>
        <w:tc>
          <w:tcPr>
            <w:tcW w:w="761" w:type="pct"/>
            <w:tcBorders>
              <w:top w:val="nil"/>
              <w:left w:val="nil"/>
              <w:bottom w:val="single" w:sz="4" w:space="0" w:color="auto"/>
              <w:right w:val="nil"/>
            </w:tcBorders>
          </w:tcPr>
          <w:p w14:paraId="3E9F65F0" w14:textId="4F2CDCA9" w:rsidR="009B1C6F" w:rsidRPr="00B77536" w:rsidRDefault="009B1C6F" w:rsidP="009B1C6F">
            <w:pPr>
              <w:tabs>
                <w:tab w:val="decimal" w:pos="1224"/>
              </w:tabs>
              <w:ind w:right="-72"/>
              <w:rPr>
                <w:rFonts w:ascii="Arial" w:hAnsi="Arial" w:cs="Arial"/>
                <w:color w:val="000000"/>
                <w:sz w:val="18"/>
                <w:szCs w:val="18"/>
              </w:rPr>
            </w:pPr>
            <w:r w:rsidRPr="00B77536">
              <w:rPr>
                <w:rFonts w:ascii="Arial" w:hAnsi="Arial" w:cs="Arial"/>
                <w:color w:val="000000"/>
                <w:sz w:val="18"/>
                <w:szCs w:val="18"/>
              </w:rPr>
              <w:t>51,051,26</w:t>
            </w:r>
            <w:r w:rsidR="00CB6943" w:rsidRPr="00B77536">
              <w:rPr>
                <w:rFonts w:ascii="Arial" w:hAnsi="Arial" w:cs="Arial"/>
                <w:color w:val="000000"/>
                <w:sz w:val="18"/>
                <w:szCs w:val="18"/>
              </w:rPr>
              <w:t>6</w:t>
            </w:r>
          </w:p>
        </w:tc>
        <w:tc>
          <w:tcPr>
            <w:tcW w:w="762" w:type="pct"/>
            <w:tcBorders>
              <w:bottom w:val="single" w:sz="4" w:space="0" w:color="auto"/>
            </w:tcBorders>
            <w:vAlign w:val="bottom"/>
          </w:tcPr>
          <w:p w14:paraId="04167571" w14:textId="20FABA66" w:rsidR="009B1C6F" w:rsidRPr="00B77536" w:rsidRDefault="009B1C6F" w:rsidP="009B1C6F">
            <w:pPr>
              <w:tabs>
                <w:tab w:val="decimal" w:pos="1224"/>
              </w:tabs>
              <w:ind w:right="-72"/>
              <w:rPr>
                <w:rFonts w:ascii="Arial" w:hAnsi="Arial" w:cs="Arial"/>
                <w:color w:val="000000"/>
                <w:sz w:val="18"/>
                <w:szCs w:val="18"/>
              </w:rPr>
            </w:pPr>
            <w:r w:rsidRPr="00B77536">
              <w:rPr>
                <w:rFonts w:ascii="Arial" w:hAnsi="Arial" w:cs="Arial"/>
                <w:color w:val="000000"/>
                <w:sz w:val="18"/>
                <w:szCs w:val="18"/>
              </w:rPr>
              <w:t>52,448,283</w:t>
            </w:r>
          </w:p>
        </w:tc>
      </w:tr>
      <w:tr w:rsidR="00EE0AB6" w:rsidRPr="00B77536" w14:paraId="3A294374" w14:textId="77777777" w:rsidTr="00E5610B">
        <w:trPr>
          <w:trHeight w:val="20"/>
        </w:trPr>
        <w:tc>
          <w:tcPr>
            <w:tcW w:w="1955" w:type="pct"/>
            <w:vAlign w:val="bottom"/>
          </w:tcPr>
          <w:p w14:paraId="5BA8F351" w14:textId="77777777" w:rsidR="00EE0AB6" w:rsidRPr="00B77536" w:rsidRDefault="00EE0AB6" w:rsidP="00EE0AB6">
            <w:pPr>
              <w:ind w:left="-101"/>
              <w:jc w:val="left"/>
              <w:rPr>
                <w:rFonts w:ascii="Arial" w:hAnsi="Arial" w:cs="Arial"/>
                <w:color w:val="000000"/>
                <w:sz w:val="18"/>
                <w:szCs w:val="18"/>
              </w:rPr>
            </w:pPr>
          </w:p>
        </w:tc>
        <w:tc>
          <w:tcPr>
            <w:tcW w:w="761" w:type="pct"/>
            <w:tcBorders>
              <w:top w:val="single" w:sz="4" w:space="0" w:color="auto"/>
            </w:tcBorders>
          </w:tcPr>
          <w:p w14:paraId="7B8B5DBD" w14:textId="77777777" w:rsidR="00EE0AB6" w:rsidRPr="00B77536" w:rsidRDefault="00EE0AB6" w:rsidP="00EE0AB6">
            <w:pPr>
              <w:tabs>
                <w:tab w:val="decimal" w:pos="1224"/>
              </w:tabs>
              <w:ind w:right="-72"/>
              <w:rPr>
                <w:rFonts w:ascii="Arial" w:hAnsi="Arial" w:cs="Arial"/>
                <w:color w:val="000000"/>
                <w:sz w:val="18"/>
                <w:szCs w:val="18"/>
                <w:lang w:val="en-US"/>
              </w:rPr>
            </w:pPr>
          </w:p>
        </w:tc>
        <w:tc>
          <w:tcPr>
            <w:tcW w:w="761" w:type="pct"/>
            <w:tcBorders>
              <w:top w:val="single" w:sz="4" w:space="0" w:color="auto"/>
            </w:tcBorders>
          </w:tcPr>
          <w:p w14:paraId="2C980A68" w14:textId="77777777" w:rsidR="00EE0AB6" w:rsidRPr="00B77536" w:rsidRDefault="00EE0AB6" w:rsidP="00EE0AB6">
            <w:pPr>
              <w:tabs>
                <w:tab w:val="decimal" w:pos="1224"/>
              </w:tabs>
              <w:ind w:right="-72"/>
              <w:rPr>
                <w:rFonts w:ascii="Arial" w:hAnsi="Arial" w:cs="Arial"/>
                <w:color w:val="000000"/>
                <w:sz w:val="18"/>
                <w:szCs w:val="18"/>
                <w:lang w:val="en-US"/>
              </w:rPr>
            </w:pPr>
          </w:p>
        </w:tc>
        <w:tc>
          <w:tcPr>
            <w:tcW w:w="761" w:type="pct"/>
            <w:tcBorders>
              <w:top w:val="single" w:sz="4" w:space="0" w:color="auto"/>
            </w:tcBorders>
          </w:tcPr>
          <w:p w14:paraId="5FD3FD3D" w14:textId="77777777" w:rsidR="00EE0AB6" w:rsidRPr="00B77536" w:rsidRDefault="00EE0AB6" w:rsidP="00EE0AB6">
            <w:pPr>
              <w:tabs>
                <w:tab w:val="decimal" w:pos="1224"/>
              </w:tabs>
              <w:ind w:right="-72"/>
              <w:rPr>
                <w:rFonts w:ascii="Arial" w:hAnsi="Arial" w:cs="Arial"/>
                <w:color w:val="000000"/>
                <w:sz w:val="18"/>
                <w:szCs w:val="18"/>
              </w:rPr>
            </w:pPr>
          </w:p>
        </w:tc>
        <w:tc>
          <w:tcPr>
            <w:tcW w:w="762" w:type="pct"/>
            <w:tcBorders>
              <w:top w:val="single" w:sz="4" w:space="0" w:color="auto"/>
            </w:tcBorders>
          </w:tcPr>
          <w:p w14:paraId="62A6F59C" w14:textId="77777777" w:rsidR="00EE0AB6" w:rsidRPr="00B77536" w:rsidRDefault="00EE0AB6" w:rsidP="00EE0AB6">
            <w:pPr>
              <w:tabs>
                <w:tab w:val="decimal" w:pos="1224"/>
              </w:tabs>
              <w:ind w:right="-72"/>
              <w:rPr>
                <w:rFonts w:ascii="Arial" w:hAnsi="Arial" w:cs="Arial"/>
                <w:color w:val="000000"/>
                <w:sz w:val="18"/>
                <w:szCs w:val="18"/>
              </w:rPr>
            </w:pPr>
          </w:p>
        </w:tc>
      </w:tr>
      <w:tr w:rsidR="00EE0AB6" w:rsidRPr="00B77536" w14:paraId="1FDAD86A" w14:textId="77777777" w:rsidTr="00E5610B">
        <w:trPr>
          <w:trHeight w:val="20"/>
        </w:trPr>
        <w:tc>
          <w:tcPr>
            <w:tcW w:w="1955" w:type="pct"/>
            <w:vAlign w:val="bottom"/>
          </w:tcPr>
          <w:p w14:paraId="5C0D948D" w14:textId="6BCA713F" w:rsidR="00EE0AB6" w:rsidRPr="00B77536" w:rsidRDefault="00EE0AB6" w:rsidP="00EE0AB6">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sz w:val="18"/>
                <w:szCs w:val="18"/>
              </w:rPr>
            </w:pPr>
            <w:r w:rsidRPr="00B77536">
              <w:rPr>
                <w:rFonts w:ascii="Arial" w:hAnsi="Arial" w:cs="Arial"/>
                <w:color w:val="000000"/>
                <w:sz w:val="18"/>
                <w:szCs w:val="18"/>
                <w:lang w:val="en-US"/>
              </w:rPr>
              <w:t>Total</w:t>
            </w:r>
          </w:p>
        </w:tc>
        <w:tc>
          <w:tcPr>
            <w:tcW w:w="761" w:type="pct"/>
            <w:tcBorders>
              <w:left w:val="nil"/>
              <w:bottom w:val="single" w:sz="4" w:space="0" w:color="auto"/>
              <w:right w:val="nil"/>
            </w:tcBorders>
            <w:vAlign w:val="bottom"/>
          </w:tcPr>
          <w:p w14:paraId="1008D625" w14:textId="64ADB726" w:rsidR="00EE0AB6" w:rsidRPr="00B77536" w:rsidRDefault="00CB6943" w:rsidP="00EE0AB6">
            <w:pPr>
              <w:tabs>
                <w:tab w:val="decimal" w:pos="1224"/>
              </w:tabs>
              <w:ind w:right="-72"/>
              <w:rPr>
                <w:rFonts w:ascii="Arial" w:hAnsi="Arial" w:cs="Arial"/>
                <w:color w:val="000000"/>
                <w:sz w:val="18"/>
                <w:szCs w:val="18"/>
              </w:rPr>
            </w:pPr>
            <w:r w:rsidRPr="00B77536">
              <w:rPr>
                <w:rFonts w:ascii="Arial" w:hAnsi="Arial" w:cs="Arial"/>
                <w:color w:val="000000"/>
                <w:sz w:val="18"/>
                <w:szCs w:val="18"/>
              </w:rPr>
              <w:t>1,762,175,155</w:t>
            </w:r>
          </w:p>
        </w:tc>
        <w:tc>
          <w:tcPr>
            <w:tcW w:w="761" w:type="pct"/>
            <w:tcBorders>
              <w:left w:val="nil"/>
              <w:bottom w:val="single" w:sz="4" w:space="0" w:color="auto"/>
              <w:right w:val="nil"/>
            </w:tcBorders>
            <w:vAlign w:val="bottom"/>
          </w:tcPr>
          <w:p w14:paraId="3E0BF2A7" w14:textId="3986880E" w:rsidR="00EE0AB6" w:rsidRPr="00B77536" w:rsidRDefault="0038240C" w:rsidP="00EE0AB6">
            <w:pPr>
              <w:tabs>
                <w:tab w:val="decimal" w:pos="1224"/>
              </w:tabs>
              <w:ind w:right="-72"/>
              <w:rPr>
                <w:rFonts w:ascii="Arial" w:hAnsi="Arial" w:cs="Arial"/>
                <w:color w:val="000000"/>
                <w:sz w:val="18"/>
                <w:szCs w:val="18"/>
                <w:lang w:val="en-US"/>
              </w:rPr>
            </w:pPr>
            <w:r w:rsidRPr="00B77536">
              <w:rPr>
                <w:rFonts w:ascii="Arial" w:hAnsi="Arial" w:cs="Arial"/>
                <w:color w:val="000000"/>
                <w:sz w:val="18"/>
                <w:szCs w:val="18"/>
              </w:rPr>
              <w:t>1</w:t>
            </w:r>
            <w:r w:rsidR="00EE0AB6" w:rsidRPr="00B77536">
              <w:rPr>
                <w:rFonts w:ascii="Arial" w:hAnsi="Arial" w:cs="Arial"/>
                <w:color w:val="000000"/>
                <w:sz w:val="18"/>
                <w:szCs w:val="18"/>
              </w:rPr>
              <w:t>,</w:t>
            </w:r>
            <w:r w:rsidRPr="00B77536">
              <w:rPr>
                <w:rFonts w:ascii="Arial" w:hAnsi="Arial" w:cs="Arial"/>
                <w:color w:val="000000"/>
                <w:sz w:val="18"/>
                <w:szCs w:val="18"/>
              </w:rPr>
              <w:t>175</w:t>
            </w:r>
            <w:r w:rsidR="00EE0AB6" w:rsidRPr="00B77536">
              <w:rPr>
                <w:rFonts w:ascii="Arial" w:hAnsi="Arial" w:cs="Arial"/>
                <w:color w:val="000000"/>
                <w:sz w:val="18"/>
                <w:szCs w:val="18"/>
              </w:rPr>
              <w:t>,</w:t>
            </w:r>
            <w:r w:rsidRPr="00B77536">
              <w:rPr>
                <w:rFonts w:ascii="Arial" w:hAnsi="Arial" w:cs="Arial"/>
                <w:color w:val="000000"/>
                <w:sz w:val="18"/>
                <w:szCs w:val="18"/>
              </w:rPr>
              <w:t>629</w:t>
            </w:r>
            <w:r w:rsidR="00EE0AB6" w:rsidRPr="00B77536">
              <w:rPr>
                <w:rFonts w:ascii="Arial" w:hAnsi="Arial" w:cs="Arial"/>
                <w:color w:val="000000"/>
                <w:sz w:val="18"/>
                <w:szCs w:val="18"/>
              </w:rPr>
              <w:t>,</w:t>
            </w:r>
            <w:r w:rsidRPr="00B77536">
              <w:rPr>
                <w:rFonts w:ascii="Arial" w:hAnsi="Arial" w:cs="Arial"/>
                <w:color w:val="000000"/>
                <w:sz w:val="18"/>
                <w:szCs w:val="18"/>
              </w:rPr>
              <w:t>022</w:t>
            </w:r>
          </w:p>
        </w:tc>
        <w:tc>
          <w:tcPr>
            <w:tcW w:w="761" w:type="pct"/>
            <w:tcBorders>
              <w:left w:val="nil"/>
              <w:bottom w:val="single" w:sz="4" w:space="0" w:color="auto"/>
              <w:right w:val="nil"/>
            </w:tcBorders>
            <w:vAlign w:val="bottom"/>
          </w:tcPr>
          <w:p w14:paraId="6B68C6C2" w14:textId="0D5B5A96" w:rsidR="00EE0AB6" w:rsidRPr="00B77536" w:rsidRDefault="009B1C6F" w:rsidP="00EE0AB6">
            <w:pPr>
              <w:tabs>
                <w:tab w:val="decimal" w:pos="1224"/>
              </w:tabs>
              <w:ind w:right="-72"/>
              <w:rPr>
                <w:rFonts w:ascii="Arial" w:hAnsi="Arial" w:cs="Arial"/>
                <w:color w:val="000000"/>
                <w:sz w:val="18"/>
                <w:szCs w:val="18"/>
              </w:rPr>
            </w:pPr>
            <w:r w:rsidRPr="00B77536">
              <w:rPr>
                <w:rFonts w:ascii="Arial" w:hAnsi="Arial" w:cs="Arial"/>
                <w:color w:val="000000"/>
                <w:sz w:val="18"/>
                <w:szCs w:val="18"/>
              </w:rPr>
              <w:t>875,161,31</w:t>
            </w:r>
            <w:r w:rsidR="00CB6943" w:rsidRPr="00B77536">
              <w:rPr>
                <w:rFonts w:ascii="Arial" w:hAnsi="Arial" w:cs="Arial"/>
                <w:color w:val="000000"/>
                <w:sz w:val="18"/>
                <w:szCs w:val="18"/>
              </w:rPr>
              <w:t>5</w:t>
            </w:r>
          </w:p>
        </w:tc>
        <w:tc>
          <w:tcPr>
            <w:tcW w:w="762" w:type="pct"/>
            <w:tcBorders>
              <w:left w:val="nil"/>
              <w:bottom w:val="single" w:sz="4" w:space="0" w:color="auto"/>
              <w:right w:val="nil"/>
            </w:tcBorders>
            <w:vAlign w:val="bottom"/>
          </w:tcPr>
          <w:p w14:paraId="2D9DF55E" w14:textId="266FCDAA" w:rsidR="00EE0AB6" w:rsidRPr="00B77536" w:rsidRDefault="0038240C" w:rsidP="00EE0AB6">
            <w:pPr>
              <w:tabs>
                <w:tab w:val="decimal" w:pos="1224"/>
              </w:tabs>
              <w:ind w:right="-72"/>
              <w:rPr>
                <w:rFonts w:ascii="Arial" w:hAnsi="Arial" w:cs="Arial"/>
                <w:color w:val="000000"/>
                <w:sz w:val="18"/>
                <w:szCs w:val="18"/>
                <w:cs/>
                <w:lang w:val="en-US"/>
              </w:rPr>
            </w:pPr>
            <w:r w:rsidRPr="00B77536">
              <w:rPr>
                <w:rFonts w:ascii="Arial" w:hAnsi="Arial" w:cs="Arial"/>
                <w:color w:val="000000"/>
                <w:sz w:val="18"/>
                <w:szCs w:val="18"/>
              </w:rPr>
              <w:t>364</w:t>
            </w:r>
            <w:r w:rsidR="00EE0AB6" w:rsidRPr="00B77536">
              <w:rPr>
                <w:rFonts w:ascii="Arial" w:hAnsi="Arial" w:cs="Arial"/>
                <w:color w:val="000000"/>
                <w:sz w:val="18"/>
                <w:szCs w:val="18"/>
              </w:rPr>
              <w:t>,</w:t>
            </w:r>
            <w:r w:rsidRPr="00B77536">
              <w:rPr>
                <w:rFonts w:ascii="Arial" w:hAnsi="Arial" w:cs="Arial"/>
                <w:color w:val="000000"/>
                <w:sz w:val="18"/>
                <w:szCs w:val="18"/>
              </w:rPr>
              <w:t>252</w:t>
            </w:r>
            <w:r w:rsidR="00EE0AB6" w:rsidRPr="00B77536">
              <w:rPr>
                <w:rFonts w:ascii="Arial" w:hAnsi="Arial" w:cs="Arial"/>
                <w:color w:val="000000"/>
                <w:sz w:val="18"/>
                <w:szCs w:val="18"/>
              </w:rPr>
              <w:t>,</w:t>
            </w:r>
            <w:r w:rsidRPr="00B77536">
              <w:rPr>
                <w:rFonts w:ascii="Arial" w:hAnsi="Arial" w:cs="Arial"/>
                <w:color w:val="000000"/>
                <w:sz w:val="18"/>
                <w:szCs w:val="18"/>
              </w:rPr>
              <w:t>401</w:t>
            </w:r>
          </w:p>
        </w:tc>
      </w:tr>
    </w:tbl>
    <w:p w14:paraId="1216731D" w14:textId="27F70E27" w:rsidR="001235B2" w:rsidRPr="00B77536" w:rsidRDefault="001235B2" w:rsidP="005D2698">
      <w:pPr>
        <w:rPr>
          <w:rFonts w:ascii="Arial" w:eastAsia="Arial Unicode MS" w:hAnsi="Arial" w:cs="Arial"/>
          <w:color w:val="000000"/>
          <w:sz w:val="18"/>
          <w:szCs w:val="18"/>
          <w:cs/>
        </w:rPr>
      </w:pPr>
    </w:p>
    <w:p w14:paraId="4BE6AAC9" w14:textId="754103AB" w:rsidR="004D4D6A" w:rsidRPr="00B77536" w:rsidRDefault="00E91127" w:rsidP="005D2698">
      <w:pPr>
        <w:rPr>
          <w:rFonts w:ascii="Arial" w:eastAsia="Arial Unicode MS" w:hAnsi="Arial" w:cs="Arial"/>
          <w:color w:val="000000"/>
          <w:sz w:val="18"/>
          <w:szCs w:val="18"/>
        </w:rPr>
      </w:pPr>
      <w:r w:rsidRPr="00B77536">
        <w:rPr>
          <w:rFonts w:ascii="Arial" w:eastAsia="Arial Unicode MS" w:hAnsi="Arial" w:cs="Arial"/>
          <w:color w:val="000000"/>
          <w:sz w:val="18"/>
          <w:szCs w:val="18"/>
          <w:cs/>
        </w:rPr>
        <w:br w:type="page"/>
      </w:r>
    </w:p>
    <w:tbl>
      <w:tblPr>
        <w:tblW w:w="9462" w:type="dxa"/>
        <w:tblInd w:w="108" w:type="dxa"/>
        <w:tblLook w:val="04A0" w:firstRow="1" w:lastRow="0" w:firstColumn="1" w:lastColumn="0" w:noHBand="0" w:noVBand="1"/>
      </w:tblPr>
      <w:tblGrid>
        <w:gridCol w:w="9462"/>
      </w:tblGrid>
      <w:tr w:rsidR="005D5944" w:rsidRPr="00B77536" w14:paraId="66EEE9DE" w14:textId="77777777" w:rsidTr="00E5610B">
        <w:trPr>
          <w:trHeight w:val="386"/>
        </w:trPr>
        <w:tc>
          <w:tcPr>
            <w:tcW w:w="9462" w:type="dxa"/>
            <w:vAlign w:val="center"/>
          </w:tcPr>
          <w:p w14:paraId="28BFF38B" w14:textId="1BA192A3" w:rsidR="005D5944" w:rsidRPr="00B77536" w:rsidRDefault="001235B2" w:rsidP="00CA4A87">
            <w:pPr>
              <w:ind w:left="435" w:hanging="548"/>
              <w:rPr>
                <w:rFonts w:ascii="Arial" w:eastAsia="Arial Unicode MS" w:hAnsi="Arial" w:cs="Arial"/>
                <w:b/>
                <w:bCs/>
                <w:color w:val="000000"/>
                <w:sz w:val="18"/>
                <w:szCs w:val="18"/>
                <w:cs/>
              </w:rPr>
            </w:pPr>
            <w:r w:rsidRPr="00B77536">
              <w:rPr>
                <w:rFonts w:ascii="Arial" w:eastAsia="Arial Unicode MS" w:hAnsi="Arial" w:cs="Arial"/>
                <w:b/>
                <w:bCs/>
                <w:color w:val="000000"/>
                <w:sz w:val="18"/>
                <w:szCs w:val="18"/>
              </w:rPr>
              <w:br w:type="page"/>
            </w:r>
            <w:r w:rsidR="0038240C" w:rsidRPr="00B77536">
              <w:rPr>
                <w:rFonts w:ascii="Arial" w:eastAsia="Arial Unicode MS" w:hAnsi="Arial" w:cs="Arial"/>
                <w:b/>
                <w:bCs/>
                <w:color w:val="000000"/>
                <w:sz w:val="18"/>
                <w:szCs w:val="18"/>
              </w:rPr>
              <w:t>19</w:t>
            </w:r>
            <w:r w:rsidR="005D5944" w:rsidRPr="00B77536">
              <w:rPr>
                <w:rFonts w:ascii="Arial" w:eastAsia="Arial Unicode MS" w:hAnsi="Arial" w:cs="Arial"/>
                <w:b/>
                <w:bCs/>
                <w:color w:val="000000"/>
                <w:sz w:val="18"/>
                <w:szCs w:val="18"/>
                <w:cs/>
              </w:rPr>
              <w:tab/>
            </w:r>
            <w:r w:rsidR="000B6F56" w:rsidRPr="00B77536">
              <w:rPr>
                <w:rFonts w:ascii="Arial" w:eastAsia="Arial Unicode MS" w:hAnsi="Arial" w:cs="Arial"/>
                <w:b/>
                <w:bCs/>
                <w:color w:val="000000"/>
                <w:sz w:val="18"/>
                <w:szCs w:val="18"/>
              </w:rPr>
              <w:t>Long-term b</w:t>
            </w:r>
            <w:r w:rsidR="005D5944" w:rsidRPr="00B77536">
              <w:rPr>
                <w:rFonts w:ascii="Arial" w:eastAsia="Arial Unicode MS" w:hAnsi="Arial" w:cs="Arial"/>
                <w:b/>
                <w:bCs/>
                <w:color w:val="000000"/>
                <w:sz w:val="18"/>
                <w:szCs w:val="18"/>
              </w:rPr>
              <w:t>orrowings</w:t>
            </w:r>
            <w:r w:rsidR="00310EB0" w:rsidRPr="00B77536">
              <w:rPr>
                <w:rFonts w:ascii="Arial" w:eastAsia="Arial Unicode MS" w:hAnsi="Arial" w:cs="Arial"/>
                <w:b/>
                <w:bCs/>
                <w:color w:val="000000"/>
                <w:sz w:val="18"/>
                <w:szCs w:val="18"/>
              </w:rPr>
              <w:t xml:space="preserve"> from financial institutions</w:t>
            </w:r>
          </w:p>
        </w:tc>
      </w:tr>
    </w:tbl>
    <w:p w14:paraId="768EE9B3" w14:textId="023EC4E2" w:rsidR="005D5944" w:rsidRPr="00B77536" w:rsidRDefault="005D5944" w:rsidP="005D2698">
      <w:pPr>
        <w:rPr>
          <w:rFonts w:ascii="Arial" w:eastAsia="Arial Unicode MS" w:hAnsi="Arial" w:cs="Arial"/>
          <w:color w:val="000000"/>
          <w:sz w:val="18"/>
          <w:szCs w:val="18"/>
        </w:rPr>
      </w:pPr>
    </w:p>
    <w:tbl>
      <w:tblPr>
        <w:tblW w:w="4889" w:type="pct"/>
        <w:tblInd w:w="108" w:type="dxa"/>
        <w:tblLook w:val="0000" w:firstRow="0" w:lastRow="0" w:firstColumn="0" w:lastColumn="0" w:noHBand="0" w:noVBand="0"/>
      </w:tblPr>
      <w:tblGrid>
        <w:gridCol w:w="3698"/>
        <w:gridCol w:w="1440"/>
        <w:gridCol w:w="1440"/>
        <w:gridCol w:w="1440"/>
        <w:gridCol w:w="1442"/>
      </w:tblGrid>
      <w:tr w:rsidR="00C0414F" w:rsidRPr="00B77536" w14:paraId="5B3E33F6" w14:textId="77777777" w:rsidTr="00D92BBE">
        <w:trPr>
          <w:trHeight w:val="80"/>
        </w:trPr>
        <w:tc>
          <w:tcPr>
            <w:tcW w:w="1955" w:type="pct"/>
            <w:vAlign w:val="bottom"/>
          </w:tcPr>
          <w:p w14:paraId="36976BA4" w14:textId="77777777" w:rsidR="00C0414F" w:rsidRPr="00B77536" w:rsidRDefault="00C0414F" w:rsidP="005D2698">
            <w:pPr>
              <w:ind w:left="-101"/>
              <w:jc w:val="left"/>
              <w:rPr>
                <w:rFonts w:ascii="Arial" w:hAnsi="Arial" w:cs="Arial"/>
                <w:color w:val="000000"/>
                <w:sz w:val="18"/>
                <w:szCs w:val="18"/>
              </w:rPr>
            </w:pPr>
          </w:p>
        </w:tc>
        <w:tc>
          <w:tcPr>
            <w:tcW w:w="1522" w:type="pct"/>
            <w:gridSpan w:val="2"/>
            <w:tcBorders>
              <w:bottom w:val="single" w:sz="4" w:space="0" w:color="auto"/>
            </w:tcBorders>
          </w:tcPr>
          <w:p w14:paraId="6A094872" w14:textId="77777777" w:rsidR="00C0414F" w:rsidRPr="00B77536" w:rsidRDefault="00C0414F" w:rsidP="005D2698">
            <w:pPr>
              <w:ind w:right="-72"/>
              <w:jc w:val="center"/>
              <w:rPr>
                <w:rFonts w:ascii="Arial" w:eastAsia="Times New Roman" w:hAnsi="Arial" w:cs="Arial"/>
                <w:b/>
                <w:bCs/>
                <w:color w:val="000000"/>
                <w:sz w:val="18"/>
                <w:szCs w:val="18"/>
                <w:lang w:val="en-US"/>
              </w:rPr>
            </w:pPr>
            <w:r w:rsidRPr="00B77536">
              <w:rPr>
                <w:rFonts w:ascii="Arial" w:eastAsia="Times New Roman" w:hAnsi="Arial" w:cs="Arial"/>
                <w:b/>
                <w:bCs/>
                <w:color w:val="000000"/>
                <w:sz w:val="18"/>
                <w:szCs w:val="18"/>
                <w:lang w:val="en-US"/>
              </w:rPr>
              <w:t>Consolidated</w:t>
            </w:r>
          </w:p>
          <w:p w14:paraId="012D1D67" w14:textId="77777777" w:rsidR="00C0414F" w:rsidRPr="00B77536" w:rsidRDefault="00C0414F" w:rsidP="005D2698">
            <w:pPr>
              <w:ind w:right="-72"/>
              <w:jc w:val="center"/>
              <w:rPr>
                <w:rFonts w:ascii="Arial" w:hAnsi="Arial" w:cs="Arial"/>
                <w:b/>
                <w:bCs/>
                <w:color w:val="000000"/>
                <w:sz w:val="18"/>
                <w:szCs w:val="18"/>
              </w:rPr>
            </w:pPr>
            <w:r w:rsidRPr="00B77536">
              <w:rPr>
                <w:rFonts w:ascii="Arial" w:eastAsia="Times New Roman" w:hAnsi="Arial" w:cs="Arial"/>
                <w:b/>
                <w:bCs/>
                <w:color w:val="000000"/>
                <w:sz w:val="18"/>
                <w:szCs w:val="18"/>
                <w:lang w:val="en-US"/>
              </w:rPr>
              <w:t>financial information</w:t>
            </w:r>
          </w:p>
        </w:tc>
        <w:tc>
          <w:tcPr>
            <w:tcW w:w="1523" w:type="pct"/>
            <w:gridSpan w:val="2"/>
            <w:tcBorders>
              <w:bottom w:val="single" w:sz="4" w:space="0" w:color="auto"/>
            </w:tcBorders>
            <w:vAlign w:val="bottom"/>
          </w:tcPr>
          <w:p w14:paraId="3ACD9FAE" w14:textId="77777777" w:rsidR="00C0414F" w:rsidRPr="00B77536" w:rsidRDefault="00C0414F" w:rsidP="005D2698">
            <w:pPr>
              <w:ind w:right="-72"/>
              <w:jc w:val="center"/>
              <w:rPr>
                <w:rFonts w:ascii="Arial" w:eastAsia="Times New Roman" w:hAnsi="Arial" w:cs="Arial"/>
                <w:b/>
                <w:bCs/>
                <w:color w:val="000000"/>
                <w:sz w:val="18"/>
                <w:szCs w:val="18"/>
                <w:lang w:val="en-US"/>
              </w:rPr>
            </w:pPr>
            <w:r w:rsidRPr="00B77536">
              <w:rPr>
                <w:rFonts w:ascii="Arial" w:eastAsia="Times New Roman" w:hAnsi="Arial" w:cs="Arial"/>
                <w:b/>
                <w:bCs/>
                <w:color w:val="000000"/>
                <w:sz w:val="18"/>
                <w:szCs w:val="18"/>
                <w:lang w:val="en-US"/>
              </w:rPr>
              <w:t>Separate</w:t>
            </w:r>
          </w:p>
          <w:p w14:paraId="7D73B6F1" w14:textId="77777777" w:rsidR="00C0414F" w:rsidRPr="00B77536" w:rsidRDefault="00C0414F" w:rsidP="005D2698">
            <w:pPr>
              <w:ind w:right="-72"/>
              <w:jc w:val="center"/>
              <w:rPr>
                <w:rFonts w:ascii="Arial" w:hAnsi="Arial" w:cs="Arial"/>
                <w:b/>
                <w:bCs/>
                <w:color w:val="000000"/>
                <w:sz w:val="18"/>
                <w:szCs w:val="18"/>
              </w:rPr>
            </w:pPr>
            <w:r w:rsidRPr="00B77536">
              <w:rPr>
                <w:rFonts w:ascii="Arial" w:eastAsia="Times New Roman" w:hAnsi="Arial" w:cs="Arial"/>
                <w:b/>
                <w:bCs/>
                <w:color w:val="000000"/>
                <w:sz w:val="18"/>
                <w:szCs w:val="18"/>
                <w:lang w:val="en-US"/>
              </w:rPr>
              <w:t>financial information</w:t>
            </w:r>
          </w:p>
        </w:tc>
      </w:tr>
      <w:tr w:rsidR="00D92BBE" w:rsidRPr="00B77536" w14:paraId="398FEB62" w14:textId="77777777" w:rsidTr="00190B40">
        <w:trPr>
          <w:trHeight w:val="20"/>
        </w:trPr>
        <w:tc>
          <w:tcPr>
            <w:tcW w:w="1955" w:type="pct"/>
            <w:vAlign w:val="bottom"/>
          </w:tcPr>
          <w:p w14:paraId="7C5C3A4E" w14:textId="77777777" w:rsidR="00D92BBE" w:rsidRPr="00B77536" w:rsidRDefault="00D92BBE" w:rsidP="00D92BBE">
            <w:pPr>
              <w:ind w:left="-101"/>
              <w:jc w:val="left"/>
              <w:rPr>
                <w:rFonts w:ascii="Arial" w:hAnsi="Arial" w:cs="Arial"/>
                <w:color w:val="000000"/>
                <w:sz w:val="18"/>
                <w:szCs w:val="18"/>
              </w:rPr>
            </w:pPr>
          </w:p>
        </w:tc>
        <w:tc>
          <w:tcPr>
            <w:tcW w:w="761" w:type="pct"/>
            <w:tcBorders>
              <w:top w:val="single" w:sz="4" w:space="0" w:color="auto"/>
            </w:tcBorders>
            <w:vAlign w:val="bottom"/>
          </w:tcPr>
          <w:p w14:paraId="7935CFA6" w14:textId="256A776F" w:rsidR="00D92BBE" w:rsidRPr="00B77536" w:rsidRDefault="00D92BBE" w:rsidP="00D92BBE">
            <w:pPr>
              <w:tabs>
                <w:tab w:val="right" w:pos="1223"/>
              </w:tabs>
              <w:ind w:right="-72"/>
              <w:rPr>
                <w:rFonts w:ascii="Arial" w:eastAsia="Times New Roman" w:hAnsi="Arial" w:cs="Arial"/>
                <w:b/>
                <w:bCs/>
                <w:color w:val="000000"/>
                <w:sz w:val="18"/>
                <w:szCs w:val="18"/>
                <w:lang w:val="en-US"/>
              </w:rPr>
            </w:pPr>
            <w:r w:rsidRPr="00B77536">
              <w:rPr>
                <w:rFonts w:ascii="Arial" w:eastAsia="Times New Roman" w:hAnsi="Arial" w:cs="Arial"/>
                <w:b/>
                <w:bCs/>
                <w:color w:val="000000"/>
                <w:sz w:val="18"/>
                <w:szCs w:val="18"/>
                <w:lang w:bidi="ar-SA"/>
              </w:rPr>
              <w:tab/>
            </w:r>
            <w:r w:rsidR="0038240C" w:rsidRPr="00B77536">
              <w:rPr>
                <w:rFonts w:ascii="Arial" w:hAnsi="Arial" w:cs="Arial"/>
                <w:b/>
                <w:bCs/>
                <w:color w:val="000000"/>
                <w:sz w:val="18"/>
                <w:szCs w:val="18"/>
              </w:rPr>
              <w:t>30</w:t>
            </w:r>
            <w:r w:rsidRPr="00B77536">
              <w:rPr>
                <w:rFonts w:ascii="Arial" w:hAnsi="Arial" w:cs="Arial"/>
                <w:b/>
                <w:bCs/>
                <w:color w:val="000000"/>
                <w:sz w:val="18"/>
                <w:szCs w:val="18"/>
              </w:rPr>
              <w:t xml:space="preserve"> September</w:t>
            </w:r>
          </w:p>
        </w:tc>
        <w:tc>
          <w:tcPr>
            <w:tcW w:w="761" w:type="pct"/>
            <w:tcBorders>
              <w:top w:val="single" w:sz="4" w:space="0" w:color="auto"/>
            </w:tcBorders>
            <w:vAlign w:val="bottom"/>
          </w:tcPr>
          <w:p w14:paraId="206C0353" w14:textId="158A3BA0" w:rsidR="00D92BBE" w:rsidRPr="00B77536" w:rsidRDefault="00D92BBE" w:rsidP="00D92BBE">
            <w:pPr>
              <w:tabs>
                <w:tab w:val="right" w:pos="1223"/>
              </w:tabs>
              <w:ind w:right="-72"/>
              <w:rPr>
                <w:rFonts w:ascii="Arial" w:eastAsia="Times New Roman" w:hAnsi="Arial" w:cs="Arial"/>
                <w:b/>
                <w:bCs/>
                <w:color w:val="000000"/>
                <w:sz w:val="18"/>
                <w:szCs w:val="18"/>
                <w:lang w:val="en-US"/>
              </w:rPr>
            </w:pPr>
            <w:r w:rsidRPr="00B77536">
              <w:rPr>
                <w:rFonts w:ascii="Arial" w:eastAsia="Times New Roman" w:hAnsi="Arial" w:cs="Arial"/>
                <w:b/>
                <w:bCs/>
                <w:color w:val="000000"/>
                <w:sz w:val="18"/>
                <w:szCs w:val="18"/>
                <w:lang w:bidi="ar-SA"/>
              </w:rPr>
              <w:tab/>
            </w:r>
            <w:r w:rsidR="0038240C" w:rsidRPr="00B77536">
              <w:rPr>
                <w:rFonts w:ascii="Arial" w:eastAsia="Times New Roman" w:hAnsi="Arial" w:cs="Arial"/>
                <w:b/>
                <w:bCs/>
                <w:color w:val="000000"/>
                <w:sz w:val="18"/>
                <w:szCs w:val="18"/>
                <w:lang w:bidi="ar-SA"/>
              </w:rPr>
              <w:t>31</w:t>
            </w:r>
            <w:r w:rsidRPr="00B77536">
              <w:rPr>
                <w:rFonts w:ascii="Arial" w:eastAsia="Times New Roman" w:hAnsi="Arial" w:cs="Arial"/>
                <w:b/>
                <w:bCs/>
                <w:color w:val="000000"/>
                <w:sz w:val="18"/>
                <w:szCs w:val="18"/>
                <w:lang w:bidi="ar-SA"/>
              </w:rPr>
              <w:t xml:space="preserve"> December</w:t>
            </w:r>
          </w:p>
        </w:tc>
        <w:tc>
          <w:tcPr>
            <w:tcW w:w="761" w:type="pct"/>
            <w:tcBorders>
              <w:top w:val="single" w:sz="4" w:space="0" w:color="auto"/>
            </w:tcBorders>
            <w:vAlign w:val="bottom"/>
          </w:tcPr>
          <w:p w14:paraId="6AC84FE8" w14:textId="68E532F5" w:rsidR="00D92BBE" w:rsidRPr="00B77536" w:rsidRDefault="00D92BBE" w:rsidP="00D92BBE">
            <w:pPr>
              <w:tabs>
                <w:tab w:val="right" w:pos="1223"/>
              </w:tabs>
              <w:ind w:right="-72"/>
              <w:rPr>
                <w:rFonts w:ascii="Arial" w:eastAsia="Times New Roman" w:hAnsi="Arial" w:cs="Arial"/>
                <w:b/>
                <w:bCs/>
                <w:color w:val="000000"/>
                <w:sz w:val="18"/>
                <w:szCs w:val="18"/>
                <w:lang w:val="en-US"/>
              </w:rPr>
            </w:pPr>
            <w:r w:rsidRPr="00B77536">
              <w:rPr>
                <w:rFonts w:ascii="Arial" w:eastAsia="Times New Roman" w:hAnsi="Arial" w:cs="Arial"/>
                <w:b/>
                <w:bCs/>
                <w:color w:val="000000"/>
                <w:sz w:val="18"/>
                <w:szCs w:val="18"/>
                <w:lang w:bidi="ar-SA"/>
              </w:rPr>
              <w:tab/>
            </w:r>
            <w:r w:rsidR="0038240C" w:rsidRPr="00B77536">
              <w:rPr>
                <w:rFonts w:ascii="Arial" w:hAnsi="Arial" w:cs="Arial"/>
                <w:b/>
                <w:bCs/>
                <w:color w:val="000000"/>
                <w:sz w:val="18"/>
                <w:szCs w:val="18"/>
              </w:rPr>
              <w:t>30</w:t>
            </w:r>
            <w:r w:rsidRPr="00B77536">
              <w:rPr>
                <w:rFonts w:ascii="Arial" w:hAnsi="Arial" w:cs="Arial"/>
                <w:b/>
                <w:bCs/>
                <w:color w:val="000000"/>
                <w:sz w:val="18"/>
                <w:szCs w:val="18"/>
              </w:rPr>
              <w:t xml:space="preserve"> September</w:t>
            </w:r>
          </w:p>
        </w:tc>
        <w:tc>
          <w:tcPr>
            <w:tcW w:w="762" w:type="pct"/>
            <w:tcBorders>
              <w:top w:val="single" w:sz="4" w:space="0" w:color="auto"/>
            </w:tcBorders>
            <w:vAlign w:val="bottom"/>
          </w:tcPr>
          <w:p w14:paraId="21AE5F6F" w14:textId="39722ADD" w:rsidR="00D92BBE" w:rsidRPr="00B77536" w:rsidRDefault="00D92BBE" w:rsidP="00D92BBE">
            <w:pPr>
              <w:tabs>
                <w:tab w:val="right" w:pos="1223"/>
              </w:tabs>
              <w:ind w:right="-72"/>
              <w:rPr>
                <w:rFonts w:ascii="Arial" w:eastAsia="Times New Roman" w:hAnsi="Arial" w:cs="Arial"/>
                <w:b/>
                <w:bCs/>
                <w:color w:val="000000"/>
                <w:sz w:val="18"/>
                <w:szCs w:val="18"/>
                <w:lang w:val="en-US"/>
              </w:rPr>
            </w:pPr>
            <w:r w:rsidRPr="00B77536">
              <w:rPr>
                <w:rFonts w:ascii="Arial" w:eastAsia="Times New Roman" w:hAnsi="Arial" w:cs="Arial"/>
                <w:b/>
                <w:bCs/>
                <w:color w:val="000000"/>
                <w:sz w:val="18"/>
                <w:szCs w:val="18"/>
                <w:lang w:bidi="ar-SA"/>
              </w:rPr>
              <w:tab/>
            </w:r>
            <w:r w:rsidR="0038240C" w:rsidRPr="00B77536">
              <w:rPr>
                <w:rFonts w:ascii="Arial" w:eastAsia="Times New Roman" w:hAnsi="Arial" w:cs="Arial"/>
                <w:b/>
                <w:bCs/>
                <w:color w:val="000000"/>
                <w:sz w:val="18"/>
                <w:szCs w:val="18"/>
                <w:lang w:bidi="ar-SA"/>
              </w:rPr>
              <w:t>31</w:t>
            </w:r>
            <w:r w:rsidRPr="00B77536">
              <w:rPr>
                <w:rFonts w:ascii="Arial" w:eastAsia="Times New Roman" w:hAnsi="Arial" w:cs="Arial"/>
                <w:b/>
                <w:bCs/>
                <w:color w:val="000000"/>
                <w:sz w:val="18"/>
                <w:szCs w:val="18"/>
                <w:lang w:bidi="ar-SA"/>
              </w:rPr>
              <w:t xml:space="preserve"> December</w:t>
            </w:r>
          </w:p>
        </w:tc>
      </w:tr>
      <w:tr w:rsidR="00D92BBE" w:rsidRPr="00B77536" w14:paraId="65A0EA92" w14:textId="77777777" w:rsidTr="00E5610B">
        <w:trPr>
          <w:trHeight w:val="20"/>
        </w:trPr>
        <w:tc>
          <w:tcPr>
            <w:tcW w:w="1955" w:type="pct"/>
            <w:vAlign w:val="bottom"/>
          </w:tcPr>
          <w:p w14:paraId="6145E212" w14:textId="77777777" w:rsidR="00D92BBE" w:rsidRPr="00B77536" w:rsidRDefault="00D92BBE" w:rsidP="00D92BBE">
            <w:pPr>
              <w:ind w:left="-101"/>
              <w:jc w:val="left"/>
              <w:rPr>
                <w:rFonts w:ascii="Arial" w:hAnsi="Arial" w:cs="Arial"/>
                <w:color w:val="000000"/>
                <w:sz w:val="18"/>
                <w:szCs w:val="18"/>
              </w:rPr>
            </w:pPr>
          </w:p>
        </w:tc>
        <w:tc>
          <w:tcPr>
            <w:tcW w:w="761" w:type="pct"/>
          </w:tcPr>
          <w:p w14:paraId="50FEB3B7" w14:textId="7B099C96" w:rsidR="00D92BBE" w:rsidRPr="00B77536" w:rsidRDefault="0038240C" w:rsidP="00D92BBE">
            <w:pPr>
              <w:tabs>
                <w:tab w:val="decimal" w:pos="1224"/>
              </w:tabs>
              <w:ind w:right="-72"/>
              <w:rPr>
                <w:rFonts w:ascii="Arial" w:hAnsi="Arial" w:cs="Arial"/>
                <w:b/>
                <w:bCs/>
                <w:color w:val="000000"/>
                <w:sz w:val="18"/>
                <w:szCs w:val="18"/>
              </w:rPr>
            </w:pPr>
            <w:r w:rsidRPr="00B77536">
              <w:rPr>
                <w:rFonts w:ascii="Arial" w:hAnsi="Arial" w:cs="Arial"/>
                <w:b/>
                <w:bCs/>
                <w:color w:val="000000"/>
                <w:sz w:val="18"/>
                <w:szCs w:val="18"/>
              </w:rPr>
              <w:t>2025</w:t>
            </w:r>
          </w:p>
        </w:tc>
        <w:tc>
          <w:tcPr>
            <w:tcW w:w="761" w:type="pct"/>
          </w:tcPr>
          <w:p w14:paraId="564151E4" w14:textId="2098F644" w:rsidR="00D92BBE" w:rsidRPr="00B77536" w:rsidRDefault="0038240C" w:rsidP="00D92BBE">
            <w:pPr>
              <w:tabs>
                <w:tab w:val="decimal" w:pos="1224"/>
              </w:tabs>
              <w:ind w:right="-72"/>
              <w:rPr>
                <w:rFonts w:ascii="Arial" w:hAnsi="Arial" w:cs="Arial"/>
                <w:b/>
                <w:bCs/>
                <w:color w:val="000000"/>
                <w:sz w:val="18"/>
                <w:szCs w:val="18"/>
              </w:rPr>
            </w:pPr>
            <w:r w:rsidRPr="00B77536">
              <w:rPr>
                <w:rFonts w:ascii="Arial" w:hAnsi="Arial" w:cs="Arial"/>
                <w:b/>
                <w:bCs/>
                <w:color w:val="000000"/>
                <w:sz w:val="18"/>
                <w:szCs w:val="18"/>
              </w:rPr>
              <w:t>2024</w:t>
            </w:r>
          </w:p>
        </w:tc>
        <w:tc>
          <w:tcPr>
            <w:tcW w:w="761" w:type="pct"/>
          </w:tcPr>
          <w:p w14:paraId="22EF6C93" w14:textId="52A1C39E" w:rsidR="00D92BBE" w:rsidRPr="00B77536" w:rsidRDefault="0038240C" w:rsidP="00D92BBE">
            <w:pPr>
              <w:tabs>
                <w:tab w:val="decimal" w:pos="1224"/>
              </w:tabs>
              <w:ind w:right="-72"/>
              <w:rPr>
                <w:rFonts w:ascii="Arial" w:hAnsi="Arial" w:cs="Arial"/>
                <w:b/>
                <w:bCs/>
                <w:color w:val="000000"/>
                <w:sz w:val="18"/>
                <w:szCs w:val="18"/>
              </w:rPr>
            </w:pPr>
            <w:r w:rsidRPr="00B77536">
              <w:rPr>
                <w:rFonts w:ascii="Arial" w:hAnsi="Arial" w:cs="Arial"/>
                <w:b/>
                <w:bCs/>
                <w:color w:val="000000"/>
                <w:sz w:val="18"/>
                <w:szCs w:val="18"/>
              </w:rPr>
              <w:t>2025</w:t>
            </w:r>
          </w:p>
        </w:tc>
        <w:tc>
          <w:tcPr>
            <w:tcW w:w="762" w:type="pct"/>
          </w:tcPr>
          <w:p w14:paraId="56250796" w14:textId="67A8F3BE" w:rsidR="00D92BBE" w:rsidRPr="00B77536" w:rsidRDefault="0038240C" w:rsidP="00D92BBE">
            <w:pPr>
              <w:tabs>
                <w:tab w:val="decimal" w:pos="1224"/>
              </w:tabs>
              <w:ind w:right="-72"/>
              <w:rPr>
                <w:rFonts w:ascii="Arial" w:hAnsi="Arial" w:cs="Arial"/>
                <w:b/>
                <w:bCs/>
                <w:color w:val="000000"/>
                <w:sz w:val="18"/>
                <w:szCs w:val="18"/>
              </w:rPr>
            </w:pPr>
            <w:r w:rsidRPr="00B77536">
              <w:rPr>
                <w:rFonts w:ascii="Arial" w:hAnsi="Arial" w:cs="Arial"/>
                <w:b/>
                <w:bCs/>
                <w:color w:val="000000"/>
                <w:sz w:val="18"/>
                <w:szCs w:val="18"/>
              </w:rPr>
              <w:t>2024</w:t>
            </w:r>
          </w:p>
        </w:tc>
      </w:tr>
      <w:tr w:rsidR="00D92BBE" w:rsidRPr="00B77536" w14:paraId="2F525E96" w14:textId="77777777" w:rsidTr="00E5610B">
        <w:trPr>
          <w:trHeight w:val="20"/>
        </w:trPr>
        <w:tc>
          <w:tcPr>
            <w:tcW w:w="1955" w:type="pct"/>
            <w:vAlign w:val="bottom"/>
          </w:tcPr>
          <w:p w14:paraId="6953BE26" w14:textId="77777777" w:rsidR="00D92BBE" w:rsidRPr="00B77536" w:rsidRDefault="00D92BBE" w:rsidP="00D92BBE">
            <w:pPr>
              <w:ind w:left="-101"/>
              <w:jc w:val="left"/>
              <w:rPr>
                <w:rFonts w:ascii="Arial" w:hAnsi="Arial" w:cs="Arial"/>
                <w:color w:val="000000"/>
                <w:sz w:val="18"/>
                <w:szCs w:val="18"/>
              </w:rPr>
            </w:pPr>
          </w:p>
        </w:tc>
        <w:tc>
          <w:tcPr>
            <w:tcW w:w="761" w:type="pct"/>
            <w:tcBorders>
              <w:bottom w:val="single" w:sz="4" w:space="0" w:color="auto"/>
            </w:tcBorders>
            <w:vAlign w:val="bottom"/>
          </w:tcPr>
          <w:p w14:paraId="4CB2B336" w14:textId="6656588A" w:rsidR="00D92BBE" w:rsidRPr="00B77536" w:rsidRDefault="00D92BBE" w:rsidP="00D92BBE">
            <w:pPr>
              <w:tabs>
                <w:tab w:val="decimal" w:pos="1224"/>
              </w:tabs>
              <w:ind w:right="-72"/>
              <w:rPr>
                <w:rFonts w:ascii="Arial" w:hAnsi="Arial" w:cs="Arial"/>
                <w:b/>
                <w:bCs/>
                <w:color w:val="000000"/>
                <w:sz w:val="18"/>
                <w:szCs w:val="18"/>
                <w:lang w:val="en-US"/>
              </w:rPr>
            </w:pPr>
            <w:r w:rsidRPr="00B77536">
              <w:rPr>
                <w:rFonts w:ascii="Arial" w:hAnsi="Arial" w:cs="Arial"/>
                <w:b/>
                <w:bCs/>
                <w:color w:val="000000"/>
                <w:sz w:val="18"/>
                <w:szCs w:val="18"/>
              </w:rPr>
              <w:t>Baht</w:t>
            </w:r>
          </w:p>
        </w:tc>
        <w:tc>
          <w:tcPr>
            <w:tcW w:w="761" w:type="pct"/>
            <w:tcBorders>
              <w:bottom w:val="single" w:sz="4" w:space="0" w:color="auto"/>
            </w:tcBorders>
            <w:vAlign w:val="bottom"/>
          </w:tcPr>
          <w:p w14:paraId="7E91FEAC" w14:textId="322FF97E" w:rsidR="00D92BBE" w:rsidRPr="00B77536" w:rsidRDefault="00D92BBE" w:rsidP="00D92BBE">
            <w:pPr>
              <w:tabs>
                <w:tab w:val="decimal" w:pos="1224"/>
              </w:tabs>
              <w:ind w:right="-72"/>
              <w:rPr>
                <w:rFonts w:ascii="Arial" w:hAnsi="Arial" w:cs="Arial"/>
                <w:b/>
                <w:bCs/>
                <w:color w:val="000000"/>
                <w:sz w:val="18"/>
                <w:szCs w:val="18"/>
                <w:lang w:val="en-US"/>
              </w:rPr>
            </w:pPr>
            <w:r w:rsidRPr="00B77536">
              <w:rPr>
                <w:rFonts w:ascii="Arial" w:hAnsi="Arial" w:cs="Arial"/>
                <w:b/>
                <w:bCs/>
                <w:color w:val="000000"/>
                <w:sz w:val="18"/>
                <w:szCs w:val="18"/>
              </w:rPr>
              <w:t>Baht</w:t>
            </w:r>
          </w:p>
        </w:tc>
        <w:tc>
          <w:tcPr>
            <w:tcW w:w="761" w:type="pct"/>
            <w:tcBorders>
              <w:bottom w:val="single" w:sz="4" w:space="0" w:color="auto"/>
            </w:tcBorders>
            <w:vAlign w:val="bottom"/>
          </w:tcPr>
          <w:p w14:paraId="41E40771" w14:textId="02CEEF52" w:rsidR="00D92BBE" w:rsidRPr="00B77536" w:rsidRDefault="00D92BBE" w:rsidP="00D92BBE">
            <w:pPr>
              <w:tabs>
                <w:tab w:val="decimal" w:pos="1224"/>
              </w:tabs>
              <w:ind w:right="-72"/>
              <w:rPr>
                <w:rFonts w:ascii="Arial" w:hAnsi="Arial" w:cs="Arial"/>
                <w:b/>
                <w:bCs/>
                <w:color w:val="000000"/>
                <w:sz w:val="18"/>
                <w:szCs w:val="18"/>
                <w:lang w:val="en-US"/>
              </w:rPr>
            </w:pPr>
            <w:r w:rsidRPr="00B77536">
              <w:rPr>
                <w:rFonts w:ascii="Arial" w:hAnsi="Arial" w:cs="Arial"/>
                <w:b/>
                <w:bCs/>
                <w:color w:val="000000"/>
                <w:sz w:val="18"/>
                <w:szCs w:val="18"/>
              </w:rPr>
              <w:t>Baht</w:t>
            </w:r>
          </w:p>
        </w:tc>
        <w:tc>
          <w:tcPr>
            <w:tcW w:w="762" w:type="pct"/>
            <w:tcBorders>
              <w:bottom w:val="single" w:sz="4" w:space="0" w:color="auto"/>
            </w:tcBorders>
            <w:vAlign w:val="bottom"/>
          </w:tcPr>
          <w:p w14:paraId="63FE56BC" w14:textId="74B111DB" w:rsidR="00D92BBE" w:rsidRPr="00B77536" w:rsidRDefault="00D92BBE" w:rsidP="00D92BBE">
            <w:pPr>
              <w:tabs>
                <w:tab w:val="decimal" w:pos="1224"/>
              </w:tabs>
              <w:ind w:right="-72"/>
              <w:rPr>
                <w:rFonts w:ascii="Arial" w:hAnsi="Arial" w:cs="Arial"/>
                <w:b/>
                <w:bCs/>
                <w:color w:val="000000"/>
                <w:sz w:val="18"/>
                <w:szCs w:val="18"/>
                <w:lang w:val="en-US"/>
              </w:rPr>
            </w:pPr>
            <w:r w:rsidRPr="00B77536">
              <w:rPr>
                <w:rFonts w:ascii="Arial" w:hAnsi="Arial" w:cs="Arial"/>
                <w:b/>
                <w:bCs/>
                <w:color w:val="000000"/>
                <w:sz w:val="18"/>
                <w:szCs w:val="18"/>
              </w:rPr>
              <w:t>Baht</w:t>
            </w:r>
          </w:p>
        </w:tc>
      </w:tr>
      <w:tr w:rsidR="00D92BBE" w:rsidRPr="00B77536" w14:paraId="24041630" w14:textId="77777777" w:rsidTr="00E5610B">
        <w:trPr>
          <w:trHeight w:val="20"/>
        </w:trPr>
        <w:tc>
          <w:tcPr>
            <w:tcW w:w="1955" w:type="pct"/>
            <w:vAlign w:val="bottom"/>
          </w:tcPr>
          <w:p w14:paraId="060376BD" w14:textId="77777777" w:rsidR="00D92BBE" w:rsidRPr="00B77536" w:rsidRDefault="00D92BBE" w:rsidP="00D92BBE">
            <w:pPr>
              <w:ind w:left="-101"/>
              <w:jc w:val="left"/>
              <w:rPr>
                <w:rFonts w:ascii="Arial" w:hAnsi="Arial" w:cs="Arial"/>
                <w:color w:val="000000"/>
                <w:sz w:val="18"/>
                <w:szCs w:val="18"/>
              </w:rPr>
            </w:pPr>
          </w:p>
        </w:tc>
        <w:tc>
          <w:tcPr>
            <w:tcW w:w="761" w:type="pct"/>
            <w:tcBorders>
              <w:top w:val="single" w:sz="4" w:space="0" w:color="auto"/>
            </w:tcBorders>
          </w:tcPr>
          <w:p w14:paraId="4DEEE6C2" w14:textId="77777777" w:rsidR="00D92BBE" w:rsidRPr="00B77536" w:rsidRDefault="00D92BBE" w:rsidP="00D92BBE">
            <w:pPr>
              <w:tabs>
                <w:tab w:val="decimal" w:pos="1224"/>
              </w:tabs>
              <w:ind w:right="-72"/>
              <w:rPr>
                <w:rFonts w:ascii="Arial" w:hAnsi="Arial" w:cs="Arial"/>
                <w:color w:val="000000"/>
                <w:sz w:val="18"/>
                <w:szCs w:val="18"/>
              </w:rPr>
            </w:pPr>
          </w:p>
        </w:tc>
        <w:tc>
          <w:tcPr>
            <w:tcW w:w="761" w:type="pct"/>
            <w:tcBorders>
              <w:top w:val="single" w:sz="4" w:space="0" w:color="auto"/>
            </w:tcBorders>
          </w:tcPr>
          <w:p w14:paraId="61177FDC" w14:textId="77777777" w:rsidR="00D92BBE" w:rsidRPr="00B77536" w:rsidRDefault="00D92BBE" w:rsidP="00D92BBE">
            <w:pPr>
              <w:tabs>
                <w:tab w:val="decimal" w:pos="1224"/>
              </w:tabs>
              <w:ind w:right="-72"/>
              <w:rPr>
                <w:rFonts w:ascii="Arial" w:hAnsi="Arial" w:cs="Arial"/>
                <w:color w:val="000000"/>
                <w:sz w:val="18"/>
                <w:szCs w:val="18"/>
              </w:rPr>
            </w:pPr>
          </w:p>
        </w:tc>
        <w:tc>
          <w:tcPr>
            <w:tcW w:w="761" w:type="pct"/>
            <w:tcBorders>
              <w:top w:val="single" w:sz="4" w:space="0" w:color="auto"/>
            </w:tcBorders>
            <w:vAlign w:val="bottom"/>
          </w:tcPr>
          <w:p w14:paraId="5D90FD87" w14:textId="77777777" w:rsidR="00D92BBE" w:rsidRPr="00B77536" w:rsidRDefault="00D92BBE" w:rsidP="00D92BBE">
            <w:pPr>
              <w:tabs>
                <w:tab w:val="decimal" w:pos="1224"/>
              </w:tabs>
              <w:ind w:right="-72"/>
              <w:rPr>
                <w:rFonts w:ascii="Arial" w:hAnsi="Arial" w:cs="Arial"/>
                <w:color w:val="000000"/>
                <w:sz w:val="18"/>
                <w:szCs w:val="18"/>
              </w:rPr>
            </w:pPr>
          </w:p>
        </w:tc>
        <w:tc>
          <w:tcPr>
            <w:tcW w:w="762" w:type="pct"/>
            <w:tcBorders>
              <w:top w:val="single" w:sz="4" w:space="0" w:color="auto"/>
            </w:tcBorders>
            <w:vAlign w:val="bottom"/>
          </w:tcPr>
          <w:p w14:paraId="1E5AFF62" w14:textId="77777777" w:rsidR="00D92BBE" w:rsidRPr="00B77536" w:rsidRDefault="00D92BBE" w:rsidP="00D92BBE">
            <w:pPr>
              <w:tabs>
                <w:tab w:val="decimal" w:pos="1224"/>
              </w:tabs>
              <w:ind w:right="-72"/>
              <w:rPr>
                <w:rFonts w:ascii="Arial" w:hAnsi="Arial" w:cs="Arial"/>
                <w:color w:val="000000"/>
                <w:sz w:val="18"/>
                <w:szCs w:val="18"/>
              </w:rPr>
            </w:pPr>
          </w:p>
        </w:tc>
      </w:tr>
      <w:tr w:rsidR="00D92BBE" w:rsidRPr="00B77536" w14:paraId="6BF94168" w14:textId="77777777" w:rsidTr="00E5610B">
        <w:trPr>
          <w:trHeight w:val="20"/>
        </w:trPr>
        <w:tc>
          <w:tcPr>
            <w:tcW w:w="1955" w:type="pct"/>
            <w:vAlign w:val="bottom"/>
          </w:tcPr>
          <w:p w14:paraId="4BD40322" w14:textId="63D018A4" w:rsidR="00D92BBE" w:rsidRPr="00B77536" w:rsidRDefault="00D92BBE" w:rsidP="00D92BBE">
            <w:pPr>
              <w:ind w:left="-101"/>
              <w:jc w:val="left"/>
              <w:rPr>
                <w:rFonts w:ascii="Arial" w:hAnsi="Arial" w:cs="Arial"/>
                <w:color w:val="000000"/>
                <w:sz w:val="18"/>
                <w:szCs w:val="18"/>
              </w:rPr>
            </w:pPr>
            <w:r w:rsidRPr="00B77536">
              <w:rPr>
                <w:rFonts w:ascii="Arial" w:hAnsi="Arial" w:cs="Arial"/>
                <w:b/>
                <w:bCs/>
                <w:color w:val="000000"/>
                <w:sz w:val="18"/>
                <w:szCs w:val="18"/>
                <w:lang w:val="en-US"/>
              </w:rPr>
              <w:t xml:space="preserve">Current </w:t>
            </w:r>
          </w:p>
        </w:tc>
        <w:tc>
          <w:tcPr>
            <w:tcW w:w="761" w:type="pct"/>
            <w:tcBorders>
              <w:top w:val="nil"/>
              <w:left w:val="nil"/>
              <w:right w:val="nil"/>
            </w:tcBorders>
            <w:vAlign w:val="bottom"/>
          </w:tcPr>
          <w:p w14:paraId="1F890512" w14:textId="62995849" w:rsidR="00D92BBE" w:rsidRPr="00B77536" w:rsidRDefault="00D92BBE" w:rsidP="00D92BBE">
            <w:pPr>
              <w:tabs>
                <w:tab w:val="decimal" w:pos="1224"/>
              </w:tabs>
              <w:ind w:right="-72"/>
              <w:rPr>
                <w:rFonts w:ascii="Arial" w:hAnsi="Arial" w:cs="Arial"/>
                <w:color w:val="000000"/>
                <w:sz w:val="18"/>
                <w:szCs w:val="18"/>
              </w:rPr>
            </w:pPr>
          </w:p>
        </w:tc>
        <w:tc>
          <w:tcPr>
            <w:tcW w:w="761" w:type="pct"/>
            <w:tcBorders>
              <w:top w:val="nil"/>
              <w:left w:val="nil"/>
              <w:right w:val="nil"/>
            </w:tcBorders>
            <w:vAlign w:val="bottom"/>
          </w:tcPr>
          <w:p w14:paraId="66945595" w14:textId="6F992E7D" w:rsidR="00D92BBE" w:rsidRPr="00B77536" w:rsidRDefault="00D92BBE" w:rsidP="00D92BBE">
            <w:pPr>
              <w:tabs>
                <w:tab w:val="decimal" w:pos="1224"/>
              </w:tabs>
              <w:ind w:right="-72"/>
              <w:rPr>
                <w:rFonts w:ascii="Arial" w:hAnsi="Arial" w:cs="Arial"/>
                <w:color w:val="000000"/>
                <w:sz w:val="18"/>
                <w:szCs w:val="18"/>
              </w:rPr>
            </w:pPr>
          </w:p>
        </w:tc>
        <w:tc>
          <w:tcPr>
            <w:tcW w:w="761" w:type="pct"/>
            <w:tcBorders>
              <w:top w:val="nil"/>
              <w:left w:val="nil"/>
              <w:right w:val="nil"/>
            </w:tcBorders>
            <w:vAlign w:val="bottom"/>
          </w:tcPr>
          <w:p w14:paraId="63A4315C" w14:textId="26A3A90D" w:rsidR="00D92BBE" w:rsidRPr="00B77536" w:rsidRDefault="00D92BBE" w:rsidP="00D92BBE">
            <w:pPr>
              <w:tabs>
                <w:tab w:val="decimal" w:pos="1224"/>
              </w:tabs>
              <w:ind w:right="-72"/>
              <w:rPr>
                <w:rFonts w:ascii="Arial" w:hAnsi="Arial" w:cs="Arial"/>
                <w:color w:val="000000"/>
                <w:sz w:val="18"/>
                <w:szCs w:val="18"/>
              </w:rPr>
            </w:pPr>
          </w:p>
        </w:tc>
        <w:tc>
          <w:tcPr>
            <w:tcW w:w="762" w:type="pct"/>
            <w:tcBorders>
              <w:top w:val="nil"/>
              <w:left w:val="nil"/>
              <w:right w:val="nil"/>
            </w:tcBorders>
            <w:vAlign w:val="bottom"/>
          </w:tcPr>
          <w:p w14:paraId="2D067668" w14:textId="3FCFEC29" w:rsidR="00D92BBE" w:rsidRPr="00B77536" w:rsidRDefault="00D92BBE" w:rsidP="00D92BBE">
            <w:pPr>
              <w:tabs>
                <w:tab w:val="decimal" w:pos="1224"/>
              </w:tabs>
              <w:ind w:right="-72"/>
              <w:rPr>
                <w:rFonts w:ascii="Arial" w:hAnsi="Arial" w:cs="Arial"/>
                <w:color w:val="000000"/>
                <w:sz w:val="18"/>
                <w:szCs w:val="18"/>
              </w:rPr>
            </w:pPr>
          </w:p>
        </w:tc>
      </w:tr>
      <w:tr w:rsidR="00D92BBE" w:rsidRPr="00B77536" w14:paraId="5CA5B046" w14:textId="77777777" w:rsidTr="00E5610B">
        <w:trPr>
          <w:trHeight w:val="20"/>
        </w:trPr>
        <w:tc>
          <w:tcPr>
            <w:tcW w:w="1955" w:type="pct"/>
            <w:vAlign w:val="bottom"/>
          </w:tcPr>
          <w:p w14:paraId="492772E9" w14:textId="5B685667" w:rsidR="00D92BBE" w:rsidRPr="00B77536" w:rsidRDefault="00D92BBE" w:rsidP="00D92BBE">
            <w:pPr>
              <w:ind w:left="-101"/>
              <w:jc w:val="left"/>
              <w:rPr>
                <w:rFonts w:ascii="Arial" w:hAnsi="Arial" w:cs="Arial"/>
                <w:b/>
                <w:bCs/>
                <w:color w:val="000000"/>
                <w:sz w:val="18"/>
                <w:szCs w:val="18"/>
                <w:lang w:val="en-US"/>
              </w:rPr>
            </w:pPr>
            <w:r w:rsidRPr="00B77536">
              <w:rPr>
                <w:rFonts w:ascii="Arial" w:hAnsi="Arial" w:cs="Arial"/>
                <w:color w:val="000000"/>
                <w:sz w:val="18"/>
                <w:szCs w:val="18"/>
                <w:lang w:val="en-US"/>
              </w:rPr>
              <w:t>Current portion of long-term borrowings</w:t>
            </w:r>
          </w:p>
        </w:tc>
        <w:tc>
          <w:tcPr>
            <w:tcW w:w="761" w:type="pct"/>
            <w:tcBorders>
              <w:top w:val="nil"/>
              <w:left w:val="nil"/>
              <w:right w:val="nil"/>
            </w:tcBorders>
            <w:vAlign w:val="bottom"/>
          </w:tcPr>
          <w:p w14:paraId="09703202" w14:textId="77777777" w:rsidR="00D92BBE" w:rsidRPr="00B77536" w:rsidRDefault="00D92BBE" w:rsidP="00D92BBE">
            <w:pPr>
              <w:tabs>
                <w:tab w:val="decimal" w:pos="1224"/>
              </w:tabs>
              <w:ind w:right="-72"/>
              <w:rPr>
                <w:rFonts w:ascii="Arial" w:hAnsi="Arial" w:cs="Arial"/>
                <w:color w:val="000000"/>
                <w:sz w:val="18"/>
                <w:szCs w:val="18"/>
              </w:rPr>
            </w:pPr>
          </w:p>
        </w:tc>
        <w:tc>
          <w:tcPr>
            <w:tcW w:w="761" w:type="pct"/>
            <w:tcBorders>
              <w:top w:val="nil"/>
              <w:left w:val="nil"/>
              <w:right w:val="nil"/>
            </w:tcBorders>
            <w:vAlign w:val="bottom"/>
          </w:tcPr>
          <w:p w14:paraId="303B36A4" w14:textId="77777777" w:rsidR="00D92BBE" w:rsidRPr="00B77536" w:rsidRDefault="00D92BBE" w:rsidP="00D92BBE">
            <w:pPr>
              <w:tabs>
                <w:tab w:val="decimal" w:pos="1224"/>
              </w:tabs>
              <w:ind w:right="-72"/>
              <w:rPr>
                <w:rFonts w:ascii="Arial" w:hAnsi="Arial" w:cs="Arial"/>
                <w:color w:val="000000"/>
                <w:sz w:val="18"/>
                <w:szCs w:val="18"/>
              </w:rPr>
            </w:pPr>
          </w:p>
        </w:tc>
        <w:tc>
          <w:tcPr>
            <w:tcW w:w="761" w:type="pct"/>
            <w:tcBorders>
              <w:top w:val="nil"/>
              <w:left w:val="nil"/>
              <w:right w:val="nil"/>
            </w:tcBorders>
            <w:vAlign w:val="bottom"/>
          </w:tcPr>
          <w:p w14:paraId="6AAC0918" w14:textId="77777777" w:rsidR="00D92BBE" w:rsidRPr="00B77536" w:rsidRDefault="00D92BBE" w:rsidP="00D92BBE">
            <w:pPr>
              <w:tabs>
                <w:tab w:val="decimal" w:pos="1224"/>
              </w:tabs>
              <w:ind w:right="-72"/>
              <w:rPr>
                <w:rFonts w:ascii="Arial" w:hAnsi="Arial" w:cs="Arial"/>
                <w:color w:val="000000"/>
                <w:sz w:val="18"/>
                <w:szCs w:val="18"/>
              </w:rPr>
            </w:pPr>
          </w:p>
        </w:tc>
        <w:tc>
          <w:tcPr>
            <w:tcW w:w="762" w:type="pct"/>
            <w:tcBorders>
              <w:top w:val="nil"/>
              <w:left w:val="nil"/>
              <w:right w:val="nil"/>
            </w:tcBorders>
            <w:vAlign w:val="bottom"/>
          </w:tcPr>
          <w:p w14:paraId="64E5BD8D" w14:textId="50F82208" w:rsidR="00D92BBE" w:rsidRPr="00B77536" w:rsidRDefault="00D92BBE" w:rsidP="00D92BBE">
            <w:pPr>
              <w:tabs>
                <w:tab w:val="decimal" w:pos="1224"/>
              </w:tabs>
              <w:ind w:right="-72"/>
              <w:rPr>
                <w:rFonts w:ascii="Arial" w:hAnsi="Arial" w:cs="Arial"/>
                <w:color w:val="000000"/>
                <w:sz w:val="18"/>
                <w:szCs w:val="18"/>
              </w:rPr>
            </w:pPr>
          </w:p>
        </w:tc>
      </w:tr>
      <w:tr w:rsidR="00D92BBE" w:rsidRPr="00B77536" w14:paraId="3610A3B5" w14:textId="77777777" w:rsidTr="00E5610B">
        <w:trPr>
          <w:trHeight w:val="20"/>
        </w:trPr>
        <w:tc>
          <w:tcPr>
            <w:tcW w:w="1955" w:type="pct"/>
            <w:vAlign w:val="bottom"/>
          </w:tcPr>
          <w:p w14:paraId="7422AD2E" w14:textId="37653790" w:rsidR="00D92BBE" w:rsidRPr="00B77536" w:rsidRDefault="00D92BBE" w:rsidP="00D92BBE">
            <w:pPr>
              <w:ind w:left="-101"/>
              <w:jc w:val="left"/>
              <w:rPr>
                <w:rFonts w:ascii="Arial" w:hAnsi="Arial" w:cs="Arial"/>
                <w:color w:val="000000"/>
                <w:sz w:val="18"/>
                <w:szCs w:val="18"/>
                <w:lang w:val="en-US"/>
              </w:rPr>
            </w:pPr>
            <w:r w:rsidRPr="00B77536">
              <w:rPr>
                <w:rFonts w:ascii="Arial" w:hAnsi="Arial" w:cs="Arial"/>
                <w:color w:val="000000"/>
                <w:sz w:val="18"/>
                <w:szCs w:val="18"/>
                <w:lang w:val="en-US"/>
              </w:rPr>
              <w:t xml:space="preserve">   from financial institutions</w:t>
            </w:r>
          </w:p>
        </w:tc>
        <w:tc>
          <w:tcPr>
            <w:tcW w:w="761" w:type="pct"/>
            <w:tcBorders>
              <w:top w:val="nil"/>
              <w:left w:val="nil"/>
              <w:right w:val="nil"/>
            </w:tcBorders>
            <w:vAlign w:val="bottom"/>
          </w:tcPr>
          <w:p w14:paraId="715AC388" w14:textId="2A5C364C" w:rsidR="00D92BBE" w:rsidRPr="00B77536" w:rsidRDefault="00CB6943" w:rsidP="00D92BBE">
            <w:pPr>
              <w:tabs>
                <w:tab w:val="decimal" w:pos="1224"/>
              </w:tabs>
              <w:ind w:right="-72"/>
              <w:rPr>
                <w:rFonts w:ascii="Arial" w:hAnsi="Arial" w:cs="Arial"/>
                <w:color w:val="000000"/>
                <w:sz w:val="18"/>
                <w:szCs w:val="18"/>
              </w:rPr>
            </w:pPr>
            <w:r w:rsidRPr="00B77536">
              <w:rPr>
                <w:rFonts w:ascii="Arial" w:hAnsi="Arial" w:cs="Arial"/>
                <w:color w:val="000000"/>
                <w:sz w:val="18"/>
                <w:szCs w:val="18"/>
              </w:rPr>
              <w:t>899,270,975</w:t>
            </w:r>
          </w:p>
        </w:tc>
        <w:tc>
          <w:tcPr>
            <w:tcW w:w="761" w:type="pct"/>
            <w:tcBorders>
              <w:top w:val="nil"/>
              <w:left w:val="nil"/>
              <w:right w:val="nil"/>
            </w:tcBorders>
            <w:vAlign w:val="bottom"/>
          </w:tcPr>
          <w:p w14:paraId="420C2221" w14:textId="632098F0" w:rsidR="00D92BBE" w:rsidRPr="00B77536" w:rsidRDefault="0038240C" w:rsidP="00D92BBE">
            <w:pPr>
              <w:tabs>
                <w:tab w:val="decimal" w:pos="1224"/>
              </w:tabs>
              <w:ind w:right="-72"/>
              <w:rPr>
                <w:rFonts w:ascii="Arial" w:hAnsi="Arial" w:cs="Arial"/>
                <w:color w:val="000000"/>
                <w:sz w:val="18"/>
                <w:szCs w:val="18"/>
              </w:rPr>
            </w:pPr>
            <w:r w:rsidRPr="00B77536">
              <w:rPr>
                <w:rFonts w:ascii="Arial" w:hAnsi="Arial" w:cs="Arial"/>
                <w:color w:val="000000"/>
                <w:sz w:val="18"/>
                <w:szCs w:val="18"/>
              </w:rPr>
              <w:t>1</w:t>
            </w:r>
            <w:r w:rsidR="00D92BBE" w:rsidRPr="00B77536">
              <w:rPr>
                <w:rFonts w:ascii="Arial" w:hAnsi="Arial" w:cs="Arial"/>
                <w:color w:val="000000"/>
                <w:sz w:val="18"/>
                <w:szCs w:val="18"/>
              </w:rPr>
              <w:t>,</w:t>
            </w:r>
            <w:r w:rsidRPr="00B77536">
              <w:rPr>
                <w:rFonts w:ascii="Arial" w:hAnsi="Arial" w:cs="Arial"/>
                <w:color w:val="000000"/>
                <w:sz w:val="18"/>
                <w:szCs w:val="18"/>
              </w:rPr>
              <w:t>391</w:t>
            </w:r>
            <w:r w:rsidR="00D92BBE" w:rsidRPr="00B77536">
              <w:rPr>
                <w:rFonts w:ascii="Arial" w:hAnsi="Arial" w:cs="Arial"/>
                <w:color w:val="000000"/>
                <w:sz w:val="18"/>
                <w:szCs w:val="18"/>
              </w:rPr>
              <w:t>,</w:t>
            </w:r>
            <w:r w:rsidRPr="00B77536">
              <w:rPr>
                <w:rFonts w:ascii="Arial" w:hAnsi="Arial" w:cs="Arial"/>
                <w:color w:val="000000"/>
                <w:sz w:val="18"/>
                <w:szCs w:val="18"/>
              </w:rPr>
              <w:t>736</w:t>
            </w:r>
            <w:r w:rsidR="00D92BBE" w:rsidRPr="00B77536">
              <w:rPr>
                <w:rFonts w:ascii="Arial" w:hAnsi="Arial" w:cs="Arial"/>
                <w:color w:val="000000"/>
                <w:sz w:val="18"/>
                <w:szCs w:val="18"/>
              </w:rPr>
              <w:t>,</w:t>
            </w:r>
            <w:r w:rsidRPr="00B77536">
              <w:rPr>
                <w:rFonts w:ascii="Arial" w:hAnsi="Arial" w:cs="Arial"/>
                <w:color w:val="000000"/>
                <w:sz w:val="18"/>
                <w:szCs w:val="18"/>
              </w:rPr>
              <w:t>754</w:t>
            </w:r>
          </w:p>
        </w:tc>
        <w:tc>
          <w:tcPr>
            <w:tcW w:w="761" w:type="pct"/>
            <w:tcBorders>
              <w:top w:val="nil"/>
              <w:left w:val="nil"/>
              <w:right w:val="nil"/>
            </w:tcBorders>
            <w:vAlign w:val="bottom"/>
          </w:tcPr>
          <w:p w14:paraId="66863137" w14:textId="41D400FA" w:rsidR="00D92BBE" w:rsidRPr="00B77536" w:rsidRDefault="009B1C6F" w:rsidP="00D92BBE">
            <w:pPr>
              <w:tabs>
                <w:tab w:val="decimal" w:pos="1224"/>
              </w:tabs>
              <w:ind w:right="-72"/>
              <w:rPr>
                <w:rFonts w:ascii="Arial" w:hAnsi="Arial" w:cs="Arial"/>
                <w:color w:val="000000"/>
                <w:sz w:val="18"/>
                <w:szCs w:val="18"/>
              </w:rPr>
            </w:pPr>
            <w:r w:rsidRPr="00B77536">
              <w:rPr>
                <w:rFonts w:ascii="Arial" w:hAnsi="Arial" w:cs="Arial"/>
                <w:color w:val="000000"/>
                <w:sz w:val="18"/>
                <w:szCs w:val="18"/>
              </w:rPr>
              <w:t>765,782,259</w:t>
            </w:r>
          </w:p>
        </w:tc>
        <w:tc>
          <w:tcPr>
            <w:tcW w:w="762" w:type="pct"/>
            <w:tcBorders>
              <w:top w:val="nil"/>
              <w:left w:val="nil"/>
              <w:right w:val="nil"/>
            </w:tcBorders>
            <w:vAlign w:val="bottom"/>
          </w:tcPr>
          <w:p w14:paraId="451AF408" w14:textId="085CDAAF" w:rsidR="00D92BBE" w:rsidRPr="00B77536" w:rsidRDefault="0038240C" w:rsidP="00D92BBE">
            <w:pPr>
              <w:tabs>
                <w:tab w:val="decimal" w:pos="1224"/>
              </w:tabs>
              <w:ind w:right="-72"/>
              <w:rPr>
                <w:rFonts w:ascii="Arial" w:hAnsi="Arial" w:cs="Arial"/>
                <w:color w:val="000000"/>
                <w:sz w:val="18"/>
                <w:szCs w:val="18"/>
              </w:rPr>
            </w:pPr>
            <w:r w:rsidRPr="00B77536">
              <w:rPr>
                <w:rFonts w:ascii="Arial" w:hAnsi="Arial" w:cs="Arial"/>
                <w:color w:val="000000"/>
                <w:sz w:val="18"/>
                <w:szCs w:val="18"/>
              </w:rPr>
              <w:t>1</w:t>
            </w:r>
            <w:r w:rsidR="00D92BBE" w:rsidRPr="00B77536">
              <w:rPr>
                <w:rFonts w:ascii="Arial" w:hAnsi="Arial" w:cs="Arial"/>
                <w:color w:val="000000"/>
                <w:sz w:val="18"/>
                <w:szCs w:val="18"/>
              </w:rPr>
              <w:t>,</w:t>
            </w:r>
            <w:r w:rsidRPr="00B77536">
              <w:rPr>
                <w:rFonts w:ascii="Arial" w:hAnsi="Arial" w:cs="Arial"/>
                <w:color w:val="000000"/>
                <w:sz w:val="18"/>
                <w:szCs w:val="18"/>
              </w:rPr>
              <w:t>176</w:t>
            </w:r>
            <w:r w:rsidR="00D92BBE" w:rsidRPr="00B77536">
              <w:rPr>
                <w:rFonts w:ascii="Arial" w:hAnsi="Arial" w:cs="Arial"/>
                <w:color w:val="000000"/>
                <w:sz w:val="18"/>
                <w:szCs w:val="18"/>
              </w:rPr>
              <w:t>,</w:t>
            </w:r>
            <w:r w:rsidRPr="00B77536">
              <w:rPr>
                <w:rFonts w:ascii="Arial" w:hAnsi="Arial" w:cs="Arial"/>
                <w:color w:val="000000"/>
                <w:sz w:val="18"/>
                <w:szCs w:val="18"/>
              </w:rPr>
              <w:t>129</w:t>
            </w:r>
            <w:r w:rsidR="00D92BBE" w:rsidRPr="00B77536">
              <w:rPr>
                <w:rFonts w:ascii="Arial" w:hAnsi="Arial" w:cs="Arial"/>
                <w:color w:val="000000"/>
                <w:sz w:val="18"/>
                <w:szCs w:val="18"/>
              </w:rPr>
              <w:t>,</w:t>
            </w:r>
            <w:r w:rsidRPr="00B77536">
              <w:rPr>
                <w:rFonts w:ascii="Arial" w:hAnsi="Arial" w:cs="Arial"/>
                <w:color w:val="000000"/>
                <w:sz w:val="18"/>
                <w:szCs w:val="18"/>
              </w:rPr>
              <w:t>334</w:t>
            </w:r>
          </w:p>
        </w:tc>
      </w:tr>
      <w:tr w:rsidR="00D92BBE" w:rsidRPr="00B77536" w14:paraId="46DA6BD3" w14:textId="77777777" w:rsidTr="00E5610B">
        <w:trPr>
          <w:trHeight w:val="20"/>
        </w:trPr>
        <w:tc>
          <w:tcPr>
            <w:tcW w:w="1955" w:type="pct"/>
            <w:vAlign w:val="bottom"/>
          </w:tcPr>
          <w:p w14:paraId="61B21574" w14:textId="77777777" w:rsidR="00D92BBE" w:rsidRPr="00B77536" w:rsidRDefault="00D92BBE" w:rsidP="00D92BBE">
            <w:pPr>
              <w:ind w:left="-101"/>
              <w:jc w:val="left"/>
              <w:rPr>
                <w:rFonts w:ascii="Arial" w:hAnsi="Arial" w:cs="Arial"/>
                <w:color w:val="000000"/>
                <w:sz w:val="18"/>
                <w:szCs w:val="18"/>
                <w:lang w:val="en-US"/>
              </w:rPr>
            </w:pPr>
          </w:p>
        </w:tc>
        <w:tc>
          <w:tcPr>
            <w:tcW w:w="761" w:type="pct"/>
            <w:tcBorders>
              <w:top w:val="nil"/>
              <w:left w:val="nil"/>
              <w:right w:val="nil"/>
            </w:tcBorders>
            <w:vAlign w:val="bottom"/>
          </w:tcPr>
          <w:p w14:paraId="07EDE3BA" w14:textId="77777777" w:rsidR="00D92BBE" w:rsidRPr="00B77536" w:rsidRDefault="00D92BBE" w:rsidP="00D92BBE">
            <w:pPr>
              <w:tabs>
                <w:tab w:val="decimal" w:pos="1224"/>
              </w:tabs>
              <w:ind w:right="-72"/>
              <w:rPr>
                <w:rFonts w:ascii="Arial" w:hAnsi="Arial" w:cs="Arial"/>
                <w:color w:val="000000"/>
                <w:sz w:val="18"/>
                <w:szCs w:val="18"/>
              </w:rPr>
            </w:pPr>
          </w:p>
        </w:tc>
        <w:tc>
          <w:tcPr>
            <w:tcW w:w="761" w:type="pct"/>
            <w:tcBorders>
              <w:top w:val="nil"/>
              <w:left w:val="nil"/>
              <w:right w:val="nil"/>
            </w:tcBorders>
            <w:vAlign w:val="bottom"/>
          </w:tcPr>
          <w:p w14:paraId="4C460F37" w14:textId="77777777" w:rsidR="00D92BBE" w:rsidRPr="00B77536" w:rsidRDefault="00D92BBE" w:rsidP="00D92BBE">
            <w:pPr>
              <w:tabs>
                <w:tab w:val="decimal" w:pos="1224"/>
              </w:tabs>
              <w:ind w:right="-72"/>
              <w:rPr>
                <w:rFonts w:ascii="Arial" w:hAnsi="Arial" w:cs="Arial"/>
                <w:color w:val="000000"/>
                <w:sz w:val="18"/>
                <w:szCs w:val="18"/>
              </w:rPr>
            </w:pPr>
          </w:p>
        </w:tc>
        <w:tc>
          <w:tcPr>
            <w:tcW w:w="761" w:type="pct"/>
            <w:tcBorders>
              <w:top w:val="nil"/>
              <w:left w:val="nil"/>
              <w:right w:val="nil"/>
            </w:tcBorders>
            <w:vAlign w:val="bottom"/>
          </w:tcPr>
          <w:p w14:paraId="36C2971C" w14:textId="77777777" w:rsidR="00D92BBE" w:rsidRPr="00B77536" w:rsidRDefault="00D92BBE" w:rsidP="00D92BBE">
            <w:pPr>
              <w:tabs>
                <w:tab w:val="decimal" w:pos="1224"/>
              </w:tabs>
              <w:ind w:right="-72"/>
              <w:rPr>
                <w:rFonts w:ascii="Arial" w:hAnsi="Arial" w:cs="Arial"/>
                <w:color w:val="000000"/>
                <w:sz w:val="18"/>
                <w:szCs w:val="18"/>
              </w:rPr>
            </w:pPr>
          </w:p>
        </w:tc>
        <w:tc>
          <w:tcPr>
            <w:tcW w:w="762" w:type="pct"/>
            <w:tcBorders>
              <w:top w:val="nil"/>
              <w:left w:val="nil"/>
              <w:right w:val="nil"/>
            </w:tcBorders>
          </w:tcPr>
          <w:p w14:paraId="622BD6C0" w14:textId="77777777" w:rsidR="00D92BBE" w:rsidRPr="00B77536" w:rsidRDefault="00D92BBE" w:rsidP="00D92BBE">
            <w:pPr>
              <w:tabs>
                <w:tab w:val="decimal" w:pos="1224"/>
              </w:tabs>
              <w:ind w:right="-72"/>
              <w:rPr>
                <w:rFonts w:ascii="Arial" w:hAnsi="Arial" w:cs="Arial"/>
                <w:color w:val="000000"/>
                <w:sz w:val="18"/>
                <w:szCs w:val="18"/>
              </w:rPr>
            </w:pPr>
          </w:p>
        </w:tc>
      </w:tr>
      <w:tr w:rsidR="00D92BBE" w:rsidRPr="00B77536" w14:paraId="652BE7EF" w14:textId="77777777" w:rsidTr="00E5610B">
        <w:trPr>
          <w:trHeight w:val="20"/>
        </w:trPr>
        <w:tc>
          <w:tcPr>
            <w:tcW w:w="1955" w:type="pct"/>
            <w:vAlign w:val="bottom"/>
          </w:tcPr>
          <w:p w14:paraId="500D5935" w14:textId="606D9F2D" w:rsidR="00D92BBE" w:rsidRPr="00B77536" w:rsidRDefault="00D92BBE" w:rsidP="00D92BBE">
            <w:pPr>
              <w:ind w:left="-101"/>
              <w:jc w:val="left"/>
              <w:rPr>
                <w:rFonts w:ascii="Arial" w:hAnsi="Arial" w:cs="Arial"/>
                <w:color w:val="000000"/>
                <w:sz w:val="18"/>
                <w:szCs w:val="18"/>
                <w:lang w:val="en-US"/>
              </w:rPr>
            </w:pPr>
            <w:r w:rsidRPr="00B77536">
              <w:rPr>
                <w:rFonts w:ascii="Arial" w:hAnsi="Arial" w:cs="Arial"/>
                <w:b/>
                <w:bCs/>
                <w:color w:val="000000"/>
                <w:sz w:val="18"/>
                <w:szCs w:val="18"/>
                <w:lang w:val="en-US"/>
              </w:rPr>
              <w:t xml:space="preserve">Non-current </w:t>
            </w:r>
          </w:p>
        </w:tc>
        <w:tc>
          <w:tcPr>
            <w:tcW w:w="761" w:type="pct"/>
            <w:tcBorders>
              <w:top w:val="nil"/>
              <w:left w:val="nil"/>
              <w:right w:val="nil"/>
            </w:tcBorders>
            <w:vAlign w:val="bottom"/>
          </w:tcPr>
          <w:p w14:paraId="2B243514" w14:textId="77777777" w:rsidR="00D92BBE" w:rsidRPr="00B77536" w:rsidRDefault="00D92BBE" w:rsidP="00D92BBE">
            <w:pPr>
              <w:tabs>
                <w:tab w:val="decimal" w:pos="1224"/>
              </w:tabs>
              <w:ind w:right="-72"/>
              <w:rPr>
                <w:rFonts w:ascii="Arial" w:hAnsi="Arial" w:cs="Arial"/>
                <w:color w:val="000000"/>
                <w:sz w:val="18"/>
                <w:szCs w:val="18"/>
              </w:rPr>
            </w:pPr>
          </w:p>
        </w:tc>
        <w:tc>
          <w:tcPr>
            <w:tcW w:w="761" w:type="pct"/>
            <w:tcBorders>
              <w:top w:val="nil"/>
              <w:left w:val="nil"/>
              <w:right w:val="nil"/>
            </w:tcBorders>
            <w:vAlign w:val="bottom"/>
          </w:tcPr>
          <w:p w14:paraId="2714FD2F" w14:textId="77777777" w:rsidR="00D92BBE" w:rsidRPr="00B77536" w:rsidRDefault="00D92BBE" w:rsidP="00D92BBE">
            <w:pPr>
              <w:tabs>
                <w:tab w:val="decimal" w:pos="1224"/>
              </w:tabs>
              <w:ind w:right="-72"/>
              <w:rPr>
                <w:rFonts w:ascii="Arial" w:hAnsi="Arial" w:cs="Arial"/>
                <w:color w:val="000000"/>
                <w:sz w:val="18"/>
                <w:szCs w:val="18"/>
              </w:rPr>
            </w:pPr>
          </w:p>
        </w:tc>
        <w:tc>
          <w:tcPr>
            <w:tcW w:w="761" w:type="pct"/>
            <w:tcBorders>
              <w:top w:val="nil"/>
              <w:left w:val="nil"/>
              <w:right w:val="nil"/>
            </w:tcBorders>
            <w:vAlign w:val="bottom"/>
          </w:tcPr>
          <w:p w14:paraId="6B41C166" w14:textId="77777777" w:rsidR="00D92BBE" w:rsidRPr="00B77536" w:rsidRDefault="00D92BBE" w:rsidP="00D92BBE">
            <w:pPr>
              <w:tabs>
                <w:tab w:val="decimal" w:pos="1224"/>
              </w:tabs>
              <w:ind w:right="-72"/>
              <w:rPr>
                <w:rFonts w:ascii="Arial" w:hAnsi="Arial" w:cs="Arial"/>
                <w:color w:val="000000"/>
                <w:sz w:val="18"/>
                <w:szCs w:val="18"/>
              </w:rPr>
            </w:pPr>
          </w:p>
        </w:tc>
        <w:tc>
          <w:tcPr>
            <w:tcW w:w="762" w:type="pct"/>
            <w:tcBorders>
              <w:top w:val="nil"/>
              <w:left w:val="nil"/>
              <w:right w:val="nil"/>
            </w:tcBorders>
          </w:tcPr>
          <w:p w14:paraId="54A55147" w14:textId="77777777" w:rsidR="00D92BBE" w:rsidRPr="00B77536" w:rsidRDefault="00D92BBE" w:rsidP="00D92BBE">
            <w:pPr>
              <w:tabs>
                <w:tab w:val="decimal" w:pos="1224"/>
              </w:tabs>
              <w:ind w:right="-72"/>
              <w:rPr>
                <w:rFonts w:ascii="Arial" w:hAnsi="Arial" w:cs="Arial"/>
                <w:color w:val="000000"/>
                <w:sz w:val="18"/>
                <w:szCs w:val="18"/>
              </w:rPr>
            </w:pPr>
          </w:p>
        </w:tc>
      </w:tr>
      <w:tr w:rsidR="00D92BBE" w:rsidRPr="00B77536" w14:paraId="16318A38" w14:textId="77777777" w:rsidTr="00E5610B">
        <w:trPr>
          <w:trHeight w:val="20"/>
        </w:trPr>
        <w:tc>
          <w:tcPr>
            <w:tcW w:w="1955" w:type="pct"/>
            <w:vAlign w:val="bottom"/>
          </w:tcPr>
          <w:p w14:paraId="68BE1976" w14:textId="05903241" w:rsidR="00D92BBE" w:rsidRPr="00B77536" w:rsidRDefault="00D92BBE" w:rsidP="00D92BBE">
            <w:pPr>
              <w:ind w:left="-101"/>
              <w:jc w:val="left"/>
              <w:rPr>
                <w:rFonts w:ascii="Arial" w:hAnsi="Arial" w:cs="Arial"/>
                <w:b/>
                <w:bCs/>
                <w:color w:val="000000"/>
                <w:sz w:val="18"/>
                <w:szCs w:val="18"/>
                <w:lang w:val="en-US"/>
              </w:rPr>
            </w:pPr>
            <w:r w:rsidRPr="00B77536">
              <w:rPr>
                <w:rFonts w:ascii="Arial" w:hAnsi="Arial" w:cs="Arial"/>
                <w:color w:val="000000"/>
                <w:sz w:val="18"/>
                <w:szCs w:val="18"/>
                <w:lang w:val="en-US"/>
              </w:rPr>
              <w:t>Long-term borrowings</w:t>
            </w:r>
          </w:p>
        </w:tc>
        <w:tc>
          <w:tcPr>
            <w:tcW w:w="761" w:type="pct"/>
            <w:tcBorders>
              <w:top w:val="nil"/>
              <w:left w:val="nil"/>
              <w:right w:val="nil"/>
            </w:tcBorders>
            <w:vAlign w:val="bottom"/>
          </w:tcPr>
          <w:p w14:paraId="5FE3B395" w14:textId="77777777" w:rsidR="00D92BBE" w:rsidRPr="00B77536" w:rsidRDefault="00D92BBE" w:rsidP="00D92BBE">
            <w:pPr>
              <w:tabs>
                <w:tab w:val="decimal" w:pos="1224"/>
              </w:tabs>
              <w:ind w:right="-72"/>
              <w:rPr>
                <w:rFonts w:ascii="Arial" w:hAnsi="Arial" w:cs="Arial"/>
                <w:color w:val="000000"/>
                <w:sz w:val="18"/>
                <w:szCs w:val="18"/>
              </w:rPr>
            </w:pPr>
          </w:p>
        </w:tc>
        <w:tc>
          <w:tcPr>
            <w:tcW w:w="761" w:type="pct"/>
            <w:tcBorders>
              <w:top w:val="nil"/>
              <w:left w:val="nil"/>
              <w:right w:val="nil"/>
            </w:tcBorders>
            <w:vAlign w:val="bottom"/>
          </w:tcPr>
          <w:p w14:paraId="3D6D54AA" w14:textId="77777777" w:rsidR="00D92BBE" w:rsidRPr="00B77536" w:rsidRDefault="00D92BBE" w:rsidP="00D92BBE">
            <w:pPr>
              <w:tabs>
                <w:tab w:val="decimal" w:pos="1224"/>
              </w:tabs>
              <w:ind w:right="-72"/>
              <w:rPr>
                <w:rFonts w:ascii="Arial" w:hAnsi="Arial" w:cs="Arial"/>
                <w:color w:val="000000"/>
                <w:sz w:val="18"/>
                <w:szCs w:val="18"/>
              </w:rPr>
            </w:pPr>
          </w:p>
        </w:tc>
        <w:tc>
          <w:tcPr>
            <w:tcW w:w="761" w:type="pct"/>
            <w:tcBorders>
              <w:top w:val="nil"/>
              <w:left w:val="nil"/>
              <w:right w:val="nil"/>
            </w:tcBorders>
            <w:vAlign w:val="bottom"/>
          </w:tcPr>
          <w:p w14:paraId="2655C910" w14:textId="77777777" w:rsidR="00D92BBE" w:rsidRPr="00B77536" w:rsidRDefault="00D92BBE" w:rsidP="00D92BBE">
            <w:pPr>
              <w:tabs>
                <w:tab w:val="decimal" w:pos="1224"/>
              </w:tabs>
              <w:ind w:right="-72"/>
              <w:rPr>
                <w:rFonts w:ascii="Arial" w:hAnsi="Arial" w:cs="Arial"/>
                <w:color w:val="000000"/>
                <w:sz w:val="18"/>
                <w:szCs w:val="18"/>
              </w:rPr>
            </w:pPr>
          </w:p>
        </w:tc>
        <w:tc>
          <w:tcPr>
            <w:tcW w:w="762" w:type="pct"/>
            <w:tcBorders>
              <w:top w:val="nil"/>
              <w:left w:val="nil"/>
              <w:right w:val="nil"/>
            </w:tcBorders>
          </w:tcPr>
          <w:p w14:paraId="440F3358" w14:textId="5A3E6B3D" w:rsidR="00D92BBE" w:rsidRPr="00B77536" w:rsidRDefault="00D92BBE" w:rsidP="00D92BBE">
            <w:pPr>
              <w:tabs>
                <w:tab w:val="decimal" w:pos="1224"/>
              </w:tabs>
              <w:ind w:right="-72"/>
              <w:rPr>
                <w:rFonts w:ascii="Arial" w:hAnsi="Arial" w:cs="Arial"/>
                <w:color w:val="000000"/>
                <w:sz w:val="18"/>
                <w:szCs w:val="18"/>
              </w:rPr>
            </w:pPr>
          </w:p>
        </w:tc>
      </w:tr>
      <w:tr w:rsidR="00D92BBE" w:rsidRPr="00B77536" w14:paraId="3A9A4FA9" w14:textId="77777777" w:rsidTr="00E5610B">
        <w:trPr>
          <w:trHeight w:val="20"/>
        </w:trPr>
        <w:tc>
          <w:tcPr>
            <w:tcW w:w="1955" w:type="pct"/>
            <w:vAlign w:val="bottom"/>
          </w:tcPr>
          <w:p w14:paraId="38CD7E27" w14:textId="0C45D529" w:rsidR="00D92BBE" w:rsidRPr="00B77536" w:rsidRDefault="00D92BBE" w:rsidP="00D92BBE">
            <w:pPr>
              <w:ind w:left="-101"/>
              <w:jc w:val="left"/>
              <w:rPr>
                <w:rFonts w:ascii="Arial" w:hAnsi="Arial" w:cs="Arial"/>
                <w:color w:val="000000"/>
                <w:sz w:val="18"/>
                <w:szCs w:val="18"/>
                <w:lang w:val="en-US"/>
              </w:rPr>
            </w:pPr>
            <w:r w:rsidRPr="00B77536">
              <w:rPr>
                <w:rFonts w:ascii="Arial" w:hAnsi="Arial" w:cs="Arial"/>
                <w:color w:val="000000"/>
                <w:sz w:val="18"/>
                <w:szCs w:val="18"/>
                <w:lang w:val="en-US"/>
              </w:rPr>
              <w:t xml:space="preserve">   from financial institutions</w:t>
            </w:r>
          </w:p>
        </w:tc>
        <w:tc>
          <w:tcPr>
            <w:tcW w:w="761" w:type="pct"/>
            <w:tcBorders>
              <w:top w:val="nil"/>
              <w:left w:val="nil"/>
              <w:bottom w:val="single" w:sz="4" w:space="0" w:color="auto"/>
              <w:right w:val="nil"/>
            </w:tcBorders>
            <w:vAlign w:val="bottom"/>
          </w:tcPr>
          <w:p w14:paraId="3E6D8066" w14:textId="6C3EF02B" w:rsidR="00D92BBE" w:rsidRPr="00B77536" w:rsidRDefault="00CB6943" w:rsidP="00D92BBE">
            <w:pPr>
              <w:tabs>
                <w:tab w:val="decimal" w:pos="1224"/>
              </w:tabs>
              <w:ind w:right="-72"/>
              <w:rPr>
                <w:rFonts w:ascii="Arial" w:hAnsi="Arial" w:cs="Arial"/>
                <w:color w:val="000000"/>
                <w:sz w:val="18"/>
                <w:szCs w:val="18"/>
              </w:rPr>
            </w:pPr>
            <w:r w:rsidRPr="00B77536">
              <w:rPr>
                <w:rFonts w:ascii="Arial" w:hAnsi="Arial" w:cs="Arial"/>
                <w:color w:val="000000"/>
                <w:sz w:val="18"/>
                <w:szCs w:val="18"/>
              </w:rPr>
              <w:t>1,059,851,243</w:t>
            </w:r>
          </w:p>
        </w:tc>
        <w:tc>
          <w:tcPr>
            <w:tcW w:w="761" w:type="pct"/>
            <w:tcBorders>
              <w:top w:val="nil"/>
              <w:left w:val="nil"/>
              <w:bottom w:val="single" w:sz="4" w:space="0" w:color="auto"/>
              <w:right w:val="nil"/>
            </w:tcBorders>
            <w:vAlign w:val="bottom"/>
          </w:tcPr>
          <w:p w14:paraId="09E3A7EB" w14:textId="37F34C52" w:rsidR="00D92BBE" w:rsidRPr="00B77536" w:rsidRDefault="0038240C" w:rsidP="00D92BBE">
            <w:pPr>
              <w:tabs>
                <w:tab w:val="decimal" w:pos="1224"/>
              </w:tabs>
              <w:ind w:right="-72"/>
              <w:rPr>
                <w:rFonts w:ascii="Arial" w:hAnsi="Arial" w:cs="Arial"/>
                <w:color w:val="000000"/>
                <w:sz w:val="18"/>
                <w:szCs w:val="18"/>
              </w:rPr>
            </w:pPr>
            <w:r w:rsidRPr="00B77536">
              <w:rPr>
                <w:rFonts w:ascii="Arial" w:hAnsi="Arial" w:cs="Arial"/>
                <w:color w:val="000000"/>
                <w:sz w:val="18"/>
                <w:szCs w:val="18"/>
              </w:rPr>
              <w:t>1</w:t>
            </w:r>
            <w:r w:rsidR="00D92BBE" w:rsidRPr="00B77536">
              <w:rPr>
                <w:rFonts w:ascii="Arial" w:hAnsi="Arial" w:cs="Arial"/>
                <w:color w:val="000000"/>
                <w:sz w:val="18"/>
                <w:szCs w:val="18"/>
              </w:rPr>
              <w:t>,</w:t>
            </w:r>
            <w:r w:rsidRPr="00B77536">
              <w:rPr>
                <w:rFonts w:ascii="Arial" w:hAnsi="Arial" w:cs="Arial"/>
                <w:color w:val="000000"/>
                <w:sz w:val="18"/>
                <w:szCs w:val="18"/>
              </w:rPr>
              <w:t>532</w:t>
            </w:r>
            <w:r w:rsidR="00D92BBE" w:rsidRPr="00B77536">
              <w:rPr>
                <w:rFonts w:ascii="Arial" w:hAnsi="Arial" w:cs="Arial"/>
                <w:color w:val="000000"/>
                <w:sz w:val="18"/>
                <w:szCs w:val="18"/>
              </w:rPr>
              <w:t>,</w:t>
            </w:r>
            <w:r w:rsidRPr="00B77536">
              <w:rPr>
                <w:rFonts w:ascii="Arial" w:hAnsi="Arial" w:cs="Arial"/>
                <w:color w:val="000000"/>
                <w:sz w:val="18"/>
                <w:szCs w:val="18"/>
              </w:rPr>
              <w:t>064</w:t>
            </w:r>
            <w:r w:rsidR="00D92BBE" w:rsidRPr="00B77536">
              <w:rPr>
                <w:rFonts w:ascii="Arial" w:hAnsi="Arial" w:cs="Arial"/>
                <w:color w:val="000000"/>
                <w:sz w:val="18"/>
                <w:szCs w:val="18"/>
              </w:rPr>
              <w:t>,</w:t>
            </w:r>
            <w:r w:rsidRPr="00B77536">
              <w:rPr>
                <w:rFonts w:ascii="Arial" w:hAnsi="Arial" w:cs="Arial"/>
                <w:color w:val="000000"/>
                <w:sz w:val="18"/>
                <w:szCs w:val="18"/>
              </w:rPr>
              <w:t>124</w:t>
            </w:r>
          </w:p>
        </w:tc>
        <w:tc>
          <w:tcPr>
            <w:tcW w:w="761" w:type="pct"/>
            <w:tcBorders>
              <w:top w:val="nil"/>
              <w:left w:val="nil"/>
              <w:bottom w:val="single" w:sz="4" w:space="0" w:color="auto"/>
              <w:right w:val="nil"/>
            </w:tcBorders>
            <w:vAlign w:val="bottom"/>
          </w:tcPr>
          <w:p w14:paraId="7DAD9432" w14:textId="192EB635" w:rsidR="00D92BBE" w:rsidRPr="00B77536" w:rsidRDefault="009B1C6F" w:rsidP="00D92BBE">
            <w:pPr>
              <w:tabs>
                <w:tab w:val="decimal" w:pos="1224"/>
              </w:tabs>
              <w:ind w:right="-72"/>
              <w:rPr>
                <w:rFonts w:ascii="Arial" w:hAnsi="Arial" w:cs="Arial"/>
                <w:color w:val="000000"/>
                <w:sz w:val="18"/>
                <w:szCs w:val="18"/>
              </w:rPr>
            </w:pPr>
            <w:r w:rsidRPr="00B77536">
              <w:rPr>
                <w:rFonts w:ascii="Arial" w:hAnsi="Arial" w:cs="Arial"/>
                <w:color w:val="000000"/>
                <w:sz w:val="18"/>
                <w:szCs w:val="18"/>
              </w:rPr>
              <w:t>981,992,513</w:t>
            </w:r>
          </w:p>
        </w:tc>
        <w:tc>
          <w:tcPr>
            <w:tcW w:w="762" w:type="pct"/>
            <w:tcBorders>
              <w:top w:val="nil"/>
              <w:left w:val="nil"/>
              <w:bottom w:val="single" w:sz="4" w:space="0" w:color="auto"/>
              <w:right w:val="nil"/>
            </w:tcBorders>
            <w:vAlign w:val="bottom"/>
          </w:tcPr>
          <w:p w14:paraId="071B3A5A" w14:textId="059FF6F0" w:rsidR="00D92BBE" w:rsidRPr="00B77536" w:rsidRDefault="0038240C" w:rsidP="00D92BBE">
            <w:pPr>
              <w:tabs>
                <w:tab w:val="decimal" w:pos="1224"/>
              </w:tabs>
              <w:ind w:right="-72"/>
              <w:rPr>
                <w:rFonts w:ascii="Arial" w:hAnsi="Arial" w:cs="Arial"/>
                <w:color w:val="000000"/>
                <w:sz w:val="18"/>
                <w:szCs w:val="18"/>
              </w:rPr>
            </w:pPr>
            <w:r w:rsidRPr="00B77536">
              <w:rPr>
                <w:rFonts w:ascii="Arial" w:hAnsi="Arial" w:cs="Arial"/>
                <w:color w:val="000000"/>
                <w:sz w:val="18"/>
                <w:szCs w:val="18"/>
              </w:rPr>
              <w:t>1</w:t>
            </w:r>
            <w:r w:rsidR="00D92BBE" w:rsidRPr="00B77536">
              <w:rPr>
                <w:rFonts w:ascii="Arial" w:hAnsi="Arial" w:cs="Arial"/>
                <w:color w:val="000000"/>
                <w:sz w:val="18"/>
                <w:szCs w:val="18"/>
              </w:rPr>
              <w:t>,</w:t>
            </w:r>
            <w:r w:rsidRPr="00B77536">
              <w:rPr>
                <w:rFonts w:ascii="Arial" w:hAnsi="Arial" w:cs="Arial"/>
                <w:color w:val="000000"/>
                <w:sz w:val="18"/>
                <w:szCs w:val="18"/>
              </w:rPr>
              <w:t>443</w:t>
            </w:r>
            <w:r w:rsidR="00D92BBE" w:rsidRPr="00B77536">
              <w:rPr>
                <w:rFonts w:ascii="Arial" w:hAnsi="Arial" w:cs="Arial"/>
                <w:color w:val="000000"/>
                <w:sz w:val="18"/>
                <w:szCs w:val="18"/>
              </w:rPr>
              <w:t>,</w:t>
            </w:r>
            <w:r w:rsidRPr="00B77536">
              <w:rPr>
                <w:rFonts w:ascii="Arial" w:hAnsi="Arial" w:cs="Arial"/>
                <w:color w:val="000000"/>
                <w:sz w:val="18"/>
                <w:szCs w:val="18"/>
              </w:rPr>
              <w:t>250</w:t>
            </w:r>
            <w:r w:rsidR="00D92BBE" w:rsidRPr="00B77536">
              <w:rPr>
                <w:rFonts w:ascii="Arial" w:hAnsi="Arial" w:cs="Arial"/>
                <w:color w:val="000000"/>
                <w:sz w:val="18"/>
                <w:szCs w:val="18"/>
              </w:rPr>
              <w:t>,</w:t>
            </w:r>
            <w:r w:rsidRPr="00B77536">
              <w:rPr>
                <w:rFonts w:ascii="Arial" w:hAnsi="Arial" w:cs="Arial"/>
                <w:color w:val="000000"/>
                <w:sz w:val="18"/>
                <w:szCs w:val="18"/>
              </w:rPr>
              <w:t>111</w:t>
            </w:r>
          </w:p>
        </w:tc>
      </w:tr>
      <w:tr w:rsidR="00D92BBE" w:rsidRPr="00B77536" w14:paraId="429C66EB" w14:textId="77777777" w:rsidTr="00E5610B">
        <w:trPr>
          <w:trHeight w:val="20"/>
        </w:trPr>
        <w:tc>
          <w:tcPr>
            <w:tcW w:w="1955" w:type="pct"/>
            <w:vAlign w:val="bottom"/>
          </w:tcPr>
          <w:p w14:paraId="4F1E9A39" w14:textId="77777777" w:rsidR="00D92BBE" w:rsidRPr="00B77536" w:rsidRDefault="00D92BBE" w:rsidP="00D92BBE">
            <w:pPr>
              <w:ind w:left="-101"/>
              <w:jc w:val="left"/>
              <w:rPr>
                <w:rFonts w:ascii="Arial" w:hAnsi="Arial" w:cs="Arial"/>
                <w:color w:val="000000"/>
                <w:sz w:val="18"/>
                <w:szCs w:val="18"/>
                <w:lang w:val="en-US"/>
              </w:rPr>
            </w:pPr>
          </w:p>
        </w:tc>
        <w:tc>
          <w:tcPr>
            <w:tcW w:w="761" w:type="pct"/>
            <w:tcBorders>
              <w:top w:val="single" w:sz="4" w:space="0" w:color="auto"/>
              <w:left w:val="nil"/>
              <w:right w:val="nil"/>
            </w:tcBorders>
            <w:vAlign w:val="bottom"/>
          </w:tcPr>
          <w:p w14:paraId="640F4C94" w14:textId="77777777" w:rsidR="00D92BBE" w:rsidRPr="00B77536" w:rsidRDefault="00D92BBE" w:rsidP="00D92BBE">
            <w:pPr>
              <w:tabs>
                <w:tab w:val="decimal" w:pos="1224"/>
              </w:tabs>
              <w:ind w:right="-72"/>
              <w:rPr>
                <w:rFonts w:ascii="Arial" w:hAnsi="Arial" w:cs="Arial"/>
                <w:color w:val="000000"/>
                <w:sz w:val="18"/>
                <w:szCs w:val="18"/>
              </w:rPr>
            </w:pPr>
          </w:p>
        </w:tc>
        <w:tc>
          <w:tcPr>
            <w:tcW w:w="761" w:type="pct"/>
            <w:tcBorders>
              <w:top w:val="single" w:sz="4" w:space="0" w:color="auto"/>
              <w:left w:val="nil"/>
              <w:right w:val="nil"/>
            </w:tcBorders>
            <w:vAlign w:val="bottom"/>
          </w:tcPr>
          <w:p w14:paraId="39F9BBBB" w14:textId="77777777" w:rsidR="00D92BBE" w:rsidRPr="00B77536" w:rsidRDefault="00D92BBE" w:rsidP="00D92BBE">
            <w:pPr>
              <w:tabs>
                <w:tab w:val="decimal" w:pos="1224"/>
              </w:tabs>
              <w:ind w:right="-72"/>
              <w:rPr>
                <w:rFonts w:ascii="Arial" w:hAnsi="Arial" w:cs="Arial"/>
                <w:color w:val="000000"/>
                <w:sz w:val="18"/>
                <w:szCs w:val="18"/>
              </w:rPr>
            </w:pPr>
          </w:p>
        </w:tc>
        <w:tc>
          <w:tcPr>
            <w:tcW w:w="761" w:type="pct"/>
            <w:tcBorders>
              <w:top w:val="single" w:sz="4" w:space="0" w:color="auto"/>
              <w:left w:val="nil"/>
              <w:right w:val="nil"/>
            </w:tcBorders>
            <w:vAlign w:val="bottom"/>
          </w:tcPr>
          <w:p w14:paraId="3CA3D957" w14:textId="77777777" w:rsidR="00D92BBE" w:rsidRPr="00B77536" w:rsidRDefault="00D92BBE" w:rsidP="00D92BBE">
            <w:pPr>
              <w:tabs>
                <w:tab w:val="decimal" w:pos="1224"/>
              </w:tabs>
              <w:ind w:right="-72"/>
              <w:rPr>
                <w:rFonts w:ascii="Arial" w:hAnsi="Arial" w:cs="Arial"/>
                <w:color w:val="000000"/>
                <w:sz w:val="18"/>
                <w:szCs w:val="18"/>
              </w:rPr>
            </w:pPr>
          </w:p>
        </w:tc>
        <w:tc>
          <w:tcPr>
            <w:tcW w:w="762" w:type="pct"/>
            <w:tcBorders>
              <w:top w:val="single" w:sz="4" w:space="0" w:color="auto"/>
              <w:left w:val="nil"/>
              <w:right w:val="nil"/>
            </w:tcBorders>
          </w:tcPr>
          <w:p w14:paraId="74D5A15D" w14:textId="27A4F74D" w:rsidR="00D92BBE" w:rsidRPr="00B77536" w:rsidRDefault="00D92BBE" w:rsidP="00D92BBE">
            <w:pPr>
              <w:tabs>
                <w:tab w:val="decimal" w:pos="1224"/>
              </w:tabs>
              <w:ind w:right="-72"/>
              <w:rPr>
                <w:rFonts w:ascii="Arial" w:hAnsi="Arial" w:cs="Arial"/>
                <w:color w:val="000000"/>
                <w:sz w:val="18"/>
                <w:szCs w:val="18"/>
              </w:rPr>
            </w:pPr>
          </w:p>
        </w:tc>
      </w:tr>
      <w:tr w:rsidR="00D92BBE" w:rsidRPr="00B77536" w14:paraId="42A2EF3B" w14:textId="77777777" w:rsidTr="00E5610B">
        <w:trPr>
          <w:trHeight w:val="20"/>
        </w:trPr>
        <w:tc>
          <w:tcPr>
            <w:tcW w:w="1955" w:type="pct"/>
            <w:vAlign w:val="bottom"/>
          </w:tcPr>
          <w:p w14:paraId="0E9A6026" w14:textId="7FC07283" w:rsidR="00D92BBE" w:rsidRPr="00B77536" w:rsidRDefault="00D92BBE" w:rsidP="00D92BBE">
            <w:pPr>
              <w:ind w:left="-101"/>
              <w:jc w:val="left"/>
              <w:rPr>
                <w:rFonts w:ascii="Arial" w:hAnsi="Arial" w:cs="Arial"/>
                <w:color w:val="000000"/>
                <w:sz w:val="18"/>
                <w:szCs w:val="18"/>
                <w:lang w:val="en-US"/>
              </w:rPr>
            </w:pPr>
            <w:r w:rsidRPr="00B77536">
              <w:rPr>
                <w:rFonts w:ascii="Arial" w:hAnsi="Arial" w:cs="Arial"/>
                <w:color w:val="000000"/>
                <w:sz w:val="18"/>
                <w:szCs w:val="18"/>
              </w:rPr>
              <w:t xml:space="preserve">Total </w:t>
            </w:r>
          </w:p>
        </w:tc>
        <w:tc>
          <w:tcPr>
            <w:tcW w:w="761" w:type="pct"/>
            <w:tcBorders>
              <w:top w:val="nil"/>
              <w:left w:val="nil"/>
              <w:bottom w:val="single" w:sz="4" w:space="0" w:color="auto"/>
              <w:right w:val="nil"/>
            </w:tcBorders>
          </w:tcPr>
          <w:p w14:paraId="53674AE6" w14:textId="5076C41B" w:rsidR="00D92BBE" w:rsidRPr="00B77536" w:rsidRDefault="00CB6943" w:rsidP="00D92BBE">
            <w:pPr>
              <w:tabs>
                <w:tab w:val="decimal" w:pos="1224"/>
              </w:tabs>
              <w:ind w:right="-72"/>
              <w:rPr>
                <w:rFonts w:ascii="Arial" w:hAnsi="Arial" w:cs="Arial"/>
                <w:color w:val="000000"/>
                <w:sz w:val="18"/>
                <w:szCs w:val="18"/>
              </w:rPr>
            </w:pPr>
            <w:r w:rsidRPr="00B77536">
              <w:rPr>
                <w:rFonts w:ascii="Arial" w:hAnsi="Arial" w:cs="Arial"/>
                <w:color w:val="000000"/>
                <w:sz w:val="18"/>
                <w:szCs w:val="18"/>
              </w:rPr>
              <w:t>1,959,122,218</w:t>
            </w:r>
          </w:p>
        </w:tc>
        <w:tc>
          <w:tcPr>
            <w:tcW w:w="761" w:type="pct"/>
            <w:tcBorders>
              <w:top w:val="nil"/>
              <w:left w:val="nil"/>
              <w:bottom w:val="single" w:sz="4" w:space="0" w:color="auto"/>
              <w:right w:val="nil"/>
            </w:tcBorders>
          </w:tcPr>
          <w:p w14:paraId="3CB14321" w14:textId="02A48E20" w:rsidR="00D92BBE" w:rsidRPr="00B77536" w:rsidRDefault="0038240C" w:rsidP="00D92BBE">
            <w:pPr>
              <w:tabs>
                <w:tab w:val="decimal" w:pos="1224"/>
              </w:tabs>
              <w:ind w:right="-72"/>
              <w:rPr>
                <w:rFonts w:ascii="Arial" w:hAnsi="Arial" w:cs="Arial"/>
                <w:color w:val="000000"/>
                <w:sz w:val="18"/>
                <w:szCs w:val="18"/>
              </w:rPr>
            </w:pPr>
            <w:r w:rsidRPr="00B77536">
              <w:rPr>
                <w:rFonts w:ascii="Arial" w:hAnsi="Arial" w:cs="Arial"/>
                <w:color w:val="000000"/>
                <w:sz w:val="18"/>
                <w:szCs w:val="18"/>
              </w:rPr>
              <w:t>2</w:t>
            </w:r>
            <w:r w:rsidR="00D92BBE" w:rsidRPr="00B77536">
              <w:rPr>
                <w:rFonts w:ascii="Arial" w:hAnsi="Arial" w:cs="Arial"/>
                <w:color w:val="000000"/>
                <w:sz w:val="18"/>
                <w:szCs w:val="18"/>
              </w:rPr>
              <w:t>,</w:t>
            </w:r>
            <w:r w:rsidRPr="00B77536">
              <w:rPr>
                <w:rFonts w:ascii="Arial" w:hAnsi="Arial" w:cs="Arial"/>
                <w:color w:val="000000"/>
                <w:sz w:val="18"/>
                <w:szCs w:val="18"/>
              </w:rPr>
              <w:t>923</w:t>
            </w:r>
            <w:r w:rsidR="00D92BBE" w:rsidRPr="00B77536">
              <w:rPr>
                <w:rFonts w:ascii="Arial" w:hAnsi="Arial" w:cs="Arial"/>
                <w:color w:val="000000"/>
                <w:sz w:val="18"/>
                <w:szCs w:val="18"/>
              </w:rPr>
              <w:t>,</w:t>
            </w:r>
            <w:r w:rsidRPr="00B77536">
              <w:rPr>
                <w:rFonts w:ascii="Arial" w:hAnsi="Arial" w:cs="Arial"/>
                <w:color w:val="000000"/>
                <w:sz w:val="18"/>
                <w:szCs w:val="18"/>
              </w:rPr>
              <w:t>800</w:t>
            </w:r>
            <w:r w:rsidR="00D92BBE" w:rsidRPr="00B77536">
              <w:rPr>
                <w:rFonts w:ascii="Arial" w:hAnsi="Arial" w:cs="Arial"/>
                <w:color w:val="000000"/>
                <w:sz w:val="18"/>
                <w:szCs w:val="18"/>
              </w:rPr>
              <w:t>,</w:t>
            </w:r>
            <w:r w:rsidRPr="00B77536">
              <w:rPr>
                <w:rFonts w:ascii="Arial" w:hAnsi="Arial" w:cs="Arial"/>
                <w:color w:val="000000"/>
                <w:sz w:val="18"/>
                <w:szCs w:val="18"/>
              </w:rPr>
              <w:t>878</w:t>
            </w:r>
          </w:p>
        </w:tc>
        <w:tc>
          <w:tcPr>
            <w:tcW w:w="761" w:type="pct"/>
            <w:tcBorders>
              <w:top w:val="nil"/>
              <w:left w:val="nil"/>
              <w:bottom w:val="single" w:sz="4" w:space="0" w:color="auto"/>
              <w:right w:val="nil"/>
            </w:tcBorders>
          </w:tcPr>
          <w:p w14:paraId="77692034" w14:textId="7D018454" w:rsidR="00D92BBE" w:rsidRPr="00B77536" w:rsidRDefault="009B1C6F" w:rsidP="00D92BBE">
            <w:pPr>
              <w:tabs>
                <w:tab w:val="decimal" w:pos="1224"/>
              </w:tabs>
              <w:ind w:right="-72"/>
              <w:rPr>
                <w:rFonts w:ascii="Arial" w:hAnsi="Arial" w:cs="Arial"/>
                <w:color w:val="000000"/>
                <w:sz w:val="18"/>
                <w:szCs w:val="18"/>
              </w:rPr>
            </w:pPr>
            <w:r w:rsidRPr="00B77536">
              <w:rPr>
                <w:rFonts w:ascii="Arial" w:hAnsi="Arial" w:cs="Arial"/>
                <w:color w:val="000000"/>
                <w:sz w:val="18"/>
                <w:szCs w:val="18"/>
              </w:rPr>
              <w:t>1,747,774,772</w:t>
            </w:r>
          </w:p>
        </w:tc>
        <w:tc>
          <w:tcPr>
            <w:tcW w:w="762" w:type="pct"/>
            <w:tcBorders>
              <w:top w:val="nil"/>
              <w:left w:val="nil"/>
              <w:bottom w:val="single" w:sz="4" w:space="0" w:color="auto"/>
              <w:right w:val="nil"/>
            </w:tcBorders>
          </w:tcPr>
          <w:p w14:paraId="17055537" w14:textId="5BCAA17A" w:rsidR="00D92BBE" w:rsidRPr="00B77536" w:rsidRDefault="0038240C" w:rsidP="00D92BBE">
            <w:pPr>
              <w:tabs>
                <w:tab w:val="decimal" w:pos="1224"/>
              </w:tabs>
              <w:ind w:right="-72"/>
              <w:rPr>
                <w:rFonts w:ascii="Arial" w:hAnsi="Arial" w:cs="Arial"/>
                <w:color w:val="000000"/>
                <w:sz w:val="18"/>
                <w:szCs w:val="18"/>
              </w:rPr>
            </w:pPr>
            <w:r w:rsidRPr="00B77536">
              <w:rPr>
                <w:rFonts w:ascii="Arial" w:hAnsi="Arial" w:cs="Arial"/>
                <w:color w:val="000000"/>
                <w:sz w:val="18"/>
                <w:szCs w:val="18"/>
              </w:rPr>
              <w:t>2</w:t>
            </w:r>
            <w:r w:rsidR="00D92BBE" w:rsidRPr="00B77536">
              <w:rPr>
                <w:rFonts w:ascii="Arial" w:hAnsi="Arial" w:cs="Arial"/>
                <w:color w:val="000000"/>
                <w:sz w:val="18"/>
                <w:szCs w:val="18"/>
              </w:rPr>
              <w:t>,</w:t>
            </w:r>
            <w:r w:rsidRPr="00B77536">
              <w:rPr>
                <w:rFonts w:ascii="Arial" w:hAnsi="Arial" w:cs="Arial"/>
                <w:color w:val="000000"/>
                <w:sz w:val="18"/>
                <w:szCs w:val="18"/>
              </w:rPr>
              <w:t>619</w:t>
            </w:r>
            <w:r w:rsidR="00D92BBE" w:rsidRPr="00B77536">
              <w:rPr>
                <w:rFonts w:ascii="Arial" w:hAnsi="Arial" w:cs="Arial"/>
                <w:color w:val="000000"/>
                <w:sz w:val="18"/>
                <w:szCs w:val="18"/>
              </w:rPr>
              <w:t>,</w:t>
            </w:r>
            <w:r w:rsidRPr="00B77536">
              <w:rPr>
                <w:rFonts w:ascii="Arial" w:hAnsi="Arial" w:cs="Arial"/>
                <w:color w:val="000000"/>
                <w:sz w:val="18"/>
                <w:szCs w:val="18"/>
              </w:rPr>
              <w:t>379</w:t>
            </w:r>
            <w:r w:rsidR="00D92BBE" w:rsidRPr="00B77536">
              <w:rPr>
                <w:rFonts w:ascii="Arial" w:hAnsi="Arial" w:cs="Arial"/>
                <w:color w:val="000000"/>
                <w:sz w:val="18"/>
                <w:szCs w:val="18"/>
              </w:rPr>
              <w:t>,</w:t>
            </w:r>
            <w:r w:rsidRPr="00B77536">
              <w:rPr>
                <w:rFonts w:ascii="Arial" w:hAnsi="Arial" w:cs="Arial"/>
                <w:color w:val="000000"/>
                <w:sz w:val="18"/>
                <w:szCs w:val="18"/>
              </w:rPr>
              <w:t>445</w:t>
            </w:r>
          </w:p>
        </w:tc>
      </w:tr>
    </w:tbl>
    <w:p w14:paraId="0B377D2D" w14:textId="77777777" w:rsidR="00C0414F" w:rsidRPr="00B77536" w:rsidRDefault="00C0414F" w:rsidP="005D2698">
      <w:pPr>
        <w:rPr>
          <w:rFonts w:ascii="Arial" w:eastAsia="Arial Unicode MS" w:hAnsi="Arial" w:cs="Arial"/>
          <w:color w:val="000000"/>
          <w:sz w:val="18"/>
          <w:szCs w:val="18"/>
        </w:rPr>
      </w:pPr>
    </w:p>
    <w:p w14:paraId="63A86220" w14:textId="090A6CA9" w:rsidR="005D5944" w:rsidRPr="00B77536" w:rsidRDefault="005D5944" w:rsidP="005D2698">
      <w:pPr>
        <w:rPr>
          <w:rFonts w:ascii="Arial" w:eastAsia="Arial Unicode MS" w:hAnsi="Arial" w:cs="Arial"/>
          <w:color w:val="000000"/>
          <w:sz w:val="18"/>
          <w:szCs w:val="18"/>
        </w:rPr>
      </w:pPr>
      <w:r w:rsidRPr="00B77536">
        <w:rPr>
          <w:rFonts w:ascii="Arial" w:eastAsia="Arial Unicode MS" w:hAnsi="Arial" w:cs="Arial"/>
          <w:color w:val="000000"/>
          <w:sz w:val="18"/>
          <w:szCs w:val="18"/>
        </w:rPr>
        <w:t>Movements of long-term borrowings</w:t>
      </w:r>
      <w:r w:rsidR="00E304AF" w:rsidRPr="00B77536">
        <w:rPr>
          <w:rFonts w:ascii="Arial" w:eastAsia="Arial Unicode MS" w:hAnsi="Arial" w:cs="Arial"/>
          <w:color w:val="000000"/>
          <w:sz w:val="18"/>
          <w:szCs w:val="18"/>
          <w:cs/>
        </w:rPr>
        <w:t xml:space="preserve"> </w:t>
      </w:r>
      <w:r w:rsidR="00E304AF" w:rsidRPr="00B77536">
        <w:rPr>
          <w:rFonts w:ascii="Arial" w:eastAsia="Arial Unicode MS" w:hAnsi="Arial" w:cs="Arial"/>
          <w:color w:val="000000"/>
          <w:sz w:val="18"/>
          <w:szCs w:val="18"/>
        </w:rPr>
        <w:t>from</w:t>
      </w:r>
      <w:r w:rsidR="00C76F21" w:rsidRPr="00B77536">
        <w:rPr>
          <w:rFonts w:ascii="Arial" w:eastAsia="Arial Unicode MS" w:hAnsi="Arial" w:cs="Arial"/>
          <w:color w:val="000000"/>
          <w:sz w:val="18"/>
          <w:szCs w:val="18"/>
        </w:rPr>
        <w:t xml:space="preserve"> financial institutions</w:t>
      </w:r>
      <w:r w:rsidRPr="00B77536">
        <w:rPr>
          <w:rFonts w:ascii="Arial" w:eastAsia="Arial Unicode MS" w:hAnsi="Arial" w:cs="Arial"/>
          <w:color w:val="000000"/>
          <w:sz w:val="18"/>
          <w:szCs w:val="18"/>
        </w:rPr>
        <w:t xml:space="preserve"> </w:t>
      </w:r>
      <w:r w:rsidR="00D92BBE" w:rsidRPr="00B77536">
        <w:rPr>
          <w:rFonts w:ascii="Arial" w:eastAsia="Arial Unicode MS" w:hAnsi="Arial" w:cs="Arial"/>
          <w:color w:val="000000"/>
          <w:sz w:val="18"/>
          <w:szCs w:val="22"/>
        </w:rPr>
        <w:t xml:space="preserve">for the nine-month period ended </w:t>
      </w:r>
      <w:r w:rsidR="0038240C" w:rsidRPr="00B77536">
        <w:rPr>
          <w:rFonts w:ascii="Arial" w:eastAsia="Arial Unicode MS" w:hAnsi="Arial" w:cs="Arial"/>
          <w:color w:val="000000"/>
          <w:sz w:val="18"/>
          <w:szCs w:val="22"/>
        </w:rPr>
        <w:t>30</w:t>
      </w:r>
      <w:r w:rsidR="00D92BBE" w:rsidRPr="00B77536">
        <w:rPr>
          <w:rFonts w:ascii="Arial" w:eastAsia="Arial Unicode MS" w:hAnsi="Arial" w:cs="Arial"/>
          <w:color w:val="000000"/>
          <w:sz w:val="18"/>
          <w:szCs w:val="22"/>
        </w:rPr>
        <w:t xml:space="preserve"> September </w:t>
      </w:r>
      <w:r w:rsidR="0038240C" w:rsidRPr="00B77536">
        <w:rPr>
          <w:rFonts w:ascii="Arial" w:eastAsia="Arial Unicode MS" w:hAnsi="Arial" w:cs="Arial"/>
          <w:color w:val="000000"/>
          <w:sz w:val="18"/>
          <w:szCs w:val="18"/>
        </w:rPr>
        <w:t>2025</w:t>
      </w:r>
      <w:r w:rsidRPr="00B77536">
        <w:rPr>
          <w:rFonts w:ascii="Arial" w:eastAsia="Arial Unicode MS" w:hAnsi="Arial" w:cs="Arial"/>
          <w:color w:val="000000"/>
          <w:sz w:val="18"/>
          <w:szCs w:val="18"/>
        </w:rPr>
        <w:t xml:space="preserve"> </w:t>
      </w:r>
      <w:r w:rsidR="00B77536">
        <w:rPr>
          <w:rFonts w:ascii="Arial" w:eastAsia="Arial Unicode MS" w:hAnsi="Arial" w:cs="Arial"/>
          <w:color w:val="000000"/>
          <w:sz w:val="18"/>
          <w:szCs w:val="18"/>
        </w:rPr>
        <w:br/>
      </w:r>
      <w:r w:rsidRPr="00B77536">
        <w:rPr>
          <w:rFonts w:ascii="Arial" w:eastAsia="Arial Unicode MS" w:hAnsi="Arial" w:cs="Arial"/>
          <w:color w:val="000000"/>
          <w:sz w:val="18"/>
          <w:szCs w:val="18"/>
        </w:rPr>
        <w:t>are as follows:</w:t>
      </w:r>
    </w:p>
    <w:p w14:paraId="4DC94742" w14:textId="6C932FA7" w:rsidR="005D5944" w:rsidRPr="00B77536" w:rsidRDefault="005D5944" w:rsidP="005D2698">
      <w:pPr>
        <w:rPr>
          <w:rFonts w:ascii="Arial" w:eastAsia="Arial Unicode MS" w:hAnsi="Arial" w:cs="Arial"/>
          <w:color w:val="000000"/>
          <w:sz w:val="18"/>
          <w:szCs w:val="18"/>
          <w:cs/>
        </w:rPr>
      </w:pPr>
    </w:p>
    <w:tbl>
      <w:tblPr>
        <w:tblW w:w="9441" w:type="dxa"/>
        <w:tblInd w:w="108" w:type="dxa"/>
        <w:tblLayout w:type="fixed"/>
        <w:tblLook w:val="0000" w:firstRow="0" w:lastRow="0" w:firstColumn="0" w:lastColumn="0" w:noHBand="0" w:noVBand="0"/>
      </w:tblPr>
      <w:tblGrid>
        <w:gridCol w:w="5409"/>
        <w:gridCol w:w="2016"/>
        <w:gridCol w:w="2016"/>
      </w:tblGrid>
      <w:tr w:rsidR="008F47C7" w:rsidRPr="00B77536" w14:paraId="6EB44871" w14:textId="4C9BDB23" w:rsidTr="00190B40">
        <w:tc>
          <w:tcPr>
            <w:tcW w:w="5409" w:type="dxa"/>
            <w:vAlign w:val="bottom"/>
          </w:tcPr>
          <w:p w14:paraId="3DBF7C74" w14:textId="77777777" w:rsidR="008F47C7" w:rsidRPr="00B77536" w:rsidRDefault="008F47C7" w:rsidP="005D2698">
            <w:pPr>
              <w:tabs>
                <w:tab w:val="left" w:pos="720"/>
                <w:tab w:val="left" w:pos="2160"/>
                <w:tab w:val="center" w:pos="6930"/>
                <w:tab w:val="center" w:pos="8280"/>
                <w:tab w:val="right" w:pos="8540"/>
              </w:tabs>
              <w:ind w:left="-101" w:right="-72"/>
              <w:rPr>
                <w:rFonts w:ascii="Arial" w:eastAsia="Arial Unicode MS" w:hAnsi="Arial" w:cs="Arial"/>
                <w:b/>
                <w:bCs/>
                <w:color w:val="000000"/>
                <w:sz w:val="18"/>
                <w:szCs w:val="18"/>
              </w:rPr>
            </w:pPr>
          </w:p>
        </w:tc>
        <w:tc>
          <w:tcPr>
            <w:tcW w:w="2016" w:type="dxa"/>
            <w:tcBorders>
              <w:bottom w:val="single" w:sz="4" w:space="0" w:color="auto"/>
            </w:tcBorders>
            <w:vAlign w:val="bottom"/>
          </w:tcPr>
          <w:p w14:paraId="151C46AB" w14:textId="27AF459B" w:rsidR="008F47C7" w:rsidRPr="00B77536" w:rsidRDefault="008F47C7" w:rsidP="005D2698">
            <w:pPr>
              <w:tabs>
                <w:tab w:val="decimal" w:pos="1795"/>
              </w:tabs>
              <w:ind w:right="-72"/>
              <w:jc w:val="left"/>
              <w:rPr>
                <w:rFonts w:ascii="Arial" w:hAnsi="Arial" w:cs="Arial"/>
                <w:b/>
                <w:bCs/>
                <w:color w:val="000000"/>
                <w:sz w:val="18"/>
                <w:szCs w:val="18"/>
              </w:rPr>
            </w:pPr>
            <w:r w:rsidRPr="00B77536">
              <w:rPr>
                <w:rFonts w:ascii="Arial" w:hAnsi="Arial" w:cs="Arial"/>
                <w:b/>
                <w:bCs/>
                <w:color w:val="000000"/>
                <w:sz w:val="18"/>
                <w:szCs w:val="18"/>
              </w:rPr>
              <w:t>Consolidated</w:t>
            </w:r>
          </w:p>
          <w:p w14:paraId="4AAE1A4C" w14:textId="77777777" w:rsidR="008F47C7" w:rsidRPr="00B77536" w:rsidRDefault="008F47C7" w:rsidP="005D2698">
            <w:pPr>
              <w:tabs>
                <w:tab w:val="decimal" w:pos="1795"/>
              </w:tabs>
              <w:ind w:right="-72"/>
              <w:jc w:val="left"/>
              <w:rPr>
                <w:rFonts w:ascii="Arial" w:hAnsi="Arial" w:cs="Arial"/>
                <w:b/>
                <w:bCs/>
                <w:color w:val="000000"/>
                <w:sz w:val="18"/>
                <w:szCs w:val="18"/>
              </w:rPr>
            </w:pPr>
            <w:r w:rsidRPr="00B77536">
              <w:rPr>
                <w:rFonts w:ascii="Arial" w:hAnsi="Arial" w:cs="Arial"/>
                <w:b/>
                <w:bCs/>
                <w:color w:val="000000"/>
                <w:sz w:val="18"/>
                <w:szCs w:val="18"/>
              </w:rPr>
              <w:t>financial information</w:t>
            </w:r>
          </w:p>
          <w:p w14:paraId="1DE17E3A" w14:textId="5D8BC5A8" w:rsidR="00F12536" w:rsidRPr="00B77536" w:rsidRDefault="00F12536" w:rsidP="005D2698">
            <w:pPr>
              <w:tabs>
                <w:tab w:val="decimal" w:pos="1795"/>
              </w:tabs>
              <w:ind w:right="-72"/>
              <w:jc w:val="left"/>
              <w:rPr>
                <w:rFonts w:ascii="Arial" w:hAnsi="Arial" w:cs="Arial"/>
                <w:b/>
                <w:bCs/>
                <w:color w:val="000000"/>
                <w:sz w:val="18"/>
                <w:szCs w:val="18"/>
              </w:rPr>
            </w:pPr>
            <w:r w:rsidRPr="00B77536">
              <w:rPr>
                <w:rFonts w:ascii="Arial" w:hAnsi="Arial" w:cs="Arial"/>
                <w:b/>
                <w:bCs/>
                <w:color w:val="000000"/>
                <w:sz w:val="18"/>
                <w:szCs w:val="18"/>
              </w:rPr>
              <w:t>Baht</w:t>
            </w:r>
          </w:p>
        </w:tc>
        <w:tc>
          <w:tcPr>
            <w:tcW w:w="2016" w:type="dxa"/>
            <w:tcBorders>
              <w:bottom w:val="single" w:sz="4" w:space="0" w:color="auto"/>
            </w:tcBorders>
            <w:vAlign w:val="bottom"/>
          </w:tcPr>
          <w:p w14:paraId="5587D926" w14:textId="0A0E0E13" w:rsidR="008F47C7" w:rsidRPr="00B77536" w:rsidRDefault="008F47C7" w:rsidP="005D2698">
            <w:pPr>
              <w:tabs>
                <w:tab w:val="decimal" w:pos="1795"/>
              </w:tabs>
              <w:ind w:right="-72"/>
              <w:jc w:val="left"/>
              <w:rPr>
                <w:rFonts w:ascii="Arial" w:hAnsi="Arial" w:cs="Arial"/>
                <w:b/>
                <w:bCs/>
                <w:color w:val="000000"/>
                <w:sz w:val="18"/>
                <w:szCs w:val="18"/>
              </w:rPr>
            </w:pPr>
            <w:r w:rsidRPr="00B77536">
              <w:rPr>
                <w:rFonts w:ascii="Arial" w:hAnsi="Arial" w:cs="Arial"/>
                <w:b/>
                <w:bCs/>
                <w:color w:val="000000"/>
                <w:sz w:val="18"/>
                <w:szCs w:val="18"/>
              </w:rPr>
              <w:t>Separate</w:t>
            </w:r>
          </w:p>
          <w:p w14:paraId="3C222B66" w14:textId="77777777" w:rsidR="008F47C7" w:rsidRPr="00B77536" w:rsidRDefault="008F47C7" w:rsidP="005D2698">
            <w:pPr>
              <w:tabs>
                <w:tab w:val="decimal" w:pos="1795"/>
              </w:tabs>
              <w:ind w:right="-72"/>
              <w:jc w:val="left"/>
              <w:rPr>
                <w:rFonts w:ascii="Arial" w:hAnsi="Arial" w:cs="Arial"/>
                <w:b/>
                <w:bCs/>
                <w:color w:val="000000"/>
                <w:sz w:val="18"/>
                <w:szCs w:val="18"/>
              </w:rPr>
            </w:pPr>
            <w:r w:rsidRPr="00B77536">
              <w:rPr>
                <w:rFonts w:ascii="Arial" w:hAnsi="Arial" w:cs="Arial"/>
                <w:b/>
                <w:bCs/>
                <w:color w:val="000000"/>
                <w:sz w:val="18"/>
                <w:szCs w:val="18"/>
              </w:rPr>
              <w:t>financial information</w:t>
            </w:r>
          </w:p>
          <w:p w14:paraId="1232AB14" w14:textId="20D72691" w:rsidR="00F12536" w:rsidRPr="00B77536" w:rsidRDefault="00F12536" w:rsidP="005D2698">
            <w:pPr>
              <w:tabs>
                <w:tab w:val="decimal" w:pos="1795"/>
              </w:tabs>
              <w:ind w:right="-72"/>
              <w:jc w:val="left"/>
              <w:rPr>
                <w:rFonts w:ascii="Arial" w:hAnsi="Arial" w:cs="Arial"/>
                <w:b/>
                <w:bCs/>
                <w:color w:val="000000"/>
                <w:sz w:val="18"/>
                <w:szCs w:val="18"/>
              </w:rPr>
            </w:pPr>
            <w:r w:rsidRPr="00B77536">
              <w:rPr>
                <w:rFonts w:ascii="Arial" w:hAnsi="Arial" w:cs="Arial"/>
                <w:b/>
                <w:bCs/>
                <w:color w:val="000000"/>
                <w:sz w:val="18"/>
                <w:szCs w:val="18"/>
              </w:rPr>
              <w:t>Baht</w:t>
            </w:r>
          </w:p>
        </w:tc>
      </w:tr>
      <w:tr w:rsidR="008F47C7" w:rsidRPr="00B77536" w14:paraId="64B14510" w14:textId="211E2AE8" w:rsidTr="00E5610B">
        <w:tc>
          <w:tcPr>
            <w:tcW w:w="5409" w:type="dxa"/>
            <w:vAlign w:val="bottom"/>
          </w:tcPr>
          <w:p w14:paraId="78FF751D" w14:textId="77777777" w:rsidR="008F47C7" w:rsidRPr="00B77536" w:rsidRDefault="008F47C7" w:rsidP="005D2698">
            <w:pPr>
              <w:ind w:left="-101"/>
              <w:rPr>
                <w:rFonts w:ascii="Arial" w:eastAsia="Arial Unicode MS" w:hAnsi="Arial" w:cs="Arial"/>
                <w:b/>
                <w:bCs/>
                <w:color w:val="000000"/>
                <w:sz w:val="18"/>
                <w:szCs w:val="18"/>
                <w:rtl/>
                <w:cs/>
              </w:rPr>
            </w:pPr>
          </w:p>
        </w:tc>
        <w:tc>
          <w:tcPr>
            <w:tcW w:w="2016" w:type="dxa"/>
            <w:tcBorders>
              <w:top w:val="single" w:sz="4" w:space="0" w:color="auto"/>
            </w:tcBorders>
            <w:vAlign w:val="bottom"/>
          </w:tcPr>
          <w:p w14:paraId="7B3CC07C" w14:textId="77777777" w:rsidR="008F47C7" w:rsidRPr="00B77536" w:rsidRDefault="008F47C7" w:rsidP="005D2698">
            <w:pPr>
              <w:tabs>
                <w:tab w:val="decimal" w:pos="1795"/>
              </w:tabs>
              <w:ind w:right="-72"/>
              <w:jc w:val="left"/>
              <w:rPr>
                <w:rFonts w:ascii="Arial" w:hAnsi="Arial" w:cs="Arial"/>
                <w:color w:val="000000"/>
                <w:sz w:val="18"/>
                <w:szCs w:val="18"/>
              </w:rPr>
            </w:pPr>
          </w:p>
        </w:tc>
        <w:tc>
          <w:tcPr>
            <w:tcW w:w="2016" w:type="dxa"/>
            <w:tcBorders>
              <w:top w:val="single" w:sz="4" w:space="0" w:color="auto"/>
            </w:tcBorders>
            <w:vAlign w:val="bottom"/>
          </w:tcPr>
          <w:p w14:paraId="1D60C5F9" w14:textId="248D1C6C" w:rsidR="008F47C7" w:rsidRPr="00B77536" w:rsidRDefault="008F47C7" w:rsidP="005D2698">
            <w:pPr>
              <w:tabs>
                <w:tab w:val="decimal" w:pos="1795"/>
              </w:tabs>
              <w:ind w:right="-72"/>
              <w:jc w:val="left"/>
              <w:rPr>
                <w:rFonts w:ascii="Arial" w:hAnsi="Arial" w:cs="Arial"/>
                <w:color w:val="000000"/>
                <w:sz w:val="18"/>
                <w:szCs w:val="18"/>
              </w:rPr>
            </w:pPr>
          </w:p>
        </w:tc>
      </w:tr>
      <w:tr w:rsidR="00A55049" w:rsidRPr="00B77536" w14:paraId="41E0A418" w14:textId="2497A412" w:rsidTr="00E5610B">
        <w:tc>
          <w:tcPr>
            <w:tcW w:w="5409" w:type="dxa"/>
          </w:tcPr>
          <w:p w14:paraId="7FB365ED" w14:textId="306AA212" w:rsidR="00A55049" w:rsidRPr="00B77536" w:rsidRDefault="00A55049" w:rsidP="00A55049">
            <w:pPr>
              <w:ind w:left="-101"/>
              <w:rPr>
                <w:rFonts w:ascii="Arial" w:eastAsia="Arial Unicode MS" w:hAnsi="Arial" w:cs="Arial"/>
                <w:color w:val="000000"/>
                <w:sz w:val="18"/>
                <w:szCs w:val="18"/>
                <w:cs/>
              </w:rPr>
            </w:pPr>
            <w:r w:rsidRPr="00B77536">
              <w:rPr>
                <w:rFonts w:ascii="Arial" w:eastAsia="Arial Unicode MS" w:hAnsi="Arial" w:cs="Arial"/>
                <w:color w:val="000000"/>
                <w:sz w:val="18"/>
                <w:szCs w:val="18"/>
              </w:rPr>
              <w:t>Opening net book amount</w:t>
            </w:r>
          </w:p>
        </w:tc>
        <w:tc>
          <w:tcPr>
            <w:tcW w:w="2016" w:type="dxa"/>
          </w:tcPr>
          <w:p w14:paraId="205A439D" w14:textId="608BA0BC" w:rsidR="00A55049" w:rsidRPr="00B77536" w:rsidRDefault="0038240C" w:rsidP="00A55049">
            <w:pPr>
              <w:tabs>
                <w:tab w:val="decimal" w:pos="1795"/>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2</w:t>
            </w:r>
            <w:r w:rsidR="00A55049"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923</w:t>
            </w:r>
            <w:r w:rsidR="00A55049"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800</w:t>
            </w:r>
            <w:r w:rsidR="00A55049"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878</w:t>
            </w:r>
          </w:p>
        </w:tc>
        <w:tc>
          <w:tcPr>
            <w:tcW w:w="2016" w:type="dxa"/>
            <w:vAlign w:val="bottom"/>
          </w:tcPr>
          <w:p w14:paraId="687E0C5F" w14:textId="026E9801" w:rsidR="00A55049" w:rsidRPr="00B77536" w:rsidRDefault="0038240C" w:rsidP="00A55049">
            <w:pPr>
              <w:tabs>
                <w:tab w:val="decimal" w:pos="179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2</w:t>
            </w:r>
            <w:r w:rsidR="00A55049"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619</w:t>
            </w:r>
            <w:r w:rsidR="00A55049"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379</w:t>
            </w:r>
            <w:r w:rsidR="00A55049"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445</w:t>
            </w:r>
          </w:p>
        </w:tc>
      </w:tr>
      <w:tr w:rsidR="00A55049" w:rsidRPr="00B77536" w14:paraId="626D6BB1" w14:textId="354AFF5B" w:rsidTr="00E5610B">
        <w:tc>
          <w:tcPr>
            <w:tcW w:w="5409" w:type="dxa"/>
          </w:tcPr>
          <w:p w14:paraId="667E904B" w14:textId="0FF5552E" w:rsidR="00A55049" w:rsidRPr="00B77536" w:rsidRDefault="00A55049" w:rsidP="00A55049">
            <w:pPr>
              <w:ind w:left="-101"/>
              <w:rPr>
                <w:rFonts w:ascii="Arial" w:eastAsia="Arial Unicode MS" w:hAnsi="Arial" w:cs="Arial"/>
                <w:color w:val="000000"/>
                <w:sz w:val="18"/>
                <w:szCs w:val="18"/>
              </w:rPr>
            </w:pPr>
            <w:r w:rsidRPr="00B77536">
              <w:rPr>
                <w:rFonts w:ascii="Arial" w:eastAsia="Arial Unicode MS" w:hAnsi="Arial" w:cs="Arial"/>
                <w:color w:val="000000"/>
                <w:sz w:val="18"/>
                <w:szCs w:val="18"/>
              </w:rPr>
              <w:t>Additions</w:t>
            </w:r>
          </w:p>
        </w:tc>
        <w:tc>
          <w:tcPr>
            <w:tcW w:w="2016" w:type="dxa"/>
          </w:tcPr>
          <w:p w14:paraId="207277DF" w14:textId="09510155" w:rsidR="00A55049" w:rsidRPr="00B77536" w:rsidRDefault="00CB6943" w:rsidP="00A55049">
            <w:pPr>
              <w:tabs>
                <w:tab w:val="decimal" w:pos="179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80,848,521</w:t>
            </w:r>
          </w:p>
        </w:tc>
        <w:tc>
          <w:tcPr>
            <w:tcW w:w="2016" w:type="dxa"/>
            <w:vAlign w:val="bottom"/>
          </w:tcPr>
          <w:p w14:paraId="1933255F" w14:textId="0F9F6BE4" w:rsidR="00A55049" w:rsidRPr="00B77536" w:rsidRDefault="009B1C6F" w:rsidP="00A55049">
            <w:pPr>
              <w:tabs>
                <w:tab w:val="decimal" w:pos="1795"/>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B77536">
              <w:rPr>
                <w:rFonts w:ascii="Arial" w:eastAsia="Arial Unicode MS" w:hAnsi="Arial" w:cs="Arial"/>
                <w:color w:val="000000"/>
                <w:sz w:val="18"/>
                <w:szCs w:val="22"/>
              </w:rPr>
              <w:t>5,532,400</w:t>
            </w:r>
          </w:p>
        </w:tc>
      </w:tr>
      <w:tr w:rsidR="00A55049" w:rsidRPr="00B77536" w14:paraId="4A24D458" w14:textId="5A2D62C9" w:rsidTr="00E5610B">
        <w:tc>
          <w:tcPr>
            <w:tcW w:w="5409" w:type="dxa"/>
          </w:tcPr>
          <w:p w14:paraId="68E77328" w14:textId="77777777" w:rsidR="00A55049" w:rsidRPr="00B77536" w:rsidRDefault="00A55049" w:rsidP="00A55049">
            <w:pPr>
              <w:ind w:left="-101"/>
              <w:rPr>
                <w:rFonts w:ascii="Arial" w:eastAsia="Arial Unicode MS" w:hAnsi="Arial" w:cs="Arial"/>
                <w:color w:val="000000"/>
                <w:sz w:val="18"/>
                <w:szCs w:val="18"/>
              </w:rPr>
            </w:pPr>
            <w:r w:rsidRPr="00B77536">
              <w:rPr>
                <w:rFonts w:ascii="Arial" w:eastAsia="Arial Unicode MS" w:hAnsi="Arial" w:cs="Arial"/>
                <w:color w:val="000000"/>
                <w:sz w:val="18"/>
                <w:szCs w:val="18"/>
              </w:rPr>
              <w:t>Repayments</w:t>
            </w:r>
          </w:p>
        </w:tc>
        <w:tc>
          <w:tcPr>
            <w:tcW w:w="2016" w:type="dxa"/>
          </w:tcPr>
          <w:p w14:paraId="1239B015" w14:textId="59F09EF7" w:rsidR="00A55049" w:rsidRPr="00B77536" w:rsidRDefault="00CB6943" w:rsidP="00A55049">
            <w:pPr>
              <w:tabs>
                <w:tab w:val="decimal" w:pos="179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(1,047,000,172)</w:t>
            </w:r>
          </w:p>
        </w:tc>
        <w:tc>
          <w:tcPr>
            <w:tcW w:w="2016" w:type="dxa"/>
            <w:vAlign w:val="bottom"/>
          </w:tcPr>
          <w:p w14:paraId="1A33987B" w14:textId="5B97EAEA" w:rsidR="00A55049" w:rsidRPr="00B77536" w:rsidRDefault="009B1C6F" w:rsidP="00A55049">
            <w:pPr>
              <w:tabs>
                <w:tab w:val="decimal" w:pos="179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(878,347,043)</w:t>
            </w:r>
          </w:p>
        </w:tc>
      </w:tr>
      <w:tr w:rsidR="00A55049" w:rsidRPr="00B77536" w14:paraId="38D37B9B" w14:textId="77777777" w:rsidTr="00E5610B">
        <w:tc>
          <w:tcPr>
            <w:tcW w:w="5409" w:type="dxa"/>
          </w:tcPr>
          <w:p w14:paraId="01269723" w14:textId="7F6596F0" w:rsidR="00A55049" w:rsidRPr="00B77536" w:rsidRDefault="00A55049" w:rsidP="00A55049">
            <w:pPr>
              <w:ind w:left="-101"/>
              <w:rPr>
                <w:rFonts w:ascii="Arial" w:eastAsia="Arial Unicode MS" w:hAnsi="Arial" w:cs="Arial"/>
                <w:color w:val="000000"/>
                <w:sz w:val="18"/>
                <w:szCs w:val="22"/>
              </w:rPr>
            </w:pPr>
            <w:r w:rsidRPr="00B77536">
              <w:rPr>
                <w:rFonts w:ascii="Arial" w:eastAsia="Arial Unicode MS" w:hAnsi="Arial" w:cs="Arial"/>
                <w:color w:val="000000"/>
                <w:sz w:val="18"/>
                <w:szCs w:val="22"/>
              </w:rPr>
              <w:t xml:space="preserve">Payments of </w:t>
            </w:r>
            <w:r w:rsidRPr="00B77536">
              <w:rPr>
                <w:rFonts w:ascii="Arial" w:eastAsia="Arial Unicode MS" w:hAnsi="Arial" w:cs="Arial"/>
                <w:color w:val="000000"/>
                <w:sz w:val="18"/>
                <w:szCs w:val="18"/>
              </w:rPr>
              <w:t>front-end fee</w:t>
            </w:r>
          </w:p>
        </w:tc>
        <w:tc>
          <w:tcPr>
            <w:tcW w:w="2016" w:type="dxa"/>
          </w:tcPr>
          <w:p w14:paraId="4080C46D" w14:textId="596BC922" w:rsidR="00A55049" w:rsidRPr="00B77536" w:rsidRDefault="00CB6943" w:rsidP="00A55049">
            <w:pPr>
              <w:tabs>
                <w:tab w:val="decimal" w:pos="179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(100,000)</w:t>
            </w:r>
          </w:p>
        </w:tc>
        <w:tc>
          <w:tcPr>
            <w:tcW w:w="2016" w:type="dxa"/>
            <w:vAlign w:val="bottom"/>
          </w:tcPr>
          <w:p w14:paraId="26FC519B" w14:textId="71FAC77E" w:rsidR="00A55049" w:rsidRPr="00B77536" w:rsidRDefault="009B1C6F" w:rsidP="00A55049">
            <w:pPr>
              <w:tabs>
                <w:tab w:val="decimal" w:pos="179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w:t>
            </w:r>
          </w:p>
        </w:tc>
      </w:tr>
      <w:tr w:rsidR="00A55049" w:rsidRPr="00B77536" w14:paraId="79FA3F8B" w14:textId="486D69E5" w:rsidTr="00E5610B">
        <w:tc>
          <w:tcPr>
            <w:tcW w:w="5409" w:type="dxa"/>
          </w:tcPr>
          <w:p w14:paraId="01F30F16" w14:textId="77777777" w:rsidR="00A55049" w:rsidRPr="00B77536" w:rsidRDefault="00A55049" w:rsidP="00A55049">
            <w:pPr>
              <w:ind w:left="-101"/>
              <w:rPr>
                <w:rFonts w:ascii="Arial" w:eastAsia="Arial Unicode MS" w:hAnsi="Arial" w:cs="Arial"/>
                <w:color w:val="000000"/>
                <w:sz w:val="18"/>
                <w:szCs w:val="18"/>
              </w:rPr>
            </w:pPr>
            <w:r w:rsidRPr="00B77536">
              <w:rPr>
                <w:rFonts w:ascii="Arial" w:eastAsia="Arial Unicode MS" w:hAnsi="Arial" w:cs="Arial"/>
                <w:color w:val="000000"/>
                <w:sz w:val="18"/>
                <w:szCs w:val="18"/>
              </w:rPr>
              <w:t>Amortisation of front-end fee</w:t>
            </w:r>
          </w:p>
        </w:tc>
        <w:tc>
          <w:tcPr>
            <w:tcW w:w="2016" w:type="dxa"/>
            <w:tcBorders>
              <w:bottom w:val="single" w:sz="4" w:space="0" w:color="auto"/>
            </w:tcBorders>
          </w:tcPr>
          <w:p w14:paraId="64966DAC" w14:textId="130910CA" w:rsidR="00A55049" w:rsidRPr="00B77536" w:rsidRDefault="00CB6943" w:rsidP="00A55049">
            <w:pPr>
              <w:tabs>
                <w:tab w:val="decimal" w:pos="179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1,572,991</w:t>
            </w:r>
          </w:p>
        </w:tc>
        <w:tc>
          <w:tcPr>
            <w:tcW w:w="2016" w:type="dxa"/>
            <w:tcBorders>
              <w:bottom w:val="single" w:sz="4" w:space="0" w:color="auto"/>
            </w:tcBorders>
            <w:vAlign w:val="bottom"/>
          </w:tcPr>
          <w:p w14:paraId="28844D69" w14:textId="7941413C" w:rsidR="00A55049" w:rsidRPr="00B77536" w:rsidRDefault="009B1C6F" w:rsidP="00A55049">
            <w:pPr>
              <w:tabs>
                <w:tab w:val="decimal" w:pos="179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1,209,970</w:t>
            </w:r>
          </w:p>
        </w:tc>
      </w:tr>
      <w:tr w:rsidR="00A55049" w:rsidRPr="00B77536" w14:paraId="28712F7C" w14:textId="769A791A" w:rsidTr="00E5610B">
        <w:tc>
          <w:tcPr>
            <w:tcW w:w="5409" w:type="dxa"/>
          </w:tcPr>
          <w:p w14:paraId="1064A319" w14:textId="77777777" w:rsidR="00A55049" w:rsidRPr="00B77536" w:rsidRDefault="00A55049" w:rsidP="00A55049">
            <w:pPr>
              <w:ind w:left="-101"/>
              <w:rPr>
                <w:rFonts w:ascii="Arial" w:eastAsia="Arial Unicode MS" w:hAnsi="Arial" w:cs="Arial"/>
                <w:color w:val="000000"/>
                <w:sz w:val="18"/>
                <w:szCs w:val="18"/>
              </w:rPr>
            </w:pPr>
          </w:p>
        </w:tc>
        <w:tc>
          <w:tcPr>
            <w:tcW w:w="2016" w:type="dxa"/>
            <w:tcBorders>
              <w:top w:val="single" w:sz="4" w:space="0" w:color="auto"/>
            </w:tcBorders>
            <w:vAlign w:val="bottom"/>
          </w:tcPr>
          <w:p w14:paraId="7FD1A343" w14:textId="77777777" w:rsidR="00A55049" w:rsidRPr="00B77536" w:rsidRDefault="00A55049" w:rsidP="00A55049">
            <w:pPr>
              <w:tabs>
                <w:tab w:val="decimal" w:pos="1795"/>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2016" w:type="dxa"/>
            <w:tcBorders>
              <w:top w:val="single" w:sz="4" w:space="0" w:color="auto"/>
            </w:tcBorders>
            <w:vAlign w:val="bottom"/>
          </w:tcPr>
          <w:p w14:paraId="1F24D0FC" w14:textId="77777777" w:rsidR="00A55049" w:rsidRPr="00B77536" w:rsidRDefault="00A55049" w:rsidP="00A55049">
            <w:pPr>
              <w:tabs>
                <w:tab w:val="decimal" w:pos="179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A55049" w:rsidRPr="00B77536" w14:paraId="66DE6E3A" w14:textId="627214CF" w:rsidTr="00E5610B">
        <w:tc>
          <w:tcPr>
            <w:tcW w:w="5409" w:type="dxa"/>
          </w:tcPr>
          <w:p w14:paraId="1937827D" w14:textId="2E606C13" w:rsidR="00A55049" w:rsidRPr="00B77536" w:rsidRDefault="00A55049" w:rsidP="00A55049">
            <w:pPr>
              <w:ind w:left="-101"/>
              <w:rPr>
                <w:rFonts w:ascii="Arial" w:eastAsia="Arial Unicode MS" w:hAnsi="Arial" w:cs="Arial"/>
                <w:color w:val="000000"/>
                <w:sz w:val="18"/>
                <w:szCs w:val="18"/>
              </w:rPr>
            </w:pPr>
            <w:r w:rsidRPr="00B77536">
              <w:rPr>
                <w:rFonts w:ascii="Arial" w:eastAsia="Arial Unicode MS" w:hAnsi="Arial" w:cs="Arial"/>
                <w:color w:val="000000"/>
                <w:sz w:val="18"/>
                <w:szCs w:val="18"/>
              </w:rPr>
              <w:t>Closing net book amount</w:t>
            </w:r>
          </w:p>
        </w:tc>
        <w:tc>
          <w:tcPr>
            <w:tcW w:w="2016" w:type="dxa"/>
            <w:tcBorders>
              <w:bottom w:val="single" w:sz="4" w:space="0" w:color="auto"/>
            </w:tcBorders>
          </w:tcPr>
          <w:p w14:paraId="0195B21B" w14:textId="01B992FE" w:rsidR="00A55049" w:rsidRPr="00B77536" w:rsidRDefault="00CB6943" w:rsidP="00A55049">
            <w:pPr>
              <w:tabs>
                <w:tab w:val="decimal" w:pos="1795"/>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1,959,122,218</w:t>
            </w:r>
          </w:p>
        </w:tc>
        <w:tc>
          <w:tcPr>
            <w:tcW w:w="2016" w:type="dxa"/>
            <w:tcBorders>
              <w:bottom w:val="single" w:sz="4" w:space="0" w:color="auto"/>
            </w:tcBorders>
            <w:vAlign w:val="bottom"/>
          </w:tcPr>
          <w:p w14:paraId="4D952B0E" w14:textId="35E86D51" w:rsidR="00A55049" w:rsidRPr="00B77536" w:rsidRDefault="009B1C6F" w:rsidP="00A55049">
            <w:pPr>
              <w:tabs>
                <w:tab w:val="decimal" w:pos="1795"/>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1,747,774,772</w:t>
            </w:r>
          </w:p>
        </w:tc>
      </w:tr>
    </w:tbl>
    <w:p w14:paraId="7ADC2A24" w14:textId="067E34F9" w:rsidR="00EB2E58" w:rsidRPr="00B77536" w:rsidRDefault="00EB2E58" w:rsidP="005D2698">
      <w:pPr>
        <w:tabs>
          <w:tab w:val="left" w:pos="1080"/>
        </w:tabs>
        <w:rPr>
          <w:rFonts w:ascii="Arial" w:hAnsi="Arial" w:cs="Arial"/>
          <w:color w:val="000000"/>
          <w:spacing w:val="-2"/>
          <w:sz w:val="18"/>
          <w:szCs w:val="18"/>
        </w:rPr>
      </w:pPr>
    </w:p>
    <w:p w14:paraId="388944F4" w14:textId="5664081B" w:rsidR="000C1CD8" w:rsidRDefault="00CB6943" w:rsidP="005D2698">
      <w:pPr>
        <w:tabs>
          <w:tab w:val="left" w:pos="1080"/>
        </w:tabs>
        <w:rPr>
          <w:rFonts w:ascii="Arial" w:hAnsi="Arial" w:cs="Arial"/>
          <w:color w:val="000000"/>
          <w:spacing w:val="-2"/>
          <w:sz w:val="18"/>
          <w:szCs w:val="18"/>
        </w:rPr>
      </w:pPr>
      <w:r w:rsidRPr="00B77536">
        <w:rPr>
          <w:rFonts w:ascii="Arial" w:hAnsi="Arial" w:cs="Arial"/>
          <w:color w:val="000000"/>
          <w:spacing w:val="-6"/>
          <w:sz w:val="18"/>
          <w:szCs w:val="18"/>
        </w:rPr>
        <w:t xml:space="preserve">As </w:t>
      </w:r>
      <w:proofErr w:type="gramStart"/>
      <w:r w:rsidRPr="00B77536">
        <w:rPr>
          <w:rFonts w:ascii="Arial" w:hAnsi="Arial" w:cs="Arial"/>
          <w:color w:val="000000"/>
          <w:spacing w:val="-6"/>
          <w:sz w:val="18"/>
          <w:szCs w:val="18"/>
        </w:rPr>
        <w:t>at</w:t>
      </w:r>
      <w:proofErr w:type="gramEnd"/>
      <w:r w:rsidRPr="00B77536">
        <w:rPr>
          <w:rFonts w:ascii="Arial" w:hAnsi="Arial" w:cs="Arial"/>
          <w:color w:val="000000"/>
          <w:spacing w:val="-6"/>
          <w:sz w:val="18"/>
          <w:szCs w:val="18"/>
        </w:rPr>
        <w:t xml:space="preserve"> 30 September 2025, the Group has long-term borrowings from financial institutions for customer’s projects amounting</w:t>
      </w:r>
      <w:r w:rsidRPr="00B77536">
        <w:rPr>
          <w:rFonts w:ascii="Arial" w:hAnsi="Arial" w:cs="Arial"/>
          <w:color w:val="000000"/>
          <w:spacing w:val="-2"/>
          <w:sz w:val="18"/>
          <w:szCs w:val="18"/>
        </w:rPr>
        <w:t xml:space="preserve"> to Baht 153.38 million (31 December 2024: Baht 705.15 million) were secured by pledge of project equipment which include property, plant and equipment (Note 14), saving account and right to receive payment from the project. The interest rate is MLR - 0.75% per annum and is due to repay in May 2026</w:t>
      </w:r>
      <w:r w:rsidR="00A53DBA" w:rsidRPr="00B77536">
        <w:rPr>
          <w:rFonts w:ascii="Arial" w:hAnsi="Arial" w:cs="Arial"/>
          <w:color w:val="000000"/>
          <w:spacing w:val="-2"/>
          <w:sz w:val="18"/>
          <w:szCs w:val="18"/>
        </w:rPr>
        <w:t xml:space="preserve">. </w:t>
      </w:r>
      <w:r w:rsidRPr="00B77536">
        <w:rPr>
          <w:rFonts w:ascii="Arial" w:hAnsi="Arial" w:cs="Arial"/>
          <w:color w:val="000000"/>
          <w:spacing w:val="-2"/>
          <w:sz w:val="18"/>
          <w:szCs w:val="18"/>
        </w:rPr>
        <w:t>Moreover, long-term borrowings from financial institutions amounting to Baht 62.23 million (31 December 2024: Baht 99.60 million) were secured by shares of an associated company and subsidiary company amount of 22,760,000 shares and 6,000,000 shares, respectively. The interest rate is SPRL - 1.50% per annum and is due to repay in December 2026.</w:t>
      </w:r>
    </w:p>
    <w:p w14:paraId="7D87E2C4" w14:textId="77777777" w:rsidR="00B77536" w:rsidRDefault="00B77536" w:rsidP="005D2698">
      <w:pPr>
        <w:tabs>
          <w:tab w:val="left" w:pos="1080"/>
        </w:tabs>
        <w:rPr>
          <w:rFonts w:ascii="Arial" w:hAnsi="Arial" w:cs="Arial"/>
          <w:color w:val="000000"/>
          <w:spacing w:val="-2"/>
          <w:sz w:val="18"/>
          <w:szCs w:val="18"/>
        </w:rPr>
      </w:pPr>
    </w:p>
    <w:p w14:paraId="3FF50142" w14:textId="77777777" w:rsidR="00B77536" w:rsidRPr="00B77536" w:rsidRDefault="00B77536" w:rsidP="005D2698">
      <w:pPr>
        <w:tabs>
          <w:tab w:val="left" w:pos="1080"/>
        </w:tabs>
        <w:rPr>
          <w:rFonts w:ascii="Arial" w:hAnsi="Arial" w:cs="Arial"/>
          <w:color w:val="000000"/>
          <w:spacing w:val="-2"/>
          <w:sz w:val="18"/>
          <w:szCs w:val="18"/>
        </w:rPr>
      </w:pPr>
    </w:p>
    <w:p w14:paraId="308869B6" w14:textId="77777777" w:rsidR="00E91127" w:rsidRPr="00B77536" w:rsidRDefault="00E91127" w:rsidP="005D2698">
      <w:pPr>
        <w:rPr>
          <w:rFonts w:ascii="Arial" w:eastAsia="Arial Unicode MS" w:hAnsi="Arial" w:cs="Arial"/>
          <w:color w:val="000000"/>
          <w:sz w:val="18"/>
          <w:szCs w:val="18"/>
        </w:rPr>
      </w:pPr>
      <w:r w:rsidRPr="00B77536">
        <w:rPr>
          <w:rFonts w:ascii="Arial" w:eastAsia="Arial Unicode MS" w:hAnsi="Arial" w:cs="Arial"/>
          <w:color w:val="000000"/>
          <w:sz w:val="18"/>
          <w:szCs w:val="18"/>
        </w:rPr>
        <w:br w:type="page"/>
      </w:r>
    </w:p>
    <w:p w14:paraId="55CB4E96" w14:textId="34E80E50" w:rsidR="00BD057B" w:rsidRPr="00B77536" w:rsidRDefault="006613B3" w:rsidP="005D2698">
      <w:pPr>
        <w:rPr>
          <w:rFonts w:ascii="Arial" w:eastAsia="Arial Unicode MS" w:hAnsi="Arial" w:cs="Arial"/>
          <w:color w:val="000000"/>
          <w:sz w:val="18"/>
          <w:szCs w:val="18"/>
        </w:rPr>
      </w:pPr>
      <w:r w:rsidRPr="00B77536">
        <w:rPr>
          <w:rFonts w:ascii="Arial" w:eastAsia="Arial Unicode MS" w:hAnsi="Arial" w:cs="Arial"/>
          <w:color w:val="000000"/>
          <w:sz w:val="18"/>
          <w:szCs w:val="18"/>
        </w:rPr>
        <w:t xml:space="preserve">As </w:t>
      </w:r>
      <w:proofErr w:type="gramStart"/>
      <w:r w:rsidR="00F12D35" w:rsidRPr="00B77536">
        <w:rPr>
          <w:rFonts w:ascii="Arial" w:eastAsia="Arial Unicode MS" w:hAnsi="Arial" w:cs="Arial"/>
          <w:color w:val="000000"/>
          <w:sz w:val="18"/>
          <w:szCs w:val="18"/>
        </w:rPr>
        <w:t>a</w:t>
      </w:r>
      <w:r w:rsidR="00624E5B" w:rsidRPr="00B77536">
        <w:rPr>
          <w:rFonts w:ascii="Arial" w:eastAsia="Arial Unicode MS" w:hAnsi="Arial" w:cs="Arial"/>
          <w:color w:val="000000"/>
          <w:sz w:val="18"/>
          <w:szCs w:val="18"/>
        </w:rPr>
        <w:t>t</w:t>
      </w:r>
      <w:proofErr w:type="gramEnd"/>
      <w:r w:rsidR="00624E5B" w:rsidRPr="00B77536">
        <w:rPr>
          <w:rFonts w:ascii="Arial" w:eastAsia="Arial Unicode MS" w:hAnsi="Arial" w:cs="Arial"/>
          <w:color w:val="000000"/>
          <w:sz w:val="18"/>
          <w:szCs w:val="18"/>
        </w:rPr>
        <w:t xml:space="preserve"> </w:t>
      </w:r>
      <w:r w:rsidR="0038240C" w:rsidRPr="00B77536">
        <w:rPr>
          <w:rFonts w:ascii="Arial" w:hAnsi="Arial" w:cs="Arial"/>
          <w:color w:val="000000"/>
          <w:spacing w:val="-2"/>
          <w:sz w:val="18"/>
          <w:szCs w:val="18"/>
        </w:rPr>
        <w:t>30</w:t>
      </w:r>
      <w:r w:rsidR="00D92BBE" w:rsidRPr="00B77536">
        <w:rPr>
          <w:rFonts w:ascii="Arial" w:hAnsi="Arial" w:cs="Arial"/>
          <w:color w:val="000000"/>
          <w:spacing w:val="-2"/>
          <w:sz w:val="18"/>
          <w:szCs w:val="18"/>
        </w:rPr>
        <w:t xml:space="preserve"> September </w:t>
      </w:r>
      <w:r w:rsidR="0038240C" w:rsidRPr="00B77536">
        <w:rPr>
          <w:rFonts w:ascii="Arial" w:eastAsia="Arial Unicode MS" w:hAnsi="Arial" w:cs="Arial"/>
          <w:color w:val="000000"/>
          <w:sz w:val="18"/>
          <w:szCs w:val="18"/>
        </w:rPr>
        <w:t>2025</w:t>
      </w:r>
      <w:r w:rsidR="00624E5B" w:rsidRPr="00B77536">
        <w:rPr>
          <w:rFonts w:ascii="Arial" w:eastAsia="Arial Unicode MS" w:hAnsi="Arial" w:cs="Arial"/>
          <w:color w:val="000000"/>
          <w:sz w:val="18"/>
          <w:szCs w:val="18"/>
        </w:rPr>
        <w:t xml:space="preserve"> and </w:t>
      </w:r>
      <w:r w:rsidR="0038240C" w:rsidRPr="00B77536">
        <w:rPr>
          <w:rFonts w:ascii="Arial" w:eastAsia="Arial Unicode MS" w:hAnsi="Arial" w:cs="Arial"/>
          <w:color w:val="000000"/>
          <w:sz w:val="18"/>
          <w:szCs w:val="18"/>
        </w:rPr>
        <w:t>31</w:t>
      </w:r>
      <w:r w:rsidR="00624E5B" w:rsidRPr="00B77536">
        <w:rPr>
          <w:rFonts w:ascii="Arial" w:eastAsia="Arial Unicode MS" w:hAnsi="Arial" w:cs="Arial"/>
          <w:color w:val="000000"/>
          <w:sz w:val="18"/>
          <w:szCs w:val="18"/>
        </w:rPr>
        <w:t xml:space="preserve"> </w:t>
      </w:r>
      <w:r w:rsidR="00F8008A" w:rsidRPr="00B77536">
        <w:rPr>
          <w:rFonts w:ascii="Arial" w:eastAsia="Arial Unicode MS" w:hAnsi="Arial" w:cs="Arial"/>
          <w:color w:val="000000"/>
          <w:sz w:val="18"/>
          <w:szCs w:val="18"/>
        </w:rPr>
        <w:t>December</w:t>
      </w:r>
      <w:r w:rsidR="00624E5B" w:rsidRPr="00B77536">
        <w:rPr>
          <w:rFonts w:ascii="Arial" w:eastAsia="Arial Unicode MS" w:hAnsi="Arial" w:cs="Arial"/>
          <w:color w:val="000000"/>
          <w:sz w:val="18"/>
          <w:szCs w:val="18"/>
        </w:rPr>
        <w:t xml:space="preserve"> </w:t>
      </w:r>
      <w:r w:rsidR="0038240C" w:rsidRPr="00B77536">
        <w:rPr>
          <w:rFonts w:ascii="Arial" w:eastAsia="Arial Unicode MS" w:hAnsi="Arial" w:cs="Arial"/>
          <w:color w:val="000000"/>
          <w:sz w:val="18"/>
          <w:szCs w:val="18"/>
        </w:rPr>
        <w:t>2024</w:t>
      </w:r>
      <w:r w:rsidR="00624E5B" w:rsidRPr="00B77536">
        <w:rPr>
          <w:rFonts w:ascii="Arial" w:eastAsia="Arial Unicode MS" w:hAnsi="Arial" w:cs="Arial"/>
          <w:color w:val="000000"/>
          <w:sz w:val="18"/>
          <w:szCs w:val="18"/>
        </w:rPr>
        <w:t xml:space="preserve">, </w:t>
      </w:r>
      <w:r w:rsidR="006557A7" w:rsidRPr="00B77536">
        <w:rPr>
          <w:rFonts w:ascii="Arial" w:eastAsia="Arial Unicode MS" w:hAnsi="Arial" w:cs="Arial"/>
          <w:color w:val="000000"/>
          <w:sz w:val="18"/>
          <w:szCs w:val="18"/>
        </w:rPr>
        <w:t>t</w:t>
      </w:r>
      <w:r w:rsidR="00624E5B" w:rsidRPr="00B77536">
        <w:rPr>
          <w:rFonts w:ascii="Arial" w:eastAsia="Arial Unicode MS" w:hAnsi="Arial" w:cs="Arial"/>
          <w:color w:val="000000"/>
          <w:sz w:val="18"/>
          <w:szCs w:val="18"/>
        </w:rPr>
        <w:t>he carrying amounts and fair values of long-term borrowings from financial institutions are as follows:</w:t>
      </w:r>
    </w:p>
    <w:p w14:paraId="11437840" w14:textId="77777777" w:rsidR="00624E5B" w:rsidRPr="00B77536" w:rsidRDefault="00624E5B" w:rsidP="005D2698">
      <w:pPr>
        <w:rPr>
          <w:rFonts w:ascii="Arial" w:eastAsia="Arial Unicode MS" w:hAnsi="Arial" w:cs="Arial"/>
          <w:color w:val="000000"/>
          <w:sz w:val="18"/>
          <w:szCs w:val="18"/>
        </w:rPr>
      </w:pPr>
    </w:p>
    <w:tbl>
      <w:tblPr>
        <w:tblW w:w="4889" w:type="pct"/>
        <w:tblInd w:w="108" w:type="dxa"/>
        <w:tblLook w:val="0000" w:firstRow="0" w:lastRow="0" w:firstColumn="0" w:lastColumn="0" w:noHBand="0" w:noVBand="0"/>
      </w:tblPr>
      <w:tblGrid>
        <w:gridCol w:w="3698"/>
        <w:gridCol w:w="1440"/>
        <w:gridCol w:w="1440"/>
        <w:gridCol w:w="1440"/>
        <w:gridCol w:w="1442"/>
      </w:tblGrid>
      <w:tr w:rsidR="008F47C7" w:rsidRPr="00B77536" w14:paraId="2854F056" w14:textId="77777777" w:rsidTr="00190B40">
        <w:trPr>
          <w:trHeight w:val="20"/>
        </w:trPr>
        <w:tc>
          <w:tcPr>
            <w:tcW w:w="1955" w:type="pct"/>
            <w:vAlign w:val="bottom"/>
          </w:tcPr>
          <w:p w14:paraId="421F96D1" w14:textId="77777777" w:rsidR="008F47C7" w:rsidRPr="00B77536" w:rsidRDefault="008F47C7" w:rsidP="005D2698">
            <w:pPr>
              <w:ind w:left="-101"/>
              <w:jc w:val="left"/>
              <w:rPr>
                <w:rFonts w:ascii="Arial" w:hAnsi="Arial" w:cs="Arial"/>
                <w:color w:val="000000"/>
                <w:sz w:val="18"/>
                <w:szCs w:val="18"/>
              </w:rPr>
            </w:pPr>
          </w:p>
        </w:tc>
        <w:tc>
          <w:tcPr>
            <w:tcW w:w="1522" w:type="pct"/>
            <w:gridSpan w:val="2"/>
            <w:tcBorders>
              <w:bottom w:val="single" w:sz="4" w:space="0" w:color="auto"/>
            </w:tcBorders>
          </w:tcPr>
          <w:p w14:paraId="50E9A844" w14:textId="77777777" w:rsidR="008F47C7" w:rsidRPr="00B77536" w:rsidRDefault="008F47C7" w:rsidP="005D2698">
            <w:pPr>
              <w:ind w:right="-72"/>
              <w:jc w:val="center"/>
              <w:rPr>
                <w:rFonts w:ascii="Arial" w:eastAsia="Times New Roman" w:hAnsi="Arial" w:cs="Arial"/>
                <w:b/>
                <w:bCs/>
                <w:color w:val="000000"/>
                <w:sz w:val="18"/>
                <w:szCs w:val="18"/>
                <w:lang w:val="en-US"/>
              </w:rPr>
            </w:pPr>
            <w:r w:rsidRPr="00B77536">
              <w:rPr>
                <w:rFonts w:ascii="Arial" w:eastAsia="Times New Roman" w:hAnsi="Arial" w:cs="Arial"/>
                <w:b/>
                <w:bCs/>
                <w:color w:val="000000"/>
                <w:sz w:val="18"/>
                <w:szCs w:val="18"/>
                <w:lang w:val="en-US"/>
              </w:rPr>
              <w:t>Consolidated</w:t>
            </w:r>
          </w:p>
          <w:p w14:paraId="2EE91876" w14:textId="77777777" w:rsidR="008F47C7" w:rsidRPr="00B77536" w:rsidRDefault="008F47C7" w:rsidP="005D2698">
            <w:pPr>
              <w:ind w:right="-72"/>
              <w:jc w:val="center"/>
              <w:rPr>
                <w:rFonts w:ascii="Arial" w:hAnsi="Arial" w:cs="Arial"/>
                <w:b/>
                <w:bCs/>
                <w:color w:val="000000"/>
                <w:sz w:val="18"/>
                <w:szCs w:val="18"/>
              </w:rPr>
            </w:pPr>
            <w:r w:rsidRPr="00B77536">
              <w:rPr>
                <w:rFonts w:ascii="Arial" w:eastAsia="Times New Roman" w:hAnsi="Arial" w:cs="Arial"/>
                <w:b/>
                <w:bCs/>
                <w:color w:val="000000"/>
                <w:sz w:val="18"/>
                <w:szCs w:val="18"/>
                <w:lang w:val="en-US"/>
              </w:rPr>
              <w:t>financial information</w:t>
            </w:r>
          </w:p>
        </w:tc>
        <w:tc>
          <w:tcPr>
            <w:tcW w:w="1523" w:type="pct"/>
            <w:gridSpan w:val="2"/>
            <w:tcBorders>
              <w:bottom w:val="single" w:sz="4" w:space="0" w:color="auto"/>
            </w:tcBorders>
            <w:vAlign w:val="bottom"/>
          </w:tcPr>
          <w:p w14:paraId="3F5C45F4" w14:textId="77777777" w:rsidR="008F47C7" w:rsidRPr="00B77536" w:rsidRDefault="008F47C7" w:rsidP="005D2698">
            <w:pPr>
              <w:ind w:right="-72"/>
              <w:jc w:val="center"/>
              <w:rPr>
                <w:rFonts w:ascii="Arial" w:eastAsia="Times New Roman" w:hAnsi="Arial" w:cs="Arial"/>
                <w:b/>
                <w:bCs/>
                <w:color w:val="000000"/>
                <w:sz w:val="18"/>
                <w:szCs w:val="18"/>
                <w:lang w:val="en-US"/>
              </w:rPr>
            </w:pPr>
            <w:r w:rsidRPr="00B77536">
              <w:rPr>
                <w:rFonts w:ascii="Arial" w:eastAsia="Times New Roman" w:hAnsi="Arial" w:cs="Arial"/>
                <w:b/>
                <w:bCs/>
                <w:color w:val="000000"/>
                <w:sz w:val="18"/>
                <w:szCs w:val="18"/>
                <w:lang w:val="en-US"/>
              </w:rPr>
              <w:t>Separate</w:t>
            </w:r>
          </w:p>
          <w:p w14:paraId="51F4685F" w14:textId="77777777" w:rsidR="008F47C7" w:rsidRPr="00B77536" w:rsidRDefault="008F47C7" w:rsidP="005D2698">
            <w:pPr>
              <w:ind w:right="-72"/>
              <w:jc w:val="center"/>
              <w:rPr>
                <w:rFonts w:ascii="Arial" w:hAnsi="Arial" w:cs="Arial"/>
                <w:b/>
                <w:bCs/>
                <w:color w:val="000000"/>
                <w:sz w:val="18"/>
                <w:szCs w:val="18"/>
              </w:rPr>
            </w:pPr>
            <w:r w:rsidRPr="00B77536">
              <w:rPr>
                <w:rFonts w:ascii="Arial" w:eastAsia="Times New Roman" w:hAnsi="Arial" w:cs="Arial"/>
                <w:b/>
                <w:bCs/>
                <w:color w:val="000000"/>
                <w:sz w:val="18"/>
                <w:szCs w:val="18"/>
                <w:lang w:val="en-US"/>
              </w:rPr>
              <w:t>financial information</w:t>
            </w:r>
          </w:p>
        </w:tc>
      </w:tr>
      <w:tr w:rsidR="00D92BBE" w:rsidRPr="00B77536" w14:paraId="30FC0F92" w14:textId="77777777" w:rsidTr="00190B40">
        <w:trPr>
          <w:trHeight w:val="20"/>
        </w:trPr>
        <w:tc>
          <w:tcPr>
            <w:tcW w:w="1955" w:type="pct"/>
            <w:vAlign w:val="bottom"/>
          </w:tcPr>
          <w:p w14:paraId="5D94D554" w14:textId="77777777" w:rsidR="00D92BBE" w:rsidRPr="00B77536" w:rsidRDefault="00D92BBE" w:rsidP="00D92BBE">
            <w:pPr>
              <w:ind w:left="-101"/>
              <w:jc w:val="left"/>
              <w:rPr>
                <w:rFonts w:ascii="Arial" w:hAnsi="Arial" w:cs="Arial"/>
                <w:color w:val="000000"/>
                <w:sz w:val="18"/>
                <w:szCs w:val="18"/>
              </w:rPr>
            </w:pPr>
          </w:p>
        </w:tc>
        <w:tc>
          <w:tcPr>
            <w:tcW w:w="761" w:type="pct"/>
            <w:tcBorders>
              <w:top w:val="single" w:sz="4" w:space="0" w:color="auto"/>
            </w:tcBorders>
            <w:vAlign w:val="bottom"/>
          </w:tcPr>
          <w:p w14:paraId="31C8D94C" w14:textId="144F28A3" w:rsidR="00D92BBE" w:rsidRPr="00B77536" w:rsidRDefault="00D92BBE" w:rsidP="00D92BBE">
            <w:pPr>
              <w:tabs>
                <w:tab w:val="right" w:pos="1223"/>
              </w:tabs>
              <w:ind w:right="-72"/>
              <w:rPr>
                <w:rFonts w:ascii="Arial" w:eastAsia="Times New Roman" w:hAnsi="Arial" w:cs="Arial"/>
                <w:b/>
                <w:bCs/>
                <w:color w:val="000000"/>
                <w:sz w:val="18"/>
                <w:szCs w:val="18"/>
                <w:lang w:val="en-US"/>
              </w:rPr>
            </w:pPr>
            <w:r w:rsidRPr="00B77536">
              <w:rPr>
                <w:rFonts w:ascii="Arial" w:eastAsia="Times New Roman" w:hAnsi="Arial" w:cs="Arial"/>
                <w:b/>
                <w:bCs/>
                <w:color w:val="000000"/>
                <w:sz w:val="18"/>
                <w:szCs w:val="18"/>
                <w:lang w:bidi="ar-SA"/>
              </w:rPr>
              <w:tab/>
            </w:r>
            <w:r w:rsidR="0038240C" w:rsidRPr="00B77536">
              <w:rPr>
                <w:rFonts w:ascii="Arial" w:hAnsi="Arial" w:cs="Arial"/>
                <w:b/>
                <w:bCs/>
                <w:color w:val="000000"/>
                <w:sz w:val="18"/>
                <w:szCs w:val="18"/>
              </w:rPr>
              <w:t>30</w:t>
            </w:r>
            <w:r w:rsidRPr="00B77536">
              <w:rPr>
                <w:rFonts w:ascii="Arial" w:hAnsi="Arial" w:cs="Arial"/>
                <w:b/>
                <w:bCs/>
                <w:color w:val="000000"/>
                <w:sz w:val="18"/>
                <w:szCs w:val="18"/>
              </w:rPr>
              <w:t xml:space="preserve"> September</w:t>
            </w:r>
          </w:p>
        </w:tc>
        <w:tc>
          <w:tcPr>
            <w:tcW w:w="761" w:type="pct"/>
            <w:tcBorders>
              <w:top w:val="single" w:sz="4" w:space="0" w:color="auto"/>
            </w:tcBorders>
            <w:vAlign w:val="bottom"/>
          </w:tcPr>
          <w:p w14:paraId="01451407" w14:textId="3534DE6C" w:rsidR="00D92BBE" w:rsidRPr="00B77536" w:rsidRDefault="00D92BBE" w:rsidP="00D92BBE">
            <w:pPr>
              <w:tabs>
                <w:tab w:val="right" w:pos="1223"/>
              </w:tabs>
              <w:ind w:right="-72"/>
              <w:rPr>
                <w:rFonts w:ascii="Arial" w:eastAsia="Times New Roman" w:hAnsi="Arial" w:cs="Arial"/>
                <w:b/>
                <w:bCs/>
                <w:color w:val="000000"/>
                <w:sz w:val="18"/>
                <w:szCs w:val="18"/>
                <w:lang w:val="en-US"/>
              </w:rPr>
            </w:pPr>
            <w:r w:rsidRPr="00B77536">
              <w:rPr>
                <w:rFonts w:ascii="Arial" w:eastAsia="Times New Roman" w:hAnsi="Arial" w:cs="Arial"/>
                <w:b/>
                <w:bCs/>
                <w:color w:val="000000"/>
                <w:sz w:val="18"/>
                <w:szCs w:val="18"/>
                <w:lang w:bidi="ar-SA"/>
              </w:rPr>
              <w:tab/>
            </w:r>
            <w:r w:rsidR="0038240C" w:rsidRPr="00B77536">
              <w:rPr>
                <w:rFonts w:ascii="Arial" w:eastAsia="Times New Roman" w:hAnsi="Arial" w:cs="Arial"/>
                <w:b/>
                <w:bCs/>
                <w:color w:val="000000"/>
                <w:sz w:val="18"/>
                <w:szCs w:val="18"/>
                <w:lang w:bidi="ar-SA"/>
              </w:rPr>
              <w:t>31</w:t>
            </w:r>
            <w:r w:rsidRPr="00B77536">
              <w:rPr>
                <w:rFonts w:ascii="Arial" w:eastAsia="Times New Roman" w:hAnsi="Arial" w:cs="Arial"/>
                <w:b/>
                <w:bCs/>
                <w:color w:val="000000"/>
                <w:sz w:val="18"/>
                <w:szCs w:val="18"/>
                <w:lang w:bidi="ar-SA"/>
              </w:rPr>
              <w:t xml:space="preserve"> December</w:t>
            </w:r>
          </w:p>
        </w:tc>
        <w:tc>
          <w:tcPr>
            <w:tcW w:w="761" w:type="pct"/>
            <w:tcBorders>
              <w:top w:val="single" w:sz="4" w:space="0" w:color="auto"/>
            </w:tcBorders>
            <w:vAlign w:val="bottom"/>
          </w:tcPr>
          <w:p w14:paraId="521DF4BC" w14:textId="329F917E" w:rsidR="00D92BBE" w:rsidRPr="00B77536" w:rsidRDefault="00D92BBE" w:rsidP="00D92BBE">
            <w:pPr>
              <w:tabs>
                <w:tab w:val="right" w:pos="1223"/>
              </w:tabs>
              <w:ind w:right="-72"/>
              <w:rPr>
                <w:rFonts w:ascii="Arial" w:eastAsia="Times New Roman" w:hAnsi="Arial" w:cs="Arial"/>
                <w:b/>
                <w:bCs/>
                <w:color w:val="000000"/>
                <w:sz w:val="18"/>
                <w:szCs w:val="18"/>
                <w:lang w:val="en-US"/>
              </w:rPr>
            </w:pPr>
            <w:r w:rsidRPr="00B77536">
              <w:rPr>
                <w:rFonts w:ascii="Arial" w:eastAsia="Times New Roman" w:hAnsi="Arial" w:cs="Arial"/>
                <w:b/>
                <w:bCs/>
                <w:color w:val="000000"/>
                <w:sz w:val="18"/>
                <w:szCs w:val="18"/>
                <w:lang w:bidi="ar-SA"/>
              </w:rPr>
              <w:tab/>
            </w:r>
            <w:r w:rsidR="0038240C" w:rsidRPr="00B77536">
              <w:rPr>
                <w:rFonts w:ascii="Arial" w:hAnsi="Arial" w:cs="Arial"/>
                <w:b/>
                <w:bCs/>
                <w:color w:val="000000"/>
                <w:sz w:val="18"/>
                <w:szCs w:val="18"/>
              </w:rPr>
              <w:t>30</w:t>
            </w:r>
            <w:r w:rsidRPr="00B77536">
              <w:rPr>
                <w:rFonts w:ascii="Arial" w:hAnsi="Arial" w:cs="Arial"/>
                <w:b/>
                <w:bCs/>
                <w:color w:val="000000"/>
                <w:sz w:val="18"/>
                <w:szCs w:val="18"/>
              </w:rPr>
              <w:t xml:space="preserve"> September</w:t>
            </w:r>
          </w:p>
        </w:tc>
        <w:tc>
          <w:tcPr>
            <w:tcW w:w="762" w:type="pct"/>
            <w:tcBorders>
              <w:top w:val="single" w:sz="4" w:space="0" w:color="auto"/>
            </w:tcBorders>
            <w:vAlign w:val="bottom"/>
          </w:tcPr>
          <w:p w14:paraId="62429FDF" w14:textId="65113FBE" w:rsidR="00D92BBE" w:rsidRPr="00B77536" w:rsidRDefault="00D92BBE" w:rsidP="00D92BBE">
            <w:pPr>
              <w:tabs>
                <w:tab w:val="right" w:pos="1223"/>
              </w:tabs>
              <w:ind w:right="-72"/>
              <w:rPr>
                <w:rFonts w:ascii="Arial" w:eastAsia="Times New Roman" w:hAnsi="Arial" w:cs="Arial"/>
                <w:b/>
                <w:bCs/>
                <w:color w:val="000000"/>
                <w:sz w:val="18"/>
                <w:szCs w:val="18"/>
                <w:lang w:val="en-US"/>
              </w:rPr>
            </w:pPr>
            <w:r w:rsidRPr="00B77536">
              <w:rPr>
                <w:rFonts w:ascii="Arial" w:eastAsia="Times New Roman" w:hAnsi="Arial" w:cs="Arial"/>
                <w:b/>
                <w:bCs/>
                <w:color w:val="000000"/>
                <w:sz w:val="18"/>
                <w:szCs w:val="18"/>
                <w:lang w:bidi="ar-SA"/>
              </w:rPr>
              <w:tab/>
            </w:r>
            <w:r w:rsidR="0038240C" w:rsidRPr="00B77536">
              <w:rPr>
                <w:rFonts w:ascii="Arial" w:eastAsia="Times New Roman" w:hAnsi="Arial" w:cs="Arial"/>
                <w:b/>
                <w:bCs/>
                <w:color w:val="000000"/>
                <w:sz w:val="18"/>
                <w:szCs w:val="18"/>
                <w:lang w:bidi="ar-SA"/>
              </w:rPr>
              <w:t>31</w:t>
            </w:r>
            <w:r w:rsidRPr="00B77536">
              <w:rPr>
                <w:rFonts w:ascii="Arial" w:eastAsia="Times New Roman" w:hAnsi="Arial" w:cs="Arial"/>
                <w:b/>
                <w:bCs/>
                <w:color w:val="000000"/>
                <w:sz w:val="18"/>
                <w:szCs w:val="18"/>
                <w:lang w:bidi="ar-SA"/>
              </w:rPr>
              <w:t xml:space="preserve"> December</w:t>
            </w:r>
          </w:p>
        </w:tc>
      </w:tr>
      <w:tr w:rsidR="00D92BBE" w:rsidRPr="00B77536" w14:paraId="0C6C3C72" w14:textId="77777777" w:rsidTr="00E5610B">
        <w:trPr>
          <w:trHeight w:val="20"/>
        </w:trPr>
        <w:tc>
          <w:tcPr>
            <w:tcW w:w="1955" w:type="pct"/>
            <w:vAlign w:val="bottom"/>
          </w:tcPr>
          <w:p w14:paraId="50EE1A8C" w14:textId="77777777" w:rsidR="00D92BBE" w:rsidRPr="00B77536" w:rsidRDefault="00D92BBE" w:rsidP="00D92BBE">
            <w:pPr>
              <w:ind w:left="-101"/>
              <w:jc w:val="left"/>
              <w:rPr>
                <w:rFonts w:ascii="Arial" w:hAnsi="Arial" w:cs="Arial"/>
                <w:color w:val="000000"/>
                <w:sz w:val="18"/>
                <w:szCs w:val="18"/>
              </w:rPr>
            </w:pPr>
          </w:p>
        </w:tc>
        <w:tc>
          <w:tcPr>
            <w:tcW w:w="761" w:type="pct"/>
          </w:tcPr>
          <w:p w14:paraId="597D43C6" w14:textId="72260437" w:rsidR="00D92BBE" w:rsidRPr="00B77536" w:rsidRDefault="0038240C" w:rsidP="00D92BBE">
            <w:pPr>
              <w:tabs>
                <w:tab w:val="decimal" w:pos="1224"/>
              </w:tabs>
              <w:ind w:right="-72"/>
              <w:rPr>
                <w:rFonts w:ascii="Arial" w:hAnsi="Arial" w:cs="Arial"/>
                <w:b/>
                <w:bCs/>
                <w:color w:val="000000"/>
                <w:sz w:val="18"/>
                <w:szCs w:val="18"/>
              </w:rPr>
            </w:pPr>
            <w:r w:rsidRPr="00B77536">
              <w:rPr>
                <w:rFonts w:ascii="Arial" w:hAnsi="Arial" w:cs="Arial"/>
                <w:b/>
                <w:bCs/>
                <w:color w:val="000000"/>
                <w:sz w:val="18"/>
                <w:szCs w:val="18"/>
              </w:rPr>
              <w:t>2025</w:t>
            </w:r>
          </w:p>
        </w:tc>
        <w:tc>
          <w:tcPr>
            <w:tcW w:w="761" w:type="pct"/>
          </w:tcPr>
          <w:p w14:paraId="359DF7BE" w14:textId="63D496DE" w:rsidR="00D92BBE" w:rsidRPr="00B77536" w:rsidRDefault="0038240C" w:rsidP="00D92BBE">
            <w:pPr>
              <w:tabs>
                <w:tab w:val="decimal" w:pos="1224"/>
              </w:tabs>
              <w:ind w:right="-72"/>
              <w:rPr>
                <w:rFonts w:ascii="Arial" w:hAnsi="Arial" w:cs="Arial"/>
                <w:b/>
                <w:bCs/>
                <w:color w:val="000000"/>
                <w:sz w:val="18"/>
                <w:szCs w:val="18"/>
              </w:rPr>
            </w:pPr>
            <w:r w:rsidRPr="00B77536">
              <w:rPr>
                <w:rFonts w:ascii="Arial" w:hAnsi="Arial" w:cs="Arial"/>
                <w:b/>
                <w:bCs/>
                <w:color w:val="000000"/>
                <w:sz w:val="18"/>
                <w:szCs w:val="18"/>
              </w:rPr>
              <w:t>2024</w:t>
            </w:r>
          </w:p>
        </w:tc>
        <w:tc>
          <w:tcPr>
            <w:tcW w:w="761" w:type="pct"/>
          </w:tcPr>
          <w:p w14:paraId="083614AF" w14:textId="45062FD2" w:rsidR="00D92BBE" w:rsidRPr="00B77536" w:rsidRDefault="0038240C" w:rsidP="00D92BBE">
            <w:pPr>
              <w:tabs>
                <w:tab w:val="decimal" w:pos="1224"/>
              </w:tabs>
              <w:ind w:right="-72"/>
              <w:rPr>
                <w:rFonts w:ascii="Arial" w:hAnsi="Arial" w:cs="Arial"/>
                <w:b/>
                <w:bCs/>
                <w:color w:val="000000"/>
                <w:sz w:val="18"/>
                <w:szCs w:val="18"/>
              </w:rPr>
            </w:pPr>
            <w:r w:rsidRPr="00B77536">
              <w:rPr>
                <w:rFonts w:ascii="Arial" w:hAnsi="Arial" w:cs="Arial"/>
                <w:b/>
                <w:bCs/>
                <w:color w:val="000000"/>
                <w:sz w:val="18"/>
                <w:szCs w:val="18"/>
              </w:rPr>
              <w:t>2025</w:t>
            </w:r>
          </w:p>
        </w:tc>
        <w:tc>
          <w:tcPr>
            <w:tcW w:w="762" w:type="pct"/>
          </w:tcPr>
          <w:p w14:paraId="1DC43D31" w14:textId="15B96E05" w:rsidR="00D92BBE" w:rsidRPr="00B77536" w:rsidRDefault="0038240C" w:rsidP="00D92BBE">
            <w:pPr>
              <w:tabs>
                <w:tab w:val="decimal" w:pos="1224"/>
              </w:tabs>
              <w:ind w:right="-72"/>
              <w:rPr>
                <w:rFonts w:ascii="Arial" w:hAnsi="Arial" w:cs="Arial"/>
                <w:b/>
                <w:bCs/>
                <w:color w:val="000000"/>
                <w:sz w:val="18"/>
                <w:szCs w:val="18"/>
              </w:rPr>
            </w:pPr>
            <w:r w:rsidRPr="00B77536">
              <w:rPr>
                <w:rFonts w:ascii="Arial" w:hAnsi="Arial" w:cs="Arial"/>
                <w:b/>
                <w:bCs/>
                <w:color w:val="000000"/>
                <w:sz w:val="18"/>
                <w:szCs w:val="18"/>
              </w:rPr>
              <w:t>2024</w:t>
            </w:r>
          </w:p>
        </w:tc>
      </w:tr>
      <w:tr w:rsidR="00D92BBE" w:rsidRPr="00B77536" w14:paraId="7196A416" w14:textId="77777777" w:rsidTr="00E5610B">
        <w:trPr>
          <w:trHeight w:val="20"/>
        </w:trPr>
        <w:tc>
          <w:tcPr>
            <w:tcW w:w="1955" w:type="pct"/>
            <w:vAlign w:val="bottom"/>
          </w:tcPr>
          <w:p w14:paraId="2F57AB5F" w14:textId="77777777" w:rsidR="00D92BBE" w:rsidRPr="00B77536" w:rsidRDefault="00D92BBE" w:rsidP="00D92BBE">
            <w:pPr>
              <w:ind w:left="-101"/>
              <w:jc w:val="left"/>
              <w:rPr>
                <w:rFonts w:ascii="Arial" w:hAnsi="Arial" w:cs="Arial"/>
                <w:color w:val="000000"/>
                <w:sz w:val="18"/>
                <w:szCs w:val="18"/>
              </w:rPr>
            </w:pPr>
          </w:p>
        </w:tc>
        <w:tc>
          <w:tcPr>
            <w:tcW w:w="761" w:type="pct"/>
            <w:tcBorders>
              <w:bottom w:val="single" w:sz="4" w:space="0" w:color="auto"/>
            </w:tcBorders>
            <w:vAlign w:val="bottom"/>
          </w:tcPr>
          <w:p w14:paraId="515619B4" w14:textId="0FF4CDBE" w:rsidR="00D92BBE" w:rsidRPr="00B77536" w:rsidRDefault="00D92BBE" w:rsidP="00D92BBE">
            <w:pPr>
              <w:tabs>
                <w:tab w:val="decimal" w:pos="1224"/>
              </w:tabs>
              <w:ind w:right="-72"/>
              <w:rPr>
                <w:rFonts w:ascii="Arial" w:hAnsi="Arial" w:cs="Arial"/>
                <w:b/>
                <w:bCs/>
                <w:color w:val="000000"/>
                <w:sz w:val="18"/>
                <w:szCs w:val="18"/>
                <w:lang w:val="en-US"/>
              </w:rPr>
            </w:pPr>
            <w:r w:rsidRPr="00B77536">
              <w:rPr>
                <w:rFonts w:ascii="Arial" w:hAnsi="Arial" w:cs="Arial"/>
                <w:b/>
                <w:bCs/>
                <w:color w:val="000000"/>
                <w:sz w:val="18"/>
                <w:szCs w:val="18"/>
              </w:rPr>
              <w:t>Baht</w:t>
            </w:r>
          </w:p>
        </w:tc>
        <w:tc>
          <w:tcPr>
            <w:tcW w:w="761" w:type="pct"/>
            <w:tcBorders>
              <w:bottom w:val="single" w:sz="4" w:space="0" w:color="auto"/>
            </w:tcBorders>
            <w:vAlign w:val="bottom"/>
          </w:tcPr>
          <w:p w14:paraId="6F24DF16" w14:textId="4B504F7E" w:rsidR="00D92BBE" w:rsidRPr="00B77536" w:rsidRDefault="00D92BBE" w:rsidP="00D92BBE">
            <w:pPr>
              <w:tabs>
                <w:tab w:val="decimal" w:pos="1224"/>
              </w:tabs>
              <w:ind w:right="-72"/>
              <w:rPr>
                <w:rFonts w:ascii="Arial" w:hAnsi="Arial" w:cs="Arial"/>
                <w:b/>
                <w:bCs/>
                <w:color w:val="000000"/>
                <w:sz w:val="18"/>
                <w:szCs w:val="18"/>
                <w:lang w:val="en-US"/>
              </w:rPr>
            </w:pPr>
            <w:r w:rsidRPr="00B77536">
              <w:rPr>
                <w:rFonts w:ascii="Arial" w:hAnsi="Arial" w:cs="Arial"/>
                <w:b/>
                <w:bCs/>
                <w:color w:val="000000"/>
                <w:sz w:val="18"/>
                <w:szCs w:val="18"/>
              </w:rPr>
              <w:t>Baht</w:t>
            </w:r>
          </w:p>
        </w:tc>
        <w:tc>
          <w:tcPr>
            <w:tcW w:w="761" w:type="pct"/>
            <w:tcBorders>
              <w:bottom w:val="single" w:sz="4" w:space="0" w:color="auto"/>
            </w:tcBorders>
            <w:vAlign w:val="bottom"/>
          </w:tcPr>
          <w:p w14:paraId="748F40E1" w14:textId="33C508E8" w:rsidR="00D92BBE" w:rsidRPr="00B77536" w:rsidRDefault="00D92BBE" w:rsidP="00D92BBE">
            <w:pPr>
              <w:tabs>
                <w:tab w:val="decimal" w:pos="1224"/>
              </w:tabs>
              <w:ind w:right="-72"/>
              <w:rPr>
                <w:rFonts w:ascii="Arial" w:hAnsi="Arial" w:cs="Arial"/>
                <w:b/>
                <w:bCs/>
                <w:color w:val="000000"/>
                <w:sz w:val="18"/>
                <w:szCs w:val="18"/>
                <w:lang w:val="en-US"/>
              </w:rPr>
            </w:pPr>
            <w:r w:rsidRPr="00B77536">
              <w:rPr>
                <w:rFonts w:ascii="Arial" w:hAnsi="Arial" w:cs="Arial"/>
                <w:b/>
                <w:bCs/>
                <w:color w:val="000000"/>
                <w:sz w:val="18"/>
                <w:szCs w:val="18"/>
              </w:rPr>
              <w:t>Baht</w:t>
            </w:r>
          </w:p>
        </w:tc>
        <w:tc>
          <w:tcPr>
            <w:tcW w:w="762" w:type="pct"/>
            <w:tcBorders>
              <w:bottom w:val="single" w:sz="4" w:space="0" w:color="auto"/>
            </w:tcBorders>
            <w:vAlign w:val="bottom"/>
          </w:tcPr>
          <w:p w14:paraId="36B8FB8A" w14:textId="2150663B" w:rsidR="00D92BBE" w:rsidRPr="00B77536" w:rsidRDefault="00D92BBE" w:rsidP="00D92BBE">
            <w:pPr>
              <w:tabs>
                <w:tab w:val="decimal" w:pos="1224"/>
              </w:tabs>
              <w:ind w:right="-72"/>
              <w:rPr>
                <w:rFonts w:ascii="Arial" w:hAnsi="Arial" w:cs="Arial"/>
                <w:b/>
                <w:bCs/>
                <w:color w:val="000000"/>
                <w:sz w:val="18"/>
                <w:szCs w:val="18"/>
                <w:lang w:val="en-US"/>
              </w:rPr>
            </w:pPr>
            <w:r w:rsidRPr="00B77536">
              <w:rPr>
                <w:rFonts w:ascii="Arial" w:hAnsi="Arial" w:cs="Arial"/>
                <w:b/>
                <w:bCs/>
                <w:color w:val="000000"/>
                <w:sz w:val="18"/>
                <w:szCs w:val="18"/>
              </w:rPr>
              <w:t>Baht</w:t>
            </w:r>
          </w:p>
        </w:tc>
      </w:tr>
      <w:tr w:rsidR="00D92BBE" w:rsidRPr="00B77536" w14:paraId="1866BE61" w14:textId="77777777" w:rsidTr="00E5610B">
        <w:trPr>
          <w:trHeight w:val="20"/>
        </w:trPr>
        <w:tc>
          <w:tcPr>
            <w:tcW w:w="1955" w:type="pct"/>
            <w:vAlign w:val="bottom"/>
          </w:tcPr>
          <w:p w14:paraId="3B21E0B8" w14:textId="77777777" w:rsidR="00D92BBE" w:rsidRPr="00B77536" w:rsidRDefault="00D92BBE" w:rsidP="00D92BBE">
            <w:pPr>
              <w:ind w:left="-101"/>
              <w:jc w:val="left"/>
              <w:rPr>
                <w:rFonts w:ascii="Arial" w:hAnsi="Arial" w:cs="Arial"/>
                <w:color w:val="000000"/>
                <w:sz w:val="18"/>
                <w:szCs w:val="18"/>
              </w:rPr>
            </w:pPr>
          </w:p>
        </w:tc>
        <w:tc>
          <w:tcPr>
            <w:tcW w:w="761" w:type="pct"/>
            <w:tcBorders>
              <w:top w:val="single" w:sz="4" w:space="0" w:color="auto"/>
            </w:tcBorders>
          </w:tcPr>
          <w:p w14:paraId="1DB6CF15" w14:textId="77777777" w:rsidR="00D92BBE" w:rsidRPr="00B77536" w:rsidRDefault="00D92BBE" w:rsidP="00D92BBE">
            <w:pPr>
              <w:tabs>
                <w:tab w:val="decimal" w:pos="1224"/>
              </w:tabs>
              <w:ind w:right="-72"/>
              <w:rPr>
                <w:rFonts w:ascii="Arial" w:hAnsi="Arial" w:cs="Arial"/>
                <w:color w:val="000000"/>
                <w:sz w:val="18"/>
                <w:szCs w:val="18"/>
              </w:rPr>
            </w:pPr>
          </w:p>
        </w:tc>
        <w:tc>
          <w:tcPr>
            <w:tcW w:w="761" w:type="pct"/>
            <w:tcBorders>
              <w:top w:val="single" w:sz="4" w:space="0" w:color="auto"/>
            </w:tcBorders>
          </w:tcPr>
          <w:p w14:paraId="0933231C" w14:textId="77777777" w:rsidR="00D92BBE" w:rsidRPr="00B77536" w:rsidRDefault="00D92BBE" w:rsidP="00D92BBE">
            <w:pPr>
              <w:tabs>
                <w:tab w:val="decimal" w:pos="1224"/>
              </w:tabs>
              <w:ind w:right="-72"/>
              <w:rPr>
                <w:rFonts w:ascii="Arial" w:hAnsi="Arial" w:cs="Arial"/>
                <w:color w:val="000000"/>
                <w:sz w:val="18"/>
                <w:szCs w:val="18"/>
              </w:rPr>
            </w:pPr>
          </w:p>
        </w:tc>
        <w:tc>
          <w:tcPr>
            <w:tcW w:w="761" w:type="pct"/>
            <w:tcBorders>
              <w:top w:val="single" w:sz="4" w:space="0" w:color="auto"/>
            </w:tcBorders>
            <w:vAlign w:val="bottom"/>
          </w:tcPr>
          <w:p w14:paraId="09D6B1C8" w14:textId="77777777" w:rsidR="00D92BBE" w:rsidRPr="00B77536" w:rsidRDefault="00D92BBE" w:rsidP="00D92BBE">
            <w:pPr>
              <w:tabs>
                <w:tab w:val="decimal" w:pos="1224"/>
              </w:tabs>
              <w:ind w:right="-72"/>
              <w:rPr>
                <w:rFonts w:ascii="Arial" w:hAnsi="Arial" w:cs="Arial"/>
                <w:color w:val="000000"/>
                <w:sz w:val="18"/>
                <w:szCs w:val="18"/>
              </w:rPr>
            </w:pPr>
          </w:p>
        </w:tc>
        <w:tc>
          <w:tcPr>
            <w:tcW w:w="762" w:type="pct"/>
            <w:tcBorders>
              <w:top w:val="single" w:sz="4" w:space="0" w:color="auto"/>
            </w:tcBorders>
            <w:vAlign w:val="bottom"/>
          </w:tcPr>
          <w:p w14:paraId="0C6EF983" w14:textId="77777777" w:rsidR="00D92BBE" w:rsidRPr="00B77536" w:rsidRDefault="00D92BBE" w:rsidP="00D92BBE">
            <w:pPr>
              <w:tabs>
                <w:tab w:val="decimal" w:pos="1224"/>
              </w:tabs>
              <w:ind w:right="-72"/>
              <w:rPr>
                <w:rFonts w:ascii="Arial" w:hAnsi="Arial" w:cs="Arial"/>
                <w:color w:val="000000"/>
                <w:sz w:val="18"/>
                <w:szCs w:val="18"/>
              </w:rPr>
            </w:pPr>
          </w:p>
        </w:tc>
      </w:tr>
      <w:tr w:rsidR="00D92BBE" w:rsidRPr="00B77536" w14:paraId="183D5BAF" w14:textId="77777777" w:rsidTr="000E2453">
        <w:trPr>
          <w:trHeight w:val="20"/>
        </w:trPr>
        <w:tc>
          <w:tcPr>
            <w:tcW w:w="1955" w:type="pct"/>
            <w:vAlign w:val="bottom"/>
          </w:tcPr>
          <w:p w14:paraId="38A25406" w14:textId="7B2BA883" w:rsidR="00D92BBE" w:rsidRPr="00B77536" w:rsidRDefault="00D92BBE" w:rsidP="00D92BBE">
            <w:pPr>
              <w:ind w:left="-101"/>
              <w:jc w:val="left"/>
              <w:rPr>
                <w:rFonts w:ascii="Arial" w:hAnsi="Arial" w:cs="Arial"/>
                <w:color w:val="000000"/>
                <w:sz w:val="18"/>
                <w:szCs w:val="18"/>
              </w:rPr>
            </w:pPr>
            <w:r w:rsidRPr="00B77536">
              <w:rPr>
                <w:rFonts w:ascii="Arial" w:hAnsi="Arial" w:cs="Arial"/>
                <w:color w:val="000000"/>
                <w:sz w:val="18"/>
                <w:szCs w:val="18"/>
                <w:lang w:val="en-US"/>
              </w:rPr>
              <w:t>Book amount</w:t>
            </w:r>
          </w:p>
        </w:tc>
        <w:tc>
          <w:tcPr>
            <w:tcW w:w="761" w:type="pct"/>
            <w:tcBorders>
              <w:top w:val="nil"/>
              <w:left w:val="nil"/>
              <w:right w:val="nil"/>
            </w:tcBorders>
          </w:tcPr>
          <w:p w14:paraId="467E3A47" w14:textId="4E678170" w:rsidR="00D92BBE" w:rsidRPr="00B77536" w:rsidRDefault="00CB6943" w:rsidP="00D92BBE">
            <w:pPr>
              <w:tabs>
                <w:tab w:val="decimal" w:pos="1224"/>
              </w:tabs>
              <w:ind w:right="-72"/>
              <w:rPr>
                <w:rFonts w:ascii="Arial" w:hAnsi="Arial" w:cs="Arial"/>
                <w:color w:val="000000"/>
                <w:sz w:val="18"/>
                <w:szCs w:val="18"/>
              </w:rPr>
            </w:pPr>
            <w:r w:rsidRPr="00B77536">
              <w:rPr>
                <w:rFonts w:ascii="Arial" w:hAnsi="Arial" w:cs="Arial"/>
                <w:color w:val="000000"/>
                <w:sz w:val="18"/>
                <w:szCs w:val="18"/>
              </w:rPr>
              <w:t>1,959,122,218</w:t>
            </w:r>
          </w:p>
        </w:tc>
        <w:tc>
          <w:tcPr>
            <w:tcW w:w="761" w:type="pct"/>
            <w:tcBorders>
              <w:top w:val="nil"/>
              <w:left w:val="nil"/>
              <w:right w:val="nil"/>
            </w:tcBorders>
          </w:tcPr>
          <w:p w14:paraId="738E964C" w14:textId="19E77A72" w:rsidR="00D92BBE" w:rsidRPr="00B77536" w:rsidRDefault="0038240C" w:rsidP="00D92BBE">
            <w:pPr>
              <w:tabs>
                <w:tab w:val="decimal" w:pos="1224"/>
              </w:tabs>
              <w:ind w:right="-72"/>
              <w:rPr>
                <w:rFonts w:ascii="Arial" w:hAnsi="Arial" w:cs="Arial"/>
                <w:color w:val="000000"/>
                <w:sz w:val="18"/>
                <w:szCs w:val="18"/>
              </w:rPr>
            </w:pPr>
            <w:r w:rsidRPr="00B77536">
              <w:rPr>
                <w:rFonts w:ascii="Arial" w:hAnsi="Arial" w:cs="Arial"/>
                <w:color w:val="000000"/>
                <w:sz w:val="18"/>
                <w:szCs w:val="18"/>
              </w:rPr>
              <w:t>2</w:t>
            </w:r>
            <w:r w:rsidR="00D92BBE" w:rsidRPr="00B77536">
              <w:rPr>
                <w:rFonts w:ascii="Arial" w:hAnsi="Arial" w:cs="Arial"/>
                <w:color w:val="000000"/>
                <w:sz w:val="18"/>
                <w:szCs w:val="18"/>
              </w:rPr>
              <w:t>,</w:t>
            </w:r>
            <w:r w:rsidRPr="00B77536">
              <w:rPr>
                <w:rFonts w:ascii="Arial" w:hAnsi="Arial" w:cs="Arial"/>
                <w:color w:val="000000"/>
                <w:sz w:val="18"/>
                <w:szCs w:val="18"/>
              </w:rPr>
              <w:t>923</w:t>
            </w:r>
            <w:r w:rsidR="00D92BBE" w:rsidRPr="00B77536">
              <w:rPr>
                <w:rFonts w:ascii="Arial" w:hAnsi="Arial" w:cs="Arial"/>
                <w:color w:val="000000"/>
                <w:sz w:val="18"/>
                <w:szCs w:val="18"/>
              </w:rPr>
              <w:t>,</w:t>
            </w:r>
            <w:r w:rsidRPr="00B77536">
              <w:rPr>
                <w:rFonts w:ascii="Arial" w:hAnsi="Arial" w:cs="Arial"/>
                <w:color w:val="000000"/>
                <w:sz w:val="18"/>
                <w:szCs w:val="18"/>
              </w:rPr>
              <w:t>800</w:t>
            </w:r>
            <w:r w:rsidR="00D92BBE" w:rsidRPr="00B77536">
              <w:rPr>
                <w:rFonts w:ascii="Arial" w:hAnsi="Arial" w:cs="Arial"/>
                <w:color w:val="000000"/>
                <w:sz w:val="18"/>
                <w:szCs w:val="18"/>
              </w:rPr>
              <w:t>,</w:t>
            </w:r>
            <w:r w:rsidRPr="00B77536">
              <w:rPr>
                <w:rFonts w:ascii="Arial" w:hAnsi="Arial" w:cs="Arial"/>
                <w:color w:val="000000"/>
                <w:sz w:val="18"/>
                <w:szCs w:val="18"/>
              </w:rPr>
              <w:t>878</w:t>
            </w:r>
          </w:p>
        </w:tc>
        <w:tc>
          <w:tcPr>
            <w:tcW w:w="761" w:type="pct"/>
            <w:tcBorders>
              <w:top w:val="nil"/>
              <w:left w:val="nil"/>
              <w:right w:val="nil"/>
            </w:tcBorders>
          </w:tcPr>
          <w:p w14:paraId="4028E004" w14:textId="5872C4BC" w:rsidR="00D92BBE" w:rsidRPr="00B77536" w:rsidRDefault="009B1C6F" w:rsidP="00D92BBE">
            <w:pPr>
              <w:tabs>
                <w:tab w:val="decimal" w:pos="1224"/>
              </w:tabs>
              <w:ind w:right="-72"/>
              <w:rPr>
                <w:rFonts w:ascii="Arial" w:hAnsi="Arial" w:cs="Arial"/>
                <w:color w:val="000000"/>
                <w:sz w:val="18"/>
                <w:szCs w:val="18"/>
              </w:rPr>
            </w:pPr>
            <w:r w:rsidRPr="00B77536">
              <w:rPr>
                <w:rFonts w:ascii="Arial" w:hAnsi="Arial" w:cs="Arial"/>
                <w:color w:val="000000"/>
                <w:sz w:val="18"/>
                <w:szCs w:val="18"/>
              </w:rPr>
              <w:t>1,747,774,772</w:t>
            </w:r>
          </w:p>
        </w:tc>
        <w:tc>
          <w:tcPr>
            <w:tcW w:w="762" w:type="pct"/>
            <w:tcBorders>
              <w:top w:val="nil"/>
              <w:left w:val="nil"/>
              <w:right w:val="nil"/>
            </w:tcBorders>
            <w:vAlign w:val="bottom"/>
          </w:tcPr>
          <w:p w14:paraId="7B26BD69" w14:textId="369F8E9B" w:rsidR="00D92BBE" w:rsidRPr="00B77536" w:rsidRDefault="0038240C" w:rsidP="00D92BBE">
            <w:pPr>
              <w:tabs>
                <w:tab w:val="decimal" w:pos="1224"/>
              </w:tabs>
              <w:ind w:right="-72"/>
              <w:rPr>
                <w:rFonts w:ascii="Arial" w:hAnsi="Arial" w:cs="Arial"/>
                <w:color w:val="000000"/>
                <w:sz w:val="18"/>
                <w:szCs w:val="18"/>
              </w:rPr>
            </w:pPr>
            <w:r w:rsidRPr="00B77536">
              <w:rPr>
                <w:rFonts w:ascii="Arial" w:hAnsi="Arial" w:cs="Arial"/>
                <w:color w:val="000000"/>
                <w:sz w:val="18"/>
                <w:szCs w:val="18"/>
              </w:rPr>
              <w:t>2</w:t>
            </w:r>
            <w:r w:rsidR="00D92BBE" w:rsidRPr="00B77536">
              <w:rPr>
                <w:rFonts w:ascii="Arial" w:hAnsi="Arial" w:cs="Arial"/>
                <w:color w:val="000000"/>
                <w:sz w:val="18"/>
                <w:szCs w:val="18"/>
              </w:rPr>
              <w:t>,</w:t>
            </w:r>
            <w:r w:rsidRPr="00B77536">
              <w:rPr>
                <w:rFonts w:ascii="Arial" w:hAnsi="Arial" w:cs="Arial"/>
                <w:color w:val="000000"/>
                <w:sz w:val="18"/>
                <w:szCs w:val="18"/>
              </w:rPr>
              <w:t>619</w:t>
            </w:r>
            <w:r w:rsidR="00D92BBE" w:rsidRPr="00B77536">
              <w:rPr>
                <w:rFonts w:ascii="Arial" w:hAnsi="Arial" w:cs="Arial"/>
                <w:color w:val="000000"/>
                <w:sz w:val="18"/>
                <w:szCs w:val="18"/>
              </w:rPr>
              <w:t>,</w:t>
            </w:r>
            <w:r w:rsidRPr="00B77536">
              <w:rPr>
                <w:rFonts w:ascii="Arial" w:hAnsi="Arial" w:cs="Arial"/>
                <w:color w:val="000000"/>
                <w:sz w:val="18"/>
                <w:szCs w:val="18"/>
              </w:rPr>
              <w:t>379</w:t>
            </w:r>
            <w:r w:rsidR="00D92BBE" w:rsidRPr="00B77536">
              <w:rPr>
                <w:rFonts w:ascii="Arial" w:hAnsi="Arial" w:cs="Arial"/>
                <w:color w:val="000000"/>
                <w:sz w:val="18"/>
                <w:szCs w:val="18"/>
              </w:rPr>
              <w:t>,</w:t>
            </w:r>
            <w:r w:rsidRPr="00B77536">
              <w:rPr>
                <w:rFonts w:ascii="Arial" w:hAnsi="Arial" w:cs="Arial"/>
                <w:color w:val="000000"/>
                <w:sz w:val="18"/>
                <w:szCs w:val="18"/>
              </w:rPr>
              <w:t>445</w:t>
            </w:r>
          </w:p>
        </w:tc>
      </w:tr>
      <w:tr w:rsidR="00D92BBE" w:rsidRPr="00B77536" w14:paraId="147E41CB" w14:textId="77777777" w:rsidTr="00343B5E">
        <w:trPr>
          <w:trHeight w:val="20"/>
        </w:trPr>
        <w:tc>
          <w:tcPr>
            <w:tcW w:w="1955" w:type="pct"/>
          </w:tcPr>
          <w:p w14:paraId="4544EAD2" w14:textId="76FA367B" w:rsidR="00D92BBE" w:rsidRPr="00B77536" w:rsidRDefault="00D92BBE" w:rsidP="00D92BBE">
            <w:pPr>
              <w:ind w:left="-101"/>
              <w:jc w:val="left"/>
              <w:rPr>
                <w:rFonts w:ascii="Arial" w:hAnsi="Arial" w:cs="Arial"/>
                <w:b/>
                <w:bCs/>
                <w:color w:val="000000"/>
                <w:sz w:val="18"/>
                <w:szCs w:val="18"/>
                <w:lang w:val="en-US"/>
              </w:rPr>
            </w:pPr>
            <w:r w:rsidRPr="00B77536">
              <w:rPr>
                <w:rFonts w:ascii="Arial" w:hAnsi="Arial" w:cs="Arial"/>
                <w:color w:val="000000"/>
                <w:sz w:val="18"/>
                <w:szCs w:val="18"/>
                <w:lang w:val="en-US"/>
              </w:rPr>
              <w:t>Fair values</w:t>
            </w:r>
          </w:p>
        </w:tc>
        <w:tc>
          <w:tcPr>
            <w:tcW w:w="761" w:type="pct"/>
            <w:tcBorders>
              <w:top w:val="nil"/>
              <w:left w:val="nil"/>
              <w:bottom w:val="nil"/>
              <w:right w:val="nil"/>
            </w:tcBorders>
          </w:tcPr>
          <w:p w14:paraId="7FF16236" w14:textId="2419D93E" w:rsidR="00D92BBE" w:rsidRPr="00B77536" w:rsidRDefault="00CB6943" w:rsidP="00D92BBE">
            <w:pPr>
              <w:tabs>
                <w:tab w:val="decimal" w:pos="1224"/>
              </w:tabs>
              <w:ind w:right="-72"/>
              <w:rPr>
                <w:rFonts w:ascii="Arial" w:hAnsi="Arial" w:cs="Arial"/>
                <w:color w:val="000000"/>
                <w:sz w:val="18"/>
                <w:szCs w:val="18"/>
                <w:cs/>
              </w:rPr>
            </w:pPr>
            <w:r w:rsidRPr="00B77536">
              <w:rPr>
                <w:rFonts w:ascii="Arial" w:hAnsi="Arial" w:cs="Arial"/>
                <w:color w:val="000000"/>
                <w:sz w:val="18"/>
                <w:szCs w:val="18"/>
              </w:rPr>
              <w:t>1,965,402,910</w:t>
            </w:r>
          </w:p>
        </w:tc>
        <w:tc>
          <w:tcPr>
            <w:tcW w:w="761" w:type="pct"/>
            <w:tcBorders>
              <w:top w:val="nil"/>
              <w:left w:val="nil"/>
              <w:bottom w:val="nil"/>
              <w:right w:val="nil"/>
            </w:tcBorders>
          </w:tcPr>
          <w:p w14:paraId="6A51AF58" w14:textId="745ED8AC" w:rsidR="00D92BBE" w:rsidRPr="00B77536" w:rsidRDefault="0038240C" w:rsidP="00D92BBE">
            <w:pPr>
              <w:tabs>
                <w:tab w:val="decimal" w:pos="1224"/>
              </w:tabs>
              <w:ind w:right="-72"/>
              <w:rPr>
                <w:rFonts w:ascii="Arial" w:hAnsi="Arial" w:cs="Arial"/>
                <w:color w:val="000000"/>
                <w:sz w:val="18"/>
                <w:szCs w:val="18"/>
              </w:rPr>
            </w:pPr>
            <w:r w:rsidRPr="00B77536">
              <w:rPr>
                <w:rFonts w:ascii="Arial" w:hAnsi="Arial" w:cs="Arial"/>
                <w:color w:val="000000"/>
                <w:sz w:val="18"/>
                <w:szCs w:val="18"/>
              </w:rPr>
              <w:t>2</w:t>
            </w:r>
            <w:r w:rsidR="00D92BBE" w:rsidRPr="00B77536">
              <w:rPr>
                <w:rFonts w:ascii="Arial" w:hAnsi="Arial" w:cs="Arial"/>
                <w:color w:val="000000"/>
                <w:sz w:val="18"/>
                <w:szCs w:val="18"/>
              </w:rPr>
              <w:t>,</w:t>
            </w:r>
            <w:r w:rsidRPr="00B77536">
              <w:rPr>
                <w:rFonts w:ascii="Arial" w:hAnsi="Arial" w:cs="Arial"/>
                <w:color w:val="000000"/>
                <w:sz w:val="18"/>
                <w:szCs w:val="18"/>
              </w:rPr>
              <w:t>938</w:t>
            </w:r>
            <w:r w:rsidR="00D92BBE" w:rsidRPr="00B77536">
              <w:rPr>
                <w:rFonts w:ascii="Arial" w:hAnsi="Arial" w:cs="Arial"/>
                <w:color w:val="000000"/>
                <w:sz w:val="18"/>
                <w:szCs w:val="18"/>
              </w:rPr>
              <w:t>,</w:t>
            </w:r>
            <w:r w:rsidRPr="00B77536">
              <w:rPr>
                <w:rFonts w:ascii="Arial" w:hAnsi="Arial" w:cs="Arial"/>
                <w:color w:val="000000"/>
                <w:sz w:val="18"/>
                <w:szCs w:val="18"/>
              </w:rPr>
              <w:t>175</w:t>
            </w:r>
            <w:r w:rsidR="00D92BBE" w:rsidRPr="00B77536">
              <w:rPr>
                <w:rFonts w:ascii="Arial" w:hAnsi="Arial" w:cs="Arial"/>
                <w:color w:val="000000"/>
                <w:sz w:val="18"/>
                <w:szCs w:val="18"/>
              </w:rPr>
              <w:t>,</w:t>
            </w:r>
            <w:r w:rsidRPr="00B77536">
              <w:rPr>
                <w:rFonts w:ascii="Arial" w:hAnsi="Arial" w:cs="Arial"/>
                <w:color w:val="000000"/>
                <w:sz w:val="18"/>
                <w:szCs w:val="18"/>
              </w:rPr>
              <w:t>482</w:t>
            </w:r>
          </w:p>
        </w:tc>
        <w:tc>
          <w:tcPr>
            <w:tcW w:w="761" w:type="pct"/>
            <w:tcBorders>
              <w:top w:val="nil"/>
              <w:left w:val="nil"/>
              <w:bottom w:val="nil"/>
              <w:right w:val="nil"/>
            </w:tcBorders>
            <w:vAlign w:val="bottom"/>
          </w:tcPr>
          <w:p w14:paraId="5AC0BB61" w14:textId="1435E247" w:rsidR="00D92BBE" w:rsidRPr="00B77536" w:rsidRDefault="009B1C6F" w:rsidP="00D92BBE">
            <w:pPr>
              <w:tabs>
                <w:tab w:val="decimal" w:pos="1224"/>
              </w:tabs>
              <w:ind w:right="-72"/>
              <w:rPr>
                <w:rFonts w:ascii="Arial" w:hAnsi="Arial" w:cs="Arial"/>
                <w:color w:val="000000"/>
                <w:sz w:val="18"/>
                <w:szCs w:val="18"/>
              </w:rPr>
            </w:pPr>
            <w:r w:rsidRPr="00B77536">
              <w:rPr>
                <w:rFonts w:ascii="Arial" w:hAnsi="Arial" w:cs="Arial"/>
                <w:color w:val="000000"/>
                <w:sz w:val="18"/>
                <w:szCs w:val="18"/>
              </w:rPr>
              <w:t>1,753,342,809</w:t>
            </w:r>
          </w:p>
        </w:tc>
        <w:tc>
          <w:tcPr>
            <w:tcW w:w="762" w:type="pct"/>
            <w:tcBorders>
              <w:top w:val="nil"/>
              <w:left w:val="nil"/>
              <w:bottom w:val="nil"/>
              <w:right w:val="nil"/>
            </w:tcBorders>
          </w:tcPr>
          <w:p w14:paraId="2EE14E1C" w14:textId="394A611B" w:rsidR="00D92BBE" w:rsidRPr="00B77536" w:rsidRDefault="0038240C" w:rsidP="00D92BBE">
            <w:pPr>
              <w:tabs>
                <w:tab w:val="decimal" w:pos="1224"/>
              </w:tabs>
              <w:ind w:right="-72"/>
              <w:rPr>
                <w:rFonts w:ascii="Arial" w:hAnsi="Arial" w:cs="Arial"/>
                <w:color w:val="000000"/>
                <w:sz w:val="18"/>
                <w:szCs w:val="18"/>
              </w:rPr>
            </w:pPr>
            <w:r w:rsidRPr="00B77536">
              <w:rPr>
                <w:rFonts w:ascii="Arial" w:hAnsi="Arial" w:cs="Arial"/>
                <w:color w:val="000000"/>
                <w:sz w:val="18"/>
                <w:szCs w:val="18"/>
              </w:rPr>
              <w:t>2</w:t>
            </w:r>
            <w:r w:rsidR="00D92BBE" w:rsidRPr="00B77536">
              <w:rPr>
                <w:rFonts w:ascii="Arial" w:hAnsi="Arial" w:cs="Arial"/>
                <w:color w:val="000000"/>
                <w:sz w:val="18"/>
                <w:szCs w:val="18"/>
              </w:rPr>
              <w:t>,</w:t>
            </w:r>
            <w:r w:rsidRPr="00B77536">
              <w:rPr>
                <w:rFonts w:ascii="Arial" w:hAnsi="Arial" w:cs="Arial"/>
                <w:color w:val="000000"/>
                <w:sz w:val="18"/>
                <w:szCs w:val="18"/>
              </w:rPr>
              <w:t>628</w:t>
            </w:r>
            <w:r w:rsidR="00D92BBE" w:rsidRPr="00B77536">
              <w:rPr>
                <w:rFonts w:ascii="Arial" w:hAnsi="Arial" w:cs="Arial"/>
                <w:color w:val="000000"/>
                <w:sz w:val="18"/>
                <w:szCs w:val="18"/>
              </w:rPr>
              <w:t>,</w:t>
            </w:r>
            <w:r w:rsidRPr="00B77536">
              <w:rPr>
                <w:rFonts w:ascii="Arial" w:hAnsi="Arial" w:cs="Arial"/>
                <w:color w:val="000000"/>
                <w:sz w:val="18"/>
                <w:szCs w:val="18"/>
              </w:rPr>
              <w:t>845</w:t>
            </w:r>
            <w:r w:rsidR="00D92BBE" w:rsidRPr="00B77536">
              <w:rPr>
                <w:rFonts w:ascii="Arial" w:hAnsi="Arial" w:cs="Arial"/>
                <w:color w:val="000000"/>
                <w:sz w:val="18"/>
                <w:szCs w:val="18"/>
              </w:rPr>
              <w:t>,</w:t>
            </w:r>
            <w:r w:rsidRPr="00B77536">
              <w:rPr>
                <w:rFonts w:ascii="Arial" w:hAnsi="Arial" w:cs="Arial"/>
                <w:color w:val="000000"/>
                <w:sz w:val="18"/>
                <w:szCs w:val="18"/>
              </w:rPr>
              <w:t>484</w:t>
            </w:r>
          </w:p>
        </w:tc>
      </w:tr>
    </w:tbl>
    <w:p w14:paraId="6CFBCAAE" w14:textId="77777777" w:rsidR="008F47C7" w:rsidRPr="00B77536" w:rsidRDefault="008F47C7" w:rsidP="005D2698">
      <w:pPr>
        <w:rPr>
          <w:rFonts w:ascii="Arial" w:eastAsia="Arial Unicode MS" w:hAnsi="Arial" w:cs="Arial"/>
          <w:color w:val="000000"/>
          <w:sz w:val="18"/>
          <w:szCs w:val="18"/>
        </w:rPr>
      </w:pPr>
    </w:p>
    <w:p w14:paraId="12812192" w14:textId="0B3D70D0" w:rsidR="003255ED" w:rsidRPr="00B77536" w:rsidRDefault="00ED5D47" w:rsidP="005D2698">
      <w:pPr>
        <w:rPr>
          <w:rFonts w:ascii="Arial" w:eastAsia="Arial Unicode MS" w:hAnsi="Arial" w:cs="Arial"/>
          <w:color w:val="000000"/>
          <w:sz w:val="18"/>
          <w:szCs w:val="18"/>
        </w:rPr>
      </w:pPr>
      <w:r w:rsidRPr="00B77536">
        <w:rPr>
          <w:rFonts w:ascii="Arial" w:eastAsia="Arial Unicode MS" w:hAnsi="Arial" w:cs="Arial"/>
          <w:color w:val="000000"/>
          <w:sz w:val="18"/>
          <w:szCs w:val="18"/>
        </w:rPr>
        <w:t>The fair values are based on discounted cash flows using a discount rate based upon the borrowing rate of</w:t>
      </w:r>
      <w:r w:rsidR="006C528C" w:rsidRPr="00B77536">
        <w:rPr>
          <w:rFonts w:ascii="Arial" w:eastAsia="Arial Unicode MS" w:hAnsi="Arial" w:cs="Arial"/>
          <w:color w:val="000000"/>
          <w:sz w:val="18"/>
          <w:szCs w:val="18"/>
          <w:cs/>
        </w:rPr>
        <w:t xml:space="preserve"> </w:t>
      </w:r>
      <w:r w:rsidR="007C17F0" w:rsidRPr="00B77536">
        <w:rPr>
          <w:rFonts w:ascii="Arial" w:eastAsia="Arial Unicode MS" w:hAnsi="Arial" w:cs="Arial"/>
          <w:color w:val="000000"/>
          <w:sz w:val="18"/>
          <w:szCs w:val="18"/>
        </w:rPr>
        <w:t>4.60</w:t>
      </w:r>
      <w:r w:rsidR="00AE1729" w:rsidRPr="00B77536">
        <w:rPr>
          <w:rFonts w:ascii="Arial" w:eastAsia="Arial Unicode MS" w:hAnsi="Arial" w:cs="Arial"/>
          <w:color w:val="000000"/>
          <w:sz w:val="18"/>
          <w:szCs w:val="18"/>
        </w:rPr>
        <w:t>%</w:t>
      </w:r>
      <w:r w:rsidR="00C6646B" w:rsidRPr="00B77536">
        <w:rPr>
          <w:rFonts w:ascii="Arial" w:eastAsia="Arial Unicode MS" w:hAnsi="Arial" w:cs="Arial"/>
          <w:color w:val="000000"/>
          <w:sz w:val="18"/>
          <w:szCs w:val="18"/>
        </w:rPr>
        <w:t xml:space="preserve"> to</w:t>
      </w:r>
      <w:r w:rsidRPr="00B77536">
        <w:rPr>
          <w:rFonts w:ascii="Arial" w:eastAsia="Arial Unicode MS" w:hAnsi="Arial" w:cs="Arial"/>
          <w:color w:val="000000"/>
          <w:sz w:val="18"/>
          <w:szCs w:val="18"/>
        </w:rPr>
        <w:t xml:space="preserve"> </w:t>
      </w:r>
      <w:r w:rsidR="00AF251A" w:rsidRPr="00B77536">
        <w:rPr>
          <w:rFonts w:ascii="Arial" w:eastAsia="Arial Unicode MS" w:hAnsi="Arial" w:cs="Arial"/>
          <w:color w:val="000000"/>
          <w:sz w:val="18"/>
          <w:szCs w:val="18"/>
        </w:rPr>
        <w:br/>
      </w:r>
      <w:r w:rsidR="007C17F0" w:rsidRPr="00B77536">
        <w:rPr>
          <w:rFonts w:ascii="Arial" w:eastAsia="Arial Unicode MS" w:hAnsi="Arial" w:cs="Arial"/>
          <w:color w:val="000000"/>
          <w:sz w:val="18"/>
          <w:szCs w:val="18"/>
        </w:rPr>
        <w:t>7.50</w:t>
      </w:r>
      <w:r w:rsidR="00AE1729"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 xml:space="preserve"> (</w:t>
      </w:r>
      <w:r w:rsidR="0038240C" w:rsidRPr="00B77536">
        <w:rPr>
          <w:rFonts w:ascii="Arial" w:eastAsia="Arial Unicode MS" w:hAnsi="Arial" w:cs="Arial"/>
          <w:color w:val="000000"/>
          <w:sz w:val="18"/>
          <w:szCs w:val="18"/>
        </w:rPr>
        <w:t>31</w:t>
      </w:r>
      <w:r w:rsidR="00451CC1" w:rsidRPr="00B77536">
        <w:rPr>
          <w:rFonts w:ascii="Arial" w:eastAsia="Arial Unicode MS" w:hAnsi="Arial" w:cs="Arial"/>
          <w:color w:val="000000"/>
          <w:sz w:val="18"/>
          <w:szCs w:val="18"/>
        </w:rPr>
        <w:t xml:space="preserve"> </w:t>
      </w:r>
      <w:r w:rsidR="00F8008A" w:rsidRPr="00B77536">
        <w:rPr>
          <w:rFonts w:ascii="Arial" w:eastAsia="Arial Unicode MS" w:hAnsi="Arial" w:cs="Arial"/>
          <w:color w:val="000000"/>
          <w:sz w:val="18"/>
          <w:szCs w:val="18"/>
        </w:rPr>
        <w:t>December</w:t>
      </w:r>
      <w:r w:rsidR="00451CC1" w:rsidRPr="00B77536">
        <w:rPr>
          <w:rFonts w:ascii="Arial" w:eastAsia="Arial Unicode MS" w:hAnsi="Arial" w:cs="Arial"/>
          <w:color w:val="000000"/>
          <w:sz w:val="18"/>
          <w:szCs w:val="18"/>
        </w:rPr>
        <w:t xml:space="preserve"> </w:t>
      </w:r>
      <w:r w:rsidR="0038240C" w:rsidRPr="00B77536">
        <w:rPr>
          <w:rFonts w:ascii="Arial" w:eastAsia="Arial Unicode MS" w:hAnsi="Arial" w:cs="Arial"/>
          <w:color w:val="000000"/>
          <w:sz w:val="18"/>
          <w:szCs w:val="18"/>
        </w:rPr>
        <w:t>2024</w:t>
      </w:r>
      <w:r w:rsidR="001321EE"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 xml:space="preserve"> </w:t>
      </w:r>
      <w:r w:rsidR="0038240C" w:rsidRPr="00B77536">
        <w:rPr>
          <w:rFonts w:ascii="Arial" w:eastAsia="Arial Unicode MS" w:hAnsi="Arial" w:cs="Arial"/>
          <w:color w:val="000000"/>
          <w:sz w:val="18"/>
          <w:szCs w:val="18"/>
        </w:rPr>
        <w:t>4</w:t>
      </w:r>
      <w:r w:rsidR="00152249"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85</w:t>
      </w:r>
      <w:r w:rsidRPr="00B77536">
        <w:rPr>
          <w:rFonts w:ascii="Arial" w:eastAsia="Arial Unicode MS" w:hAnsi="Arial" w:cs="Arial"/>
          <w:color w:val="000000"/>
          <w:sz w:val="18"/>
          <w:szCs w:val="18"/>
        </w:rPr>
        <w:t xml:space="preserve">% to </w:t>
      </w:r>
      <w:r w:rsidR="0038240C" w:rsidRPr="00B77536">
        <w:rPr>
          <w:rFonts w:ascii="Arial" w:eastAsia="Arial Unicode MS" w:hAnsi="Arial" w:cs="Arial"/>
          <w:color w:val="000000"/>
          <w:sz w:val="18"/>
          <w:szCs w:val="18"/>
        </w:rPr>
        <w:t>7</w:t>
      </w:r>
      <w:r w:rsidR="00152249"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93</w:t>
      </w:r>
      <w:r w:rsidRPr="00B77536">
        <w:rPr>
          <w:rFonts w:ascii="Arial" w:eastAsia="Arial Unicode MS" w:hAnsi="Arial" w:cs="Arial"/>
          <w:color w:val="000000"/>
          <w:sz w:val="18"/>
          <w:szCs w:val="18"/>
        </w:rPr>
        <w:t xml:space="preserve">%) and are within the level </w:t>
      </w:r>
      <w:r w:rsidR="0038240C" w:rsidRPr="00B77536">
        <w:rPr>
          <w:rFonts w:ascii="Arial" w:eastAsia="Arial Unicode MS" w:hAnsi="Arial" w:cs="Arial"/>
          <w:color w:val="000000"/>
          <w:sz w:val="18"/>
          <w:szCs w:val="18"/>
        </w:rPr>
        <w:t>2</w:t>
      </w:r>
      <w:r w:rsidRPr="00B77536">
        <w:rPr>
          <w:rFonts w:ascii="Arial" w:eastAsia="Arial Unicode MS" w:hAnsi="Arial" w:cs="Arial"/>
          <w:color w:val="000000"/>
          <w:sz w:val="18"/>
          <w:szCs w:val="18"/>
        </w:rPr>
        <w:t xml:space="preserve"> of the fair value hierarchy.</w:t>
      </w:r>
    </w:p>
    <w:p w14:paraId="6C9C7B70" w14:textId="77777777" w:rsidR="00156C8E" w:rsidRPr="00B77536" w:rsidRDefault="00156C8E" w:rsidP="005D2698">
      <w:pPr>
        <w:rPr>
          <w:rFonts w:ascii="Arial" w:eastAsia="Arial Unicode MS" w:hAnsi="Arial" w:cs="Arial"/>
          <w:color w:val="000000"/>
          <w:sz w:val="18"/>
          <w:szCs w:val="18"/>
        </w:rPr>
      </w:pPr>
    </w:p>
    <w:p w14:paraId="33082BF1" w14:textId="77777777" w:rsidR="0050408A" w:rsidRPr="00B77536" w:rsidRDefault="0050408A" w:rsidP="005D2698">
      <w:pPr>
        <w:rPr>
          <w:rFonts w:ascii="Arial" w:eastAsia="Arial Unicode MS" w:hAnsi="Arial" w:cs="Arial"/>
          <w:color w:val="000000"/>
          <w:sz w:val="18"/>
          <w:szCs w:val="18"/>
        </w:rPr>
      </w:pPr>
    </w:p>
    <w:tbl>
      <w:tblPr>
        <w:tblW w:w="9477" w:type="dxa"/>
        <w:tblInd w:w="108" w:type="dxa"/>
        <w:tblLook w:val="04A0" w:firstRow="1" w:lastRow="0" w:firstColumn="1" w:lastColumn="0" w:noHBand="0" w:noVBand="1"/>
      </w:tblPr>
      <w:tblGrid>
        <w:gridCol w:w="9477"/>
      </w:tblGrid>
      <w:tr w:rsidR="006311CB" w:rsidRPr="00B77536" w14:paraId="6A08F961" w14:textId="77777777" w:rsidTr="00E5610B">
        <w:trPr>
          <w:trHeight w:val="345"/>
        </w:trPr>
        <w:tc>
          <w:tcPr>
            <w:tcW w:w="9477" w:type="dxa"/>
            <w:vAlign w:val="center"/>
          </w:tcPr>
          <w:p w14:paraId="6F494C82" w14:textId="66C2FE9A" w:rsidR="006311CB" w:rsidRPr="00B77536" w:rsidRDefault="0038240C" w:rsidP="008C1095">
            <w:pPr>
              <w:ind w:left="432" w:hanging="545"/>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20</w:t>
            </w:r>
            <w:r w:rsidR="00AA062E" w:rsidRPr="00B77536">
              <w:rPr>
                <w:rFonts w:ascii="Arial" w:eastAsia="Arial Unicode MS" w:hAnsi="Arial" w:cs="Arial"/>
                <w:b/>
                <w:bCs/>
                <w:color w:val="000000"/>
                <w:sz w:val="18"/>
                <w:szCs w:val="18"/>
              </w:rPr>
              <w:tab/>
            </w:r>
            <w:r w:rsidR="002B32B5" w:rsidRPr="00B77536">
              <w:rPr>
                <w:rFonts w:ascii="Arial" w:eastAsia="Arial Unicode MS" w:hAnsi="Arial" w:cs="Arial"/>
                <w:b/>
                <w:bCs/>
                <w:color w:val="000000"/>
                <w:sz w:val="18"/>
                <w:szCs w:val="18"/>
              </w:rPr>
              <w:t>Debentures</w:t>
            </w:r>
          </w:p>
        </w:tc>
      </w:tr>
    </w:tbl>
    <w:p w14:paraId="12E5BB39" w14:textId="1B406FBE" w:rsidR="004A2430" w:rsidRPr="00B77536" w:rsidRDefault="004A2430" w:rsidP="005D2698">
      <w:pPr>
        <w:rPr>
          <w:rFonts w:ascii="Arial" w:eastAsia="Arial Unicode MS" w:hAnsi="Arial" w:cs="Arial"/>
          <w:color w:val="000000"/>
          <w:sz w:val="18"/>
          <w:szCs w:val="18"/>
        </w:rPr>
      </w:pPr>
    </w:p>
    <w:tbl>
      <w:tblPr>
        <w:tblW w:w="0" w:type="auto"/>
        <w:tblInd w:w="108" w:type="dxa"/>
        <w:tblLayout w:type="fixed"/>
        <w:tblLook w:val="0000" w:firstRow="0" w:lastRow="0" w:firstColumn="0" w:lastColumn="0" w:noHBand="0" w:noVBand="0"/>
      </w:tblPr>
      <w:tblGrid>
        <w:gridCol w:w="6579"/>
        <w:gridCol w:w="1440"/>
        <w:gridCol w:w="1440"/>
      </w:tblGrid>
      <w:tr w:rsidR="004A2430" w:rsidRPr="00B77536" w14:paraId="44D7A696" w14:textId="77777777" w:rsidTr="00190B40">
        <w:trPr>
          <w:trHeight w:val="20"/>
        </w:trPr>
        <w:tc>
          <w:tcPr>
            <w:tcW w:w="6579" w:type="dxa"/>
            <w:vAlign w:val="bottom"/>
          </w:tcPr>
          <w:p w14:paraId="124C3F52" w14:textId="77777777" w:rsidR="004A2430" w:rsidRPr="00B77536" w:rsidRDefault="004A2430" w:rsidP="005D2698">
            <w:pPr>
              <w:ind w:left="-101"/>
              <w:jc w:val="left"/>
              <w:rPr>
                <w:rFonts w:ascii="Arial" w:hAnsi="Arial" w:cs="Arial"/>
                <w:color w:val="000000"/>
                <w:sz w:val="18"/>
                <w:szCs w:val="18"/>
              </w:rPr>
            </w:pPr>
          </w:p>
        </w:tc>
        <w:tc>
          <w:tcPr>
            <w:tcW w:w="2880" w:type="dxa"/>
            <w:gridSpan w:val="2"/>
            <w:tcBorders>
              <w:bottom w:val="single" w:sz="4" w:space="0" w:color="auto"/>
            </w:tcBorders>
          </w:tcPr>
          <w:p w14:paraId="1225D674" w14:textId="78FE48A8" w:rsidR="004A2430" w:rsidRPr="00B77536" w:rsidRDefault="004A2430" w:rsidP="005D2698">
            <w:pPr>
              <w:ind w:right="-72"/>
              <w:jc w:val="center"/>
              <w:rPr>
                <w:rFonts w:ascii="Arial" w:eastAsia="Times New Roman" w:hAnsi="Arial" w:cs="Arial"/>
                <w:b/>
                <w:bCs/>
                <w:color w:val="000000"/>
                <w:sz w:val="18"/>
                <w:szCs w:val="18"/>
                <w:lang w:val="en-US"/>
              </w:rPr>
            </w:pPr>
            <w:r w:rsidRPr="00B77536">
              <w:rPr>
                <w:rFonts w:ascii="Arial" w:eastAsia="Times New Roman" w:hAnsi="Arial" w:cs="Arial"/>
                <w:b/>
                <w:bCs/>
                <w:color w:val="000000"/>
                <w:sz w:val="18"/>
                <w:szCs w:val="18"/>
                <w:lang w:val="en-US"/>
              </w:rPr>
              <w:t xml:space="preserve">Consolidated and </w:t>
            </w:r>
            <w:r w:rsidR="0040613B" w:rsidRPr="00B77536">
              <w:rPr>
                <w:rFonts w:ascii="Arial" w:eastAsia="Times New Roman" w:hAnsi="Arial" w:cs="Arial"/>
                <w:b/>
                <w:bCs/>
                <w:color w:val="000000"/>
                <w:sz w:val="18"/>
                <w:szCs w:val="18"/>
                <w:lang w:val="en-US"/>
              </w:rPr>
              <w:t>s</w:t>
            </w:r>
            <w:r w:rsidRPr="00B77536">
              <w:rPr>
                <w:rFonts w:ascii="Arial" w:eastAsia="Times New Roman" w:hAnsi="Arial" w:cs="Arial"/>
                <w:b/>
                <w:bCs/>
                <w:color w:val="000000"/>
                <w:sz w:val="18"/>
                <w:szCs w:val="18"/>
                <w:lang w:val="en-US"/>
              </w:rPr>
              <w:t>eparate</w:t>
            </w:r>
          </w:p>
          <w:p w14:paraId="50A0D351" w14:textId="77777777" w:rsidR="004A2430" w:rsidRPr="00B77536" w:rsidRDefault="004A2430" w:rsidP="005D2698">
            <w:pPr>
              <w:ind w:right="-72"/>
              <w:jc w:val="center"/>
              <w:rPr>
                <w:rFonts w:ascii="Arial" w:hAnsi="Arial" w:cs="Arial"/>
                <w:b/>
                <w:bCs/>
                <w:color w:val="000000"/>
                <w:sz w:val="18"/>
                <w:szCs w:val="18"/>
              </w:rPr>
            </w:pPr>
            <w:r w:rsidRPr="00B77536">
              <w:rPr>
                <w:rFonts w:ascii="Arial" w:eastAsia="Times New Roman" w:hAnsi="Arial" w:cs="Arial"/>
                <w:b/>
                <w:bCs/>
                <w:color w:val="000000"/>
                <w:sz w:val="18"/>
                <w:szCs w:val="18"/>
                <w:lang w:val="en-US"/>
              </w:rPr>
              <w:t>financial information</w:t>
            </w:r>
          </w:p>
        </w:tc>
      </w:tr>
      <w:tr w:rsidR="00D92BBE" w:rsidRPr="00B77536" w14:paraId="6F72DAA6" w14:textId="77777777" w:rsidTr="00190B40">
        <w:trPr>
          <w:trHeight w:val="20"/>
        </w:trPr>
        <w:tc>
          <w:tcPr>
            <w:tcW w:w="6579" w:type="dxa"/>
            <w:vAlign w:val="bottom"/>
          </w:tcPr>
          <w:p w14:paraId="201EB25E" w14:textId="77777777" w:rsidR="00D92BBE" w:rsidRPr="00B77536" w:rsidRDefault="00D92BBE" w:rsidP="00D92BBE">
            <w:pPr>
              <w:ind w:left="-101"/>
              <w:jc w:val="left"/>
              <w:rPr>
                <w:rFonts w:ascii="Arial" w:hAnsi="Arial" w:cs="Arial"/>
                <w:color w:val="000000"/>
                <w:sz w:val="18"/>
                <w:szCs w:val="18"/>
              </w:rPr>
            </w:pPr>
          </w:p>
        </w:tc>
        <w:tc>
          <w:tcPr>
            <w:tcW w:w="1440" w:type="dxa"/>
            <w:tcBorders>
              <w:top w:val="single" w:sz="4" w:space="0" w:color="auto"/>
            </w:tcBorders>
            <w:vAlign w:val="bottom"/>
          </w:tcPr>
          <w:p w14:paraId="54AD8CE0" w14:textId="6592DA4B" w:rsidR="00D92BBE" w:rsidRPr="00B77536" w:rsidRDefault="00D92BBE" w:rsidP="00D92BBE">
            <w:pPr>
              <w:tabs>
                <w:tab w:val="right" w:pos="1223"/>
              </w:tabs>
              <w:ind w:right="-72"/>
              <w:rPr>
                <w:rFonts w:ascii="Arial" w:eastAsia="Times New Roman" w:hAnsi="Arial" w:cs="Arial"/>
                <w:b/>
                <w:bCs/>
                <w:color w:val="000000"/>
                <w:sz w:val="18"/>
                <w:szCs w:val="18"/>
                <w:lang w:val="en-US"/>
              </w:rPr>
            </w:pPr>
            <w:r w:rsidRPr="00B77536">
              <w:rPr>
                <w:rFonts w:ascii="Arial" w:eastAsia="Times New Roman" w:hAnsi="Arial" w:cs="Arial"/>
                <w:b/>
                <w:bCs/>
                <w:color w:val="000000"/>
                <w:sz w:val="18"/>
                <w:szCs w:val="18"/>
                <w:lang w:bidi="ar-SA"/>
              </w:rPr>
              <w:tab/>
            </w:r>
            <w:r w:rsidR="0038240C" w:rsidRPr="00B77536">
              <w:rPr>
                <w:rFonts w:ascii="Arial" w:hAnsi="Arial" w:cs="Arial"/>
                <w:b/>
                <w:bCs/>
                <w:color w:val="000000"/>
                <w:sz w:val="18"/>
                <w:szCs w:val="18"/>
              </w:rPr>
              <w:t>30</w:t>
            </w:r>
            <w:r w:rsidRPr="00B77536">
              <w:rPr>
                <w:rFonts w:ascii="Arial" w:hAnsi="Arial" w:cs="Arial"/>
                <w:b/>
                <w:bCs/>
                <w:color w:val="000000"/>
                <w:sz w:val="18"/>
                <w:szCs w:val="18"/>
              </w:rPr>
              <w:t xml:space="preserve"> September</w:t>
            </w:r>
          </w:p>
        </w:tc>
        <w:tc>
          <w:tcPr>
            <w:tcW w:w="1440" w:type="dxa"/>
            <w:tcBorders>
              <w:top w:val="single" w:sz="4" w:space="0" w:color="auto"/>
            </w:tcBorders>
            <w:vAlign w:val="bottom"/>
          </w:tcPr>
          <w:p w14:paraId="21024737" w14:textId="5BACB24B" w:rsidR="00D92BBE" w:rsidRPr="00B77536" w:rsidRDefault="00D92BBE" w:rsidP="00D92BBE">
            <w:pPr>
              <w:tabs>
                <w:tab w:val="right" w:pos="1223"/>
              </w:tabs>
              <w:ind w:right="-72"/>
              <w:rPr>
                <w:rFonts w:ascii="Arial" w:eastAsia="Times New Roman" w:hAnsi="Arial" w:cs="Arial"/>
                <w:b/>
                <w:bCs/>
                <w:color w:val="000000"/>
                <w:sz w:val="18"/>
                <w:szCs w:val="18"/>
                <w:lang w:val="en-US"/>
              </w:rPr>
            </w:pPr>
            <w:r w:rsidRPr="00B77536">
              <w:rPr>
                <w:rFonts w:ascii="Arial" w:eastAsia="Times New Roman" w:hAnsi="Arial" w:cs="Arial"/>
                <w:b/>
                <w:bCs/>
                <w:color w:val="000000"/>
                <w:sz w:val="18"/>
                <w:szCs w:val="18"/>
                <w:lang w:bidi="ar-SA"/>
              </w:rPr>
              <w:tab/>
            </w:r>
            <w:r w:rsidR="0038240C" w:rsidRPr="00B77536">
              <w:rPr>
                <w:rFonts w:ascii="Arial" w:eastAsia="Times New Roman" w:hAnsi="Arial" w:cs="Arial"/>
                <w:b/>
                <w:bCs/>
                <w:color w:val="000000"/>
                <w:sz w:val="18"/>
                <w:szCs w:val="18"/>
                <w:lang w:bidi="ar-SA"/>
              </w:rPr>
              <w:t>31</w:t>
            </w:r>
            <w:r w:rsidRPr="00B77536">
              <w:rPr>
                <w:rFonts w:ascii="Arial" w:eastAsia="Times New Roman" w:hAnsi="Arial" w:cs="Arial"/>
                <w:b/>
                <w:bCs/>
                <w:color w:val="000000"/>
                <w:sz w:val="18"/>
                <w:szCs w:val="18"/>
                <w:lang w:bidi="ar-SA"/>
              </w:rPr>
              <w:t xml:space="preserve"> December</w:t>
            </w:r>
          </w:p>
        </w:tc>
      </w:tr>
      <w:tr w:rsidR="00D92BBE" w:rsidRPr="00B77536" w14:paraId="656CB0D0" w14:textId="77777777" w:rsidTr="00E5610B">
        <w:trPr>
          <w:trHeight w:val="20"/>
        </w:trPr>
        <w:tc>
          <w:tcPr>
            <w:tcW w:w="6579" w:type="dxa"/>
            <w:vAlign w:val="bottom"/>
          </w:tcPr>
          <w:p w14:paraId="243B120F" w14:textId="77777777" w:rsidR="00D92BBE" w:rsidRPr="00B77536" w:rsidRDefault="00D92BBE" w:rsidP="00D92BBE">
            <w:pPr>
              <w:ind w:left="-101"/>
              <w:jc w:val="left"/>
              <w:rPr>
                <w:rFonts w:ascii="Arial" w:hAnsi="Arial" w:cs="Arial"/>
                <w:color w:val="000000"/>
                <w:sz w:val="18"/>
                <w:szCs w:val="18"/>
              </w:rPr>
            </w:pPr>
          </w:p>
        </w:tc>
        <w:tc>
          <w:tcPr>
            <w:tcW w:w="1440" w:type="dxa"/>
          </w:tcPr>
          <w:p w14:paraId="093097C1" w14:textId="5FF3A843" w:rsidR="00D92BBE" w:rsidRPr="00B77536" w:rsidRDefault="0038240C" w:rsidP="00D92BBE">
            <w:pPr>
              <w:tabs>
                <w:tab w:val="decimal" w:pos="1237"/>
              </w:tabs>
              <w:ind w:right="-72"/>
              <w:rPr>
                <w:rFonts w:ascii="Arial" w:hAnsi="Arial" w:cs="Arial"/>
                <w:b/>
                <w:bCs/>
                <w:color w:val="000000"/>
                <w:sz w:val="18"/>
                <w:szCs w:val="18"/>
              </w:rPr>
            </w:pPr>
            <w:r w:rsidRPr="00B77536">
              <w:rPr>
                <w:rFonts w:ascii="Arial" w:hAnsi="Arial" w:cs="Arial"/>
                <w:b/>
                <w:bCs/>
                <w:color w:val="000000"/>
                <w:sz w:val="18"/>
                <w:szCs w:val="18"/>
              </w:rPr>
              <w:t>2025</w:t>
            </w:r>
          </w:p>
        </w:tc>
        <w:tc>
          <w:tcPr>
            <w:tcW w:w="1440" w:type="dxa"/>
          </w:tcPr>
          <w:p w14:paraId="283A7379" w14:textId="7B9306C3" w:rsidR="00D92BBE" w:rsidRPr="00B77536" w:rsidRDefault="0038240C" w:rsidP="00D92BBE">
            <w:pPr>
              <w:tabs>
                <w:tab w:val="decimal" w:pos="1227"/>
              </w:tabs>
              <w:ind w:right="-72"/>
              <w:rPr>
                <w:rFonts w:ascii="Arial" w:hAnsi="Arial" w:cs="Arial"/>
                <w:b/>
                <w:bCs/>
                <w:color w:val="000000"/>
                <w:sz w:val="18"/>
                <w:szCs w:val="18"/>
              </w:rPr>
            </w:pPr>
            <w:r w:rsidRPr="00B77536">
              <w:rPr>
                <w:rFonts w:ascii="Arial" w:hAnsi="Arial" w:cs="Arial"/>
                <w:b/>
                <w:bCs/>
                <w:color w:val="000000"/>
                <w:sz w:val="18"/>
                <w:szCs w:val="18"/>
              </w:rPr>
              <w:t>2024</w:t>
            </w:r>
          </w:p>
        </w:tc>
      </w:tr>
      <w:tr w:rsidR="00D92BBE" w:rsidRPr="00B77536" w14:paraId="593582AF" w14:textId="77777777" w:rsidTr="00E5610B">
        <w:trPr>
          <w:trHeight w:val="20"/>
        </w:trPr>
        <w:tc>
          <w:tcPr>
            <w:tcW w:w="6579" w:type="dxa"/>
            <w:vAlign w:val="bottom"/>
          </w:tcPr>
          <w:p w14:paraId="15C7FCD3" w14:textId="77777777" w:rsidR="00D92BBE" w:rsidRPr="00B77536" w:rsidRDefault="00D92BBE" w:rsidP="00D92BBE">
            <w:pPr>
              <w:ind w:left="-101"/>
              <w:jc w:val="left"/>
              <w:rPr>
                <w:rFonts w:ascii="Arial" w:hAnsi="Arial" w:cs="Arial"/>
                <w:color w:val="000000"/>
                <w:sz w:val="18"/>
                <w:szCs w:val="18"/>
              </w:rPr>
            </w:pPr>
          </w:p>
        </w:tc>
        <w:tc>
          <w:tcPr>
            <w:tcW w:w="1440" w:type="dxa"/>
            <w:tcBorders>
              <w:bottom w:val="single" w:sz="4" w:space="0" w:color="auto"/>
            </w:tcBorders>
            <w:vAlign w:val="bottom"/>
          </w:tcPr>
          <w:p w14:paraId="343AD54A" w14:textId="77777777" w:rsidR="00D92BBE" w:rsidRPr="00B77536" w:rsidRDefault="00D92BBE" w:rsidP="00D92BBE">
            <w:pPr>
              <w:tabs>
                <w:tab w:val="decimal" w:pos="1237"/>
              </w:tabs>
              <w:ind w:right="-72"/>
              <w:rPr>
                <w:rFonts w:ascii="Arial" w:hAnsi="Arial" w:cs="Arial"/>
                <w:b/>
                <w:bCs/>
                <w:color w:val="000000"/>
                <w:sz w:val="18"/>
                <w:szCs w:val="18"/>
              </w:rPr>
            </w:pPr>
            <w:r w:rsidRPr="00B77536">
              <w:rPr>
                <w:rFonts w:ascii="Arial" w:hAnsi="Arial" w:cs="Arial"/>
                <w:b/>
                <w:bCs/>
                <w:color w:val="000000"/>
                <w:sz w:val="18"/>
                <w:szCs w:val="18"/>
              </w:rPr>
              <w:t>Baht</w:t>
            </w:r>
          </w:p>
        </w:tc>
        <w:tc>
          <w:tcPr>
            <w:tcW w:w="1440" w:type="dxa"/>
            <w:tcBorders>
              <w:bottom w:val="single" w:sz="4" w:space="0" w:color="auto"/>
            </w:tcBorders>
            <w:vAlign w:val="bottom"/>
          </w:tcPr>
          <w:p w14:paraId="501538EB" w14:textId="77777777" w:rsidR="00D92BBE" w:rsidRPr="00B77536" w:rsidRDefault="00D92BBE" w:rsidP="00D92BBE">
            <w:pPr>
              <w:tabs>
                <w:tab w:val="decimal" w:pos="1227"/>
              </w:tabs>
              <w:ind w:right="-72"/>
              <w:rPr>
                <w:rFonts w:ascii="Arial" w:hAnsi="Arial" w:cs="Arial"/>
                <w:b/>
                <w:bCs/>
                <w:color w:val="000000"/>
                <w:sz w:val="18"/>
                <w:szCs w:val="18"/>
              </w:rPr>
            </w:pPr>
            <w:r w:rsidRPr="00B77536">
              <w:rPr>
                <w:rFonts w:ascii="Arial" w:hAnsi="Arial" w:cs="Arial"/>
                <w:b/>
                <w:bCs/>
                <w:color w:val="000000"/>
                <w:sz w:val="18"/>
                <w:szCs w:val="18"/>
              </w:rPr>
              <w:t>Baht</w:t>
            </w:r>
          </w:p>
        </w:tc>
      </w:tr>
      <w:tr w:rsidR="00D92BBE" w:rsidRPr="00B77536" w14:paraId="11A4D71E" w14:textId="77777777" w:rsidTr="00E5610B">
        <w:trPr>
          <w:trHeight w:val="20"/>
        </w:trPr>
        <w:tc>
          <w:tcPr>
            <w:tcW w:w="6579" w:type="dxa"/>
            <w:vAlign w:val="bottom"/>
          </w:tcPr>
          <w:p w14:paraId="74E36251" w14:textId="77777777" w:rsidR="00D92BBE" w:rsidRPr="00B77536" w:rsidRDefault="00D92BBE" w:rsidP="00D92BBE">
            <w:pPr>
              <w:pStyle w:val="Header"/>
              <w:tabs>
                <w:tab w:val="left" w:pos="1985"/>
              </w:tabs>
              <w:ind w:left="-101" w:right="-108"/>
              <w:jc w:val="left"/>
              <w:rPr>
                <w:rFonts w:ascii="Arial" w:hAnsi="Arial" w:cs="Arial"/>
                <w:color w:val="000000"/>
                <w:sz w:val="18"/>
                <w:szCs w:val="18"/>
                <w:cs/>
                <w:lang w:val="en-US" w:eastAsia="en-US"/>
              </w:rPr>
            </w:pPr>
            <w:r w:rsidRPr="00B77536">
              <w:rPr>
                <w:rFonts w:ascii="Arial" w:hAnsi="Arial" w:cs="Arial"/>
                <w:b/>
                <w:bCs/>
                <w:color w:val="000000"/>
                <w:sz w:val="18"/>
                <w:szCs w:val="18"/>
                <w:lang w:val="en-US"/>
              </w:rPr>
              <w:t xml:space="preserve">Current </w:t>
            </w:r>
          </w:p>
        </w:tc>
        <w:tc>
          <w:tcPr>
            <w:tcW w:w="1440" w:type="dxa"/>
            <w:tcBorders>
              <w:top w:val="single" w:sz="4" w:space="0" w:color="auto"/>
            </w:tcBorders>
          </w:tcPr>
          <w:p w14:paraId="523FA919" w14:textId="77777777" w:rsidR="00D92BBE" w:rsidRPr="00B77536" w:rsidRDefault="00D92BBE" w:rsidP="00D92BBE">
            <w:pPr>
              <w:tabs>
                <w:tab w:val="decimal" w:pos="1237"/>
              </w:tabs>
              <w:ind w:right="-72"/>
              <w:rPr>
                <w:rFonts w:ascii="Arial" w:hAnsi="Arial" w:cs="Arial"/>
                <w:color w:val="000000"/>
                <w:sz w:val="18"/>
                <w:szCs w:val="18"/>
              </w:rPr>
            </w:pPr>
          </w:p>
        </w:tc>
        <w:tc>
          <w:tcPr>
            <w:tcW w:w="1440" w:type="dxa"/>
            <w:tcBorders>
              <w:top w:val="single" w:sz="4" w:space="0" w:color="auto"/>
            </w:tcBorders>
          </w:tcPr>
          <w:p w14:paraId="6F46FEAB" w14:textId="77777777" w:rsidR="00D92BBE" w:rsidRPr="00B77536" w:rsidRDefault="00D92BBE" w:rsidP="00D92BBE">
            <w:pPr>
              <w:tabs>
                <w:tab w:val="decimal" w:pos="1227"/>
              </w:tabs>
              <w:ind w:right="-72"/>
              <w:rPr>
                <w:rFonts w:ascii="Arial" w:hAnsi="Arial" w:cs="Arial"/>
                <w:color w:val="000000"/>
                <w:sz w:val="18"/>
                <w:szCs w:val="18"/>
              </w:rPr>
            </w:pPr>
          </w:p>
        </w:tc>
      </w:tr>
      <w:tr w:rsidR="00D92BBE" w:rsidRPr="00B77536" w14:paraId="5AFAB55E" w14:textId="77777777" w:rsidTr="00E5610B">
        <w:trPr>
          <w:trHeight w:val="20"/>
        </w:trPr>
        <w:tc>
          <w:tcPr>
            <w:tcW w:w="6579" w:type="dxa"/>
            <w:vAlign w:val="bottom"/>
          </w:tcPr>
          <w:p w14:paraId="7BDD4A13" w14:textId="4F4EF856" w:rsidR="00D92BBE" w:rsidRPr="00B77536" w:rsidRDefault="00D92BBE" w:rsidP="00D92BBE">
            <w:pPr>
              <w:pStyle w:val="Header"/>
              <w:tabs>
                <w:tab w:val="left" w:pos="1985"/>
              </w:tabs>
              <w:ind w:left="-101" w:right="-108"/>
              <w:jc w:val="left"/>
              <w:rPr>
                <w:rFonts w:ascii="Arial" w:hAnsi="Arial" w:cs="Arial"/>
                <w:color w:val="000000"/>
                <w:sz w:val="18"/>
                <w:szCs w:val="18"/>
                <w:lang w:val="en-US"/>
              </w:rPr>
            </w:pPr>
            <w:r w:rsidRPr="00B77536">
              <w:rPr>
                <w:rFonts w:ascii="Arial" w:hAnsi="Arial" w:cs="Arial"/>
                <w:color w:val="000000"/>
                <w:sz w:val="18"/>
                <w:szCs w:val="18"/>
                <w:lang w:val="en-US"/>
              </w:rPr>
              <w:t>Current portion of debentures</w:t>
            </w:r>
          </w:p>
        </w:tc>
        <w:tc>
          <w:tcPr>
            <w:tcW w:w="1440" w:type="dxa"/>
            <w:vAlign w:val="bottom"/>
          </w:tcPr>
          <w:p w14:paraId="736FB33C" w14:textId="41681A10" w:rsidR="00D92BBE" w:rsidRPr="00B77536" w:rsidRDefault="009B1C6F" w:rsidP="00D92BBE">
            <w:pPr>
              <w:tabs>
                <w:tab w:val="decimal" w:pos="1237"/>
              </w:tabs>
              <w:ind w:right="-72"/>
              <w:rPr>
                <w:rFonts w:ascii="Arial" w:hAnsi="Arial" w:cs="Arial"/>
                <w:color w:val="000000"/>
                <w:sz w:val="18"/>
                <w:szCs w:val="18"/>
              </w:rPr>
            </w:pPr>
            <w:r w:rsidRPr="00B77536">
              <w:rPr>
                <w:rFonts w:ascii="Arial" w:hAnsi="Arial" w:cs="Arial"/>
                <w:color w:val="000000"/>
                <w:sz w:val="18"/>
                <w:szCs w:val="18"/>
              </w:rPr>
              <w:t>-</w:t>
            </w:r>
          </w:p>
        </w:tc>
        <w:tc>
          <w:tcPr>
            <w:tcW w:w="1440" w:type="dxa"/>
            <w:vAlign w:val="bottom"/>
          </w:tcPr>
          <w:p w14:paraId="1F3BFA36" w14:textId="726E216E" w:rsidR="00D92BBE" w:rsidRPr="00B77536" w:rsidRDefault="0038240C" w:rsidP="00D92BBE">
            <w:pPr>
              <w:tabs>
                <w:tab w:val="decimal" w:pos="1227"/>
              </w:tabs>
              <w:ind w:right="-72"/>
              <w:rPr>
                <w:rFonts w:ascii="Arial" w:hAnsi="Arial" w:cs="Arial"/>
                <w:color w:val="000000"/>
                <w:sz w:val="18"/>
                <w:szCs w:val="18"/>
              </w:rPr>
            </w:pPr>
            <w:r w:rsidRPr="00B77536">
              <w:rPr>
                <w:rFonts w:ascii="Arial" w:hAnsi="Arial" w:cs="Arial"/>
                <w:color w:val="000000"/>
                <w:sz w:val="18"/>
                <w:szCs w:val="18"/>
              </w:rPr>
              <w:t>548</w:t>
            </w:r>
            <w:r w:rsidR="00D92BBE" w:rsidRPr="00B77536">
              <w:rPr>
                <w:rFonts w:ascii="Arial" w:hAnsi="Arial" w:cs="Arial"/>
                <w:color w:val="000000"/>
                <w:sz w:val="18"/>
                <w:szCs w:val="18"/>
              </w:rPr>
              <w:t>,</w:t>
            </w:r>
            <w:r w:rsidRPr="00B77536">
              <w:rPr>
                <w:rFonts w:ascii="Arial" w:hAnsi="Arial" w:cs="Arial"/>
                <w:color w:val="000000"/>
                <w:sz w:val="18"/>
                <w:szCs w:val="18"/>
              </w:rPr>
              <w:t>011</w:t>
            </w:r>
            <w:r w:rsidR="00D92BBE" w:rsidRPr="00B77536">
              <w:rPr>
                <w:rFonts w:ascii="Arial" w:hAnsi="Arial" w:cs="Arial"/>
                <w:color w:val="000000"/>
                <w:sz w:val="18"/>
                <w:szCs w:val="18"/>
              </w:rPr>
              <w:t>,</w:t>
            </w:r>
            <w:r w:rsidRPr="00B77536">
              <w:rPr>
                <w:rFonts w:ascii="Arial" w:hAnsi="Arial" w:cs="Arial"/>
                <w:color w:val="000000"/>
                <w:sz w:val="18"/>
                <w:szCs w:val="18"/>
              </w:rPr>
              <w:t>002</w:t>
            </w:r>
          </w:p>
        </w:tc>
      </w:tr>
      <w:tr w:rsidR="00D92BBE" w:rsidRPr="00B77536" w14:paraId="0EB3CAD9" w14:textId="77777777" w:rsidTr="00E5610B">
        <w:trPr>
          <w:trHeight w:val="20"/>
        </w:trPr>
        <w:tc>
          <w:tcPr>
            <w:tcW w:w="6579" w:type="dxa"/>
            <w:vAlign w:val="bottom"/>
          </w:tcPr>
          <w:p w14:paraId="5F0CC97D" w14:textId="01C7A4AD" w:rsidR="00D92BBE" w:rsidRPr="00B77536" w:rsidRDefault="00D92BBE" w:rsidP="00D92BBE">
            <w:pPr>
              <w:pStyle w:val="Header"/>
              <w:tabs>
                <w:tab w:val="left" w:pos="1985"/>
              </w:tabs>
              <w:ind w:right="-108"/>
              <w:jc w:val="left"/>
              <w:rPr>
                <w:rFonts w:ascii="Arial" w:hAnsi="Arial" w:cs="Arial"/>
                <w:color w:val="000000"/>
                <w:sz w:val="18"/>
                <w:szCs w:val="18"/>
                <w:lang w:val="en-US"/>
              </w:rPr>
            </w:pPr>
          </w:p>
        </w:tc>
        <w:tc>
          <w:tcPr>
            <w:tcW w:w="1440" w:type="dxa"/>
          </w:tcPr>
          <w:p w14:paraId="089AA14C" w14:textId="2BF07057" w:rsidR="00D92BBE" w:rsidRPr="00B77536" w:rsidRDefault="00D92BBE" w:rsidP="00D92BBE">
            <w:pPr>
              <w:tabs>
                <w:tab w:val="decimal" w:pos="1237"/>
              </w:tabs>
              <w:ind w:right="-72"/>
              <w:rPr>
                <w:rFonts w:ascii="Arial" w:hAnsi="Arial" w:cs="Arial"/>
                <w:color w:val="000000"/>
                <w:sz w:val="18"/>
                <w:szCs w:val="18"/>
              </w:rPr>
            </w:pPr>
          </w:p>
        </w:tc>
        <w:tc>
          <w:tcPr>
            <w:tcW w:w="1440" w:type="dxa"/>
            <w:vAlign w:val="bottom"/>
          </w:tcPr>
          <w:p w14:paraId="2F2A8EC4" w14:textId="515687E8" w:rsidR="00D92BBE" w:rsidRPr="00B77536" w:rsidRDefault="00D92BBE" w:rsidP="00D92BBE">
            <w:pPr>
              <w:tabs>
                <w:tab w:val="decimal" w:pos="1227"/>
              </w:tabs>
              <w:ind w:right="-72"/>
              <w:rPr>
                <w:rFonts w:ascii="Arial" w:hAnsi="Arial" w:cs="Arial"/>
                <w:color w:val="000000"/>
                <w:sz w:val="18"/>
                <w:szCs w:val="18"/>
              </w:rPr>
            </w:pPr>
          </w:p>
        </w:tc>
      </w:tr>
      <w:tr w:rsidR="00D92BBE" w:rsidRPr="00B77536" w14:paraId="3BDED172" w14:textId="77777777" w:rsidTr="00E5610B">
        <w:trPr>
          <w:trHeight w:val="20"/>
        </w:trPr>
        <w:tc>
          <w:tcPr>
            <w:tcW w:w="6579" w:type="dxa"/>
            <w:vAlign w:val="bottom"/>
          </w:tcPr>
          <w:p w14:paraId="33FA136E" w14:textId="77777777" w:rsidR="00D92BBE" w:rsidRPr="00B77536" w:rsidRDefault="00D92BBE" w:rsidP="00D92BBE">
            <w:pPr>
              <w:pStyle w:val="Header"/>
              <w:tabs>
                <w:tab w:val="left" w:pos="1985"/>
              </w:tabs>
              <w:ind w:left="-101" w:right="-108"/>
              <w:jc w:val="left"/>
              <w:rPr>
                <w:rFonts w:ascii="Arial" w:hAnsi="Arial" w:cs="Arial"/>
                <w:color w:val="000000"/>
                <w:sz w:val="18"/>
                <w:szCs w:val="18"/>
                <w:cs/>
                <w:lang w:val="en-US" w:eastAsia="en-US"/>
              </w:rPr>
            </w:pPr>
            <w:r w:rsidRPr="00B77536">
              <w:rPr>
                <w:rFonts w:ascii="Arial" w:hAnsi="Arial" w:cs="Arial"/>
                <w:b/>
                <w:bCs/>
                <w:color w:val="000000"/>
                <w:sz w:val="18"/>
                <w:szCs w:val="18"/>
                <w:lang w:val="en-US"/>
              </w:rPr>
              <w:t xml:space="preserve">Non-current </w:t>
            </w:r>
          </w:p>
        </w:tc>
        <w:tc>
          <w:tcPr>
            <w:tcW w:w="1440" w:type="dxa"/>
          </w:tcPr>
          <w:p w14:paraId="1BC827D3" w14:textId="77777777" w:rsidR="00D92BBE" w:rsidRPr="00B77536" w:rsidRDefault="00D92BBE" w:rsidP="00D92BBE">
            <w:pPr>
              <w:tabs>
                <w:tab w:val="decimal" w:pos="1237"/>
              </w:tabs>
              <w:ind w:right="-72"/>
              <w:rPr>
                <w:rFonts w:ascii="Arial" w:hAnsi="Arial" w:cs="Arial"/>
                <w:color w:val="000000"/>
                <w:sz w:val="18"/>
                <w:szCs w:val="18"/>
              </w:rPr>
            </w:pPr>
          </w:p>
        </w:tc>
        <w:tc>
          <w:tcPr>
            <w:tcW w:w="1440" w:type="dxa"/>
          </w:tcPr>
          <w:p w14:paraId="68AC7A5B" w14:textId="77777777" w:rsidR="00D92BBE" w:rsidRPr="00B77536" w:rsidRDefault="00D92BBE" w:rsidP="00D92BBE">
            <w:pPr>
              <w:tabs>
                <w:tab w:val="decimal" w:pos="1227"/>
              </w:tabs>
              <w:ind w:right="-72"/>
              <w:rPr>
                <w:rFonts w:ascii="Arial" w:hAnsi="Arial" w:cs="Arial"/>
                <w:color w:val="000000"/>
                <w:sz w:val="18"/>
                <w:szCs w:val="18"/>
              </w:rPr>
            </w:pPr>
          </w:p>
        </w:tc>
      </w:tr>
      <w:tr w:rsidR="00D92BBE" w:rsidRPr="00B77536" w14:paraId="67993CE3" w14:textId="77777777" w:rsidTr="00E5610B">
        <w:trPr>
          <w:trHeight w:val="20"/>
        </w:trPr>
        <w:tc>
          <w:tcPr>
            <w:tcW w:w="6579" w:type="dxa"/>
            <w:vAlign w:val="bottom"/>
          </w:tcPr>
          <w:p w14:paraId="6E15DAD4" w14:textId="1D3AD1B3" w:rsidR="00D92BBE" w:rsidRPr="00B77536" w:rsidRDefault="00D92BBE" w:rsidP="00D92BBE">
            <w:pPr>
              <w:pStyle w:val="Header"/>
              <w:tabs>
                <w:tab w:val="left" w:pos="1985"/>
              </w:tabs>
              <w:ind w:left="-101" w:right="-108"/>
              <w:jc w:val="left"/>
              <w:rPr>
                <w:rFonts w:ascii="Arial" w:hAnsi="Arial" w:cs="Arial"/>
                <w:b/>
                <w:bCs/>
                <w:color w:val="000000"/>
                <w:sz w:val="18"/>
                <w:szCs w:val="18"/>
                <w:lang w:val="en-US"/>
              </w:rPr>
            </w:pPr>
            <w:r w:rsidRPr="00B77536">
              <w:rPr>
                <w:rFonts w:ascii="Arial" w:hAnsi="Arial" w:cs="Arial"/>
                <w:color w:val="000000"/>
                <w:sz w:val="18"/>
                <w:szCs w:val="18"/>
                <w:lang w:val="en-US"/>
              </w:rPr>
              <w:t>Debentures</w:t>
            </w:r>
          </w:p>
        </w:tc>
        <w:tc>
          <w:tcPr>
            <w:tcW w:w="1440" w:type="dxa"/>
            <w:tcBorders>
              <w:bottom w:val="single" w:sz="4" w:space="0" w:color="auto"/>
            </w:tcBorders>
            <w:vAlign w:val="bottom"/>
          </w:tcPr>
          <w:p w14:paraId="5778DDBE" w14:textId="22418C57" w:rsidR="00D92BBE" w:rsidRPr="00B77536" w:rsidRDefault="009B1C6F" w:rsidP="00D92BBE">
            <w:pPr>
              <w:tabs>
                <w:tab w:val="decimal" w:pos="1237"/>
              </w:tabs>
              <w:ind w:right="-72"/>
              <w:rPr>
                <w:rFonts w:ascii="Arial" w:hAnsi="Arial" w:cs="Arial"/>
                <w:color w:val="000000"/>
                <w:sz w:val="18"/>
                <w:szCs w:val="18"/>
              </w:rPr>
            </w:pPr>
            <w:r w:rsidRPr="00B77536">
              <w:rPr>
                <w:rFonts w:ascii="Arial" w:hAnsi="Arial" w:cs="Arial"/>
                <w:color w:val="000000"/>
                <w:sz w:val="18"/>
                <w:szCs w:val="18"/>
              </w:rPr>
              <w:t>397,698,714</w:t>
            </w:r>
          </w:p>
        </w:tc>
        <w:tc>
          <w:tcPr>
            <w:tcW w:w="1440" w:type="dxa"/>
            <w:tcBorders>
              <w:bottom w:val="single" w:sz="4" w:space="0" w:color="auto"/>
            </w:tcBorders>
            <w:vAlign w:val="bottom"/>
          </w:tcPr>
          <w:p w14:paraId="52DF9D0F" w14:textId="12E621CC" w:rsidR="00D92BBE" w:rsidRPr="00B77536" w:rsidRDefault="0038240C" w:rsidP="00D92BBE">
            <w:pPr>
              <w:tabs>
                <w:tab w:val="decimal" w:pos="1227"/>
              </w:tabs>
              <w:ind w:right="-72"/>
              <w:rPr>
                <w:rFonts w:ascii="Arial" w:hAnsi="Arial" w:cs="Arial"/>
                <w:color w:val="000000"/>
                <w:sz w:val="18"/>
                <w:szCs w:val="18"/>
              </w:rPr>
            </w:pPr>
            <w:r w:rsidRPr="00B77536">
              <w:rPr>
                <w:rFonts w:ascii="Arial" w:hAnsi="Arial" w:cs="Arial"/>
                <w:color w:val="000000"/>
                <w:sz w:val="18"/>
                <w:szCs w:val="18"/>
              </w:rPr>
              <w:t>396</w:t>
            </w:r>
            <w:r w:rsidR="00D92BBE" w:rsidRPr="00B77536">
              <w:rPr>
                <w:rFonts w:ascii="Arial" w:hAnsi="Arial" w:cs="Arial"/>
                <w:color w:val="000000"/>
                <w:sz w:val="18"/>
                <w:szCs w:val="18"/>
              </w:rPr>
              <w:t>,</w:t>
            </w:r>
            <w:r w:rsidRPr="00B77536">
              <w:rPr>
                <w:rFonts w:ascii="Arial" w:hAnsi="Arial" w:cs="Arial"/>
                <w:color w:val="000000"/>
                <w:sz w:val="18"/>
                <w:szCs w:val="18"/>
              </w:rPr>
              <w:t>533</w:t>
            </w:r>
            <w:r w:rsidR="00D92BBE" w:rsidRPr="00B77536">
              <w:rPr>
                <w:rFonts w:ascii="Arial" w:hAnsi="Arial" w:cs="Arial"/>
                <w:color w:val="000000"/>
                <w:sz w:val="18"/>
                <w:szCs w:val="18"/>
              </w:rPr>
              <w:t>,</w:t>
            </w:r>
            <w:r w:rsidRPr="00B77536">
              <w:rPr>
                <w:rFonts w:ascii="Arial" w:hAnsi="Arial" w:cs="Arial"/>
                <w:color w:val="000000"/>
                <w:sz w:val="18"/>
                <w:szCs w:val="18"/>
              </w:rPr>
              <w:t>566</w:t>
            </w:r>
          </w:p>
        </w:tc>
      </w:tr>
      <w:tr w:rsidR="00D92BBE" w:rsidRPr="00B77536" w14:paraId="74D46F31" w14:textId="77777777" w:rsidTr="00E5610B">
        <w:trPr>
          <w:trHeight w:val="20"/>
        </w:trPr>
        <w:tc>
          <w:tcPr>
            <w:tcW w:w="6579" w:type="dxa"/>
            <w:vAlign w:val="bottom"/>
          </w:tcPr>
          <w:p w14:paraId="3969D34D" w14:textId="77777777" w:rsidR="00D92BBE" w:rsidRPr="00B77536" w:rsidRDefault="00D92BBE" w:rsidP="00D92BBE">
            <w:pPr>
              <w:pStyle w:val="Header"/>
              <w:tabs>
                <w:tab w:val="left" w:pos="1985"/>
              </w:tabs>
              <w:ind w:left="-101" w:right="-108"/>
              <w:jc w:val="left"/>
              <w:rPr>
                <w:rFonts w:ascii="Arial" w:hAnsi="Arial" w:cs="Arial"/>
                <w:color w:val="000000"/>
                <w:sz w:val="18"/>
                <w:szCs w:val="18"/>
                <w:lang w:val="en-US"/>
              </w:rPr>
            </w:pPr>
            <w:bookmarkStart w:id="14" w:name="OLE_LINK3"/>
          </w:p>
        </w:tc>
        <w:tc>
          <w:tcPr>
            <w:tcW w:w="1440" w:type="dxa"/>
            <w:tcBorders>
              <w:top w:val="single" w:sz="4" w:space="0" w:color="auto"/>
            </w:tcBorders>
          </w:tcPr>
          <w:p w14:paraId="2BDBF84E" w14:textId="260A5E07" w:rsidR="00D92BBE" w:rsidRPr="00B77536" w:rsidRDefault="00D92BBE" w:rsidP="00D92BBE">
            <w:pPr>
              <w:tabs>
                <w:tab w:val="decimal" w:pos="1237"/>
              </w:tabs>
              <w:ind w:right="-72"/>
              <w:rPr>
                <w:rFonts w:ascii="Arial" w:hAnsi="Arial" w:cs="Arial"/>
                <w:color w:val="000000"/>
                <w:sz w:val="18"/>
                <w:szCs w:val="18"/>
              </w:rPr>
            </w:pPr>
          </w:p>
        </w:tc>
        <w:tc>
          <w:tcPr>
            <w:tcW w:w="1440" w:type="dxa"/>
            <w:tcBorders>
              <w:top w:val="single" w:sz="4" w:space="0" w:color="auto"/>
            </w:tcBorders>
          </w:tcPr>
          <w:p w14:paraId="30D19F2E" w14:textId="77777777" w:rsidR="00D92BBE" w:rsidRPr="00B77536" w:rsidRDefault="00D92BBE" w:rsidP="00D92BBE">
            <w:pPr>
              <w:tabs>
                <w:tab w:val="decimal" w:pos="1227"/>
              </w:tabs>
              <w:ind w:right="-72"/>
              <w:rPr>
                <w:rFonts w:ascii="Arial" w:hAnsi="Arial" w:cs="Arial"/>
                <w:color w:val="000000"/>
                <w:sz w:val="18"/>
                <w:szCs w:val="18"/>
              </w:rPr>
            </w:pPr>
          </w:p>
        </w:tc>
      </w:tr>
      <w:bookmarkEnd w:id="14"/>
      <w:tr w:rsidR="00D92BBE" w:rsidRPr="00B77536" w14:paraId="486A1A4C" w14:textId="77777777" w:rsidTr="00E5610B">
        <w:trPr>
          <w:trHeight w:val="20"/>
        </w:trPr>
        <w:tc>
          <w:tcPr>
            <w:tcW w:w="6579" w:type="dxa"/>
            <w:vAlign w:val="bottom"/>
          </w:tcPr>
          <w:p w14:paraId="14BA8F95" w14:textId="77777777" w:rsidR="00D92BBE" w:rsidRPr="00B77536" w:rsidRDefault="00D92BBE" w:rsidP="00D92BBE">
            <w:pPr>
              <w:pStyle w:val="Header"/>
              <w:tabs>
                <w:tab w:val="left" w:pos="1985"/>
              </w:tabs>
              <w:ind w:left="-101" w:right="-108"/>
              <w:jc w:val="left"/>
              <w:rPr>
                <w:rFonts w:ascii="Arial" w:hAnsi="Arial" w:cs="Arial"/>
                <w:color w:val="000000"/>
                <w:sz w:val="18"/>
                <w:szCs w:val="18"/>
                <w:cs/>
                <w:lang w:val="en-US" w:eastAsia="en-US"/>
              </w:rPr>
            </w:pPr>
            <w:r w:rsidRPr="00B77536">
              <w:rPr>
                <w:rFonts w:ascii="Arial" w:hAnsi="Arial" w:cs="Arial"/>
                <w:color w:val="000000"/>
                <w:sz w:val="18"/>
                <w:szCs w:val="18"/>
              </w:rPr>
              <w:t xml:space="preserve">Total </w:t>
            </w:r>
          </w:p>
        </w:tc>
        <w:tc>
          <w:tcPr>
            <w:tcW w:w="1440" w:type="dxa"/>
            <w:tcBorders>
              <w:bottom w:val="single" w:sz="4" w:space="0" w:color="auto"/>
            </w:tcBorders>
          </w:tcPr>
          <w:p w14:paraId="54230671" w14:textId="29EF5F11" w:rsidR="00D92BBE" w:rsidRPr="00B77536" w:rsidRDefault="009B1C6F" w:rsidP="00D92BBE">
            <w:pPr>
              <w:tabs>
                <w:tab w:val="decimal" w:pos="1237"/>
              </w:tabs>
              <w:ind w:right="-72"/>
              <w:rPr>
                <w:rFonts w:ascii="Arial" w:hAnsi="Arial" w:cs="Arial"/>
                <w:color w:val="000000"/>
                <w:sz w:val="18"/>
                <w:szCs w:val="18"/>
                <w:cs/>
              </w:rPr>
            </w:pPr>
            <w:r w:rsidRPr="00B77536">
              <w:rPr>
                <w:rFonts w:ascii="Arial" w:hAnsi="Arial" w:cs="Arial"/>
                <w:color w:val="000000"/>
                <w:sz w:val="18"/>
                <w:szCs w:val="18"/>
              </w:rPr>
              <w:t>397,698,714</w:t>
            </w:r>
          </w:p>
        </w:tc>
        <w:tc>
          <w:tcPr>
            <w:tcW w:w="1440" w:type="dxa"/>
            <w:tcBorders>
              <w:bottom w:val="single" w:sz="4" w:space="0" w:color="auto"/>
            </w:tcBorders>
          </w:tcPr>
          <w:p w14:paraId="5EBB098C" w14:textId="41A20C1D" w:rsidR="00D92BBE" w:rsidRPr="00B77536" w:rsidRDefault="0038240C" w:rsidP="00D92BBE">
            <w:pPr>
              <w:tabs>
                <w:tab w:val="decimal" w:pos="1237"/>
              </w:tabs>
              <w:ind w:right="-72"/>
              <w:rPr>
                <w:rFonts w:ascii="Arial" w:hAnsi="Arial" w:cs="Arial"/>
                <w:color w:val="000000"/>
                <w:sz w:val="18"/>
                <w:szCs w:val="18"/>
              </w:rPr>
            </w:pPr>
            <w:r w:rsidRPr="00B77536">
              <w:rPr>
                <w:rFonts w:ascii="Arial" w:hAnsi="Arial" w:cs="Arial"/>
                <w:color w:val="000000"/>
                <w:sz w:val="18"/>
                <w:szCs w:val="18"/>
              </w:rPr>
              <w:t>944</w:t>
            </w:r>
            <w:r w:rsidR="00D92BBE" w:rsidRPr="00B77536">
              <w:rPr>
                <w:rFonts w:ascii="Arial" w:hAnsi="Arial" w:cs="Arial"/>
                <w:color w:val="000000"/>
                <w:sz w:val="18"/>
                <w:szCs w:val="18"/>
              </w:rPr>
              <w:t>,</w:t>
            </w:r>
            <w:r w:rsidRPr="00B77536">
              <w:rPr>
                <w:rFonts w:ascii="Arial" w:hAnsi="Arial" w:cs="Arial"/>
                <w:color w:val="000000"/>
                <w:sz w:val="18"/>
                <w:szCs w:val="18"/>
              </w:rPr>
              <w:t>544</w:t>
            </w:r>
            <w:r w:rsidR="00D92BBE" w:rsidRPr="00B77536">
              <w:rPr>
                <w:rFonts w:ascii="Arial" w:hAnsi="Arial" w:cs="Arial"/>
                <w:color w:val="000000"/>
                <w:sz w:val="18"/>
                <w:szCs w:val="18"/>
              </w:rPr>
              <w:t>,</w:t>
            </w:r>
            <w:r w:rsidRPr="00B77536">
              <w:rPr>
                <w:rFonts w:ascii="Arial" w:hAnsi="Arial" w:cs="Arial"/>
                <w:color w:val="000000"/>
                <w:sz w:val="18"/>
                <w:szCs w:val="18"/>
              </w:rPr>
              <w:t>568</w:t>
            </w:r>
          </w:p>
        </w:tc>
      </w:tr>
    </w:tbl>
    <w:p w14:paraId="0FC58A12" w14:textId="0D940FAC" w:rsidR="00732E29" w:rsidRPr="00B77536" w:rsidRDefault="00732E29" w:rsidP="005D2698">
      <w:pPr>
        <w:rPr>
          <w:rFonts w:ascii="Arial" w:eastAsia="Arial Unicode MS" w:hAnsi="Arial" w:cs="Arial"/>
          <w:color w:val="000000"/>
          <w:sz w:val="18"/>
          <w:szCs w:val="18"/>
        </w:rPr>
      </w:pPr>
    </w:p>
    <w:p w14:paraId="389FEAAE" w14:textId="7A3B7076" w:rsidR="008D5439" w:rsidRPr="00B77536" w:rsidRDefault="008D5439" w:rsidP="005D2698">
      <w:pPr>
        <w:rPr>
          <w:rFonts w:ascii="Arial" w:eastAsia="Arial Unicode MS" w:hAnsi="Arial" w:cs="Arial"/>
          <w:color w:val="000000"/>
          <w:sz w:val="18"/>
          <w:szCs w:val="18"/>
        </w:rPr>
      </w:pPr>
      <w:r w:rsidRPr="00B77536">
        <w:rPr>
          <w:rFonts w:ascii="Arial" w:eastAsia="Arial Unicode MS" w:hAnsi="Arial" w:cs="Arial"/>
          <w:color w:val="000000"/>
          <w:sz w:val="18"/>
          <w:szCs w:val="18"/>
        </w:rPr>
        <w:t xml:space="preserve">Movements of debentures </w:t>
      </w:r>
      <w:r w:rsidR="00D92BBE" w:rsidRPr="00B77536">
        <w:rPr>
          <w:rFonts w:ascii="Arial" w:eastAsia="Arial Unicode MS" w:hAnsi="Arial" w:cs="Arial"/>
          <w:color w:val="000000"/>
          <w:spacing w:val="-4"/>
          <w:sz w:val="18"/>
          <w:szCs w:val="22"/>
        </w:rPr>
        <w:t xml:space="preserve">for the nine-month period ended </w:t>
      </w:r>
      <w:r w:rsidR="0038240C" w:rsidRPr="00B77536">
        <w:rPr>
          <w:rFonts w:ascii="Arial" w:eastAsia="Arial Unicode MS" w:hAnsi="Arial" w:cs="Arial"/>
          <w:color w:val="000000"/>
          <w:spacing w:val="-4"/>
          <w:sz w:val="18"/>
          <w:szCs w:val="22"/>
        </w:rPr>
        <w:t>30</w:t>
      </w:r>
      <w:r w:rsidR="00D92BBE" w:rsidRPr="00B77536">
        <w:rPr>
          <w:rFonts w:ascii="Arial" w:eastAsia="Arial Unicode MS" w:hAnsi="Arial" w:cs="Arial"/>
          <w:color w:val="000000"/>
          <w:spacing w:val="-4"/>
          <w:sz w:val="18"/>
          <w:szCs w:val="22"/>
        </w:rPr>
        <w:t xml:space="preserve"> September </w:t>
      </w:r>
      <w:r w:rsidR="0038240C" w:rsidRPr="00B77536">
        <w:rPr>
          <w:rFonts w:ascii="Arial" w:eastAsia="Arial Unicode MS" w:hAnsi="Arial" w:cs="Arial"/>
          <w:color w:val="000000"/>
          <w:sz w:val="18"/>
          <w:szCs w:val="18"/>
        </w:rPr>
        <w:t>2025</w:t>
      </w:r>
      <w:r w:rsidRPr="00B77536">
        <w:rPr>
          <w:rFonts w:ascii="Arial" w:eastAsia="Arial Unicode MS" w:hAnsi="Arial" w:cs="Arial"/>
          <w:color w:val="000000"/>
          <w:sz w:val="18"/>
          <w:szCs w:val="18"/>
        </w:rPr>
        <w:t xml:space="preserve"> are as follows:</w:t>
      </w:r>
    </w:p>
    <w:p w14:paraId="69FAF27F" w14:textId="77777777" w:rsidR="008D5439" w:rsidRPr="00B77536" w:rsidRDefault="008D5439" w:rsidP="005D2698">
      <w:pPr>
        <w:rPr>
          <w:rFonts w:ascii="Arial" w:eastAsia="Arial Unicode MS" w:hAnsi="Arial" w:cs="Arial"/>
          <w:color w:val="000000"/>
          <w:sz w:val="18"/>
          <w:szCs w:val="18"/>
          <w:cs/>
        </w:rPr>
      </w:pPr>
    </w:p>
    <w:tbl>
      <w:tblPr>
        <w:tblW w:w="9461" w:type="dxa"/>
        <w:tblInd w:w="108" w:type="dxa"/>
        <w:tblLayout w:type="fixed"/>
        <w:tblLook w:val="0000" w:firstRow="0" w:lastRow="0" w:firstColumn="0" w:lastColumn="0" w:noHBand="0" w:noVBand="0"/>
      </w:tblPr>
      <w:tblGrid>
        <w:gridCol w:w="6581"/>
        <w:gridCol w:w="2880"/>
      </w:tblGrid>
      <w:tr w:rsidR="008D5439" w:rsidRPr="00B77536" w14:paraId="6D666648" w14:textId="77777777" w:rsidTr="00190B40">
        <w:tc>
          <w:tcPr>
            <w:tcW w:w="6581" w:type="dxa"/>
            <w:vAlign w:val="bottom"/>
          </w:tcPr>
          <w:p w14:paraId="5B35D172" w14:textId="77777777" w:rsidR="008D5439" w:rsidRPr="00B77536" w:rsidRDefault="008D5439" w:rsidP="005D2698">
            <w:pPr>
              <w:tabs>
                <w:tab w:val="left" w:pos="720"/>
                <w:tab w:val="left" w:pos="2160"/>
                <w:tab w:val="center" w:pos="6930"/>
                <w:tab w:val="center" w:pos="8280"/>
                <w:tab w:val="right" w:pos="8540"/>
              </w:tabs>
              <w:ind w:left="-101" w:right="-72"/>
              <w:rPr>
                <w:rFonts w:ascii="Arial" w:eastAsia="Arial Unicode MS" w:hAnsi="Arial" w:cs="Arial"/>
                <w:b/>
                <w:bCs/>
                <w:color w:val="000000"/>
                <w:sz w:val="18"/>
                <w:szCs w:val="18"/>
              </w:rPr>
            </w:pPr>
          </w:p>
        </w:tc>
        <w:tc>
          <w:tcPr>
            <w:tcW w:w="2880" w:type="dxa"/>
            <w:vAlign w:val="bottom"/>
          </w:tcPr>
          <w:p w14:paraId="3AB0DE0D" w14:textId="15E96B1D" w:rsidR="008D5439" w:rsidRPr="00B77536" w:rsidRDefault="008D5439" w:rsidP="000B3426">
            <w:pPr>
              <w:tabs>
                <w:tab w:val="decimal" w:pos="2663"/>
              </w:tabs>
              <w:ind w:right="-72"/>
              <w:rPr>
                <w:rFonts w:ascii="Arial" w:hAnsi="Arial" w:cs="Arial"/>
                <w:b/>
                <w:bCs/>
                <w:color w:val="000000"/>
                <w:sz w:val="18"/>
                <w:szCs w:val="18"/>
              </w:rPr>
            </w:pPr>
            <w:r w:rsidRPr="00B77536">
              <w:rPr>
                <w:rFonts w:ascii="Arial" w:hAnsi="Arial" w:cs="Arial"/>
                <w:b/>
                <w:bCs/>
                <w:color w:val="000000"/>
                <w:sz w:val="18"/>
                <w:szCs w:val="18"/>
              </w:rPr>
              <w:t xml:space="preserve">Consolidated and </w:t>
            </w:r>
            <w:r w:rsidR="0040613B" w:rsidRPr="00B77536">
              <w:rPr>
                <w:rFonts w:ascii="Arial" w:hAnsi="Arial" w:cs="Arial"/>
                <w:b/>
                <w:bCs/>
                <w:color w:val="000000"/>
                <w:sz w:val="18"/>
                <w:szCs w:val="18"/>
              </w:rPr>
              <w:t>s</w:t>
            </w:r>
            <w:r w:rsidRPr="00B77536">
              <w:rPr>
                <w:rFonts w:ascii="Arial" w:hAnsi="Arial" w:cs="Arial"/>
                <w:b/>
                <w:bCs/>
                <w:color w:val="000000"/>
                <w:sz w:val="18"/>
                <w:szCs w:val="18"/>
              </w:rPr>
              <w:t>eparate</w:t>
            </w:r>
          </w:p>
          <w:p w14:paraId="2E43782F" w14:textId="77777777" w:rsidR="008D5439" w:rsidRPr="00B77536" w:rsidRDefault="008D5439" w:rsidP="005D2698">
            <w:pPr>
              <w:tabs>
                <w:tab w:val="decimal" w:pos="2663"/>
              </w:tabs>
              <w:ind w:right="-72"/>
              <w:rPr>
                <w:rFonts w:ascii="Arial" w:hAnsi="Arial" w:cs="Arial"/>
                <w:b/>
                <w:bCs/>
                <w:color w:val="000000"/>
                <w:sz w:val="18"/>
                <w:szCs w:val="18"/>
              </w:rPr>
            </w:pPr>
            <w:r w:rsidRPr="00B77536">
              <w:rPr>
                <w:rFonts w:ascii="Arial" w:hAnsi="Arial" w:cs="Arial"/>
                <w:b/>
                <w:bCs/>
                <w:color w:val="000000"/>
                <w:sz w:val="18"/>
                <w:szCs w:val="18"/>
              </w:rPr>
              <w:t>financial information</w:t>
            </w:r>
          </w:p>
        </w:tc>
      </w:tr>
      <w:tr w:rsidR="008D5439" w:rsidRPr="00B77536" w14:paraId="139BDEF0" w14:textId="77777777" w:rsidTr="00E5610B">
        <w:tc>
          <w:tcPr>
            <w:tcW w:w="6581" w:type="dxa"/>
            <w:vAlign w:val="bottom"/>
          </w:tcPr>
          <w:p w14:paraId="0C6ED5BD" w14:textId="77777777" w:rsidR="008D5439" w:rsidRPr="00B77536" w:rsidRDefault="008D5439" w:rsidP="005D2698">
            <w:pPr>
              <w:tabs>
                <w:tab w:val="left" w:pos="720"/>
                <w:tab w:val="left" w:pos="2160"/>
                <w:tab w:val="center" w:pos="6930"/>
                <w:tab w:val="center" w:pos="8280"/>
                <w:tab w:val="right" w:pos="8540"/>
              </w:tabs>
              <w:ind w:left="-101" w:right="-72"/>
              <w:rPr>
                <w:rFonts w:ascii="Arial" w:eastAsia="Arial Unicode MS" w:hAnsi="Arial" w:cs="Arial"/>
                <w:b/>
                <w:bCs/>
                <w:color w:val="000000"/>
                <w:sz w:val="18"/>
                <w:szCs w:val="18"/>
              </w:rPr>
            </w:pPr>
          </w:p>
        </w:tc>
        <w:tc>
          <w:tcPr>
            <w:tcW w:w="2880" w:type="dxa"/>
            <w:tcBorders>
              <w:bottom w:val="single" w:sz="4" w:space="0" w:color="auto"/>
            </w:tcBorders>
            <w:vAlign w:val="bottom"/>
          </w:tcPr>
          <w:p w14:paraId="130A77A0" w14:textId="77777777" w:rsidR="008D5439" w:rsidRPr="00B77536" w:rsidRDefault="008D5439" w:rsidP="005D2698">
            <w:pPr>
              <w:tabs>
                <w:tab w:val="decimal" w:pos="2663"/>
              </w:tabs>
              <w:ind w:right="-72"/>
              <w:rPr>
                <w:rFonts w:ascii="Arial" w:hAnsi="Arial" w:cs="Arial"/>
                <w:b/>
                <w:bCs/>
                <w:color w:val="000000"/>
                <w:sz w:val="18"/>
                <w:szCs w:val="18"/>
                <w:rtl/>
                <w:cs/>
              </w:rPr>
            </w:pPr>
            <w:r w:rsidRPr="00B77536">
              <w:rPr>
                <w:rFonts w:ascii="Arial" w:hAnsi="Arial" w:cs="Arial"/>
                <w:b/>
                <w:bCs/>
                <w:color w:val="000000"/>
                <w:sz w:val="18"/>
                <w:szCs w:val="18"/>
              </w:rPr>
              <w:t>Baht</w:t>
            </w:r>
          </w:p>
        </w:tc>
      </w:tr>
      <w:tr w:rsidR="008D5439" w:rsidRPr="00B77536" w14:paraId="4B6AAC73" w14:textId="77777777" w:rsidTr="00E5610B">
        <w:tc>
          <w:tcPr>
            <w:tcW w:w="6581" w:type="dxa"/>
            <w:vAlign w:val="bottom"/>
          </w:tcPr>
          <w:p w14:paraId="5DC45E4C" w14:textId="77777777" w:rsidR="008D5439" w:rsidRPr="00B77536" w:rsidRDefault="008D5439" w:rsidP="005D2698">
            <w:pPr>
              <w:ind w:left="-101"/>
              <w:rPr>
                <w:rFonts w:ascii="Arial" w:eastAsia="Arial Unicode MS" w:hAnsi="Arial" w:cs="Arial"/>
                <w:b/>
                <w:bCs/>
                <w:color w:val="000000"/>
                <w:sz w:val="18"/>
                <w:szCs w:val="18"/>
                <w:rtl/>
                <w:cs/>
              </w:rPr>
            </w:pPr>
          </w:p>
        </w:tc>
        <w:tc>
          <w:tcPr>
            <w:tcW w:w="2880" w:type="dxa"/>
            <w:tcBorders>
              <w:top w:val="single" w:sz="4" w:space="0" w:color="auto"/>
            </w:tcBorders>
            <w:vAlign w:val="bottom"/>
          </w:tcPr>
          <w:p w14:paraId="516283E4" w14:textId="77777777" w:rsidR="008D5439" w:rsidRPr="00B77536" w:rsidRDefault="008D5439" w:rsidP="005D2698">
            <w:pPr>
              <w:tabs>
                <w:tab w:val="decimal" w:pos="2679"/>
              </w:tabs>
              <w:ind w:right="-72"/>
              <w:rPr>
                <w:rFonts w:ascii="Arial" w:hAnsi="Arial" w:cs="Arial"/>
                <w:color w:val="000000"/>
                <w:sz w:val="18"/>
                <w:szCs w:val="18"/>
              </w:rPr>
            </w:pPr>
          </w:p>
        </w:tc>
      </w:tr>
      <w:tr w:rsidR="00E127B4" w:rsidRPr="00B77536" w14:paraId="4D970B5C" w14:textId="77777777" w:rsidTr="00E5610B">
        <w:tc>
          <w:tcPr>
            <w:tcW w:w="6581" w:type="dxa"/>
          </w:tcPr>
          <w:p w14:paraId="5666A3D3" w14:textId="1905169F" w:rsidR="00E127B4" w:rsidRPr="00B77536" w:rsidRDefault="00E127B4" w:rsidP="005D2698">
            <w:pPr>
              <w:ind w:left="-101"/>
              <w:rPr>
                <w:rFonts w:ascii="Arial" w:eastAsia="Arial Unicode MS" w:hAnsi="Arial" w:cs="Arial"/>
                <w:color w:val="000000"/>
                <w:sz w:val="18"/>
                <w:szCs w:val="18"/>
              </w:rPr>
            </w:pPr>
            <w:r w:rsidRPr="00B77536">
              <w:rPr>
                <w:rFonts w:ascii="Arial" w:eastAsia="Arial Unicode MS" w:hAnsi="Arial" w:cs="Arial"/>
                <w:color w:val="000000"/>
                <w:sz w:val="18"/>
                <w:szCs w:val="18"/>
              </w:rPr>
              <w:t>Opening net book</w:t>
            </w:r>
            <w:r w:rsidR="00564CFE" w:rsidRPr="00B77536">
              <w:rPr>
                <w:rFonts w:ascii="Arial" w:eastAsia="Arial Unicode MS" w:hAnsi="Arial" w:cs="Arial"/>
                <w:color w:val="000000"/>
                <w:sz w:val="18"/>
                <w:szCs w:val="18"/>
                <w:cs/>
              </w:rPr>
              <w:t xml:space="preserve"> </w:t>
            </w:r>
            <w:r w:rsidR="00564CFE" w:rsidRPr="00B77536">
              <w:rPr>
                <w:rFonts w:ascii="Arial" w:eastAsia="Arial Unicode MS" w:hAnsi="Arial" w:cs="Arial"/>
                <w:color w:val="000000"/>
                <w:sz w:val="18"/>
                <w:szCs w:val="18"/>
              </w:rPr>
              <w:t>amount</w:t>
            </w:r>
          </w:p>
        </w:tc>
        <w:tc>
          <w:tcPr>
            <w:tcW w:w="2880" w:type="dxa"/>
            <w:vAlign w:val="bottom"/>
          </w:tcPr>
          <w:p w14:paraId="3AA7ACA5" w14:textId="1C764F34" w:rsidR="00E127B4" w:rsidRPr="00B77536" w:rsidRDefault="0038240C" w:rsidP="000B3426">
            <w:pPr>
              <w:tabs>
                <w:tab w:val="decimal" w:pos="2664"/>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hAnsi="Arial" w:cs="Arial"/>
                <w:color w:val="000000"/>
                <w:sz w:val="18"/>
                <w:szCs w:val="18"/>
              </w:rPr>
              <w:t>944</w:t>
            </w:r>
            <w:r w:rsidR="00A55049" w:rsidRPr="00B77536">
              <w:rPr>
                <w:rFonts w:ascii="Arial" w:hAnsi="Arial" w:cs="Arial"/>
                <w:color w:val="000000"/>
                <w:sz w:val="18"/>
                <w:szCs w:val="18"/>
              </w:rPr>
              <w:t>,</w:t>
            </w:r>
            <w:r w:rsidRPr="00B77536">
              <w:rPr>
                <w:rFonts w:ascii="Arial" w:hAnsi="Arial" w:cs="Arial"/>
                <w:color w:val="000000"/>
                <w:sz w:val="18"/>
                <w:szCs w:val="18"/>
              </w:rPr>
              <w:t>544</w:t>
            </w:r>
            <w:r w:rsidR="00A55049" w:rsidRPr="00B77536">
              <w:rPr>
                <w:rFonts w:ascii="Arial" w:hAnsi="Arial" w:cs="Arial"/>
                <w:color w:val="000000"/>
                <w:sz w:val="18"/>
                <w:szCs w:val="18"/>
              </w:rPr>
              <w:t>,</w:t>
            </w:r>
            <w:r w:rsidRPr="00B77536">
              <w:rPr>
                <w:rFonts w:ascii="Arial" w:hAnsi="Arial" w:cs="Arial"/>
                <w:color w:val="000000"/>
                <w:sz w:val="18"/>
                <w:szCs w:val="18"/>
              </w:rPr>
              <w:t>568</w:t>
            </w:r>
          </w:p>
        </w:tc>
      </w:tr>
      <w:tr w:rsidR="00807801" w:rsidRPr="00B77536" w14:paraId="75E1AF38" w14:textId="77777777" w:rsidTr="00E5610B">
        <w:tc>
          <w:tcPr>
            <w:tcW w:w="6581" w:type="dxa"/>
          </w:tcPr>
          <w:p w14:paraId="48146BA1" w14:textId="1AE14D61" w:rsidR="00807801" w:rsidRPr="00B77536" w:rsidRDefault="00807801" w:rsidP="005D2698">
            <w:pPr>
              <w:ind w:left="-101"/>
              <w:rPr>
                <w:rFonts w:ascii="Arial" w:eastAsia="Arial Unicode MS" w:hAnsi="Arial" w:cs="Arial"/>
                <w:color w:val="000000"/>
                <w:sz w:val="18"/>
                <w:szCs w:val="18"/>
              </w:rPr>
            </w:pPr>
            <w:r w:rsidRPr="00B77536">
              <w:rPr>
                <w:rFonts w:ascii="Arial" w:eastAsia="Arial Unicode MS" w:hAnsi="Arial" w:cs="Arial"/>
                <w:color w:val="000000"/>
                <w:sz w:val="18"/>
                <w:szCs w:val="18"/>
              </w:rPr>
              <w:t>Repayment</w:t>
            </w:r>
            <w:r w:rsidR="000C1448">
              <w:rPr>
                <w:rFonts w:ascii="Arial" w:eastAsia="Arial Unicode MS" w:hAnsi="Arial" w:cs="Arial"/>
                <w:color w:val="000000"/>
                <w:sz w:val="18"/>
                <w:szCs w:val="18"/>
              </w:rPr>
              <w:t>s</w:t>
            </w:r>
          </w:p>
        </w:tc>
        <w:tc>
          <w:tcPr>
            <w:tcW w:w="2880" w:type="dxa"/>
            <w:vAlign w:val="bottom"/>
          </w:tcPr>
          <w:p w14:paraId="5271E16B" w14:textId="4D6677A1" w:rsidR="00807801" w:rsidRPr="00B77536" w:rsidRDefault="007C17F0" w:rsidP="000B3426">
            <w:pPr>
              <w:tabs>
                <w:tab w:val="decimal" w:pos="2664"/>
              </w:tabs>
              <w:overflowPunct w:val="0"/>
              <w:autoSpaceDE w:val="0"/>
              <w:autoSpaceDN w:val="0"/>
              <w:adjustRightInd w:val="0"/>
              <w:ind w:right="-72"/>
              <w:textAlignment w:val="baseline"/>
              <w:rPr>
                <w:rFonts w:ascii="Arial" w:hAnsi="Arial" w:cs="Arial"/>
                <w:color w:val="000000"/>
                <w:sz w:val="18"/>
                <w:szCs w:val="18"/>
              </w:rPr>
            </w:pPr>
            <w:r w:rsidRPr="00B77536">
              <w:rPr>
                <w:rFonts w:ascii="Arial" w:hAnsi="Arial" w:cs="Arial"/>
                <w:color w:val="000000"/>
                <w:sz w:val="18"/>
                <w:szCs w:val="18"/>
              </w:rPr>
              <w:t>(550,000,000)</w:t>
            </w:r>
          </w:p>
        </w:tc>
      </w:tr>
      <w:tr w:rsidR="00E127B4" w:rsidRPr="00B77536" w14:paraId="66BC7D36" w14:textId="77777777" w:rsidTr="00E5610B">
        <w:tc>
          <w:tcPr>
            <w:tcW w:w="6581" w:type="dxa"/>
          </w:tcPr>
          <w:p w14:paraId="7496567F" w14:textId="77777777" w:rsidR="00E127B4" w:rsidRPr="00B77536" w:rsidRDefault="00E127B4" w:rsidP="005D2698">
            <w:pPr>
              <w:ind w:left="-101"/>
              <w:rPr>
                <w:rFonts w:ascii="Arial" w:eastAsia="Arial Unicode MS" w:hAnsi="Arial" w:cs="Arial"/>
                <w:color w:val="000000"/>
                <w:sz w:val="18"/>
                <w:szCs w:val="18"/>
              </w:rPr>
            </w:pPr>
            <w:r w:rsidRPr="00B77536">
              <w:rPr>
                <w:rFonts w:ascii="Arial" w:eastAsia="Arial Unicode MS" w:hAnsi="Arial" w:cs="Arial"/>
                <w:color w:val="000000"/>
                <w:sz w:val="18"/>
                <w:szCs w:val="18"/>
              </w:rPr>
              <w:t>Amortisation of front-end fee</w:t>
            </w:r>
          </w:p>
        </w:tc>
        <w:tc>
          <w:tcPr>
            <w:tcW w:w="2880" w:type="dxa"/>
            <w:tcBorders>
              <w:bottom w:val="single" w:sz="4" w:space="0" w:color="auto"/>
            </w:tcBorders>
            <w:vAlign w:val="bottom"/>
          </w:tcPr>
          <w:p w14:paraId="46813AE0" w14:textId="495E4ACB" w:rsidR="00E127B4" w:rsidRPr="00B77536" w:rsidRDefault="009B1C6F" w:rsidP="000B3426">
            <w:pPr>
              <w:tabs>
                <w:tab w:val="decimal" w:pos="2664"/>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3,154,146</w:t>
            </w:r>
          </w:p>
        </w:tc>
      </w:tr>
      <w:tr w:rsidR="00E127B4" w:rsidRPr="00B77536" w14:paraId="6203A5AC" w14:textId="77777777" w:rsidTr="00E5610B">
        <w:tc>
          <w:tcPr>
            <w:tcW w:w="6581" w:type="dxa"/>
          </w:tcPr>
          <w:p w14:paraId="681C78A6" w14:textId="77777777" w:rsidR="00E127B4" w:rsidRPr="00B77536" w:rsidRDefault="00E127B4" w:rsidP="005D2698">
            <w:pPr>
              <w:ind w:left="-101"/>
              <w:rPr>
                <w:rFonts w:ascii="Arial" w:eastAsia="Arial Unicode MS" w:hAnsi="Arial" w:cs="Arial"/>
                <w:color w:val="000000"/>
                <w:sz w:val="18"/>
                <w:szCs w:val="18"/>
              </w:rPr>
            </w:pPr>
          </w:p>
        </w:tc>
        <w:tc>
          <w:tcPr>
            <w:tcW w:w="2880" w:type="dxa"/>
            <w:tcBorders>
              <w:top w:val="single" w:sz="4" w:space="0" w:color="auto"/>
            </w:tcBorders>
            <w:vAlign w:val="bottom"/>
          </w:tcPr>
          <w:p w14:paraId="274D780F" w14:textId="77777777" w:rsidR="00E127B4" w:rsidRPr="00B77536" w:rsidRDefault="00E127B4" w:rsidP="000B3426">
            <w:pPr>
              <w:tabs>
                <w:tab w:val="decimal" w:pos="2664"/>
              </w:tabs>
              <w:overflowPunct w:val="0"/>
              <w:autoSpaceDE w:val="0"/>
              <w:autoSpaceDN w:val="0"/>
              <w:adjustRightInd w:val="0"/>
              <w:ind w:right="-72"/>
              <w:textAlignment w:val="baseline"/>
              <w:rPr>
                <w:rFonts w:ascii="Arial" w:eastAsia="Arial Unicode MS" w:hAnsi="Arial" w:cs="Arial"/>
                <w:color w:val="000000"/>
                <w:sz w:val="18"/>
                <w:szCs w:val="18"/>
              </w:rPr>
            </w:pPr>
          </w:p>
        </w:tc>
      </w:tr>
      <w:tr w:rsidR="00E127B4" w:rsidRPr="00B77536" w14:paraId="3B8AF29E" w14:textId="77777777" w:rsidTr="00E5610B">
        <w:tc>
          <w:tcPr>
            <w:tcW w:w="6581" w:type="dxa"/>
          </w:tcPr>
          <w:p w14:paraId="40F7A99A" w14:textId="67B795FA" w:rsidR="00E127B4" w:rsidRPr="00B77536" w:rsidRDefault="00E127B4" w:rsidP="005D2698">
            <w:pPr>
              <w:ind w:left="-101"/>
              <w:rPr>
                <w:rFonts w:ascii="Arial" w:eastAsia="Arial Unicode MS" w:hAnsi="Arial" w:cs="Arial"/>
                <w:color w:val="000000"/>
                <w:sz w:val="18"/>
                <w:szCs w:val="18"/>
              </w:rPr>
            </w:pPr>
            <w:r w:rsidRPr="00B77536">
              <w:rPr>
                <w:rFonts w:ascii="Arial" w:eastAsia="Arial Unicode MS" w:hAnsi="Arial" w:cs="Arial"/>
                <w:color w:val="000000"/>
                <w:sz w:val="18"/>
                <w:szCs w:val="18"/>
              </w:rPr>
              <w:t xml:space="preserve">Closing net book </w:t>
            </w:r>
            <w:r w:rsidR="00564CFE" w:rsidRPr="00B77536">
              <w:rPr>
                <w:rFonts w:ascii="Arial" w:eastAsia="Arial Unicode MS" w:hAnsi="Arial" w:cs="Arial"/>
                <w:color w:val="000000"/>
                <w:sz w:val="18"/>
                <w:szCs w:val="18"/>
              </w:rPr>
              <w:t>amount</w:t>
            </w:r>
          </w:p>
        </w:tc>
        <w:tc>
          <w:tcPr>
            <w:tcW w:w="2880" w:type="dxa"/>
            <w:tcBorders>
              <w:bottom w:val="single" w:sz="4" w:space="0" w:color="auto"/>
            </w:tcBorders>
            <w:vAlign w:val="bottom"/>
          </w:tcPr>
          <w:p w14:paraId="783244EB" w14:textId="457A4AF1" w:rsidR="00E127B4" w:rsidRPr="00B77536" w:rsidRDefault="009B1C6F" w:rsidP="000B3426">
            <w:pPr>
              <w:tabs>
                <w:tab w:val="decimal" w:pos="2664"/>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397,698,714</w:t>
            </w:r>
          </w:p>
        </w:tc>
      </w:tr>
    </w:tbl>
    <w:p w14:paraId="48B668E1" w14:textId="7AC33AAF" w:rsidR="0026399C" w:rsidRDefault="0026399C" w:rsidP="00AF408B">
      <w:pPr>
        <w:rPr>
          <w:rFonts w:ascii="Arial" w:eastAsia="Times New Roman" w:hAnsi="Arial" w:cs="Arial"/>
          <w:color w:val="000000"/>
          <w:sz w:val="18"/>
          <w:szCs w:val="18"/>
          <w:cs/>
          <w:lang w:val="en-US"/>
        </w:rPr>
      </w:pPr>
    </w:p>
    <w:p w14:paraId="7DBA9A6D" w14:textId="77777777" w:rsidR="00AF408B" w:rsidRPr="00B77536" w:rsidRDefault="0026399C" w:rsidP="00AF408B">
      <w:pPr>
        <w:rPr>
          <w:rFonts w:ascii="Arial" w:eastAsia="Times New Roman" w:hAnsi="Arial" w:cs="Arial"/>
          <w:color w:val="000000"/>
          <w:sz w:val="18"/>
          <w:szCs w:val="18"/>
          <w:lang w:val="en-US"/>
        </w:rPr>
      </w:pPr>
      <w:r>
        <w:rPr>
          <w:rFonts w:ascii="Arial" w:eastAsia="Times New Roman" w:hAnsi="Arial"/>
          <w:color w:val="000000"/>
          <w:sz w:val="18"/>
          <w:szCs w:val="18"/>
          <w:cs/>
          <w:lang w:val="en-US"/>
        </w:rPr>
        <w:br w:type="page"/>
      </w:r>
    </w:p>
    <w:p w14:paraId="18E2645F" w14:textId="04794721" w:rsidR="00AF408B" w:rsidRPr="00B77536" w:rsidRDefault="00AF408B" w:rsidP="00AF408B">
      <w:pPr>
        <w:rPr>
          <w:rFonts w:ascii="Arial" w:eastAsia="Arial Unicode MS" w:hAnsi="Arial" w:cs="Arial"/>
          <w:color w:val="000000"/>
          <w:sz w:val="18"/>
          <w:szCs w:val="18"/>
        </w:rPr>
      </w:pPr>
      <w:r w:rsidRPr="00B77536">
        <w:rPr>
          <w:rFonts w:ascii="Arial" w:eastAsia="Arial Unicode MS" w:hAnsi="Arial" w:cs="Arial"/>
          <w:color w:val="000000"/>
          <w:sz w:val="18"/>
          <w:szCs w:val="18"/>
        </w:rPr>
        <w:t xml:space="preserve">On </w:t>
      </w:r>
      <w:r w:rsidR="0038240C" w:rsidRPr="00B77536">
        <w:rPr>
          <w:rFonts w:ascii="Arial" w:eastAsia="Arial Unicode MS" w:hAnsi="Arial" w:cs="Arial"/>
          <w:color w:val="000000"/>
          <w:sz w:val="18"/>
          <w:szCs w:val="18"/>
        </w:rPr>
        <w:t>10</w:t>
      </w:r>
      <w:r w:rsidRPr="00B77536">
        <w:rPr>
          <w:rFonts w:ascii="Arial" w:eastAsia="Arial Unicode MS" w:hAnsi="Arial" w:cs="Arial"/>
          <w:color w:val="000000"/>
          <w:sz w:val="18"/>
          <w:szCs w:val="18"/>
        </w:rPr>
        <w:t xml:space="preserve"> February </w:t>
      </w:r>
      <w:r w:rsidR="0038240C" w:rsidRPr="00B77536">
        <w:rPr>
          <w:rFonts w:ascii="Arial" w:eastAsia="Arial Unicode MS" w:hAnsi="Arial" w:cs="Arial"/>
          <w:color w:val="000000"/>
          <w:sz w:val="18"/>
          <w:szCs w:val="18"/>
        </w:rPr>
        <w:t>2025</w:t>
      </w:r>
      <w:r w:rsidRPr="00B77536">
        <w:rPr>
          <w:rFonts w:ascii="Arial" w:eastAsia="Arial Unicode MS" w:hAnsi="Arial" w:cs="Arial"/>
          <w:color w:val="000000"/>
          <w:sz w:val="18"/>
          <w:szCs w:val="18"/>
        </w:rPr>
        <w:t>, the Company redeemed the unsecured debentures No.</w:t>
      </w:r>
      <w:r w:rsidR="0038240C" w:rsidRPr="00B77536">
        <w:rPr>
          <w:rFonts w:ascii="Arial" w:eastAsia="Arial Unicode MS" w:hAnsi="Arial" w:cs="Arial"/>
          <w:color w:val="000000"/>
          <w:sz w:val="18"/>
          <w:szCs w:val="18"/>
        </w:rPr>
        <w:t>2</w:t>
      </w:r>
      <w:r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2022</w:t>
      </w:r>
      <w:r w:rsidRPr="00B77536">
        <w:rPr>
          <w:rFonts w:ascii="Arial" w:eastAsia="Arial Unicode MS" w:hAnsi="Arial" w:cs="Arial"/>
          <w:color w:val="000000"/>
          <w:sz w:val="18"/>
          <w:szCs w:val="18"/>
        </w:rPr>
        <w:t xml:space="preserve"> for </w:t>
      </w:r>
      <w:r w:rsidR="0038240C" w:rsidRPr="00B77536">
        <w:rPr>
          <w:rFonts w:ascii="Arial" w:eastAsia="Arial Unicode MS" w:hAnsi="Arial" w:cs="Arial"/>
          <w:color w:val="000000"/>
          <w:sz w:val="18"/>
          <w:szCs w:val="18"/>
        </w:rPr>
        <w:t>400</w:t>
      </w:r>
      <w:r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000</w:t>
      </w:r>
      <w:r w:rsidRPr="00B77536">
        <w:rPr>
          <w:rFonts w:ascii="Arial" w:eastAsia="Arial Unicode MS" w:hAnsi="Arial" w:cs="Arial"/>
          <w:color w:val="000000"/>
          <w:sz w:val="18"/>
          <w:szCs w:val="18"/>
        </w:rPr>
        <w:t xml:space="preserve"> units at a </w:t>
      </w:r>
      <w:r w:rsidR="005A1EFA" w:rsidRPr="00B77536">
        <w:rPr>
          <w:rFonts w:ascii="Arial" w:eastAsia="Arial Unicode MS" w:hAnsi="Arial" w:cs="Arial"/>
          <w:color w:val="000000"/>
          <w:sz w:val="18"/>
          <w:szCs w:val="18"/>
        </w:rPr>
        <w:t>par</w:t>
      </w:r>
      <w:r w:rsidRPr="00B77536">
        <w:rPr>
          <w:rFonts w:ascii="Arial" w:eastAsia="Arial Unicode MS" w:hAnsi="Arial" w:cs="Arial"/>
          <w:color w:val="000000"/>
          <w:sz w:val="18"/>
          <w:szCs w:val="18"/>
        </w:rPr>
        <w:t xml:space="preserve"> value of Baht </w:t>
      </w:r>
      <w:r w:rsidR="0038240C" w:rsidRPr="00B77536">
        <w:rPr>
          <w:rFonts w:ascii="Arial" w:eastAsia="Arial Unicode MS" w:hAnsi="Arial" w:cs="Arial"/>
          <w:color w:val="000000"/>
          <w:sz w:val="18"/>
          <w:szCs w:val="18"/>
        </w:rPr>
        <w:t>1</w:t>
      </w:r>
      <w:r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000</w:t>
      </w:r>
      <w:r w:rsidRPr="00B77536">
        <w:rPr>
          <w:rFonts w:ascii="Arial" w:eastAsia="Arial Unicode MS" w:hAnsi="Arial" w:cs="Arial"/>
          <w:color w:val="000000"/>
          <w:sz w:val="18"/>
          <w:szCs w:val="18"/>
        </w:rPr>
        <w:t xml:space="preserve"> totalling Baht </w:t>
      </w:r>
      <w:r w:rsidR="0038240C" w:rsidRPr="00B77536">
        <w:rPr>
          <w:rFonts w:ascii="Arial" w:eastAsia="Arial Unicode MS" w:hAnsi="Arial" w:cs="Arial"/>
          <w:color w:val="000000"/>
          <w:sz w:val="18"/>
          <w:szCs w:val="18"/>
        </w:rPr>
        <w:t>400</w:t>
      </w:r>
      <w:r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000</w:t>
      </w:r>
      <w:r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000</w:t>
      </w:r>
      <w:r w:rsidRPr="00B77536">
        <w:rPr>
          <w:rFonts w:ascii="Arial" w:eastAsia="Arial Unicode MS" w:hAnsi="Arial" w:cs="Arial"/>
          <w:color w:val="000000"/>
          <w:sz w:val="18"/>
          <w:szCs w:val="18"/>
        </w:rPr>
        <w:t>.</w:t>
      </w:r>
    </w:p>
    <w:p w14:paraId="0BA94FF2" w14:textId="2EAF4BC7" w:rsidR="00D81C49" w:rsidRPr="00297B94" w:rsidRDefault="00D81C49" w:rsidP="00AF408B">
      <w:pPr>
        <w:rPr>
          <w:rFonts w:ascii="Arial" w:eastAsia="Arial Unicode MS" w:hAnsi="Arial" w:cs="Arial"/>
          <w:color w:val="000000"/>
          <w:sz w:val="18"/>
          <w:szCs w:val="18"/>
          <w:lang w:val="en-US"/>
        </w:rPr>
      </w:pPr>
    </w:p>
    <w:p w14:paraId="6941B06B" w14:textId="2E04D0A1" w:rsidR="00272B7C" w:rsidRPr="00B77536" w:rsidRDefault="00272B7C" w:rsidP="00272B7C">
      <w:pPr>
        <w:rPr>
          <w:rFonts w:ascii="Arial" w:eastAsia="Arial Unicode MS" w:hAnsi="Arial" w:cs="Arial"/>
          <w:color w:val="000000"/>
          <w:sz w:val="18"/>
          <w:szCs w:val="18"/>
        </w:rPr>
      </w:pPr>
      <w:r w:rsidRPr="00B77536">
        <w:rPr>
          <w:rFonts w:ascii="Arial" w:eastAsia="Arial Unicode MS" w:hAnsi="Arial" w:cs="Arial"/>
          <w:color w:val="000000"/>
          <w:sz w:val="18"/>
          <w:szCs w:val="18"/>
        </w:rPr>
        <w:t xml:space="preserve">On 17 September 2025, the </w:t>
      </w:r>
      <w:r w:rsidR="0061277A" w:rsidRPr="00B77536">
        <w:rPr>
          <w:rFonts w:ascii="Arial" w:eastAsia="Arial Unicode MS" w:hAnsi="Arial" w:cs="Arial"/>
          <w:color w:val="000000"/>
          <w:sz w:val="18"/>
          <w:szCs w:val="18"/>
        </w:rPr>
        <w:t>C</w:t>
      </w:r>
      <w:r w:rsidRPr="00B77536">
        <w:rPr>
          <w:rFonts w:ascii="Arial" w:eastAsia="Arial Unicode MS" w:hAnsi="Arial" w:cs="Arial"/>
          <w:color w:val="000000"/>
          <w:sz w:val="18"/>
          <w:szCs w:val="18"/>
        </w:rPr>
        <w:t>ompany redeemed the unsecured debentures No.1/2024 for 150,000 Units at par value of Baht 1,000 totalling Baht 150,000,000.</w:t>
      </w:r>
    </w:p>
    <w:p w14:paraId="5FA9C627" w14:textId="77777777" w:rsidR="00272B7C" w:rsidRPr="00B77536" w:rsidRDefault="00272B7C" w:rsidP="00836A30">
      <w:pPr>
        <w:rPr>
          <w:rFonts w:ascii="Arial" w:eastAsia="Arial Unicode MS" w:hAnsi="Arial" w:cs="Arial"/>
          <w:color w:val="000000"/>
          <w:sz w:val="18"/>
          <w:szCs w:val="18"/>
        </w:rPr>
      </w:pPr>
    </w:p>
    <w:p w14:paraId="69761B7D" w14:textId="2F11F9D2" w:rsidR="00836A30" w:rsidRPr="00B77536" w:rsidRDefault="00836A30" w:rsidP="00836A30">
      <w:pPr>
        <w:rPr>
          <w:rFonts w:ascii="Arial" w:eastAsia="Arial Unicode MS" w:hAnsi="Arial" w:cs="Arial"/>
          <w:color w:val="000000"/>
          <w:sz w:val="18"/>
          <w:szCs w:val="18"/>
        </w:rPr>
      </w:pPr>
      <w:r w:rsidRPr="00B77536">
        <w:rPr>
          <w:rFonts w:ascii="Arial" w:eastAsia="Arial Unicode MS" w:hAnsi="Arial" w:cs="Arial"/>
          <w:color w:val="000000"/>
          <w:sz w:val="18"/>
          <w:szCs w:val="18"/>
        </w:rPr>
        <w:t>The</w:t>
      </w:r>
      <w:r w:rsidR="004D7200" w:rsidRPr="00B77536">
        <w:rPr>
          <w:rFonts w:ascii="Arial" w:eastAsia="Arial Unicode MS" w:hAnsi="Arial" w:cs="Arial"/>
          <w:color w:val="000000"/>
          <w:sz w:val="18"/>
          <w:szCs w:val="18"/>
        </w:rPr>
        <w:t xml:space="preserve"> </w:t>
      </w:r>
      <w:r w:rsidRPr="00B77536">
        <w:rPr>
          <w:rFonts w:ascii="Arial" w:eastAsia="Arial Unicode MS" w:hAnsi="Arial" w:cs="Arial"/>
          <w:color w:val="000000"/>
          <w:sz w:val="18"/>
          <w:szCs w:val="18"/>
        </w:rPr>
        <w:t>debenture</w:t>
      </w:r>
      <w:r w:rsidRPr="00B77536">
        <w:rPr>
          <w:rFonts w:ascii="Arial" w:eastAsia="Arial Unicode MS" w:hAnsi="Arial" w:cs="Arial"/>
          <w:color w:val="000000"/>
          <w:sz w:val="18"/>
          <w:szCs w:val="22"/>
        </w:rPr>
        <w:t>s</w:t>
      </w:r>
      <w:r w:rsidRPr="00B77536">
        <w:rPr>
          <w:rFonts w:ascii="Arial" w:eastAsia="Arial Unicode MS" w:hAnsi="Arial" w:cs="Arial"/>
          <w:color w:val="000000"/>
          <w:sz w:val="18"/>
          <w:szCs w:val="18"/>
        </w:rPr>
        <w:t xml:space="preserve"> </w:t>
      </w:r>
      <w:proofErr w:type="gramStart"/>
      <w:r w:rsidR="004D7200" w:rsidRPr="00B77536">
        <w:rPr>
          <w:rFonts w:ascii="Arial" w:eastAsia="Arial Unicode MS" w:hAnsi="Arial" w:cs="Arial"/>
          <w:color w:val="000000"/>
          <w:sz w:val="18"/>
          <w:szCs w:val="18"/>
        </w:rPr>
        <w:t>at</w:t>
      </w:r>
      <w:proofErr w:type="gramEnd"/>
      <w:r w:rsidR="004D7200" w:rsidRPr="00B77536">
        <w:rPr>
          <w:rFonts w:ascii="Arial" w:eastAsia="Arial Unicode MS" w:hAnsi="Arial" w:cs="Arial"/>
          <w:color w:val="000000"/>
          <w:sz w:val="18"/>
          <w:szCs w:val="18"/>
        </w:rPr>
        <w:t xml:space="preserve"> </w:t>
      </w:r>
      <w:r w:rsidR="0038240C" w:rsidRPr="00B77536">
        <w:rPr>
          <w:rFonts w:ascii="Arial" w:eastAsia="Arial Unicode MS" w:hAnsi="Arial" w:cs="Arial"/>
          <w:color w:val="000000"/>
          <w:sz w:val="18"/>
          <w:szCs w:val="18"/>
        </w:rPr>
        <w:t>30</w:t>
      </w:r>
      <w:r w:rsidR="00317981" w:rsidRPr="00B77536">
        <w:rPr>
          <w:rFonts w:ascii="Arial" w:eastAsia="Arial Unicode MS" w:hAnsi="Arial" w:cs="Arial"/>
          <w:color w:val="000000"/>
          <w:sz w:val="18"/>
          <w:szCs w:val="18"/>
        </w:rPr>
        <w:t xml:space="preserve"> </w:t>
      </w:r>
      <w:r w:rsidR="00D92BBE" w:rsidRPr="00B77536">
        <w:rPr>
          <w:rFonts w:ascii="Arial" w:eastAsia="Arial Unicode MS" w:hAnsi="Arial" w:cs="Arial"/>
          <w:color w:val="000000"/>
          <w:sz w:val="18"/>
          <w:szCs w:val="18"/>
        </w:rPr>
        <w:t>September</w:t>
      </w:r>
      <w:r w:rsidR="004D7200" w:rsidRPr="00B77536">
        <w:rPr>
          <w:rFonts w:ascii="Arial" w:eastAsia="Arial Unicode MS" w:hAnsi="Arial" w:cs="Arial"/>
          <w:color w:val="000000"/>
          <w:sz w:val="18"/>
          <w:szCs w:val="18"/>
        </w:rPr>
        <w:t xml:space="preserve"> </w:t>
      </w:r>
      <w:r w:rsidR="0038240C" w:rsidRPr="00B77536">
        <w:rPr>
          <w:rFonts w:ascii="Arial" w:eastAsia="Arial Unicode MS" w:hAnsi="Arial" w:cs="Arial"/>
          <w:color w:val="000000"/>
          <w:sz w:val="18"/>
          <w:szCs w:val="18"/>
        </w:rPr>
        <w:t>2025</w:t>
      </w:r>
      <w:r w:rsidR="004D7200" w:rsidRPr="00B77536">
        <w:rPr>
          <w:rFonts w:ascii="Arial" w:eastAsia="Arial Unicode MS" w:hAnsi="Arial" w:cs="Arial"/>
          <w:color w:val="000000"/>
          <w:sz w:val="18"/>
          <w:szCs w:val="18"/>
        </w:rPr>
        <w:t xml:space="preserve"> are </w:t>
      </w:r>
      <w:r w:rsidRPr="00B77536">
        <w:rPr>
          <w:rFonts w:ascii="Arial" w:eastAsia="Arial Unicode MS" w:hAnsi="Arial" w:cs="Arial"/>
          <w:color w:val="000000"/>
          <w:sz w:val="18"/>
          <w:szCs w:val="18"/>
        </w:rPr>
        <w:t>as follows:</w:t>
      </w:r>
    </w:p>
    <w:p w14:paraId="73097BEC" w14:textId="77777777" w:rsidR="00836A30" w:rsidRPr="00B77536" w:rsidRDefault="00836A30" w:rsidP="00836A30">
      <w:pPr>
        <w:tabs>
          <w:tab w:val="left" w:pos="972"/>
        </w:tabs>
        <w:rPr>
          <w:rFonts w:ascii="Arial" w:eastAsia="Arial Unicode MS" w:hAnsi="Arial" w:cs="Arial"/>
          <w:color w:val="000000"/>
          <w:sz w:val="18"/>
          <w:szCs w:val="18"/>
          <w:highlight w:val="yellow"/>
        </w:rPr>
      </w:pPr>
    </w:p>
    <w:tbl>
      <w:tblPr>
        <w:tblW w:w="9446" w:type="dxa"/>
        <w:tblInd w:w="108" w:type="dxa"/>
        <w:tblLayout w:type="fixed"/>
        <w:tblLook w:val="01E0" w:firstRow="1" w:lastRow="1" w:firstColumn="1" w:lastColumn="1" w:noHBand="0" w:noVBand="0"/>
      </w:tblPr>
      <w:tblGrid>
        <w:gridCol w:w="2261"/>
        <w:gridCol w:w="720"/>
        <w:gridCol w:w="927"/>
        <w:gridCol w:w="1134"/>
        <w:gridCol w:w="1134"/>
        <w:gridCol w:w="1269"/>
        <w:gridCol w:w="993"/>
        <w:gridCol w:w="1008"/>
      </w:tblGrid>
      <w:tr w:rsidR="00836A30" w:rsidRPr="00B77536" w14:paraId="056A0801" w14:textId="77777777" w:rsidTr="00456F39">
        <w:tc>
          <w:tcPr>
            <w:tcW w:w="2261" w:type="dxa"/>
            <w:vAlign w:val="bottom"/>
          </w:tcPr>
          <w:p w14:paraId="4DE4140E" w14:textId="77777777" w:rsidR="00836A30" w:rsidRPr="00B77536" w:rsidRDefault="00836A30" w:rsidP="00456F39">
            <w:pPr>
              <w:ind w:left="-110" w:right="-72"/>
              <w:jc w:val="center"/>
              <w:rPr>
                <w:rFonts w:ascii="Arial" w:hAnsi="Arial" w:cs="Arial"/>
                <w:b/>
                <w:bCs/>
                <w:color w:val="000000"/>
                <w:sz w:val="14"/>
                <w:szCs w:val="14"/>
                <w:cs/>
              </w:rPr>
            </w:pPr>
          </w:p>
        </w:tc>
        <w:tc>
          <w:tcPr>
            <w:tcW w:w="720" w:type="dxa"/>
            <w:vAlign w:val="bottom"/>
          </w:tcPr>
          <w:p w14:paraId="41E238B9" w14:textId="77777777" w:rsidR="00836A30" w:rsidRPr="00B77536" w:rsidRDefault="00836A30" w:rsidP="00456F39">
            <w:pPr>
              <w:tabs>
                <w:tab w:val="decimal" w:pos="525"/>
              </w:tabs>
              <w:ind w:right="-72"/>
              <w:rPr>
                <w:rFonts w:ascii="Arial" w:hAnsi="Arial" w:cs="Arial"/>
                <w:b/>
                <w:bCs/>
                <w:color w:val="000000"/>
                <w:sz w:val="14"/>
                <w:szCs w:val="14"/>
              </w:rPr>
            </w:pPr>
          </w:p>
        </w:tc>
        <w:tc>
          <w:tcPr>
            <w:tcW w:w="927" w:type="dxa"/>
            <w:vAlign w:val="bottom"/>
          </w:tcPr>
          <w:p w14:paraId="1EA6F0AB" w14:textId="77777777" w:rsidR="00836A30" w:rsidRPr="00B77536" w:rsidRDefault="00836A30" w:rsidP="00456F39">
            <w:pPr>
              <w:tabs>
                <w:tab w:val="decimal" w:pos="732"/>
              </w:tabs>
              <w:ind w:right="-72"/>
              <w:jc w:val="right"/>
              <w:rPr>
                <w:rFonts w:ascii="Arial" w:hAnsi="Arial" w:cs="Arial"/>
                <w:b/>
                <w:bCs/>
                <w:color w:val="000000"/>
                <w:sz w:val="14"/>
                <w:szCs w:val="14"/>
              </w:rPr>
            </w:pPr>
            <w:r w:rsidRPr="00B77536">
              <w:rPr>
                <w:rFonts w:ascii="Arial" w:hAnsi="Arial" w:cs="Arial"/>
                <w:b/>
                <w:bCs/>
                <w:color w:val="000000"/>
                <w:sz w:val="14"/>
                <w:szCs w:val="14"/>
              </w:rPr>
              <w:t>Par value</w:t>
            </w:r>
          </w:p>
        </w:tc>
        <w:tc>
          <w:tcPr>
            <w:tcW w:w="1134" w:type="dxa"/>
            <w:vAlign w:val="bottom"/>
          </w:tcPr>
          <w:p w14:paraId="056B9356" w14:textId="77777777" w:rsidR="00836A30" w:rsidRPr="00B77536" w:rsidRDefault="00836A30" w:rsidP="00456F39">
            <w:pPr>
              <w:tabs>
                <w:tab w:val="decimal" w:pos="952"/>
              </w:tabs>
              <w:overflowPunct w:val="0"/>
              <w:autoSpaceDE w:val="0"/>
              <w:autoSpaceDN w:val="0"/>
              <w:adjustRightInd w:val="0"/>
              <w:ind w:left="-65" w:right="-72"/>
              <w:textAlignment w:val="baseline"/>
              <w:rPr>
                <w:rFonts w:ascii="Arial" w:eastAsia="Times New Roman" w:hAnsi="Arial" w:cs="Arial"/>
                <w:b/>
                <w:bCs/>
                <w:snapToGrid w:val="0"/>
                <w:color w:val="000000"/>
                <w:sz w:val="14"/>
                <w:szCs w:val="14"/>
                <w:lang w:val="en-IE" w:eastAsia="th-TH"/>
              </w:rPr>
            </w:pPr>
          </w:p>
        </w:tc>
        <w:tc>
          <w:tcPr>
            <w:tcW w:w="1134" w:type="dxa"/>
            <w:vAlign w:val="bottom"/>
          </w:tcPr>
          <w:p w14:paraId="0AFFFB19" w14:textId="77777777" w:rsidR="00836A30" w:rsidRPr="00B77536" w:rsidRDefault="00836A30" w:rsidP="00456F39">
            <w:pPr>
              <w:tabs>
                <w:tab w:val="decimal" w:pos="936"/>
              </w:tabs>
              <w:overflowPunct w:val="0"/>
              <w:autoSpaceDE w:val="0"/>
              <w:autoSpaceDN w:val="0"/>
              <w:adjustRightInd w:val="0"/>
              <w:ind w:left="-65" w:right="-72"/>
              <w:textAlignment w:val="baseline"/>
              <w:rPr>
                <w:rFonts w:ascii="Arial" w:eastAsia="Times New Roman" w:hAnsi="Arial" w:cs="Arial"/>
                <w:b/>
                <w:bCs/>
                <w:snapToGrid w:val="0"/>
                <w:color w:val="000000"/>
                <w:sz w:val="14"/>
                <w:szCs w:val="14"/>
                <w:lang w:val="en-IE" w:eastAsia="th-TH"/>
              </w:rPr>
            </w:pPr>
          </w:p>
        </w:tc>
        <w:tc>
          <w:tcPr>
            <w:tcW w:w="1269" w:type="dxa"/>
            <w:vAlign w:val="bottom"/>
          </w:tcPr>
          <w:p w14:paraId="1950B20B" w14:textId="77777777" w:rsidR="00836A30" w:rsidRPr="00B77536" w:rsidRDefault="00836A30" w:rsidP="00456F39">
            <w:pPr>
              <w:overflowPunct w:val="0"/>
              <w:autoSpaceDE w:val="0"/>
              <w:autoSpaceDN w:val="0"/>
              <w:adjustRightInd w:val="0"/>
              <w:ind w:left="-65" w:right="-72"/>
              <w:textAlignment w:val="baseline"/>
              <w:rPr>
                <w:rFonts w:ascii="Arial" w:eastAsia="Times New Roman" w:hAnsi="Arial" w:cs="Arial"/>
                <w:b/>
                <w:bCs/>
                <w:snapToGrid w:val="0"/>
                <w:color w:val="000000"/>
                <w:sz w:val="14"/>
                <w:szCs w:val="14"/>
                <w:lang w:eastAsia="th-TH"/>
              </w:rPr>
            </w:pPr>
          </w:p>
        </w:tc>
        <w:tc>
          <w:tcPr>
            <w:tcW w:w="993" w:type="dxa"/>
            <w:vAlign w:val="bottom"/>
          </w:tcPr>
          <w:p w14:paraId="47CB202B" w14:textId="77777777" w:rsidR="00836A30" w:rsidRPr="00B77536" w:rsidRDefault="00836A30" w:rsidP="00456F39">
            <w:pPr>
              <w:rPr>
                <w:rFonts w:ascii="Arial" w:hAnsi="Arial" w:cs="Arial"/>
                <w:b/>
                <w:bCs/>
                <w:color w:val="000000"/>
                <w:sz w:val="14"/>
                <w:szCs w:val="14"/>
              </w:rPr>
            </w:pPr>
          </w:p>
        </w:tc>
        <w:tc>
          <w:tcPr>
            <w:tcW w:w="1008" w:type="dxa"/>
            <w:vAlign w:val="bottom"/>
          </w:tcPr>
          <w:p w14:paraId="569DF919" w14:textId="77777777" w:rsidR="00836A30" w:rsidRPr="00B77536" w:rsidRDefault="00836A30" w:rsidP="00456F39">
            <w:pPr>
              <w:tabs>
                <w:tab w:val="decimal" w:pos="795"/>
              </w:tabs>
              <w:rPr>
                <w:rFonts w:ascii="Arial" w:eastAsia="Times New Roman" w:hAnsi="Arial" w:cs="Arial"/>
                <w:b/>
                <w:bCs/>
                <w:snapToGrid w:val="0"/>
                <w:color w:val="000000"/>
                <w:sz w:val="14"/>
                <w:szCs w:val="14"/>
                <w:lang w:val="en-IE" w:eastAsia="th-TH"/>
              </w:rPr>
            </w:pPr>
          </w:p>
        </w:tc>
      </w:tr>
      <w:tr w:rsidR="00836A30" w:rsidRPr="00B77536" w14:paraId="53C7778E" w14:textId="77777777" w:rsidTr="00456F39">
        <w:tc>
          <w:tcPr>
            <w:tcW w:w="2261" w:type="dxa"/>
            <w:tcBorders>
              <w:bottom w:val="single" w:sz="4" w:space="0" w:color="auto"/>
            </w:tcBorders>
            <w:vAlign w:val="bottom"/>
          </w:tcPr>
          <w:p w14:paraId="4FC1D29F" w14:textId="77777777" w:rsidR="00836A30" w:rsidRPr="00B77536" w:rsidRDefault="00836A30" w:rsidP="00456F39">
            <w:pPr>
              <w:ind w:left="-110" w:right="-72"/>
              <w:jc w:val="center"/>
              <w:rPr>
                <w:rFonts w:ascii="Arial" w:hAnsi="Arial" w:cs="Arial"/>
                <w:b/>
                <w:bCs/>
                <w:color w:val="000000"/>
                <w:sz w:val="14"/>
                <w:szCs w:val="14"/>
              </w:rPr>
            </w:pPr>
            <w:r w:rsidRPr="00B77536">
              <w:rPr>
                <w:rFonts w:ascii="Arial" w:hAnsi="Arial" w:cs="Arial"/>
                <w:b/>
                <w:bCs/>
                <w:color w:val="000000"/>
                <w:sz w:val="14"/>
                <w:szCs w:val="14"/>
              </w:rPr>
              <w:t>Debentures</w:t>
            </w:r>
          </w:p>
        </w:tc>
        <w:tc>
          <w:tcPr>
            <w:tcW w:w="720" w:type="dxa"/>
            <w:tcBorders>
              <w:bottom w:val="single" w:sz="4" w:space="0" w:color="auto"/>
            </w:tcBorders>
            <w:vAlign w:val="bottom"/>
          </w:tcPr>
          <w:p w14:paraId="59BA09CF" w14:textId="77777777" w:rsidR="00836A30" w:rsidRPr="00B77536" w:rsidRDefault="00836A30" w:rsidP="00456F39">
            <w:pPr>
              <w:tabs>
                <w:tab w:val="decimal" w:pos="525"/>
              </w:tabs>
              <w:ind w:right="-72"/>
              <w:rPr>
                <w:rFonts w:ascii="Arial" w:hAnsi="Arial" w:cs="Arial"/>
                <w:b/>
                <w:bCs/>
                <w:color w:val="000000"/>
                <w:sz w:val="14"/>
                <w:szCs w:val="14"/>
              </w:rPr>
            </w:pPr>
            <w:r w:rsidRPr="00B77536">
              <w:rPr>
                <w:rFonts w:ascii="Arial" w:hAnsi="Arial" w:cs="Arial"/>
                <w:b/>
                <w:bCs/>
                <w:color w:val="000000"/>
                <w:sz w:val="14"/>
                <w:szCs w:val="14"/>
              </w:rPr>
              <w:t>Units</w:t>
            </w:r>
          </w:p>
        </w:tc>
        <w:tc>
          <w:tcPr>
            <w:tcW w:w="927" w:type="dxa"/>
            <w:tcBorders>
              <w:bottom w:val="single" w:sz="4" w:space="0" w:color="auto"/>
            </w:tcBorders>
            <w:vAlign w:val="bottom"/>
          </w:tcPr>
          <w:p w14:paraId="51172131" w14:textId="77777777" w:rsidR="00836A30" w:rsidRPr="00B77536" w:rsidRDefault="00836A30" w:rsidP="00456F39">
            <w:pPr>
              <w:tabs>
                <w:tab w:val="decimal" w:pos="742"/>
              </w:tabs>
              <w:ind w:right="-72"/>
              <w:jc w:val="right"/>
              <w:rPr>
                <w:rFonts w:ascii="Arial" w:hAnsi="Arial" w:cs="Arial"/>
                <w:b/>
                <w:bCs/>
                <w:color w:val="000000"/>
                <w:sz w:val="14"/>
                <w:szCs w:val="14"/>
              </w:rPr>
            </w:pPr>
            <w:r w:rsidRPr="00B77536">
              <w:rPr>
                <w:rFonts w:ascii="Arial" w:hAnsi="Arial" w:cs="Arial"/>
                <w:b/>
                <w:bCs/>
                <w:color w:val="000000"/>
                <w:sz w:val="14"/>
                <w:szCs w:val="14"/>
                <w:cs/>
              </w:rPr>
              <w:t>(</w:t>
            </w:r>
            <w:r w:rsidRPr="00B77536">
              <w:rPr>
                <w:rFonts w:ascii="Arial" w:hAnsi="Arial" w:cs="Arial"/>
                <w:b/>
                <w:bCs/>
                <w:color w:val="000000"/>
                <w:sz w:val="14"/>
                <w:szCs w:val="14"/>
              </w:rPr>
              <w:t>Baht</w:t>
            </w:r>
            <w:r w:rsidRPr="00B77536">
              <w:rPr>
                <w:rFonts w:ascii="Arial" w:hAnsi="Arial" w:cs="Arial"/>
                <w:b/>
                <w:bCs/>
                <w:color w:val="000000"/>
                <w:sz w:val="14"/>
                <w:szCs w:val="14"/>
                <w:cs/>
              </w:rPr>
              <w:t xml:space="preserve"> </w:t>
            </w:r>
            <w:r w:rsidRPr="00B77536">
              <w:rPr>
                <w:rFonts w:ascii="Arial" w:hAnsi="Arial" w:cs="Arial"/>
                <w:b/>
                <w:bCs/>
                <w:color w:val="000000"/>
                <w:sz w:val="14"/>
                <w:szCs w:val="14"/>
              </w:rPr>
              <w:t>per unit</w:t>
            </w:r>
            <w:r w:rsidRPr="00B77536">
              <w:rPr>
                <w:rFonts w:ascii="Arial" w:hAnsi="Arial" w:cs="Arial"/>
                <w:b/>
                <w:bCs/>
                <w:color w:val="000000"/>
                <w:sz w:val="14"/>
                <w:szCs w:val="14"/>
                <w:cs/>
              </w:rPr>
              <w:t>)</w:t>
            </w:r>
          </w:p>
        </w:tc>
        <w:tc>
          <w:tcPr>
            <w:tcW w:w="1134" w:type="dxa"/>
            <w:tcBorders>
              <w:bottom w:val="single" w:sz="4" w:space="0" w:color="auto"/>
            </w:tcBorders>
            <w:vAlign w:val="bottom"/>
          </w:tcPr>
          <w:p w14:paraId="7F612A37" w14:textId="77777777" w:rsidR="00836A30" w:rsidRPr="00B77536" w:rsidRDefault="00836A30" w:rsidP="00456F39">
            <w:pPr>
              <w:tabs>
                <w:tab w:val="decimal" w:pos="952"/>
              </w:tabs>
              <w:overflowPunct w:val="0"/>
              <w:autoSpaceDE w:val="0"/>
              <w:autoSpaceDN w:val="0"/>
              <w:adjustRightInd w:val="0"/>
              <w:ind w:left="-65" w:right="-72"/>
              <w:textAlignment w:val="baseline"/>
              <w:rPr>
                <w:rFonts w:ascii="Arial" w:eastAsia="Times New Roman" w:hAnsi="Arial" w:cs="Arial"/>
                <w:b/>
                <w:bCs/>
                <w:snapToGrid w:val="0"/>
                <w:color w:val="000000"/>
                <w:sz w:val="14"/>
                <w:szCs w:val="14"/>
                <w:lang w:val="en-IE" w:eastAsia="th-TH"/>
              </w:rPr>
            </w:pPr>
            <w:r w:rsidRPr="00B77536">
              <w:rPr>
                <w:rFonts w:ascii="Arial" w:hAnsi="Arial" w:cs="Arial"/>
                <w:b/>
                <w:bCs/>
                <w:color w:val="000000"/>
                <w:sz w:val="14"/>
                <w:szCs w:val="14"/>
              </w:rPr>
              <w:t>Total value</w:t>
            </w:r>
            <w:r w:rsidRPr="00B77536">
              <w:rPr>
                <w:rFonts w:ascii="Arial" w:hAnsi="Arial" w:cs="Arial"/>
                <w:b/>
                <w:bCs/>
                <w:color w:val="000000"/>
                <w:sz w:val="14"/>
                <w:szCs w:val="14"/>
              </w:rPr>
              <w:br/>
            </w:r>
            <w:r w:rsidRPr="00B77536">
              <w:rPr>
                <w:rFonts w:ascii="Arial" w:hAnsi="Arial" w:cs="Arial"/>
                <w:b/>
                <w:bCs/>
                <w:color w:val="000000"/>
                <w:sz w:val="14"/>
                <w:szCs w:val="14"/>
                <w:cs/>
              </w:rPr>
              <w:t>(</w:t>
            </w:r>
            <w:r w:rsidRPr="00B77536">
              <w:rPr>
                <w:rFonts w:ascii="Arial" w:hAnsi="Arial" w:cs="Arial"/>
                <w:b/>
                <w:bCs/>
                <w:color w:val="000000"/>
                <w:sz w:val="14"/>
                <w:szCs w:val="14"/>
              </w:rPr>
              <w:t>Baht</w:t>
            </w:r>
            <w:r w:rsidRPr="00B77536">
              <w:rPr>
                <w:rFonts w:ascii="Arial" w:hAnsi="Arial" w:cs="Arial"/>
                <w:b/>
                <w:bCs/>
                <w:color w:val="000000"/>
                <w:sz w:val="14"/>
                <w:szCs w:val="14"/>
                <w:cs/>
              </w:rPr>
              <w:t>)</w:t>
            </w:r>
          </w:p>
        </w:tc>
        <w:tc>
          <w:tcPr>
            <w:tcW w:w="1134" w:type="dxa"/>
            <w:tcBorders>
              <w:bottom w:val="single" w:sz="4" w:space="0" w:color="auto"/>
            </w:tcBorders>
            <w:vAlign w:val="bottom"/>
          </w:tcPr>
          <w:p w14:paraId="4D9D82E1" w14:textId="77777777" w:rsidR="00836A30" w:rsidRPr="00B77536" w:rsidRDefault="00836A30" w:rsidP="00456F39">
            <w:pPr>
              <w:tabs>
                <w:tab w:val="decimal" w:pos="936"/>
              </w:tabs>
              <w:overflowPunct w:val="0"/>
              <w:autoSpaceDE w:val="0"/>
              <w:autoSpaceDN w:val="0"/>
              <w:adjustRightInd w:val="0"/>
              <w:ind w:left="-65" w:right="-72"/>
              <w:textAlignment w:val="baseline"/>
              <w:rPr>
                <w:rFonts w:ascii="Arial" w:eastAsia="Times New Roman" w:hAnsi="Arial" w:cs="Arial"/>
                <w:b/>
                <w:bCs/>
                <w:snapToGrid w:val="0"/>
                <w:color w:val="000000"/>
                <w:sz w:val="14"/>
                <w:szCs w:val="14"/>
                <w:lang w:val="en-IE" w:eastAsia="th-TH"/>
              </w:rPr>
            </w:pPr>
            <w:r w:rsidRPr="00B77536">
              <w:rPr>
                <w:rFonts w:ascii="Arial" w:eastAsia="Times New Roman" w:hAnsi="Arial" w:cs="Arial"/>
                <w:b/>
                <w:bCs/>
                <w:snapToGrid w:val="0"/>
                <w:color w:val="000000"/>
                <w:sz w:val="14"/>
                <w:szCs w:val="14"/>
                <w:lang w:val="en-IE" w:eastAsia="th-TH"/>
              </w:rPr>
              <w:t>Issued date</w:t>
            </w:r>
          </w:p>
        </w:tc>
        <w:tc>
          <w:tcPr>
            <w:tcW w:w="1269" w:type="dxa"/>
            <w:tcBorders>
              <w:bottom w:val="single" w:sz="4" w:space="0" w:color="auto"/>
            </w:tcBorders>
            <w:vAlign w:val="bottom"/>
          </w:tcPr>
          <w:p w14:paraId="2EB2D82B" w14:textId="77777777" w:rsidR="00836A30" w:rsidRPr="00B77536" w:rsidRDefault="00836A30" w:rsidP="00456F39">
            <w:pPr>
              <w:overflowPunct w:val="0"/>
              <w:autoSpaceDE w:val="0"/>
              <w:autoSpaceDN w:val="0"/>
              <w:adjustRightInd w:val="0"/>
              <w:ind w:left="-65" w:right="-72"/>
              <w:jc w:val="center"/>
              <w:textAlignment w:val="baseline"/>
              <w:rPr>
                <w:rFonts w:ascii="Arial" w:eastAsia="Times New Roman" w:hAnsi="Arial" w:cs="Arial"/>
                <w:b/>
                <w:bCs/>
                <w:snapToGrid w:val="0"/>
                <w:color w:val="000000"/>
                <w:sz w:val="14"/>
                <w:szCs w:val="14"/>
                <w:lang w:eastAsia="th-TH"/>
              </w:rPr>
            </w:pPr>
            <w:r w:rsidRPr="00B77536">
              <w:rPr>
                <w:rFonts w:ascii="Arial" w:eastAsia="Times New Roman" w:hAnsi="Arial" w:cs="Arial"/>
                <w:b/>
                <w:bCs/>
                <w:snapToGrid w:val="0"/>
                <w:color w:val="000000"/>
                <w:sz w:val="14"/>
                <w:szCs w:val="14"/>
                <w:lang w:eastAsia="th-TH"/>
              </w:rPr>
              <w:t>Term</w:t>
            </w:r>
          </w:p>
        </w:tc>
        <w:tc>
          <w:tcPr>
            <w:tcW w:w="993" w:type="dxa"/>
            <w:tcBorders>
              <w:bottom w:val="single" w:sz="4" w:space="0" w:color="auto"/>
            </w:tcBorders>
            <w:vAlign w:val="bottom"/>
          </w:tcPr>
          <w:p w14:paraId="1E1BA8B7" w14:textId="77777777" w:rsidR="00836A30" w:rsidRPr="00B77536" w:rsidRDefault="00836A30" w:rsidP="00456F39">
            <w:pPr>
              <w:tabs>
                <w:tab w:val="decimal" w:pos="751"/>
              </w:tabs>
              <w:overflowPunct w:val="0"/>
              <w:autoSpaceDE w:val="0"/>
              <w:autoSpaceDN w:val="0"/>
              <w:adjustRightInd w:val="0"/>
              <w:ind w:left="-65" w:right="-72"/>
              <w:textAlignment w:val="baseline"/>
              <w:rPr>
                <w:rFonts w:ascii="Arial" w:eastAsia="Times New Roman" w:hAnsi="Arial" w:cs="Arial"/>
                <w:b/>
                <w:bCs/>
                <w:snapToGrid w:val="0"/>
                <w:color w:val="000000"/>
                <w:sz w:val="14"/>
                <w:szCs w:val="14"/>
                <w:lang w:val="en-IE" w:eastAsia="th-TH"/>
              </w:rPr>
            </w:pPr>
            <w:r w:rsidRPr="00B77536">
              <w:rPr>
                <w:rFonts w:ascii="Arial" w:hAnsi="Arial" w:cs="Arial"/>
                <w:b/>
                <w:bCs/>
                <w:color w:val="000000"/>
                <w:sz w:val="14"/>
                <w:szCs w:val="14"/>
              </w:rPr>
              <w:t>Maturity date</w:t>
            </w:r>
          </w:p>
        </w:tc>
        <w:tc>
          <w:tcPr>
            <w:tcW w:w="1008" w:type="dxa"/>
            <w:tcBorders>
              <w:bottom w:val="single" w:sz="4" w:space="0" w:color="auto"/>
            </w:tcBorders>
            <w:vAlign w:val="bottom"/>
          </w:tcPr>
          <w:p w14:paraId="262425B6" w14:textId="77777777" w:rsidR="00836A30" w:rsidRPr="00B77536" w:rsidRDefault="00836A30" w:rsidP="00456F39">
            <w:pPr>
              <w:tabs>
                <w:tab w:val="decimal" w:pos="810"/>
              </w:tabs>
              <w:overflowPunct w:val="0"/>
              <w:autoSpaceDE w:val="0"/>
              <w:autoSpaceDN w:val="0"/>
              <w:adjustRightInd w:val="0"/>
              <w:ind w:left="-65" w:right="-72"/>
              <w:textAlignment w:val="baseline"/>
              <w:rPr>
                <w:rFonts w:ascii="Arial" w:eastAsia="Times New Roman" w:hAnsi="Arial" w:cs="Arial"/>
                <w:b/>
                <w:bCs/>
                <w:snapToGrid w:val="0"/>
                <w:color w:val="000000"/>
                <w:sz w:val="14"/>
                <w:szCs w:val="14"/>
                <w:cs/>
                <w:lang w:val="en-IE" w:eastAsia="th-TH"/>
              </w:rPr>
            </w:pPr>
            <w:r w:rsidRPr="00B77536">
              <w:rPr>
                <w:rFonts w:ascii="Arial" w:hAnsi="Arial" w:cs="Arial"/>
                <w:b/>
                <w:bCs/>
                <w:color w:val="000000"/>
                <w:sz w:val="14"/>
                <w:szCs w:val="14"/>
              </w:rPr>
              <w:t>Interest rate</w:t>
            </w:r>
            <w:r w:rsidRPr="00B77536">
              <w:rPr>
                <w:rFonts w:ascii="Arial" w:hAnsi="Arial" w:cs="Arial"/>
                <w:b/>
                <w:bCs/>
                <w:color w:val="000000"/>
                <w:sz w:val="14"/>
                <w:szCs w:val="14"/>
              </w:rPr>
              <w:br/>
            </w:r>
            <w:r w:rsidRPr="00B77536">
              <w:rPr>
                <w:rFonts w:ascii="Arial" w:hAnsi="Arial" w:cs="Arial"/>
                <w:b/>
                <w:bCs/>
                <w:color w:val="000000"/>
                <w:sz w:val="14"/>
                <w:szCs w:val="14"/>
                <w:cs/>
              </w:rPr>
              <w:t>(</w:t>
            </w:r>
            <w:r w:rsidRPr="00B77536">
              <w:rPr>
                <w:rFonts w:ascii="Arial" w:hAnsi="Arial" w:cs="Arial"/>
                <w:b/>
                <w:bCs/>
                <w:color w:val="000000"/>
                <w:sz w:val="14"/>
                <w:szCs w:val="14"/>
              </w:rPr>
              <w:t>%</w:t>
            </w:r>
            <w:r w:rsidRPr="00B77536">
              <w:rPr>
                <w:rFonts w:ascii="Arial" w:hAnsi="Arial" w:cs="Arial"/>
                <w:b/>
                <w:bCs/>
                <w:color w:val="000000"/>
                <w:sz w:val="14"/>
                <w:szCs w:val="14"/>
                <w:cs/>
              </w:rPr>
              <w:t>)</w:t>
            </w:r>
          </w:p>
        </w:tc>
      </w:tr>
      <w:tr w:rsidR="00836A30" w:rsidRPr="00B77536" w14:paraId="17D8CF25" w14:textId="77777777" w:rsidTr="00B214BD">
        <w:trPr>
          <w:trHeight w:val="54"/>
        </w:trPr>
        <w:tc>
          <w:tcPr>
            <w:tcW w:w="2261" w:type="dxa"/>
            <w:tcBorders>
              <w:top w:val="single" w:sz="4" w:space="0" w:color="auto"/>
            </w:tcBorders>
          </w:tcPr>
          <w:p w14:paraId="26426485" w14:textId="77777777" w:rsidR="00836A30" w:rsidRPr="00B77536" w:rsidRDefault="00836A30" w:rsidP="00456F39">
            <w:pPr>
              <w:ind w:left="-110" w:right="-72"/>
              <w:rPr>
                <w:rFonts w:ascii="Arial" w:hAnsi="Arial" w:cs="Arial"/>
                <w:color w:val="000000"/>
                <w:spacing w:val="-4"/>
                <w:sz w:val="14"/>
                <w:szCs w:val="14"/>
                <w:lang w:val="en-US"/>
              </w:rPr>
            </w:pPr>
          </w:p>
        </w:tc>
        <w:tc>
          <w:tcPr>
            <w:tcW w:w="720" w:type="dxa"/>
            <w:tcBorders>
              <w:top w:val="single" w:sz="4" w:space="0" w:color="auto"/>
            </w:tcBorders>
          </w:tcPr>
          <w:p w14:paraId="5C17054D" w14:textId="77777777" w:rsidR="00836A30" w:rsidRPr="00B77536" w:rsidRDefault="00836A30" w:rsidP="00456F39">
            <w:pPr>
              <w:tabs>
                <w:tab w:val="decimal" w:pos="525"/>
              </w:tabs>
              <w:ind w:right="-72"/>
              <w:rPr>
                <w:rFonts w:ascii="Arial" w:hAnsi="Arial" w:cs="Arial"/>
                <w:b/>
                <w:bCs/>
                <w:color w:val="000000"/>
                <w:sz w:val="14"/>
                <w:szCs w:val="14"/>
              </w:rPr>
            </w:pPr>
          </w:p>
        </w:tc>
        <w:tc>
          <w:tcPr>
            <w:tcW w:w="927" w:type="dxa"/>
            <w:tcBorders>
              <w:top w:val="single" w:sz="4" w:space="0" w:color="auto"/>
            </w:tcBorders>
          </w:tcPr>
          <w:p w14:paraId="7A3343A5" w14:textId="77777777" w:rsidR="00836A30" w:rsidRPr="00B77536" w:rsidRDefault="00836A30" w:rsidP="00456F39">
            <w:pPr>
              <w:tabs>
                <w:tab w:val="decimal" w:pos="732"/>
              </w:tabs>
              <w:ind w:right="-72"/>
              <w:rPr>
                <w:rFonts w:ascii="Arial" w:hAnsi="Arial" w:cs="Arial"/>
                <w:b/>
                <w:bCs/>
                <w:color w:val="000000"/>
                <w:sz w:val="14"/>
                <w:szCs w:val="14"/>
                <w:cs/>
              </w:rPr>
            </w:pPr>
          </w:p>
        </w:tc>
        <w:tc>
          <w:tcPr>
            <w:tcW w:w="1134" w:type="dxa"/>
            <w:tcBorders>
              <w:top w:val="single" w:sz="4" w:space="0" w:color="auto"/>
            </w:tcBorders>
          </w:tcPr>
          <w:p w14:paraId="1BB707A1" w14:textId="77777777" w:rsidR="00836A30" w:rsidRPr="00B77536" w:rsidRDefault="00836A30" w:rsidP="00456F39">
            <w:pPr>
              <w:tabs>
                <w:tab w:val="decimal" w:pos="952"/>
              </w:tabs>
              <w:overflowPunct w:val="0"/>
              <w:autoSpaceDE w:val="0"/>
              <w:autoSpaceDN w:val="0"/>
              <w:adjustRightInd w:val="0"/>
              <w:ind w:left="-65" w:right="-72"/>
              <w:textAlignment w:val="baseline"/>
              <w:rPr>
                <w:rFonts w:ascii="Arial" w:hAnsi="Arial" w:cs="Arial"/>
                <w:b/>
                <w:bCs/>
                <w:color w:val="000000"/>
                <w:sz w:val="14"/>
                <w:szCs w:val="14"/>
                <w:cs/>
              </w:rPr>
            </w:pPr>
          </w:p>
        </w:tc>
        <w:tc>
          <w:tcPr>
            <w:tcW w:w="1134" w:type="dxa"/>
            <w:tcBorders>
              <w:top w:val="single" w:sz="4" w:space="0" w:color="auto"/>
            </w:tcBorders>
          </w:tcPr>
          <w:p w14:paraId="57AC7A89" w14:textId="77777777" w:rsidR="00836A30" w:rsidRPr="00B77536" w:rsidRDefault="00836A30" w:rsidP="00456F39">
            <w:pPr>
              <w:tabs>
                <w:tab w:val="right" w:pos="945"/>
              </w:tabs>
              <w:overflowPunct w:val="0"/>
              <w:autoSpaceDE w:val="0"/>
              <w:autoSpaceDN w:val="0"/>
              <w:adjustRightInd w:val="0"/>
              <w:ind w:left="-65" w:right="-72"/>
              <w:textAlignment w:val="baseline"/>
              <w:rPr>
                <w:rFonts w:ascii="Arial" w:hAnsi="Arial" w:cs="Arial"/>
                <w:color w:val="000000"/>
                <w:sz w:val="14"/>
                <w:szCs w:val="14"/>
              </w:rPr>
            </w:pPr>
          </w:p>
        </w:tc>
        <w:tc>
          <w:tcPr>
            <w:tcW w:w="1269" w:type="dxa"/>
            <w:tcBorders>
              <w:top w:val="single" w:sz="4" w:space="0" w:color="auto"/>
            </w:tcBorders>
          </w:tcPr>
          <w:p w14:paraId="0EE5CBD0" w14:textId="77777777" w:rsidR="00836A30" w:rsidRPr="00B77536" w:rsidRDefault="00836A30" w:rsidP="00456F39">
            <w:pPr>
              <w:overflowPunct w:val="0"/>
              <w:autoSpaceDE w:val="0"/>
              <w:autoSpaceDN w:val="0"/>
              <w:adjustRightInd w:val="0"/>
              <w:ind w:left="-65" w:right="-72"/>
              <w:jc w:val="center"/>
              <w:textAlignment w:val="baseline"/>
              <w:rPr>
                <w:rFonts w:ascii="Arial" w:eastAsia="Times New Roman" w:hAnsi="Arial" w:cs="Arial"/>
                <w:b/>
                <w:bCs/>
                <w:snapToGrid w:val="0"/>
                <w:color w:val="000000"/>
                <w:sz w:val="14"/>
                <w:szCs w:val="14"/>
                <w:lang w:eastAsia="th-TH"/>
              </w:rPr>
            </w:pPr>
          </w:p>
        </w:tc>
        <w:tc>
          <w:tcPr>
            <w:tcW w:w="993" w:type="dxa"/>
            <w:tcBorders>
              <w:top w:val="single" w:sz="4" w:space="0" w:color="auto"/>
            </w:tcBorders>
          </w:tcPr>
          <w:p w14:paraId="20C8AF93" w14:textId="77777777" w:rsidR="00836A30" w:rsidRPr="00B77536" w:rsidRDefault="00836A30" w:rsidP="00456F39">
            <w:pPr>
              <w:tabs>
                <w:tab w:val="right" w:pos="787"/>
              </w:tabs>
              <w:overflowPunct w:val="0"/>
              <w:autoSpaceDE w:val="0"/>
              <w:autoSpaceDN w:val="0"/>
              <w:adjustRightInd w:val="0"/>
              <w:ind w:right="-72"/>
              <w:textAlignment w:val="baseline"/>
              <w:rPr>
                <w:rFonts w:ascii="Arial" w:hAnsi="Arial" w:cs="Arial"/>
                <w:color w:val="000000"/>
                <w:sz w:val="14"/>
                <w:szCs w:val="14"/>
              </w:rPr>
            </w:pPr>
          </w:p>
        </w:tc>
        <w:tc>
          <w:tcPr>
            <w:tcW w:w="1008" w:type="dxa"/>
            <w:tcBorders>
              <w:top w:val="single" w:sz="4" w:space="0" w:color="auto"/>
            </w:tcBorders>
          </w:tcPr>
          <w:p w14:paraId="4E04590B" w14:textId="77777777" w:rsidR="00836A30" w:rsidRPr="00B77536" w:rsidRDefault="00836A30" w:rsidP="00456F39">
            <w:pPr>
              <w:tabs>
                <w:tab w:val="right" w:pos="812"/>
              </w:tabs>
              <w:overflowPunct w:val="0"/>
              <w:autoSpaceDE w:val="0"/>
              <w:autoSpaceDN w:val="0"/>
              <w:adjustRightInd w:val="0"/>
              <w:ind w:right="-72"/>
              <w:textAlignment w:val="baseline"/>
              <w:rPr>
                <w:rFonts w:ascii="Arial" w:hAnsi="Arial" w:cs="Arial"/>
                <w:color w:val="000000"/>
                <w:sz w:val="14"/>
                <w:szCs w:val="14"/>
                <w:cs/>
              </w:rPr>
            </w:pPr>
          </w:p>
        </w:tc>
      </w:tr>
      <w:tr w:rsidR="00516723" w:rsidRPr="00B77536" w14:paraId="2680F613" w14:textId="77777777" w:rsidTr="00456F39">
        <w:tc>
          <w:tcPr>
            <w:tcW w:w="2261" w:type="dxa"/>
          </w:tcPr>
          <w:p w14:paraId="731361AC" w14:textId="19B97B21" w:rsidR="00516723" w:rsidRPr="00B77536" w:rsidRDefault="00516723" w:rsidP="00516723">
            <w:pPr>
              <w:ind w:left="-110" w:right="-72"/>
              <w:rPr>
                <w:rFonts w:ascii="Arial" w:hAnsi="Arial" w:cs="Arial"/>
                <w:color w:val="000000"/>
                <w:spacing w:val="-4"/>
                <w:sz w:val="14"/>
                <w:szCs w:val="14"/>
                <w:lang w:val="en-US"/>
              </w:rPr>
            </w:pPr>
            <w:r w:rsidRPr="00B77536">
              <w:rPr>
                <w:rFonts w:ascii="Arial" w:hAnsi="Arial" w:cs="Arial"/>
                <w:color w:val="000000"/>
                <w:spacing w:val="-4"/>
                <w:sz w:val="14"/>
                <w:szCs w:val="14"/>
                <w:lang w:val="en-US"/>
              </w:rPr>
              <w:t>Unsecured Debentures No.</w:t>
            </w:r>
            <w:r w:rsidRPr="00B77536">
              <w:rPr>
                <w:rFonts w:ascii="Arial" w:hAnsi="Arial" w:cs="Arial"/>
                <w:color w:val="000000"/>
                <w:spacing w:val="-4"/>
                <w:sz w:val="14"/>
                <w:szCs w:val="14"/>
              </w:rPr>
              <w:t>2</w:t>
            </w:r>
            <w:r w:rsidRPr="00B77536">
              <w:rPr>
                <w:rFonts w:ascii="Arial" w:hAnsi="Arial" w:cs="Arial"/>
                <w:color w:val="000000"/>
                <w:spacing w:val="-4"/>
                <w:sz w:val="14"/>
                <w:szCs w:val="14"/>
                <w:lang w:val="en-US"/>
              </w:rPr>
              <w:t>/</w:t>
            </w:r>
            <w:r w:rsidRPr="00B77536">
              <w:rPr>
                <w:rFonts w:ascii="Arial" w:hAnsi="Arial" w:cs="Arial"/>
                <w:color w:val="000000"/>
                <w:spacing w:val="-4"/>
                <w:sz w:val="14"/>
                <w:szCs w:val="14"/>
              </w:rPr>
              <w:t>2024</w:t>
            </w:r>
          </w:p>
        </w:tc>
        <w:tc>
          <w:tcPr>
            <w:tcW w:w="720" w:type="dxa"/>
          </w:tcPr>
          <w:p w14:paraId="4996FEBE" w14:textId="45809790" w:rsidR="00516723" w:rsidRPr="00B77536" w:rsidRDefault="00516723" w:rsidP="00516723">
            <w:pPr>
              <w:tabs>
                <w:tab w:val="decimal" w:pos="525"/>
              </w:tabs>
              <w:ind w:right="-72"/>
              <w:rPr>
                <w:rFonts w:ascii="Arial" w:hAnsi="Arial" w:cs="Arial"/>
                <w:color w:val="000000"/>
                <w:sz w:val="14"/>
                <w:szCs w:val="14"/>
              </w:rPr>
            </w:pPr>
            <w:r w:rsidRPr="00B77536">
              <w:rPr>
                <w:rFonts w:ascii="Arial" w:hAnsi="Arial" w:cs="Arial"/>
                <w:color w:val="000000"/>
                <w:spacing w:val="-4"/>
                <w:sz w:val="14"/>
                <w:szCs w:val="14"/>
              </w:rPr>
              <w:t>250</w:t>
            </w:r>
            <w:r w:rsidRPr="00B77536">
              <w:rPr>
                <w:rFonts w:ascii="Arial" w:hAnsi="Arial" w:cs="Arial"/>
                <w:color w:val="000000"/>
                <w:spacing w:val="-4"/>
                <w:sz w:val="14"/>
                <w:szCs w:val="14"/>
                <w:lang w:val="en-US"/>
              </w:rPr>
              <w:t>,</w:t>
            </w:r>
            <w:r w:rsidRPr="00B77536">
              <w:rPr>
                <w:rFonts w:ascii="Arial" w:hAnsi="Arial" w:cs="Arial"/>
                <w:color w:val="000000"/>
                <w:spacing w:val="-4"/>
                <w:sz w:val="14"/>
                <w:szCs w:val="14"/>
              </w:rPr>
              <w:t>000</w:t>
            </w:r>
          </w:p>
        </w:tc>
        <w:tc>
          <w:tcPr>
            <w:tcW w:w="927" w:type="dxa"/>
          </w:tcPr>
          <w:p w14:paraId="40B79138" w14:textId="71434E8B" w:rsidR="00516723" w:rsidRPr="00B77536" w:rsidRDefault="00516723" w:rsidP="00516723">
            <w:pPr>
              <w:tabs>
                <w:tab w:val="decimal" w:pos="732"/>
              </w:tabs>
              <w:ind w:right="-72"/>
              <w:rPr>
                <w:rFonts w:ascii="Arial" w:hAnsi="Arial" w:cs="Arial"/>
                <w:color w:val="000000"/>
                <w:sz w:val="14"/>
                <w:szCs w:val="14"/>
              </w:rPr>
            </w:pPr>
            <w:r w:rsidRPr="00B77536">
              <w:rPr>
                <w:rFonts w:ascii="Arial" w:hAnsi="Arial" w:cs="Arial"/>
                <w:color w:val="000000"/>
                <w:spacing w:val="-4"/>
                <w:sz w:val="14"/>
                <w:szCs w:val="14"/>
              </w:rPr>
              <w:t>1</w:t>
            </w:r>
            <w:r w:rsidRPr="00B77536">
              <w:rPr>
                <w:rFonts w:ascii="Arial" w:hAnsi="Arial" w:cs="Arial"/>
                <w:color w:val="000000"/>
                <w:spacing w:val="-4"/>
                <w:sz w:val="14"/>
                <w:szCs w:val="14"/>
                <w:lang w:val="en-US"/>
              </w:rPr>
              <w:t>,</w:t>
            </w:r>
            <w:r w:rsidRPr="00B77536">
              <w:rPr>
                <w:rFonts w:ascii="Arial" w:hAnsi="Arial" w:cs="Arial"/>
                <w:color w:val="000000"/>
                <w:spacing w:val="-4"/>
                <w:sz w:val="14"/>
                <w:szCs w:val="14"/>
              </w:rPr>
              <w:t>000</w:t>
            </w:r>
          </w:p>
        </w:tc>
        <w:tc>
          <w:tcPr>
            <w:tcW w:w="1134" w:type="dxa"/>
          </w:tcPr>
          <w:p w14:paraId="5D4AF526" w14:textId="3E292587" w:rsidR="00516723" w:rsidRPr="00B77536" w:rsidRDefault="00516723" w:rsidP="00516723">
            <w:pPr>
              <w:tabs>
                <w:tab w:val="decimal" w:pos="952"/>
              </w:tabs>
              <w:overflowPunct w:val="0"/>
              <w:autoSpaceDE w:val="0"/>
              <w:autoSpaceDN w:val="0"/>
              <w:adjustRightInd w:val="0"/>
              <w:ind w:left="-65" w:right="-72"/>
              <w:textAlignment w:val="baseline"/>
              <w:rPr>
                <w:rFonts w:ascii="Arial" w:hAnsi="Arial" w:cs="Arial"/>
                <w:color w:val="000000"/>
                <w:sz w:val="14"/>
                <w:szCs w:val="14"/>
              </w:rPr>
            </w:pPr>
            <w:r w:rsidRPr="00B77536">
              <w:rPr>
                <w:rFonts w:ascii="Arial" w:hAnsi="Arial" w:cs="Arial"/>
                <w:color w:val="000000"/>
                <w:sz w:val="14"/>
                <w:szCs w:val="14"/>
              </w:rPr>
              <w:t>250,000,000</w:t>
            </w:r>
          </w:p>
        </w:tc>
        <w:tc>
          <w:tcPr>
            <w:tcW w:w="1134" w:type="dxa"/>
          </w:tcPr>
          <w:p w14:paraId="1FAB8A8C" w14:textId="4B918FC6" w:rsidR="00516723" w:rsidRPr="00B77536" w:rsidRDefault="00516723" w:rsidP="00516723">
            <w:pPr>
              <w:tabs>
                <w:tab w:val="right" w:pos="945"/>
              </w:tabs>
              <w:overflowPunct w:val="0"/>
              <w:autoSpaceDE w:val="0"/>
              <w:autoSpaceDN w:val="0"/>
              <w:adjustRightInd w:val="0"/>
              <w:ind w:left="-65" w:right="-72"/>
              <w:textAlignment w:val="baseline"/>
              <w:rPr>
                <w:rFonts w:ascii="Arial" w:hAnsi="Arial" w:cs="Arial"/>
                <w:color w:val="000000"/>
                <w:sz w:val="14"/>
                <w:szCs w:val="14"/>
              </w:rPr>
            </w:pPr>
            <w:r w:rsidRPr="00B77536">
              <w:rPr>
                <w:rFonts w:ascii="Arial" w:hAnsi="Arial" w:cs="Arial"/>
                <w:color w:val="000000"/>
                <w:sz w:val="14"/>
                <w:szCs w:val="14"/>
              </w:rPr>
              <w:tab/>
              <w:t>17/12/2024</w:t>
            </w:r>
          </w:p>
        </w:tc>
        <w:tc>
          <w:tcPr>
            <w:tcW w:w="1269" w:type="dxa"/>
          </w:tcPr>
          <w:p w14:paraId="12EEEB3D" w14:textId="44DB1EE3" w:rsidR="00516723" w:rsidRPr="00B77536" w:rsidRDefault="00516723" w:rsidP="00516723">
            <w:pPr>
              <w:tabs>
                <w:tab w:val="right" w:pos="1075"/>
              </w:tabs>
              <w:overflowPunct w:val="0"/>
              <w:autoSpaceDE w:val="0"/>
              <w:autoSpaceDN w:val="0"/>
              <w:adjustRightInd w:val="0"/>
              <w:ind w:right="-72"/>
              <w:textAlignment w:val="baseline"/>
              <w:rPr>
                <w:rFonts w:ascii="Arial" w:eastAsia="Times New Roman" w:hAnsi="Arial" w:cs="Arial"/>
                <w:noProof/>
                <w:snapToGrid w:val="0"/>
                <w:color w:val="000000"/>
                <w:sz w:val="14"/>
                <w:szCs w:val="14"/>
                <w:cs/>
                <w:lang w:eastAsia="th-TH"/>
              </w:rPr>
            </w:pPr>
            <w:r w:rsidRPr="00B77536">
              <w:rPr>
                <w:rFonts w:ascii="Arial" w:eastAsia="Times New Roman" w:hAnsi="Arial" w:cs="Arial"/>
                <w:noProof/>
                <w:snapToGrid w:val="0"/>
                <w:color w:val="000000"/>
                <w:sz w:val="14"/>
                <w:szCs w:val="14"/>
                <w:lang w:eastAsia="th-TH"/>
              </w:rPr>
              <w:tab/>
              <w:t>2 Years</w:t>
            </w:r>
          </w:p>
        </w:tc>
        <w:tc>
          <w:tcPr>
            <w:tcW w:w="993" w:type="dxa"/>
          </w:tcPr>
          <w:p w14:paraId="72C3367C" w14:textId="272F96EA" w:rsidR="00516723" w:rsidRPr="00B77536" w:rsidRDefault="00516723" w:rsidP="00516723">
            <w:pPr>
              <w:tabs>
                <w:tab w:val="right" w:pos="787"/>
              </w:tabs>
              <w:overflowPunct w:val="0"/>
              <w:autoSpaceDE w:val="0"/>
              <w:autoSpaceDN w:val="0"/>
              <w:adjustRightInd w:val="0"/>
              <w:ind w:right="-72"/>
              <w:textAlignment w:val="baseline"/>
              <w:rPr>
                <w:rFonts w:ascii="Arial" w:hAnsi="Arial" w:cs="Arial"/>
                <w:color w:val="000000"/>
                <w:sz w:val="14"/>
                <w:szCs w:val="14"/>
                <w:cs/>
              </w:rPr>
            </w:pPr>
            <w:r w:rsidRPr="00B77536">
              <w:rPr>
                <w:rFonts w:ascii="Arial" w:hAnsi="Arial" w:cs="Arial"/>
                <w:color w:val="000000"/>
                <w:sz w:val="14"/>
                <w:szCs w:val="14"/>
              </w:rPr>
              <w:tab/>
              <w:t>16/12/2026</w:t>
            </w:r>
          </w:p>
        </w:tc>
        <w:tc>
          <w:tcPr>
            <w:tcW w:w="1008" w:type="dxa"/>
          </w:tcPr>
          <w:p w14:paraId="460E1D25" w14:textId="66EDCFB4" w:rsidR="00516723" w:rsidRPr="00B77536" w:rsidRDefault="00516723" w:rsidP="00516723">
            <w:pPr>
              <w:tabs>
                <w:tab w:val="right" w:pos="812"/>
              </w:tabs>
              <w:overflowPunct w:val="0"/>
              <w:autoSpaceDE w:val="0"/>
              <w:autoSpaceDN w:val="0"/>
              <w:adjustRightInd w:val="0"/>
              <w:ind w:right="-72"/>
              <w:textAlignment w:val="baseline"/>
              <w:rPr>
                <w:rFonts w:ascii="Arial" w:hAnsi="Arial" w:cs="Arial"/>
                <w:color w:val="000000"/>
                <w:sz w:val="14"/>
                <w:szCs w:val="14"/>
                <w:cs/>
              </w:rPr>
            </w:pPr>
            <w:r w:rsidRPr="00B77536">
              <w:rPr>
                <w:rFonts w:ascii="Arial" w:hAnsi="Arial" w:cs="Arial"/>
                <w:color w:val="000000"/>
                <w:sz w:val="14"/>
                <w:szCs w:val="14"/>
              </w:rPr>
              <w:tab/>
              <w:t>6.75</w:t>
            </w:r>
          </w:p>
        </w:tc>
      </w:tr>
      <w:tr w:rsidR="00516723" w:rsidRPr="00B77536" w14:paraId="1B9156A5" w14:textId="77777777" w:rsidTr="00456F39">
        <w:tc>
          <w:tcPr>
            <w:tcW w:w="2261" w:type="dxa"/>
          </w:tcPr>
          <w:p w14:paraId="3C6D0461" w14:textId="7875D3E1" w:rsidR="00516723" w:rsidRPr="00B77536" w:rsidRDefault="00516723" w:rsidP="00516723">
            <w:pPr>
              <w:ind w:left="-110" w:right="-72"/>
              <w:rPr>
                <w:rFonts w:ascii="Arial" w:hAnsi="Arial" w:cs="Arial"/>
                <w:color w:val="000000"/>
                <w:spacing w:val="-4"/>
                <w:sz w:val="14"/>
                <w:szCs w:val="14"/>
                <w:lang w:val="en-US"/>
              </w:rPr>
            </w:pPr>
            <w:r w:rsidRPr="00B77536">
              <w:rPr>
                <w:rFonts w:ascii="Arial" w:hAnsi="Arial" w:cs="Arial"/>
                <w:color w:val="000000"/>
                <w:spacing w:val="-4"/>
                <w:sz w:val="14"/>
                <w:szCs w:val="14"/>
                <w:lang w:val="en-US"/>
              </w:rPr>
              <w:t>Unsecured Debentures No.</w:t>
            </w:r>
            <w:r w:rsidRPr="00B77536">
              <w:rPr>
                <w:rFonts w:ascii="Arial" w:hAnsi="Arial" w:cs="Arial"/>
                <w:color w:val="000000"/>
                <w:spacing w:val="-4"/>
                <w:sz w:val="14"/>
                <w:szCs w:val="14"/>
              </w:rPr>
              <w:t>3</w:t>
            </w:r>
            <w:r w:rsidRPr="00B77536">
              <w:rPr>
                <w:rFonts w:ascii="Arial" w:hAnsi="Arial" w:cs="Arial"/>
                <w:color w:val="000000"/>
                <w:spacing w:val="-4"/>
                <w:sz w:val="14"/>
                <w:szCs w:val="14"/>
                <w:lang w:val="en-US"/>
              </w:rPr>
              <w:t>/</w:t>
            </w:r>
            <w:r w:rsidRPr="00B77536">
              <w:rPr>
                <w:rFonts w:ascii="Arial" w:hAnsi="Arial" w:cs="Arial"/>
                <w:color w:val="000000"/>
                <w:spacing w:val="-4"/>
                <w:sz w:val="14"/>
                <w:szCs w:val="14"/>
              </w:rPr>
              <w:t>2024</w:t>
            </w:r>
          </w:p>
        </w:tc>
        <w:tc>
          <w:tcPr>
            <w:tcW w:w="720" w:type="dxa"/>
          </w:tcPr>
          <w:p w14:paraId="3D4DD009" w14:textId="4C4610CB" w:rsidR="00516723" w:rsidRPr="00B77536" w:rsidRDefault="00516723" w:rsidP="00516723">
            <w:pPr>
              <w:tabs>
                <w:tab w:val="decimal" w:pos="525"/>
              </w:tabs>
              <w:ind w:right="-72"/>
              <w:rPr>
                <w:rFonts w:ascii="Arial" w:hAnsi="Arial" w:cs="Arial"/>
                <w:color w:val="000000"/>
                <w:sz w:val="14"/>
                <w:szCs w:val="14"/>
              </w:rPr>
            </w:pPr>
            <w:r w:rsidRPr="00B77536">
              <w:rPr>
                <w:rFonts w:ascii="Arial" w:hAnsi="Arial" w:cs="Arial"/>
                <w:color w:val="000000"/>
                <w:spacing w:val="-4"/>
                <w:sz w:val="14"/>
                <w:szCs w:val="14"/>
              </w:rPr>
              <w:t>150</w:t>
            </w:r>
            <w:r w:rsidRPr="00B77536">
              <w:rPr>
                <w:rFonts w:ascii="Arial" w:hAnsi="Arial" w:cs="Arial"/>
                <w:color w:val="000000"/>
                <w:spacing w:val="-4"/>
                <w:sz w:val="14"/>
                <w:szCs w:val="14"/>
                <w:lang w:val="en-US"/>
              </w:rPr>
              <w:t>,</w:t>
            </w:r>
            <w:r w:rsidRPr="00B77536">
              <w:rPr>
                <w:rFonts w:ascii="Arial" w:hAnsi="Arial" w:cs="Arial"/>
                <w:color w:val="000000"/>
                <w:spacing w:val="-4"/>
                <w:sz w:val="14"/>
                <w:szCs w:val="14"/>
              </w:rPr>
              <w:t>000</w:t>
            </w:r>
          </w:p>
        </w:tc>
        <w:tc>
          <w:tcPr>
            <w:tcW w:w="927" w:type="dxa"/>
          </w:tcPr>
          <w:p w14:paraId="6D32B817" w14:textId="36FF24DF" w:rsidR="00516723" w:rsidRPr="00B77536" w:rsidRDefault="00516723" w:rsidP="00516723">
            <w:pPr>
              <w:tabs>
                <w:tab w:val="decimal" w:pos="732"/>
              </w:tabs>
              <w:ind w:right="-72"/>
              <w:rPr>
                <w:rFonts w:ascii="Arial" w:hAnsi="Arial" w:cs="Arial"/>
                <w:color w:val="000000"/>
                <w:sz w:val="14"/>
                <w:szCs w:val="14"/>
              </w:rPr>
            </w:pPr>
            <w:r w:rsidRPr="00B77536">
              <w:rPr>
                <w:rFonts w:ascii="Arial" w:hAnsi="Arial" w:cs="Arial"/>
                <w:color w:val="000000"/>
                <w:spacing w:val="-4"/>
                <w:sz w:val="14"/>
                <w:szCs w:val="14"/>
              </w:rPr>
              <w:t>1</w:t>
            </w:r>
            <w:r w:rsidRPr="00B77536">
              <w:rPr>
                <w:rFonts w:ascii="Arial" w:hAnsi="Arial" w:cs="Arial"/>
                <w:color w:val="000000"/>
                <w:spacing w:val="-4"/>
                <w:sz w:val="14"/>
                <w:szCs w:val="14"/>
                <w:lang w:val="en-US"/>
              </w:rPr>
              <w:t>,</w:t>
            </w:r>
            <w:r w:rsidRPr="00B77536">
              <w:rPr>
                <w:rFonts w:ascii="Arial" w:hAnsi="Arial" w:cs="Arial"/>
                <w:color w:val="000000"/>
                <w:spacing w:val="-4"/>
                <w:sz w:val="14"/>
                <w:szCs w:val="14"/>
              </w:rPr>
              <w:t>000</w:t>
            </w:r>
          </w:p>
        </w:tc>
        <w:tc>
          <w:tcPr>
            <w:tcW w:w="1134" w:type="dxa"/>
          </w:tcPr>
          <w:p w14:paraId="4DCD4DDB" w14:textId="753652C7" w:rsidR="00516723" w:rsidRPr="00B77536" w:rsidRDefault="00516723" w:rsidP="00516723">
            <w:pPr>
              <w:tabs>
                <w:tab w:val="decimal" w:pos="952"/>
              </w:tabs>
              <w:overflowPunct w:val="0"/>
              <w:autoSpaceDE w:val="0"/>
              <w:autoSpaceDN w:val="0"/>
              <w:adjustRightInd w:val="0"/>
              <w:ind w:left="-65" w:right="-72"/>
              <w:textAlignment w:val="baseline"/>
              <w:rPr>
                <w:rFonts w:ascii="Arial" w:hAnsi="Arial" w:cs="Arial"/>
                <w:color w:val="000000"/>
                <w:sz w:val="14"/>
                <w:szCs w:val="14"/>
              </w:rPr>
            </w:pPr>
            <w:r w:rsidRPr="00B77536">
              <w:rPr>
                <w:rFonts w:ascii="Arial" w:hAnsi="Arial" w:cs="Arial"/>
                <w:color w:val="000000"/>
                <w:sz w:val="14"/>
                <w:szCs w:val="14"/>
              </w:rPr>
              <w:t>150,000,000</w:t>
            </w:r>
          </w:p>
        </w:tc>
        <w:tc>
          <w:tcPr>
            <w:tcW w:w="1134" w:type="dxa"/>
          </w:tcPr>
          <w:p w14:paraId="58309C01" w14:textId="40129F58" w:rsidR="00516723" w:rsidRPr="00B77536" w:rsidRDefault="00516723" w:rsidP="00516723">
            <w:pPr>
              <w:tabs>
                <w:tab w:val="right" w:pos="945"/>
              </w:tabs>
              <w:overflowPunct w:val="0"/>
              <w:autoSpaceDE w:val="0"/>
              <w:autoSpaceDN w:val="0"/>
              <w:adjustRightInd w:val="0"/>
              <w:ind w:left="-65" w:right="-72"/>
              <w:textAlignment w:val="baseline"/>
              <w:rPr>
                <w:rFonts w:ascii="Arial" w:hAnsi="Arial" w:cs="Arial"/>
                <w:color w:val="000000"/>
                <w:sz w:val="14"/>
                <w:szCs w:val="14"/>
                <w:cs/>
              </w:rPr>
            </w:pPr>
            <w:r w:rsidRPr="00B77536">
              <w:rPr>
                <w:rFonts w:ascii="Arial" w:hAnsi="Arial" w:cs="Arial"/>
                <w:color w:val="000000"/>
                <w:sz w:val="14"/>
                <w:szCs w:val="14"/>
              </w:rPr>
              <w:tab/>
              <w:t>17/12/2024</w:t>
            </w:r>
          </w:p>
        </w:tc>
        <w:tc>
          <w:tcPr>
            <w:tcW w:w="1269" w:type="dxa"/>
          </w:tcPr>
          <w:p w14:paraId="5BDDBD36" w14:textId="7E32C74D" w:rsidR="00516723" w:rsidRPr="00B77536" w:rsidRDefault="00516723" w:rsidP="00516723">
            <w:pPr>
              <w:tabs>
                <w:tab w:val="right" w:pos="1075"/>
              </w:tabs>
              <w:overflowPunct w:val="0"/>
              <w:autoSpaceDE w:val="0"/>
              <w:autoSpaceDN w:val="0"/>
              <w:adjustRightInd w:val="0"/>
              <w:ind w:right="-72"/>
              <w:textAlignment w:val="baseline"/>
              <w:rPr>
                <w:rFonts w:ascii="Arial" w:eastAsia="Times New Roman" w:hAnsi="Arial" w:cs="Arial"/>
                <w:noProof/>
                <w:snapToGrid w:val="0"/>
                <w:color w:val="000000"/>
                <w:sz w:val="14"/>
                <w:szCs w:val="14"/>
                <w:cs/>
                <w:lang w:eastAsia="th-TH"/>
              </w:rPr>
            </w:pPr>
            <w:r w:rsidRPr="00B77536">
              <w:rPr>
                <w:rFonts w:ascii="Arial" w:eastAsia="Times New Roman" w:hAnsi="Arial" w:cs="Arial"/>
                <w:noProof/>
                <w:snapToGrid w:val="0"/>
                <w:color w:val="000000"/>
                <w:sz w:val="14"/>
                <w:szCs w:val="14"/>
                <w:lang w:eastAsia="th-TH"/>
              </w:rPr>
              <w:tab/>
              <w:t>3 Years</w:t>
            </w:r>
          </w:p>
        </w:tc>
        <w:tc>
          <w:tcPr>
            <w:tcW w:w="993" w:type="dxa"/>
          </w:tcPr>
          <w:p w14:paraId="64B09B34" w14:textId="230973AF" w:rsidR="00516723" w:rsidRPr="00B77536" w:rsidRDefault="00516723" w:rsidP="00516723">
            <w:pPr>
              <w:tabs>
                <w:tab w:val="right" w:pos="787"/>
              </w:tabs>
              <w:overflowPunct w:val="0"/>
              <w:autoSpaceDE w:val="0"/>
              <w:autoSpaceDN w:val="0"/>
              <w:adjustRightInd w:val="0"/>
              <w:ind w:right="-72"/>
              <w:textAlignment w:val="baseline"/>
              <w:rPr>
                <w:rFonts w:ascii="Arial" w:hAnsi="Arial" w:cs="Arial"/>
                <w:color w:val="000000"/>
                <w:sz w:val="14"/>
                <w:szCs w:val="14"/>
                <w:cs/>
              </w:rPr>
            </w:pPr>
            <w:r w:rsidRPr="00B77536">
              <w:rPr>
                <w:rFonts w:ascii="Arial" w:hAnsi="Arial" w:cs="Arial"/>
                <w:color w:val="000000"/>
                <w:sz w:val="14"/>
                <w:szCs w:val="14"/>
              </w:rPr>
              <w:tab/>
              <w:t>16/12/2027</w:t>
            </w:r>
          </w:p>
        </w:tc>
        <w:tc>
          <w:tcPr>
            <w:tcW w:w="1008" w:type="dxa"/>
          </w:tcPr>
          <w:p w14:paraId="663F0AE1" w14:textId="0A8A9330" w:rsidR="00516723" w:rsidRPr="00B77536" w:rsidRDefault="00516723" w:rsidP="00516723">
            <w:pPr>
              <w:tabs>
                <w:tab w:val="right" w:pos="812"/>
              </w:tabs>
              <w:overflowPunct w:val="0"/>
              <w:autoSpaceDE w:val="0"/>
              <w:autoSpaceDN w:val="0"/>
              <w:adjustRightInd w:val="0"/>
              <w:ind w:right="-72"/>
              <w:textAlignment w:val="baseline"/>
              <w:rPr>
                <w:rFonts w:ascii="Arial" w:hAnsi="Arial" w:cs="Arial"/>
                <w:color w:val="000000"/>
                <w:sz w:val="14"/>
                <w:szCs w:val="14"/>
                <w:cs/>
              </w:rPr>
            </w:pPr>
            <w:r w:rsidRPr="00B77536">
              <w:rPr>
                <w:rFonts w:ascii="Arial" w:hAnsi="Arial" w:cs="Arial"/>
                <w:color w:val="000000"/>
                <w:sz w:val="14"/>
                <w:szCs w:val="14"/>
              </w:rPr>
              <w:tab/>
              <w:t>7.25</w:t>
            </w:r>
          </w:p>
        </w:tc>
      </w:tr>
    </w:tbl>
    <w:p w14:paraId="0B118FF0" w14:textId="77777777" w:rsidR="00F26D2A" w:rsidRPr="00B77536" w:rsidRDefault="00F26D2A" w:rsidP="005D2698">
      <w:pPr>
        <w:rPr>
          <w:rFonts w:ascii="Arial" w:eastAsia="Arial Unicode MS" w:hAnsi="Arial" w:cs="Arial"/>
          <w:color w:val="000000"/>
          <w:sz w:val="18"/>
          <w:szCs w:val="18"/>
        </w:rPr>
      </w:pPr>
    </w:p>
    <w:p w14:paraId="7791394D" w14:textId="77E35749" w:rsidR="0075745C" w:rsidRPr="00B77536" w:rsidRDefault="0075745C" w:rsidP="0075745C">
      <w:pPr>
        <w:rPr>
          <w:rFonts w:ascii="Arial" w:eastAsia="Arial Unicode MS" w:hAnsi="Arial" w:cs="Arial"/>
          <w:color w:val="000000"/>
          <w:sz w:val="18"/>
          <w:szCs w:val="18"/>
        </w:rPr>
      </w:pPr>
      <w:r w:rsidRPr="00B77536">
        <w:rPr>
          <w:rFonts w:ascii="Arial" w:eastAsia="Arial Unicode MS" w:hAnsi="Arial" w:cs="Arial"/>
          <w:color w:val="000000"/>
          <w:sz w:val="18"/>
          <w:szCs w:val="18"/>
        </w:rPr>
        <w:t>A</w:t>
      </w:r>
      <w:r w:rsidR="00CD1C93" w:rsidRPr="00B77536">
        <w:rPr>
          <w:rFonts w:ascii="Arial" w:eastAsia="Arial Unicode MS" w:hAnsi="Arial" w:cs="Arial"/>
          <w:color w:val="000000"/>
          <w:sz w:val="18"/>
          <w:szCs w:val="18"/>
        </w:rPr>
        <w:t xml:space="preserve">s </w:t>
      </w:r>
      <w:proofErr w:type="gramStart"/>
      <w:r w:rsidR="00CD1C93" w:rsidRPr="00B77536">
        <w:rPr>
          <w:rFonts w:ascii="Arial" w:eastAsia="Arial Unicode MS" w:hAnsi="Arial" w:cs="Arial"/>
          <w:color w:val="000000"/>
          <w:sz w:val="18"/>
          <w:szCs w:val="18"/>
        </w:rPr>
        <w:t>at</w:t>
      </w:r>
      <w:proofErr w:type="gramEnd"/>
      <w:r w:rsidRPr="00B77536">
        <w:rPr>
          <w:rFonts w:ascii="Arial" w:eastAsia="Arial Unicode MS" w:hAnsi="Arial" w:cs="Arial"/>
          <w:color w:val="000000"/>
          <w:sz w:val="18"/>
          <w:szCs w:val="18"/>
        </w:rPr>
        <w:t xml:space="preserve"> </w:t>
      </w:r>
      <w:r w:rsidR="0038240C" w:rsidRPr="00B77536">
        <w:rPr>
          <w:rFonts w:ascii="Arial" w:eastAsia="Arial Unicode MS" w:hAnsi="Arial" w:cs="Arial"/>
          <w:color w:val="000000"/>
          <w:sz w:val="18"/>
          <w:szCs w:val="18"/>
        </w:rPr>
        <w:t>30</w:t>
      </w:r>
      <w:r w:rsidR="00317981" w:rsidRPr="00B77536">
        <w:rPr>
          <w:rFonts w:ascii="Arial" w:eastAsia="Arial Unicode MS" w:hAnsi="Arial" w:cs="Arial"/>
          <w:color w:val="000000"/>
          <w:sz w:val="18"/>
          <w:szCs w:val="18"/>
        </w:rPr>
        <w:t xml:space="preserve"> </w:t>
      </w:r>
      <w:r w:rsidR="00D92BBE" w:rsidRPr="00B77536">
        <w:rPr>
          <w:rFonts w:ascii="Arial" w:eastAsia="Arial Unicode MS" w:hAnsi="Arial" w:cs="Arial"/>
          <w:color w:val="000000"/>
          <w:sz w:val="18"/>
          <w:szCs w:val="18"/>
        </w:rPr>
        <w:t>September</w:t>
      </w:r>
      <w:r w:rsidRPr="00B77536">
        <w:rPr>
          <w:rFonts w:ascii="Arial" w:eastAsia="Arial Unicode MS" w:hAnsi="Arial" w:cs="Arial"/>
          <w:color w:val="000000"/>
          <w:sz w:val="18"/>
          <w:szCs w:val="18"/>
        </w:rPr>
        <w:t xml:space="preserve"> </w:t>
      </w:r>
      <w:r w:rsidR="0038240C" w:rsidRPr="00B77536">
        <w:rPr>
          <w:rFonts w:ascii="Arial" w:eastAsia="Arial Unicode MS" w:hAnsi="Arial" w:cs="Arial"/>
          <w:color w:val="000000"/>
          <w:sz w:val="18"/>
          <w:szCs w:val="18"/>
        </w:rPr>
        <w:t>2025</w:t>
      </w:r>
      <w:r w:rsidRPr="00B77536">
        <w:rPr>
          <w:rFonts w:ascii="Arial" w:eastAsia="Arial Unicode MS" w:hAnsi="Arial" w:cs="Arial"/>
          <w:color w:val="000000"/>
          <w:sz w:val="18"/>
          <w:szCs w:val="18"/>
        </w:rPr>
        <w:t xml:space="preserve"> and </w:t>
      </w:r>
      <w:r w:rsidR="0038240C" w:rsidRPr="00B77536">
        <w:rPr>
          <w:rFonts w:ascii="Arial" w:eastAsia="Arial Unicode MS" w:hAnsi="Arial" w:cs="Arial"/>
          <w:color w:val="000000"/>
          <w:sz w:val="18"/>
          <w:szCs w:val="18"/>
        </w:rPr>
        <w:t>31</w:t>
      </w:r>
      <w:r w:rsidRPr="00B77536">
        <w:rPr>
          <w:rFonts w:ascii="Arial" w:eastAsia="Arial Unicode MS" w:hAnsi="Arial" w:cs="Arial"/>
          <w:color w:val="000000"/>
          <w:sz w:val="18"/>
          <w:szCs w:val="18"/>
        </w:rPr>
        <w:t xml:space="preserve"> December </w:t>
      </w:r>
      <w:r w:rsidR="0038240C" w:rsidRPr="00B77536">
        <w:rPr>
          <w:rFonts w:ascii="Arial" w:eastAsia="Arial Unicode MS" w:hAnsi="Arial" w:cs="Arial"/>
          <w:color w:val="000000"/>
          <w:sz w:val="18"/>
          <w:szCs w:val="18"/>
        </w:rPr>
        <w:t>2024</w:t>
      </w:r>
      <w:r w:rsidRPr="00B77536">
        <w:rPr>
          <w:rFonts w:ascii="Arial" w:eastAsia="Arial Unicode MS" w:hAnsi="Arial" w:cs="Arial"/>
          <w:color w:val="000000"/>
          <w:sz w:val="18"/>
          <w:szCs w:val="18"/>
        </w:rPr>
        <w:t>, the carrying amounts and fair values of debentures are as follows:</w:t>
      </w:r>
    </w:p>
    <w:p w14:paraId="00A5C235" w14:textId="77777777" w:rsidR="0075745C" w:rsidRPr="00B77536" w:rsidRDefault="0075745C" w:rsidP="0075745C">
      <w:pPr>
        <w:rPr>
          <w:rFonts w:ascii="Arial" w:eastAsia="Arial Unicode MS" w:hAnsi="Arial" w:cs="Arial"/>
          <w:color w:val="000000"/>
          <w:sz w:val="18"/>
          <w:szCs w:val="18"/>
          <w:cs/>
        </w:rPr>
      </w:pPr>
    </w:p>
    <w:tbl>
      <w:tblPr>
        <w:tblW w:w="9461" w:type="dxa"/>
        <w:tblInd w:w="108" w:type="dxa"/>
        <w:tblLayout w:type="fixed"/>
        <w:tblLook w:val="0000" w:firstRow="0" w:lastRow="0" w:firstColumn="0" w:lastColumn="0" w:noHBand="0" w:noVBand="0"/>
      </w:tblPr>
      <w:tblGrid>
        <w:gridCol w:w="6005"/>
        <w:gridCol w:w="1728"/>
        <w:gridCol w:w="1728"/>
      </w:tblGrid>
      <w:tr w:rsidR="0075745C" w:rsidRPr="00B77536" w14:paraId="6FCC97BF" w14:textId="77777777" w:rsidTr="00E91127">
        <w:tc>
          <w:tcPr>
            <w:tcW w:w="6005" w:type="dxa"/>
            <w:vAlign w:val="bottom"/>
          </w:tcPr>
          <w:p w14:paraId="72182B04" w14:textId="77777777" w:rsidR="0075745C" w:rsidRPr="00B77536" w:rsidRDefault="0075745C" w:rsidP="005065FE">
            <w:pPr>
              <w:tabs>
                <w:tab w:val="left" w:pos="720"/>
                <w:tab w:val="left" w:pos="2160"/>
                <w:tab w:val="center" w:pos="6930"/>
                <w:tab w:val="center" w:pos="8280"/>
                <w:tab w:val="right" w:pos="8540"/>
              </w:tabs>
              <w:ind w:left="-101" w:right="-72"/>
              <w:rPr>
                <w:rFonts w:ascii="Arial" w:eastAsia="Arial Unicode MS" w:hAnsi="Arial" w:cs="Arial"/>
                <w:b/>
                <w:bCs/>
                <w:color w:val="000000"/>
                <w:sz w:val="18"/>
                <w:szCs w:val="18"/>
              </w:rPr>
            </w:pPr>
          </w:p>
        </w:tc>
        <w:tc>
          <w:tcPr>
            <w:tcW w:w="3456" w:type="dxa"/>
            <w:gridSpan w:val="2"/>
            <w:tcBorders>
              <w:bottom w:val="single" w:sz="4" w:space="0" w:color="auto"/>
            </w:tcBorders>
            <w:vAlign w:val="bottom"/>
          </w:tcPr>
          <w:p w14:paraId="3C19A864" w14:textId="77777777" w:rsidR="00D5222F" w:rsidRDefault="0075745C" w:rsidP="000C1448">
            <w:pPr>
              <w:tabs>
                <w:tab w:val="decimal" w:pos="1795"/>
              </w:tabs>
              <w:ind w:right="-72"/>
              <w:jc w:val="center"/>
              <w:rPr>
                <w:rFonts w:ascii="Arial" w:hAnsi="Arial" w:cstheme="minorBidi"/>
                <w:b/>
                <w:bCs/>
                <w:color w:val="000000"/>
                <w:sz w:val="18"/>
                <w:szCs w:val="18"/>
              </w:rPr>
            </w:pPr>
            <w:r w:rsidRPr="00B77536">
              <w:rPr>
                <w:rFonts w:ascii="Arial" w:hAnsi="Arial" w:cs="Arial"/>
                <w:b/>
                <w:bCs/>
                <w:color w:val="000000"/>
                <w:sz w:val="18"/>
                <w:szCs w:val="18"/>
              </w:rPr>
              <w:t>Consolidated</w:t>
            </w:r>
            <w:r w:rsidR="000C1448">
              <w:rPr>
                <w:rFonts w:ascii="Arial" w:hAnsi="Arial" w:cs="Arial"/>
                <w:b/>
                <w:bCs/>
                <w:color w:val="000000"/>
                <w:sz w:val="18"/>
                <w:szCs w:val="18"/>
              </w:rPr>
              <w:t xml:space="preserve"> </w:t>
            </w:r>
            <w:r w:rsidRPr="00B77536">
              <w:rPr>
                <w:rFonts w:ascii="Arial" w:hAnsi="Arial" w:cs="Arial"/>
                <w:b/>
                <w:bCs/>
                <w:color w:val="000000"/>
                <w:sz w:val="18"/>
                <w:szCs w:val="18"/>
              </w:rPr>
              <w:t xml:space="preserve">and separate </w:t>
            </w:r>
          </w:p>
          <w:p w14:paraId="4CA84E31" w14:textId="399FA214" w:rsidR="0075745C" w:rsidRPr="00B77536" w:rsidRDefault="0075745C" w:rsidP="000C1448">
            <w:pPr>
              <w:tabs>
                <w:tab w:val="decimal" w:pos="1795"/>
              </w:tabs>
              <w:ind w:right="-72"/>
              <w:jc w:val="center"/>
              <w:rPr>
                <w:rFonts w:ascii="Arial" w:hAnsi="Arial" w:cs="Arial"/>
                <w:b/>
                <w:bCs/>
                <w:color w:val="000000"/>
                <w:sz w:val="18"/>
                <w:szCs w:val="18"/>
              </w:rPr>
            </w:pPr>
            <w:r w:rsidRPr="00B77536">
              <w:rPr>
                <w:rFonts w:ascii="Arial" w:hAnsi="Arial" w:cs="Arial"/>
                <w:b/>
                <w:bCs/>
                <w:color w:val="000000"/>
                <w:sz w:val="18"/>
                <w:szCs w:val="18"/>
              </w:rPr>
              <w:t>financial information</w:t>
            </w:r>
          </w:p>
        </w:tc>
      </w:tr>
      <w:tr w:rsidR="0075745C" w:rsidRPr="00B77536" w14:paraId="10C40DAE" w14:textId="77777777" w:rsidTr="00E91127">
        <w:tc>
          <w:tcPr>
            <w:tcW w:w="6005" w:type="dxa"/>
            <w:vAlign w:val="bottom"/>
          </w:tcPr>
          <w:p w14:paraId="3896EDF8" w14:textId="77777777" w:rsidR="0075745C" w:rsidRPr="00B77536" w:rsidRDefault="0075745C" w:rsidP="005065FE">
            <w:pPr>
              <w:tabs>
                <w:tab w:val="left" w:pos="720"/>
                <w:tab w:val="left" w:pos="2160"/>
                <w:tab w:val="center" w:pos="6930"/>
                <w:tab w:val="center" w:pos="8280"/>
                <w:tab w:val="right" w:pos="8540"/>
              </w:tabs>
              <w:ind w:left="-101" w:right="-72"/>
              <w:rPr>
                <w:rFonts w:ascii="Arial" w:eastAsia="Arial Unicode MS" w:hAnsi="Arial" w:cs="Arial"/>
                <w:b/>
                <w:bCs/>
                <w:color w:val="000000"/>
                <w:sz w:val="18"/>
                <w:szCs w:val="18"/>
              </w:rPr>
            </w:pPr>
          </w:p>
        </w:tc>
        <w:tc>
          <w:tcPr>
            <w:tcW w:w="1728" w:type="dxa"/>
            <w:tcBorders>
              <w:top w:val="single" w:sz="4" w:space="0" w:color="auto"/>
            </w:tcBorders>
            <w:vAlign w:val="bottom"/>
          </w:tcPr>
          <w:p w14:paraId="1134107F" w14:textId="21A2A2C6" w:rsidR="0075745C" w:rsidRPr="00B77536" w:rsidRDefault="0038240C" w:rsidP="00B214BD">
            <w:pPr>
              <w:tabs>
                <w:tab w:val="right" w:pos="1152"/>
              </w:tabs>
              <w:jc w:val="right"/>
              <w:rPr>
                <w:rFonts w:ascii="Arial" w:hAnsi="Arial" w:cs="Arial"/>
                <w:b/>
                <w:bCs/>
                <w:color w:val="000000"/>
                <w:sz w:val="18"/>
                <w:szCs w:val="18"/>
              </w:rPr>
            </w:pPr>
            <w:r w:rsidRPr="00B77536">
              <w:rPr>
                <w:rFonts w:ascii="Arial" w:hAnsi="Arial" w:cs="Arial"/>
                <w:b/>
                <w:bCs/>
                <w:color w:val="000000"/>
                <w:sz w:val="18"/>
                <w:szCs w:val="18"/>
              </w:rPr>
              <w:t>30</w:t>
            </w:r>
            <w:r w:rsidR="00317981" w:rsidRPr="00B77536">
              <w:rPr>
                <w:rFonts w:ascii="Arial" w:hAnsi="Arial" w:cs="Arial"/>
                <w:b/>
                <w:bCs/>
                <w:color w:val="000000"/>
                <w:sz w:val="18"/>
                <w:szCs w:val="18"/>
              </w:rPr>
              <w:t xml:space="preserve"> </w:t>
            </w:r>
            <w:r w:rsidR="00D92BBE" w:rsidRPr="00B77536">
              <w:rPr>
                <w:rFonts w:ascii="Arial" w:hAnsi="Arial" w:cs="Arial"/>
                <w:b/>
                <w:bCs/>
                <w:color w:val="000000"/>
                <w:sz w:val="18"/>
                <w:szCs w:val="18"/>
              </w:rPr>
              <w:t>September</w:t>
            </w:r>
          </w:p>
        </w:tc>
        <w:tc>
          <w:tcPr>
            <w:tcW w:w="1728" w:type="dxa"/>
            <w:tcBorders>
              <w:top w:val="single" w:sz="4" w:space="0" w:color="auto"/>
            </w:tcBorders>
            <w:vAlign w:val="bottom"/>
          </w:tcPr>
          <w:p w14:paraId="1569A3F8" w14:textId="20AEA55D" w:rsidR="0075745C" w:rsidRPr="00B77536" w:rsidRDefault="0038240C" w:rsidP="00B214BD">
            <w:pPr>
              <w:tabs>
                <w:tab w:val="right" w:pos="1152"/>
              </w:tabs>
              <w:jc w:val="right"/>
              <w:rPr>
                <w:rFonts w:ascii="Arial" w:hAnsi="Arial" w:cs="Arial"/>
                <w:b/>
                <w:bCs/>
                <w:color w:val="000000"/>
                <w:sz w:val="18"/>
                <w:szCs w:val="18"/>
              </w:rPr>
            </w:pPr>
            <w:r w:rsidRPr="00B77536">
              <w:rPr>
                <w:rFonts w:ascii="Arial" w:hAnsi="Arial" w:cs="Arial"/>
                <w:b/>
                <w:bCs/>
                <w:color w:val="000000"/>
                <w:sz w:val="18"/>
                <w:szCs w:val="18"/>
              </w:rPr>
              <w:t>31</w:t>
            </w:r>
            <w:r w:rsidR="00815911" w:rsidRPr="00B77536">
              <w:rPr>
                <w:rFonts w:ascii="Arial" w:hAnsi="Arial" w:cs="Arial"/>
                <w:b/>
                <w:bCs/>
                <w:color w:val="000000"/>
                <w:sz w:val="18"/>
                <w:szCs w:val="18"/>
              </w:rPr>
              <w:t xml:space="preserve"> December</w:t>
            </w:r>
          </w:p>
        </w:tc>
      </w:tr>
      <w:tr w:rsidR="00815911" w:rsidRPr="00B77536" w14:paraId="22722709" w14:textId="77777777" w:rsidTr="00E91127">
        <w:tc>
          <w:tcPr>
            <w:tcW w:w="6005" w:type="dxa"/>
            <w:vAlign w:val="bottom"/>
          </w:tcPr>
          <w:p w14:paraId="40B8A95B" w14:textId="77777777" w:rsidR="00815911" w:rsidRPr="00B77536" w:rsidRDefault="00815911" w:rsidP="00815911">
            <w:pPr>
              <w:tabs>
                <w:tab w:val="left" w:pos="720"/>
                <w:tab w:val="left" w:pos="2160"/>
                <w:tab w:val="center" w:pos="6930"/>
                <w:tab w:val="center" w:pos="8280"/>
                <w:tab w:val="right" w:pos="8540"/>
              </w:tabs>
              <w:ind w:left="-101" w:right="-72"/>
              <w:rPr>
                <w:rFonts w:ascii="Arial" w:eastAsia="Arial Unicode MS" w:hAnsi="Arial" w:cs="Arial"/>
                <w:b/>
                <w:bCs/>
                <w:color w:val="000000"/>
                <w:sz w:val="18"/>
                <w:szCs w:val="18"/>
              </w:rPr>
            </w:pPr>
          </w:p>
        </w:tc>
        <w:tc>
          <w:tcPr>
            <w:tcW w:w="1728" w:type="dxa"/>
            <w:vAlign w:val="bottom"/>
          </w:tcPr>
          <w:p w14:paraId="0745D949" w14:textId="60BF5AC4" w:rsidR="00815911" w:rsidRPr="00B77536" w:rsidRDefault="0038240C" w:rsidP="00B214BD">
            <w:pPr>
              <w:tabs>
                <w:tab w:val="right" w:pos="1152"/>
              </w:tabs>
              <w:jc w:val="right"/>
              <w:rPr>
                <w:rFonts w:ascii="Arial" w:hAnsi="Arial" w:cs="Arial"/>
                <w:b/>
                <w:bCs/>
                <w:color w:val="000000"/>
                <w:sz w:val="18"/>
                <w:szCs w:val="18"/>
              </w:rPr>
            </w:pPr>
            <w:r w:rsidRPr="00B77536">
              <w:rPr>
                <w:rFonts w:ascii="Arial" w:hAnsi="Arial" w:cs="Arial"/>
                <w:b/>
                <w:bCs/>
                <w:color w:val="000000"/>
                <w:sz w:val="18"/>
                <w:szCs w:val="18"/>
              </w:rPr>
              <w:t>2025</w:t>
            </w:r>
          </w:p>
        </w:tc>
        <w:tc>
          <w:tcPr>
            <w:tcW w:w="1728" w:type="dxa"/>
            <w:vAlign w:val="bottom"/>
          </w:tcPr>
          <w:p w14:paraId="1DAD751A" w14:textId="73857A68" w:rsidR="00815911" w:rsidRPr="00B77536" w:rsidRDefault="0038240C" w:rsidP="00B214BD">
            <w:pPr>
              <w:tabs>
                <w:tab w:val="right" w:pos="1152"/>
              </w:tabs>
              <w:jc w:val="right"/>
              <w:rPr>
                <w:rFonts w:ascii="Arial" w:hAnsi="Arial" w:cs="Arial"/>
                <w:b/>
                <w:bCs/>
                <w:color w:val="000000"/>
                <w:sz w:val="18"/>
                <w:szCs w:val="18"/>
              </w:rPr>
            </w:pPr>
            <w:r w:rsidRPr="00B77536">
              <w:rPr>
                <w:rFonts w:ascii="Arial" w:hAnsi="Arial" w:cs="Arial"/>
                <w:b/>
                <w:bCs/>
                <w:color w:val="000000"/>
                <w:sz w:val="18"/>
                <w:szCs w:val="18"/>
              </w:rPr>
              <w:t>2024</w:t>
            </w:r>
          </w:p>
        </w:tc>
      </w:tr>
      <w:tr w:rsidR="00815911" w:rsidRPr="00B77536" w14:paraId="56BD51D0" w14:textId="77777777" w:rsidTr="00E91127">
        <w:tc>
          <w:tcPr>
            <w:tcW w:w="6005" w:type="dxa"/>
            <w:vAlign w:val="bottom"/>
          </w:tcPr>
          <w:p w14:paraId="16E67473" w14:textId="77777777" w:rsidR="00815911" w:rsidRPr="00B77536" w:rsidRDefault="00815911" w:rsidP="00815911">
            <w:pPr>
              <w:tabs>
                <w:tab w:val="left" w:pos="720"/>
                <w:tab w:val="left" w:pos="2160"/>
                <w:tab w:val="center" w:pos="6930"/>
                <w:tab w:val="center" w:pos="8280"/>
                <w:tab w:val="right" w:pos="8540"/>
              </w:tabs>
              <w:ind w:left="-101" w:right="-72"/>
              <w:rPr>
                <w:rFonts w:ascii="Arial" w:eastAsia="Arial Unicode MS" w:hAnsi="Arial" w:cs="Arial"/>
                <w:b/>
                <w:bCs/>
                <w:color w:val="000000"/>
                <w:sz w:val="18"/>
                <w:szCs w:val="18"/>
              </w:rPr>
            </w:pPr>
          </w:p>
        </w:tc>
        <w:tc>
          <w:tcPr>
            <w:tcW w:w="1728" w:type="dxa"/>
            <w:tcBorders>
              <w:bottom w:val="single" w:sz="4" w:space="0" w:color="auto"/>
            </w:tcBorders>
            <w:vAlign w:val="bottom"/>
          </w:tcPr>
          <w:p w14:paraId="220E0F36" w14:textId="77777777" w:rsidR="00815911" w:rsidRPr="00B77536" w:rsidRDefault="00815911" w:rsidP="00B214BD">
            <w:pPr>
              <w:tabs>
                <w:tab w:val="right" w:pos="1152"/>
              </w:tabs>
              <w:jc w:val="right"/>
              <w:rPr>
                <w:rFonts w:ascii="Arial" w:hAnsi="Arial" w:cs="Arial"/>
                <w:b/>
                <w:bCs/>
                <w:color w:val="000000"/>
                <w:sz w:val="18"/>
                <w:szCs w:val="18"/>
                <w:rtl/>
                <w:cs/>
              </w:rPr>
            </w:pPr>
            <w:r w:rsidRPr="00B77536">
              <w:rPr>
                <w:rFonts w:ascii="Arial" w:hAnsi="Arial" w:cs="Arial"/>
                <w:b/>
                <w:bCs/>
                <w:color w:val="000000"/>
                <w:sz w:val="18"/>
                <w:szCs w:val="18"/>
              </w:rPr>
              <w:t>Baht</w:t>
            </w:r>
          </w:p>
        </w:tc>
        <w:tc>
          <w:tcPr>
            <w:tcW w:w="1728" w:type="dxa"/>
            <w:tcBorders>
              <w:bottom w:val="single" w:sz="4" w:space="0" w:color="auto"/>
            </w:tcBorders>
            <w:vAlign w:val="bottom"/>
          </w:tcPr>
          <w:p w14:paraId="106A3D46" w14:textId="77777777" w:rsidR="00815911" w:rsidRPr="00B77536" w:rsidRDefault="00815911" w:rsidP="00B214BD">
            <w:pPr>
              <w:tabs>
                <w:tab w:val="right" w:pos="1152"/>
              </w:tabs>
              <w:jc w:val="right"/>
              <w:rPr>
                <w:rFonts w:ascii="Arial" w:hAnsi="Arial" w:cs="Arial"/>
                <w:b/>
                <w:bCs/>
                <w:color w:val="000000"/>
                <w:sz w:val="18"/>
                <w:szCs w:val="18"/>
              </w:rPr>
            </w:pPr>
            <w:r w:rsidRPr="00B77536">
              <w:rPr>
                <w:rFonts w:ascii="Arial" w:hAnsi="Arial" w:cs="Arial"/>
                <w:b/>
                <w:bCs/>
                <w:color w:val="000000"/>
                <w:sz w:val="18"/>
                <w:szCs w:val="18"/>
              </w:rPr>
              <w:t>Baht</w:t>
            </w:r>
          </w:p>
        </w:tc>
      </w:tr>
      <w:tr w:rsidR="00815911" w:rsidRPr="00B77536" w14:paraId="453C3141" w14:textId="77777777" w:rsidTr="00E91127">
        <w:tc>
          <w:tcPr>
            <w:tcW w:w="6005" w:type="dxa"/>
            <w:vAlign w:val="bottom"/>
          </w:tcPr>
          <w:p w14:paraId="37F878EC" w14:textId="77777777" w:rsidR="00815911" w:rsidRPr="00B77536" w:rsidRDefault="00815911" w:rsidP="00815911">
            <w:pPr>
              <w:ind w:left="-101"/>
              <w:rPr>
                <w:rFonts w:ascii="Arial" w:eastAsia="Arial Unicode MS" w:hAnsi="Arial" w:cs="Arial"/>
                <w:b/>
                <w:bCs/>
                <w:color w:val="000000"/>
                <w:sz w:val="18"/>
                <w:szCs w:val="18"/>
                <w:rtl/>
                <w:cs/>
              </w:rPr>
            </w:pPr>
          </w:p>
        </w:tc>
        <w:tc>
          <w:tcPr>
            <w:tcW w:w="1728" w:type="dxa"/>
            <w:tcBorders>
              <w:top w:val="single" w:sz="4" w:space="0" w:color="auto"/>
            </w:tcBorders>
            <w:vAlign w:val="bottom"/>
          </w:tcPr>
          <w:p w14:paraId="5243BFD6" w14:textId="77777777" w:rsidR="00815911" w:rsidRPr="00B77536" w:rsidRDefault="00815911" w:rsidP="00E91127">
            <w:pPr>
              <w:tabs>
                <w:tab w:val="decimal" w:pos="1508"/>
              </w:tabs>
              <w:overflowPunct w:val="0"/>
              <w:autoSpaceDE w:val="0"/>
              <w:autoSpaceDN w:val="0"/>
              <w:adjustRightInd w:val="0"/>
              <w:ind w:right="-72"/>
              <w:textAlignment w:val="baseline"/>
              <w:rPr>
                <w:rFonts w:ascii="Arial" w:eastAsia="Arial Unicode MS" w:hAnsi="Arial" w:cs="Arial"/>
                <w:color w:val="000000"/>
                <w:sz w:val="18"/>
                <w:szCs w:val="18"/>
              </w:rPr>
            </w:pPr>
          </w:p>
        </w:tc>
        <w:tc>
          <w:tcPr>
            <w:tcW w:w="1728" w:type="dxa"/>
            <w:tcBorders>
              <w:top w:val="single" w:sz="4" w:space="0" w:color="auto"/>
            </w:tcBorders>
            <w:vAlign w:val="bottom"/>
          </w:tcPr>
          <w:p w14:paraId="0C23673C" w14:textId="77777777" w:rsidR="00815911" w:rsidRPr="00B77536" w:rsidRDefault="00815911" w:rsidP="00E91127">
            <w:pPr>
              <w:tabs>
                <w:tab w:val="decimal" w:pos="1508"/>
              </w:tabs>
              <w:overflowPunct w:val="0"/>
              <w:autoSpaceDE w:val="0"/>
              <w:autoSpaceDN w:val="0"/>
              <w:adjustRightInd w:val="0"/>
              <w:ind w:right="-72"/>
              <w:textAlignment w:val="baseline"/>
              <w:rPr>
                <w:rFonts w:ascii="Arial" w:eastAsia="Arial Unicode MS" w:hAnsi="Arial" w:cs="Arial"/>
                <w:color w:val="000000"/>
                <w:sz w:val="18"/>
                <w:szCs w:val="18"/>
              </w:rPr>
            </w:pPr>
          </w:p>
        </w:tc>
      </w:tr>
      <w:tr w:rsidR="00F243B3" w:rsidRPr="00B77536" w14:paraId="51731D2A" w14:textId="77777777" w:rsidTr="00E91127">
        <w:tc>
          <w:tcPr>
            <w:tcW w:w="6005" w:type="dxa"/>
          </w:tcPr>
          <w:p w14:paraId="313A56E4" w14:textId="1B889D93" w:rsidR="00F243B3" w:rsidRPr="00B77536" w:rsidRDefault="00F243B3" w:rsidP="00F243B3">
            <w:pPr>
              <w:ind w:left="-101"/>
              <w:rPr>
                <w:rFonts w:ascii="Arial" w:eastAsia="Arial Unicode MS" w:hAnsi="Arial" w:cs="Arial"/>
                <w:color w:val="000000"/>
                <w:sz w:val="18"/>
                <w:szCs w:val="18"/>
                <w:cs/>
              </w:rPr>
            </w:pPr>
            <w:r w:rsidRPr="00B77536">
              <w:rPr>
                <w:rFonts w:ascii="Arial" w:eastAsia="Arial Unicode MS" w:hAnsi="Arial" w:cs="Arial"/>
                <w:color w:val="000000"/>
                <w:sz w:val="18"/>
                <w:szCs w:val="18"/>
              </w:rPr>
              <w:t xml:space="preserve">Book </w:t>
            </w:r>
            <w:r w:rsidR="00D56416" w:rsidRPr="00B77536">
              <w:rPr>
                <w:rFonts w:ascii="Arial" w:eastAsia="Arial Unicode MS" w:hAnsi="Arial" w:cs="Arial"/>
                <w:color w:val="000000"/>
                <w:sz w:val="18"/>
                <w:szCs w:val="18"/>
              </w:rPr>
              <w:t>amount</w:t>
            </w:r>
          </w:p>
        </w:tc>
        <w:tc>
          <w:tcPr>
            <w:tcW w:w="1728" w:type="dxa"/>
          </w:tcPr>
          <w:p w14:paraId="26243F39" w14:textId="4D202528" w:rsidR="00F243B3" w:rsidRPr="00B77536" w:rsidRDefault="00272B7C" w:rsidP="00E91127">
            <w:pPr>
              <w:tabs>
                <w:tab w:val="decimal" w:pos="1508"/>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397,698,714</w:t>
            </w:r>
          </w:p>
        </w:tc>
        <w:tc>
          <w:tcPr>
            <w:tcW w:w="1728" w:type="dxa"/>
          </w:tcPr>
          <w:p w14:paraId="579A31BE" w14:textId="2362C7AE" w:rsidR="00F243B3" w:rsidRPr="00B77536" w:rsidRDefault="0038240C" w:rsidP="00E91127">
            <w:pPr>
              <w:tabs>
                <w:tab w:val="decimal" w:pos="1508"/>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944</w:t>
            </w:r>
            <w:r w:rsidR="00F243B3"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544</w:t>
            </w:r>
            <w:r w:rsidR="00F243B3"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568</w:t>
            </w:r>
          </w:p>
        </w:tc>
      </w:tr>
      <w:tr w:rsidR="00F243B3" w:rsidRPr="00B77536" w14:paraId="24A4F3D7" w14:textId="77777777" w:rsidTr="00E91127">
        <w:tc>
          <w:tcPr>
            <w:tcW w:w="6005" w:type="dxa"/>
          </w:tcPr>
          <w:p w14:paraId="4832B79D" w14:textId="1EAC1B4D" w:rsidR="00F243B3" w:rsidRPr="00B77536" w:rsidRDefault="00F243B3" w:rsidP="00F243B3">
            <w:pPr>
              <w:ind w:left="-101"/>
              <w:rPr>
                <w:rFonts w:ascii="Arial" w:eastAsia="Arial Unicode MS" w:hAnsi="Arial" w:cs="Arial"/>
                <w:color w:val="000000"/>
                <w:sz w:val="18"/>
                <w:szCs w:val="18"/>
              </w:rPr>
            </w:pPr>
            <w:r w:rsidRPr="00B77536">
              <w:rPr>
                <w:rFonts w:ascii="Arial" w:eastAsia="Arial Unicode MS" w:hAnsi="Arial" w:cs="Arial"/>
                <w:color w:val="000000"/>
                <w:sz w:val="18"/>
                <w:szCs w:val="18"/>
              </w:rPr>
              <w:t>Fair values</w:t>
            </w:r>
          </w:p>
        </w:tc>
        <w:tc>
          <w:tcPr>
            <w:tcW w:w="1728" w:type="dxa"/>
          </w:tcPr>
          <w:p w14:paraId="5CBAD654" w14:textId="0A18D7D2" w:rsidR="00F243B3" w:rsidRPr="00B77536" w:rsidRDefault="00CB6943" w:rsidP="00E91127">
            <w:pPr>
              <w:tabs>
                <w:tab w:val="decimal" w:pos="1508"/>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404,537,617</w:t>
            </w:r>
          </w:p>
        </w:tc>
        <w:tc>
          <w:tcPr>
            <w:tcW w:w="1728" w:type="dxa"/>
          </w:tcPr>
          <w:p w14:paraId="06BD3B9F" w14:textId="479C4996" w:rsidR="00F243B3" w:rsidRPr="00B77536" w:rsidRDefault="0038240C" w:rsidP="00E91127">
            <w:pPr>
              <w:tabs>
                <w:tab w:val="decimal" w:pos="1508"/>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949</w:t>
            </w:r>
            <w:r w:rsidR="00F243B3"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484</w:t>
            </w:r>
            <w:r w:rsidR="00F243B3"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305</w:t>
            </w:r>
          </w:p>
        </w:tc>
      </w:tr>
    </w:tbl>
    <w:p w14:paraId="79136CA3" w14:textId="77777777" w:rsidR="0075745C" w:rsidRPr="00B77536" w:rsidRDefault="0075745C" w:rsidP="005D2698">
      <w:pPr>
        <w:rPr>
          <w:rFonts w:ascii="Arial" w:eastAsia="Arial Unicode MS" w:hAnsi="Arial" w:cs="Arial"/>
          <w:color w:val="000000"/>
          <w:sz w:val="18"/>
          <w:szCs w:val="18"/>
        </w:rPr>
      </w:pPr>
    </w:p>
    <w:p w14:paraId="643CBB99" w14:textId="325E6B17" w:rsidR="004A2430" w:rsidRPr="00B77536" w:rsidRDefault="004A2430" w:rsidP="005D2698">
      <w:pPr>
        <w:rPr>
          <w:rFonts w:ascii="Arial" w:eastAsia="Arial Unicode MS" w:hAnsi="Arial" w:cs="Arial"/>
          <w:color w:val="000000"/>
          <w:sz w:val="18"/>
          <w:szCs w:val="18"/>
        </w:rPr>
      </w:pPr>
    </w:p>
    <w:tbl>
      <w:tblPr>
        <w:tblW w:w="9461" w:type="dxa"/>
        <w:tblInd w:w="108" w:type="dxa"/>
        <w:tblLook w:val="04A0" w:firstRow="1" w:lastRow="0" w:firstColumn="1" w:lastColumn="0" w:noHBand="0" w:noVBand="1"/>
      </w:tblPr>
      <w:tblGrid>
        <w:gridCol w:w="9461"/>
      </w:tblGrid>
      <w:tr w:rsidR="003148D5" w:rsidRPr="00B77536" w14:paraId="0A2E889E" w14:textId="77777777" w:rsidTr="00E5610B">
        <w:trPr>
          <w:trHeight w:val="386"/>
        </w:trPr>
        <w:tc>
          <w:tcPr>
            <w:tcW w:w="9461" w:type="dxa"/>
            <w:vAlign w:val="center"/>
            <w:hideMark/>
          </w:tcPr>
          <w:p w14:paraId="50A94E52" w14:textId="548E71E8" w:rsidR="003148D5" w:rsidRPr="00B77536" w:rsidRDefault="0038240C" w:rsidP="008C1095">
            <w:pPr>
              <w:ind w:left="432" w:hanging="545"/>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21</w:t>
            </w:r>
            <w:r w:rsidR="003148D5" w:rsidRPr="00B77536">
              <w:rPr>
                <w:rFonts w:ascii="Arial" w:eastAsia="Arial Unicode MS" w:hAnsi="Arial" w:cs="Arial"/>
                <w:b/>
                <w:bCs/>
                <w:color w:val="000000"/>
                <w:sz w:val="18"/>
                <w:szCs w:val="18"/>
              </w:rPr>
              <w:tab/>
            </w:r>
            <w:r w:rsidR="00F33A64" w:rsidRPr="00B77536">
              <w:rPr>
                <w:rFonts w:ascii="Arial" w:eastAsia="Arial Unicode MS" w:hAnsi="Arial" w:cs="Arial"/>
                <w:b/>
                <w:bCs/>
                <w:color w:val="000000"/>
                <w:sz w:val="18"/>
                <w:szCs w:val="18"/>
              </w:rPr>
              <w:t>L</w:t>
            </w:r>
            <w:r w:rsidR="003148D5" w:rsidRPr="00B77536">
              <w:rPr>
                <w:rFonts w:ascii="Arial" w:eastAsia="Arial Unicode MS" w:hAnsi="Arial" w:cs="Arial"/>
                <w:b/>
                <w:bCs/>
                <w:color w:val="000000"/>
                <w:sz w:val="18"/>
                <w:szCs w:val="18"/>
              </w:rPr>
              <w:t>ease liabilities</w:t>
            </w:r>
          </w:p>
        </w:tc>
      </w:tr>
    </w:tbl>
    <w:p w14:paraId="363BCD4C" w14:textId="77777777" w:rsidR="003148D5" w:rsidRPr="00B77536" w:rsidRDefault="003148D5" w:rsidP="005D2698">
      <w:pPr>
        <w:tabs>
          <w:tab w:val="left" w:pos="540"/>
          <w:tab w:val="left" w:pos="7380"/>
          <w:tab w:val="right" w:pos="8640"/>
        </w:tabs>
        <w:jc w:val="thaiDistribute"/>
        <w:rPr>
          <w:rFonts w:ascii="Arial" w:hAnsi="Arial" w:cs="Arial"/>
          <w:color w:val="000000"/>
          <w:sz w:val="18"/>
          <w:szCs w:val="1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416C6" w:rsidRPr="00B77536" w14:paraId="450DAEFA" w14:textId="77777777" w:rsidTr="00190B40">
        <w:tc>
          <w:tcPr>
            <w:tcW w:w="3989" w:type="dxa"/>
            <w:vAlign w:val="bottom"/>
          </w:tcPr>
          <w:p w14:paraId="2F3FA36B" w14:textId="77777777" w:rsidR="00F33A64" w:rsidRPr="00B77536" w:rsidRDefault="00F33A64" w:rsidP="005D2698">
            <w:pPr>
              <w:ind w:left="-104"/>
              <w:rPr>
                <w:rFonts w:ascii="Arial" w:hAnsi="Arial" w:cs="Arial"/>
                <w:color w:val="000000"/>
                <w:sz w:val="18"/>
                <w:szCs w:val="18"/>
              </w:rPr>
            </w:pPr>
          </w:p>
        </w:tc>
        <w:tc>
          <w:tcPr>
            <w:tcW w:w="2736" w:type="dxa"/>
            <w:gridSpan w:val="2"/>
            <w:tcBorders>
              <w:bottom w:val="single" w:sz="4" w:space="0" w:color="auto"/>
            </w:tcBorders>
            <w:vAlign w:val="bottom"/>
          </w:tcPr>
          <w:p w14:paraId="376D0C4C" w14:textId="77777777" w:rsidR="00F33A64" w:rsidRPr="00B77536" w:rsidRDefault="00F33A64" w:rsidP="005D2698">
            <w:pPr>
              <w:ind w:right="-72"/>
              <w:jc w:val="center"/>
              <w:rPr>
                <w:rFonts w:ascii="Arial" w:hAnsi="Arial" w:cs="Arial"/>
                <w:b/>
                <w:bCs/>
                <w:color w:val="000000"/>
                <w:sz w:val="18"/>
                <w:szCs w:val="18"/>
              </w:rPr>
            </w:pPr>
            <w:r w:rsidRPr="00B77536">
              <w:rPr>
                <w:rFonts w:ascii="Arial" w:hAnsi="Arial" w:cs="Arial"/>
                <w:b/>
                <w:bCs/>
                <w:color w:val="000000"/>
                <w:sz w:val="18"/>
                <w:szCs w:val="18"/>
              </w:rPr>
              <w:t xml:space="preserve">Consolidated </w:t>
            </w:r>
          </w:p>
          <w:p w14:paraId="6D7DA3F0" w14:textId="77777777" w:rsidR="00F33A64" w:rsidRPr="00B77536" w:rsidRDefault="00F33A64" w:rsidP="005D2698">
            <w:pPr>
              <w:ind w:right="-72"/>
              <w:jc w:val="center"/>
              <w:rPr>
                <w:rFonts w:ascii="Arial" w:hAnsi="Arial" w:cs="Arial"/>
                <w:b/>
                <w:bCs/>
                <w:color w:val="000000"/>
                <w:sz w:val="18"/>
                <w:szCs w:val="18"/>
              </w:rPr>
            </w:pPr>
            <w:r w:rsidRPr="00B77536">
              <w:rPr>
                <w:rFonts w:ascii="Arial" w:hAnsi="Arial" w:cs="Arial"/>
                <w:b/>
                <w:bCs/>
                <w:color w:val="000000"/>
                <w:sz w:val="18"/>
                <w:szCs w:val="18"/>
              </w:rPr>
              <w:t>financial information</w:t>
            </w:r>
          </w:p>
        </w:tc>
        <w:tc>
          <w:tcPr>
            <w:tcW w:w="2736" w:type="dxa"/>
            <w:gridSpan w:val="2"/>
            <w:tcBorders>
              <w:bottom w:val="single" w:sz="4" w:space="0" w:color="auto"/>
            </w:tcBorders>
            <w:vAlign w:val="bottom"/>
          </w:tcPr>
          <w:p w14:paraId="08071059" w14:textId="77777777" w:rsidR="00F33A64" w:rsidRPr="00B77536" w:rsidRDefault="00F33A64" w:rsidP="005D2698">
            <w:pPr>
              <w:ind w:right="-72"/>
              <w:jc w:val="center"/>
              <w:rPr>
                <w:rFonts w:ascii="Arial" w:hAnsi="Arial" w:cs="Arial"/>
                <w:b/>
                <w:bCs/>
                <w:color w:val="000000"/>
                <w:sz w:val="18"/>
                <w:szCs w:val="18"/>
              </w:rPr>
            </w:pPr>
            <w:r w:rsidRPr="00B77536">
              <w:rPr>
                <w:rFonts w:ascii="Arial" w:hAnsi="Arial" w:cs="Arial"/>
                <w:b/>
                <w:bCs/>
                <w:color w:val="000000"/>
                <w:sz w:val="18"/>
                <w:szCs w:val="18"/>
              </w:rPr>
              <w:t xml:space="preserve">Separate </w:t>
            </w:r>
          </w:p>
          <w:p w14:paraId="120AD803" w14:textId="77777777" w:rsidR="00F33A64" w:rsidRPr="00B77536" w:rsidRDefault="00F33A64" w:rsidP="005D2698">
            <w:pPr>
              <w:ind w:right="-72"/>
              <w:jc w:val="center"/>
              <w:rPr>
                <w:rFonts w:ascii="Arial" w:hAnsi="Arial" w:cs="Arial"/>
                <w:b/>
                <w:bCs/>
                <w:color w:val="000000"/>
                <w:sz w:val="18"/>
                <w:szCs w:val="18"/>
              </w:rPr>
            </w:pPr>
            <w:r w:rsidRPr="00B77536">
              <w:rPr>
                <w:rFonts w:ascii="Arial" w:hAnsi="Arial" w:cs="Arial"/>
                <w:b/>
                <w:bCs/>
                <w:color w:val="000000"/>
                <w:sz w:val="18"/>
                <w:szCs w:val="18"/>
              </w:rPr>
              <w:t>financial information</w:t>
            </w:r>
          </w:p>
        </w:tc>
      </w:tr>
      <w:tr w:rsidR="00D92BBE" w:rsidRPr="00B77536" w14:paraId="3312B63C" w14:textId="77777777" w:rsidTr="00190B40">
        <w:trPr>
          <w:trHeight w:val="162"/>
        </w:trPr>
        <w:tc>
          <w:tcPr>
            <w:tcW w:w="3989" w:type="dxa"/>
            <w:vAlign w:val="bottom"/>
          </w:tcPr>
          <w:p w14:paraId="38FE7607" w14:textId="77777777" w:rsidR="00D92BBE" w:rsidRPr="00B77536" w:rsidRDefault="00D92BBE" w:rsidP="00D92BBE">
            <w:pPr>
              <w:ind w:left="-104"/>
              <w:rPr>
                <w:rFonts w:ascii="Arial" w:hAnsi="Arial" w:cs="Arial"/>
                <w:color w:val="000000"/>
                <w:sz w:val="18"/>
                <w:szCs w:val="18"/>
              </w:rPr>
            </w:pPr>
          </w:p>
        </w:tc>
        <w:tc>
          <w:tcPr>
            <w:tcW w:w="1368" w:type="dxa"/>
            <w:tcBorders>
              <w:top w:val="single" w:sz="4" w:space="0" w:color="auto"/>
            </w:tcBorders>
          </w:tcPr>
          <w:p w14:paraId="1502AFC8" w14:textId="7303D06D" w:rsidR="00D92BBE" w:rsidRPr="00B77536" w:rsidRDefault="00D92BBE" w:rsidP="00D92BBE">
            <w:pPr>
              <w:tabs>
                <w:tab w:val="right" w:pos="1152"/>
              </w:tabs>
              <w:ind w:right="-72"/>
              <w:rPr>
                <w:rFonts w:ascii="Arial" w:hAnsi="Arial" w:cs="Arial"/>
                <w:b/>
                <w:bCs/>
                <w:color w:val="000000"/>
                <w:sz w:val="18"/>
                <w:szCs w:val="18"/>
              </w:rPr>
            </w:pPr>
            <w:r w:rsidRPr="00B77536">
              <w:rPr>
                <w:rFonts w:ascii="Arial" w:hAnsi="Arial" w:cs="Arial"/>
                <w:b/>
                <w:bCs/>
                <w:color w:val="000000"/>
                <w:sz w:val="18"/>
                <w:szCs w:val="18"/>
              </w:rPr>
              <w:tab/>
            </w:r>
            <w:r w:rsidR="0038240C" w:rsidRPr="00B77536">
              <w:rPr>
                <w:rFonts w:ascii="Arial" w:hAnsi="Arial" w:cs="Arial"/>
                <w:b/>
                <w:bCs/>
                <w:color w:val="000000"/>
                <w:sz w:val="18"/>
                <w:szCs w:val="18"/>
              </w:rPr>
              <w:t>30</w:t>
            </w:r>
            <w:r w:rsidRPr="00B77536">
              <w:rPr>
                <w:rFonts w:ascii="Arial" w:hAnsi="Arial" w:cs="Arial"/>
                <w:b/>
                <w:bCs/>
                <w:color w:val="000000"/>
                <w:sz w:val="18"/>
                <w:szCs w:val="18"/>
              </w:rPr>
              <w:t xml:space="preserve"> September</w:t>
            </w:r>
          </w:p>
        </w:tc>
        <w:tc>
          <w:tcPr>
            <w:tcW w:w="1368" w:type="dxa"/>
            <w:tcBorders>
              <w:top w:val="single" w:sz="4" w:space="0" w:color="auto"/>
            </w:tcBorders>
            <w:vAlign w:val="bottom"/>
          </w:tcPr>
          <w:p w14:paraId="231E38D7" w14:textId="1DE8BC42" w:rsidR="00D92BBE" w:rsidRPr="00B77536" w:rsidRDefault="00D92BBE" w:rsidP="00D92BBE">
            <w:pPr>
              <w:tabs>
                <w:tab w:val="right" w:pos="1152"/>
              </w:tabs>
              <w:ind w:right="-72"/>
              <w:rPr>
                <w:rFonts w:ascii="Arial" w:hAnsi="Arial" w:cs="Arial"/>
                <w:b/>
                <w:bCs/>
                <w:color w:val="000000"/>
                <w:sz w:val="18"/>
                <w:szCs w:val="18"/>
                <w:cs/>
              </w:rPr>
            </w:pPr>
            <w:r w:rsidRPr="00B77536">
              <w:rPr>
                <w:rFonts w:ascii="Arial" w:hAnsi="Arial" w:cs="Arial"/>
                <w:b/>
                <w:bCs/>
                <w:color w:val="000000"/>
                <w:sz w:val="18"/>
                <w:szCs w:val="18"/>
              </w:rPr>
              <w:tab/>
            </w:r>
            <w:r w:rsidR="0038240C" w:rsidRPr="00B77536">
              <w:rPr>
                <w:rFonts w:ascii="Arial" w:hAnsi="Arial" w:cs="Arial"/>
                <w:b/>
                <w:bCs/>
                <w:color w:val="000000"/>
                <w:sz w:val="18"/>
                <w:szCs w:val="18"/>
              </w:rPr>
              <w:t>31</w:t>
            </w:r>
            <w:r w:rsidRPr="00B77536">
              <w:rPr>
                <w:rFonts w:ascii="Arial" w:hAnsi="Arial" w:cs="Arial"/>
                <w:b/>
                <w:bCs/>
                <w:color w:val="000000"/>
                <w:sz w:val="18"/>
                <w:szCs w:val="18"/>
              </w:rPr>
              <w:t xml:space="preserve"> December</w:t>
            </w:r>
          </w:p>
        </w:tc>
        <w:tc>
          <w:tcPr>
            <w:tcW w:w="1368" w:type="dxa"/>
            <w:tcBorders>
              <w:top w:val="single" w:sz="4" w:space="0" w:color="auto"/>
            </w:tcBorders>
          </w:tcPr>
          <w:p w14:paraId="597757E3" w14:textId="5F72A8BE" w:rsidR="00D92BBE" w:rsidRPr="00B77536" w:rsidRDefault="00D92BBE" w:rsidP="00D92BBE">
            <w:pPr>
              <w:tabs>
                <w:tab w:val="right" w:pos="1152"/>
              </w:tabs>
              <w:ind w:right="-72"/>
              <w:rPr>
                <w:rFonts w:ascii="Arial" w:hAnsi="Arial" w:cs="Arial"/>
                <w:b/>
                <w:bCs/>
                <w:color w:val="000000"/>
                <w:sz w:val="18"/>
                <w:szCs w:val="18"/>
              </w:rPr>
            </w:pPr>
            <w:r w:rsidRPr="00B77536">
              <w:rPr>
                <w:rFonts w:ascii="Arial" w:hAnsi="Arial" w:cs="Arial"/>
                <w:b/>
                <w:bCs/>
                <w:color w:val="000000"/>
                <w:sz w:val="18"/>
                <w:szCs w:val="18"/>
              </w:rPr>
              <w:tab/>
            </w:r>
            <w:r w:rsidR="0038240C" w:rsidRPr="00B77536">
              <w:rPr>
                <w:rFonts w:ascii="Arial" w:hAnsi="Arial" w:cs="Arial"/>
                <w:b/>
                <w:bCs/>
                <w:color w:val="000000"/>
                <w:sz w:val="18"/>
                <w:szCs w:val="18"/>
              </w:rPr>
              <w:t>30</w:t>
            </w:r>
            <w:r w:rsidRPr="00B77536">
              <w:rPr>
                <w:rFonts w:ascii="Arial" w:hAnsi="Arial" w:cs="Arial"/>
                <w:b/>
                <w:bCs/>
                <w:color w:val="000000"/>
                <w:sz w:val="18"/>
                <w:szCs w:val="18"/>
              </w:rPr>
              <w:t xml:space="preserve"> September</w:t>
            </w:r>
          </w:p>
        </w:tc>
        <w:tc>
          <w:tcPr>
            <w:tcW w:w="1368" w:type="dxa"/>
            <w:tcBorders>
              <w:top w:val="single" w:sz="4" w:space="0" w:color="auto"/>
            </w:tcBorders>
            <w:vAlign w:val="bottom"/>
          </w:tcPr>
          <w:p w14:paraId="527379C1" w14:textId="0BF7501D" w:rsidR="00D92BBE" w:rsidRPr="00B77536" w:rsidRDefault="00D92BBE" w:rsidP="00D92BBE">
            <w:pPr>
              <w:tabs>
                <w:tab w:val="right" w:pos="1152"/>
              </w:tabs>
              <w:ind w:right="-72"/>
              <w:rPr>
                <w:rFonts w:ascii="Arial" w:hAnsi="Arial" w:cs="Arial"/>
                <w:b/>
                <w:bCs/>
                <w:color w:val="000000"/>
                <w:sz w:val="18"/>
                <w:szCs w:val="18"/>
                <w:cs/>
              </w:rPr>
            </w:pPr>
            <w:r w:rsidRPr="00B77536">
              <w:rPr>
                <w:rFonts w:ascii="Arial" w:hAnsi="Arial" w:cs="Arial"/>
                <w:b/>
                <w:bCs/>
                <w:color w:val="000000"/>
                <w:sz w:val="18"/>
                <w:szCs w:val="18"/>
              </w:rPr>
              <w:tab/>
            </w:r>
            <w:r w:rsidR="0038240C" w:rsidRPr="00B77536">
              <w:rPr>
                <w:rFonts w:ascii="Arial" w:hAnsi="Arial" w:cs="Arial"/>
                <w:b/>
                <w:bCs/>
                <w:color w:val="000000"/>
                <w:sz w:val="18"/>
                <w:szCs w:val="18"/>
              </w:rPr>
              <w:t>31</w:t>
            </w:r>
            <w:r w:rsidRPr="00B77536">
              <w:rPr>
                <w:rFonts w:ascii="Arial" w:hAnsi="Arial" w:cs="Arial"/>
                <w:b/>
                <w:bCs/>
                <w:color w:val="000000"/>
                <w:sz w:val="18"/>
                <w:szCs w:val="18"/>
              </w:rPr>
              <w:t xml:space="preserve"> December</w:t>
            </w:r>
          </w:p>
        </w:tc>
      </w:tr>
      <w:tr w:rsidR="00D92BBE" w:rsidRPr="00B77536" w14:paraId="2DCEE0D3" w14:textId="77777777" w:rsidTr="00E5610B">
        <w:tc>
          <w:tcPr>
            <w:tcW w:w="3989" w:type="dxa"/>
            <w:vAlign w:val="bottom"/>
          </w:tcPr>
          <w:p w14:paraId="6FE5DC75" w14:textId="77777777" w:rsidR="00D92BBE" w:rsidRPr="00B77536" w:rsidRDefault="00D92BBE" w:rsidP="00D92BBE">
            <w:pPr>
              <w:ind w:left="-104"/>
              <w:rPr>
                <w:rFonts w:ascii="Arial" w:hAnsi="Arial" w:cs="Arial"/>
                <w:color w:val="000000"/>
                <w:sz w:val="18"/>
                <w:szCs w:val="18"/>
              </w:rPr>
            </w:pPr>
          </w:p>
        </w:tc>
        <w:tc>
          <w:tcPr>
            <w:tcW w:w="1368" w:type="dxa"/>
          </w:tcPr>
          <w:p w14:paraId="60476B57" w14:textId="36027601" w:rsidR="00D92BBE" w:rsidRPr="00B77536" w:rsidRDefault="0038240C" w:rsidP="00D92BBE">
            <w:pPr>
              <w:tabs>
                <w:tab w:val="decimal" w:pos="1152"/>
              </w:tabs>
              <w:ind w:right="-72"/>
              <w:rPr>
                <w:rFonts w:ascii="Arial" w:hAnsi="Arial" w:cs="Arial"/>
                <w:b/>
                <w:bCs/>
                <w:color w:val="000000"/>
                <w:sz w:val="18"/>
                <w:szCs w:val="18"/>
              </w:rPr>
            </w:pPr>
            <w:r w:rsidRPr="00B77536">
              <w:rPr>
                <w:rFonts w:ascii="Arial" w:hAnsi="Arial" w:cs="Arial"/>
                <w:b/>
                <w:bCs/>
                <w:color w:val="000000"/>
                <w:sz w:val="18"/>
                <w:szCs w:val="18"/>
              </w:rPr>
              <w:t>2025</w:t>
            </w:r>
          </w:p>
        </w:tc>
        <w:tc>
          <w:tcPr>
            <w:tcW w:w="1368" w:type="dxa"/>
            <w:vAlign w:val="bottom"/>
          </w:tcPr>
          <w:p w14:paraId="2EEDC5BE" w14:textId="3B5D77BD" w:rsidR="00D92BBE" w:rsidRPr="00B77536" w:rsidRDefault="0038240C" w:rsidP="00D92BBE">
            <w:pPr>
              <w:tabs>
                <w:tab w:val="decimal" w:pos="1152"/>
              </w:tabs>
              <w:ind w:right="-72"/>
              <w:rPr>
                <w:rFonts w:ascii="Arial" w:hAnsi="Arial" w:cs="Arial"/>
                <w:b/>
                <w:bCs/>
                <w:color w:val="000000"/>
                <w:sz w:val="18"/>
                <w:szCs w:val="18"/>
              </w:rPr>
            </w:pPr>
            <w:r w:rsidRPr="00B77536">
              <w:rPr>
                <w:rFonts w:ascii="Arial" w:hAnsi="Arial" w:cs="Arial"/>
                <w:b/>
                <w:bCs/>
                <w:color w:val="000000"/>
                <w:sz w:val="18"/>
                <w:szCs w:val="18"/>
              </w:rPr>
              <w:t>2024</w:t>
            </w:r>
          </w:p>
        </w:tc>
        <w:tc>
          <w:tcPr>
            <w:tcW w:w="1368" w:type="dxa"/>
          </w:tcPr>
          <w:p w14:paraId="72C7DB65" w14:textId="1D7BBDDA" w:rsidR="00D92BBE" w:rsidRPr="00B77536" w:rsidRDefault="0038240C" w:rsidP="00D92BBE">
            <w:pPr>
              <w:tabs>
                <w:tab w:val="decimal" w:pos="1152"/>
              </w:tabs>
              <w:ind w:right="-72"/>
              <w:rPr>
                <w:rFonts w:ascii="Arial" w:hAnsi="Arial" w:cs="Arial"/>
                <w:b/>
                <w:bCs/>
                <w:color w:val="000000"/>
                <w:sz w:val="18"/>
                <w:szCs w:val="18"/>
              </w:rPr>
            </w:pPr>
            <w:r w:rsidRPr="00B77536">
              <w:rPr>
                <w:rFonts w:ascii="Arial" w:hAnsi="Arial" w:cs="Arial"/>
                <w:b/>
                <w:bCs/>
                <w:color w:val="000000"/>
                <w:sz w:val="18"/>
                <w:szCs w:val="18"/>
              </w:rPr>
              <w:t>2025</w:t>
            </w:r>
          </w:p>
        </w:tc>
        <w:tc>
          <w:tcPr>
            <w:tcW w:w="1368" w:type="dxa"/>
            <w:vAlign w:val="bottom"/>
          </w:tcPr>
          <w:p w14:paraId="78389591" w14:textId="7C1F6811" w:rsidR="00D92BBE" w:rsidRPr="00B77536" w:rsidRDefault="0038240C" w:rsidP="00D92BBE">
            <w:pPr>
              <w:tabs>
                <w:tab w:val="decimal" w:pos="1152"/>
              </w:tabs>
              <w:ind w:right="-72"/>
              <w:rPr>
                <w:rFonts w:ascii="Arial" w:hAnsi="Arial" w:cs="Arial"/>
                <w:b/>
                <w:bCs/>
                <w:color w:val="000000"/>
                <w:sz w:val="18"/>
                <w:szCs w:val="18"/>
              </w:rPr>
            </w:pPr>
            <w:r w:rsidRPr="00B77536">
              <w:rPr>
                <w:rFonts w:ascii="Arial" w:hAnsi="Arial" w:cs="Arial"/>
                <w:b/>
                <w:bCs/>
                <w:color w:val="000000"/>
                <w:sz w:val="18"/>
                <w:szCs w:val="18"/>
              </w:rPr>
              <w:t>2024</w:t>
            </w:r>
          </w:p>
        </w:tc>
      </w:tr>
      <w:tr w:rsidR="00D92BBE" w:rsidRPr="00B77536" w14:paraId="43521E65" w14:textId="77777777" w:rsidTr="00E5610B">
        <w:tc>
          <w:tcPr>
            <w:tcW w:w="3989" w:type="dxa"/>
            <w:vAlign w:val="bottom"/>
          </w:tcPr>
          <w:p w14:paraId="7493CFF2" w14:textId="77777777" w:rsidR="00D92BBE" w:rsidRPr="00B77536" w:rsidRDefault="00D92BBE" w:rsidP="00D92BBE">
            <w:pPr>
              <w:ind w:left="-104"/>
              <w:rPr>
                <w:rFonts w:ascii="Arial" w:hAnsi="Arial" w:cs="Arial"/>
                <w:color w:val="000000"/>
                <w:sz w:val="18"/>
                <w:szCs w:val="18"/>
              </w:rPr>
            </w:pPr>
          </w:p>
        </w:tc>
        <w:tc>
          <w:tcPr>
            <w:tcW w:w="1368" w:type="dxa"/>
            <w:tcBorders>
              <w:bottom w:val="single" w:sz="4" w:space="0" w:color="auto"/>
            </w:tcBorders>
            <w:vAlign w:val="bottom"/>
          </w:tcPr>
          <w:p w14:paraId="659D7A30" w14:textId="77777777" w:rsidR="00D92BBE" w:rsidRPr="00B77536" w:rsidRDefault="00D92BBE" w:rsidP="00D92BBE">
            <w:pPr>
              <w:tabs>
                <w:tab w:val="decimal" w:pos="1152"/>
              </w:tabs>
              <w:ind w:right="-72"/>
              <w:rPr>
                <w:rFonts w:ascii="Arial" w:hAnsi="Arial" w:cs="Arial"/>
                <w:b/>
                <w:bCs/>
                <w:color w:val="000000"/>
                <w:sz w:val="18"/>
                <w:szCs w:val="18"/>
              </w:rPr>
            </w:pPr>
            <w:r w:rsidRPr="00B77536">
              <w:rPr>
                <w:rFonts w:ascii="Arial" w:hAnsi="Arial" w:cs="Arial"/>
                <w:b/>
                <w:bCs/>
                <w:color w:val="000000"/>
                <w:sz w:val="18"/>
                <w:szCs w:val="18"/>
              </w:rPr>
              <w:t>Baht</w:t>
            </w:r>
          </w:p>
        </w:tc>
        <w:tc>
          <w:tcPr>
            <w:tcW w:w="1368" w:type="dxa"/>
            <w:tcBorders>
              <w:bottom w:val="single" w:sz="4" w:space="0" w:color="auto"/>
            </w:tcBorders>
            <w:vAlign w:val="bottom"/>
          </w:tcPr>
          <w:p w14:paraId="65656644" w14:textId="77777777" w:rsidR="00D92BBE" w:rsidRPr="00B77536" w:rsidRDefault="00D92BBE" w:rsidP="00D92BBE">
            <w:pPr>
              <w:tabs>
                <w:tab w:val="decimal" w:pos="1152"/>
              </w:tabs>
              <w:ind w:right="-72"/>
              <w:rPr>
                <w:rFonts w:ascii="Arial" w:hAnsi="Arial" w:cs="Arial"/>
                <w:b/>
                <w:bCs/>
                <w:color w:val="000000"/>
                <w:sz w:val="18"/>
                <w:szCs w:val="18"/>
              </w:rPr>
            </w:pPr>
            <w:r w:rsidRPr="00B77536">
              <w:rPr>
                <w:rFonts w:ascii="Arial" w:hAnsi="Arial" w:cs="Arial"/>
                <w:b/>
                <w:bCs/>
                <w:color w:val="000000"/>
                <w:sz w:val="18"/>
                <w:szCs w:val="18"/>
              </w:rPr>
              <w:t>Baht</w:t>
            </w:r>
          </w:p>
        </w:tc>
        <w:tc>
          <w:tcPr>
            <w:tcW w:w="1368" w:type="dxa"/>
            <w:tcBorders>
              <w:bottom w:val="single" w:sz="4" w:space="0" w:color="auto"/>
            </w:tcBorders>
            <w:vAlign w:val="bottom"/>
          </w:tcPr>
          <w:p w14:paraId="7E112EF1" w14:textId="77777777" w:rsidR="00D92BBE" w:rsidRPr="00B77536" w:rsidRDefault="00D92BBE" w:rsidP="00D92BBE">
            <w:pPr>
              <w:tabs>
                <w:tab w:val="decimal" w:pos="1152"/>
              </w:tabs>
              <w:ind w:right="-72"/>
              <w:rPr>
                <w:rFonts w:ascii="Arial" w:hAnsi="Arial" w:cs="Arial"/>
                <w:b/>
                <w:bCs/>
                <w:color w:val="000000"/>
                <w:sz w:val="18"/>
                <w:szCs w:val="18"/>
              </w:rPr>
            </w:pPr>
            <w:r w:rsidRPr="00B77536">
              <w:rPr>
                <w:rFonts w:ascii="Arial" w:hAnsi="Arial" w:cs="Arial"/>
                <w:b/>
                <w:bCs/>
                <w:color w:val="000000"/>
                <w:sz w:val="18"/>
                <w:szCs w:val="18"/>
              </w:rPr>
              <w:t>Baht</w:t>
            </w:r>
          </w:p>
        </w:tc>
        <w:tc>
          <w:tcPr>
            <w:tcW w:w="1368" w:type="dxa"/>
            <w:tcBorders>
              <w:bottom w:val="single" w:sz="4" w:space="0" w:color="auto"/>
            </w:tcBorders>
            <w:vAlign w:val="bottom"/>
          </w:tcPr>
          <w:p w14:paraId="7442D77F" w14:textId="77777777" w:rsidR="00D92BBE" w:rsidRPr="00B77536" w:rsidRDefault="00D92BBE" w:rsidP="00D92BBE">
            <w:pPr>
              <w:tabs>
                <w:tab w:val="decimal" w:pos="1152"/>
              </w:tabs>
              <w:ind w:right="-72"/>
              <w:rPr>
                <w:rFonts w:ascii="Arial" w:hAnsi="Arial" w:cs="Arial"/>
                <w:b/>
                <w:bCs/>
                <w:color w:val="000000"/>
                <w:sz w:val="18"/>
                <w:szCs w:val="18"/>
              </w:rPr>
            </w:pPr>
            <w:r w:rsidRPr="00B77536">
              <w:rPr>
                <w:rFonts w:ascii="Arial" w:hAnsi="Arial" w:cs="Arial"/>
                <w:b/>
                <w:bCs/>
                <w:color w:val="000000"/>
                <w:sz w:val="18"/>
                <w:szCs w:val="18"/>
              </w:rPr>
              <w:t>Baht</w:t>
            </w:r>
          </w:p>
        </w:tc>
      </w:tr>
      <w:tr w:rsidR="00D92BBE" w:rsidRPr="00B77536" w14:paraId="27154E59" w14:textId="77777777" w:rsidTr="00E5610B">
        <w:tc>
          <w:tcPr>
            <w:tcW w:w="3989" w:type="dxa"/>
            <w:vAlign w:val="bottom"/>
          </w:tcPr>
          <w:p w14:paraId="4064DAE3" w14:textId="77777777" w:rsidR="00D92BBE" w:rsidRPr="00B77536" w:rsidRDefault="00D92BBE" w:rsidP="00D92BBE">
            <w:pPr>
              <w:ind w:left="-104"/>
              <w:rPr>
                <w:rFonts w:ascii="Arial" w:hAnsi="Arial" w:cs="Arial"/>
                <w:color w:val="000000"/>
                <w:sz w:val="18"/>
                <w:szCs w:val="18"/>
              </w:rPr>
            </w:pPr>
          </w:p>
        </w:tc>
        <w:tc>
          <w:tcPr>
            <w:tcW w:w="1368" w:type="dxa"/>
            <w:tcBorders>
              <w:top w:val="single" w:sz="4" w:space="0" w:color="auto"/>
            </w:tcBorders>
            <w:vAlign w:val="bottom"/>
          </w:tcPr>
          <w:p w14:paraId="782E1A44" w14:textId="77777777" w:rsidR="00D92BBE" w:rsidRPr="00B77536" w:rsidRDefault="00D92BBE" w:rsidP="00D92BBE">
            <w:pPr>
              <w:tabs>
                <w:tab w:val="decimal" w:pos="1139"/>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tcBorders>
            <w:vAlign w:val="bottom"/>
          </w:tcPr>
          <w:p w14:paraId="1BB2A0CF" w14:textId="77777777" w:rsidR="00D92BBE" w:rsidRPr="00B77536" w:rsidRDefault="00D92BBE" w:rsidP="00D92BBE">
            <w:pPr>
              <w:tabs>
                <w:tab w:val="decimal" w:pos="1139"/>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tcBorders>
            <w:vAlign w:val="bottom"/>
          </w:tcPr>
          <w:p w14:paraId="2ECFF3A7" w14:textId="77777777" w:rsidR="00D92BBE" w:rsidRPr="00B77536" w:rsidRDefault="00D92BBE" w:rsidP="00D92BBE">
            <w:pPr>
              <w:tabs>
                <w:tab w:val="decimal" w:pos="1139"/>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tcBorders>
            <w:vAlign w:val="bottom"/>
          </w:tcPr>
          <w:p w14:paraId="7AC307F5" w14:textId="77777777" w:rsidR="00D92BBE" w:rsidRPr="00B77536" w:rsidRDefault="00D92BBE" w:rsidP="00D92BBE">
            <w:pPr>
              <w:tabs>
                <w:tab w:val="decimal" w:pos="1139"/>
              </w:tabs>
              <w:overflowPunct w:val="0"/>
              <w:autoSpaceDE w:val="0"/>
              <w:autoSpaceDN w:val="0"/>
              <w:adjustRightInd w:val="0"/>
              <w:ind w:right="-72"/>
              <w:textAlignment w:val="baseline"/>
              <w:rPr>
                <w:rFonts w:ascii="Arial" w:eastAsia="Arial Unicode MS" w:hAnsi="Arial" w:cs="Arial"/>
                <w:color w:val="000000"/>
                <w:sz w:val="18"/>
                <w:szCs w:val="18"/>
              </w:rPr>
            </w:pPr>
          </w:p>
        </w:tc>
      </w:tr>
      <w:tr w:rsidR="00D92BBE" w:rsidRPr="00B77536" w14:paraId="7E08D53D" w14:textId="77777777" w:rsidTr="001314A7">
        <w:trPr>
          <w:trHeight w:val="126"/>
        </w:trPr>
        <w:tc>
          <w:tcPr>
            <w:tcW w:w="3989" w:type="dxa"/>
            <w:vAlign w:val="bottom"/>
          </w:tcPr>
          <w:p w14:paraId="776B680C" w14:textId="77777777" w:rsidR="00D92BBE" w:rsidRPr="00B77536" w:rsidRDefault="00D92BBE" w:rsidP="00D92BBE">
            <w:pPr>
              <w:ind w:left="-108" w:right="264"/>
              <w:rPr>
                <w:rFonts w:ascii="Arial" w:hAnsi="Arial" w:cs="Arial"/>
                <w:color w:val="000000"/>
                <w:sz w:val="18"/>
                <w:szCs w:val="18"/>
              </w:rPr>
            </w:pPr>
            <w:r w:rsidRPr="00B77536">
              <w:rPr>
                <w:rFonts w:ascii="Arial" w:hAnsi="Arial" w:cs="Arial"/>
                <w:color w:val="000000"/>
                <w:sz w:val="18"/>
                <w:szCs w:val="18"/>
              </w:rPr>
              <w:t>Current portion of lease liabilities</w:t>
            </w:r>
          </w:p>
        </w:tc>
        <w:tc>
          <w:tcPr>
            <w:tcW w:w="1368" w:type="dxa"/>
          </w:tcPr>
          <w:p w14:paraId="6E838BA5" w14:textId="42D23E51" w:rsidR="00D92BBE" w:rsidRPr="00B77536" w:rsidRDefault="00285673" w:rsidP="00D92BBE">
            <w:pPr>
              <w:tabs>
                <w:tab w:val="decimal" w:pos="1139"/>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67,974,001</w:t>
            </w:r>
          </w:p>
        </w:tc>
        <w:tc>
          <w:tcPr>
            <w:tcW w:w="1368" w:type="dxa"/>
            <w:vAlign w:val="bottom"/>
          </w:tcPr>
          <w:p w14:paraId="47911960" w14:textId="228AE582" w:rsidR="00D92BBE" w:rsidRPr="00B77536" w:rsidRDefault="0038240C" w:rsidP="00D92BBE">
            <w:pPr>
              <w:tabs>
                <w:tab w:val="decimal" w:pos="1139"/>
              </w:tabs>
              <w:overflowPunct w:val="0"/>
              <w:autoSpaceDE w:val="0"/>
              <w:autoSpaceDN w:val="0"/>
              <w:adjustRightInd w:val="0"/>
              <w:ind w:right="-72"/>
              <w:textAlignment w:val="baseline"/>
              <w:rPr>
                <w:rFonts w:ascii="Arial" w:eastAsia="Arial Unicode MS" w:hAnsi="Arial" w:cs="Arial"/>
                <w:color w:val="000000"/>
                <w:sz w:val="18"/>
                <w:szCs w:val="18"/>
                <w:cs/>
                <w:lang w:val="en-US"/>
              </w:rPr>
            </w:pPr>
            <w:r w:rsidRPr="00B77536">
              <w:rPr>
                <w:rFonts w:ascii="Arial" w:eastAsia="Arial Unicode MS" w:hAnsi="Arial" w:cs="Arial"/>
                <w:color w:val="000000"/>
                <w:sz w:val="18"/>
                <w:szCs w:val="18"/>
              </w:rPr>
              <w:t>60</w:t>
            </w:r>
            <w:r w:rsidR="00D92BBE" w:rsidRPr="00B77536">
              <w:rPr>
                <w:rFonts w:ascii="Arial" w:eastAsia="Arial Unicode MS" w:hAnsi="Arial" w:cs="Arial"/>
                <w:color w:val="000000"/>
                <w:sz w:val="18"/>
                <w:szCs w:val="18"/>
                <w:lang w:val="en-US"/>
              </w:rPr>
              <w:t>,</w:t>
            </w:r>
            <w:r w:rsidRPr="00B77536">
              <w:rPr>
                <w:rFonts w:ascii="Arial" w:eastAsia="Arial Unicode MS" w:hAnsi="Arial" w:cs="Arial"/>
                <w:color w:val="000000"/>
                <w:sz w:val="18"/>
                <w:szCs w:val="18"/>
              </w:rPr>
              <w:t>951</w:t>
            </w:r>
            <w:r w:rsidR="00D92BBE" w:rsidRPr="00B77536">
              <w:rPr>
                <w:rFonts w:ascii="Arial" w:eastAsia="Arial Unicode MS" w:hAnsi="Arial" w:cs="Arial"/>
                <w:color w:val="000000"/>
                <w:sz w:val="18"/>
                <w:szCs w:val="18"/>
                <w:lang w:val="en-US"/>
              </w:rPr>
              <w:t>,</w:t>
            </w:r>
            <w:r w:rsidRPr="00B77536">
              <w:rPr>
                <w:rFonts w:ascii="Arial" w:eastAsia="Arial Unicode MS" w:hAnsi="Arial" w:cs="Arial"/>
                <w:color w:val="000000"/>
                <w:sz w:val="18"/>
                <w:szCs w:val="18"/>
              </w:rPr>
              <w:t>849</w:t>
            </w:r>
          </w:p>
        </w:tc>
        <w:tc>
          <w:tcPr>
            <w:tcW w:w="1368" w:type="dxa"/>
          </w:tcPr>
          <w:p w14:paraId="24874906" w14:textId="03D70270" w:rsidR="00D92BBE" w:rsidRPr="00B77536" w:rsidRDefault="00272B7C" w:rsidP="00D92BBE">
            <w:pPr>
              <w:tabs>
                <w:tab w:val="decimal" w:pos="1139"/>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13,282,807</w:t>
            </w:r>
          </w:p>
        </w:tc>
        <w:tc>
          <w:tcPr>
            <w:tcW w:w="1368" w:type="dxa"/>
          </w:tcPr>
          <w:p w14:paraId="75093A27" w14:textId="42BCC333" w:rsidR="00D92BBE" w:rsidRPr="00B77536" w:rsidRDefault="0038240C" w:rsidP="00D92BBE">
            <w:pPr>
              <w:tabs>
                <w:tab w:val="decimal" w:pos="1139"/>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15</w:t>
            </w:r>
            <w:r w:rsidR="00D92BBE"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070</w:t>
            </w:r>
            <w:r w:rsidR="00D92BBE"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931</w:t>
            </w:r>
          </w:p>
        </w:tc>
      </w:tr>
      <w:tr w:rsidR="00D92BBE" w:rsidRPr="00B77536" w14:paraId="6AA58A3D" w14:textId="77777777" w:rsidTr="001314A7">
        <w:tc>
          <w:tcPr>
            <w:tcW w:w="3989" w:type="dxa"/>
            <w:vAlign w:val="bottom"/>
          </w:tcPr>
          <w:p w14:paraId="33E974BB" w14:textId="77777777" w:rsidR="00D92BBE" w:rsidRPr="00B77536" w:rsidRDefault="00D92BBE" w:rsidP="00D92BBE">
            <w:pPr>
              <w:ind w:left="-108" w:right="264"/>
              <w:rPr>
                <w:rFonts w:ascii="Arial" w:hAnsi="Arial" w:cs="Arial"/>
                <w:color w:val="000000"/>
                <w:sz w:val="18"/>
                <w:szCs w:val="18"/>
              </w:rPr>
            </w:pPr>
            <w:r w:rsidRPr="00B77536">
              <w:rPr>
                <w:rFonts w:ascii="Arial" w:hAnsi="Arial" w:cs="Arial"/>
                <w:color w:val="000000"/>
                <w:sz w:val="18"/>
                <w:szCs w:val="18"/>
              </w:rPr>
              <w:t>Lease liabilities</w:t>
            </w:r>
            <w:r w:rsidRPr="00B77536">
              <w:rPr>
                <w:rFonts w:ascii="Arial" w:hAnsi="Arial" w:cs="Arial"/>
                <w:color w:val="000000"/>
                <w:sz w:val="18"/>
                <w:szCs w:val="18"/>
                <w:cs/>
              </w:rPr>
              <w:t xml:space="preserve"> </w:t>
            </w:r>
          </w:p>
        </w:tc>
        <w:tc>
          <w:tcPr>
            <w:tcW w:w="1368" w:type="dxa"/>
            <w:tcBorders>
              <w:bottom w:val="single" w:sz="4" w:space="0" w:color="auto"/>
            </w:tcBorders>
          </w:tcPr>
          <w:p w14:paraId="1E2FEF3F" w14:textId="18C7137D" w:rsidR="00D92BBE" w:rsidRPr="00B77536" w:rsidRDefault="00285673" w:rsidP="00D92BBE">
            <w:pPr>
              <w:tabs>
                <w:tab w:val="decimal" w:pos="1139"/>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151,909,974</w:t>
            </w:r>
          </w:p>
        </w:tc>
        <w:tc>
          <w:tcPr>
            <w:tcW w:w="1368" w:type="dxa"/>
            <w:tcBorders>
              <w:bottom w:val="single" w:sz="4" w:space="0" w:color="auto"/>
            </w:tcBorders>
            <w:vAlign w:val="bottom"/>
          </w:tcPr>
          <w:p w14:paraId="2FF9F80A" w14:textId="3B390B26" w:rsidR="00D92BBE" w:rsidRPr="00B77536" w:rsidRDefault="0038240C" w:rsidP="00D92BBE">
            <w:pPr>
              <w:tabs>
                <w:tab w:val="decimal" w:pos="1139"/>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162</w:t>
            </w:r>
            <w:r w:rsidR="00D92BBE"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494</w:t>
            </w:r>
            <w:r w:rsidR="00D92BBE"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071</w:t>
            </w:r>
          </w:p>
        </w:tc>
        <w:tc>
          <w:tcPr>
            <w:tcW w:w="1368" w:type="dxa"/>
            <w:tcBorders>
              <w:bottom w:val="single" w:sz="4" w:space="0" w:color="auto"/>
            </w:tcBorders>
          </w:tcPr>
          <w:p w14:paraId="23AD5B4C" w14:textId="6B2A8AEB" w:rsidR="00D92BBE" w:rsidRPr="00B77536" w:rsidRDefault="00272B7C" w:rsidP="00D92BBE">
            <w:pPr>
              <w:tabs>
                <w:tab w:val="decimal" w:pos="1139"/>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40,039,38</w:t>
            </w:r>
            <w:r w:rsidR="00285673" w:rsidRPr="00B77536">
              <w:rPr>
                <w:rFonts w:ascii="Arial" w:eastAsia="Arial Unicode MS" w:hAnsi="Arial" w:cs="Arial"/>
                <w:color w:val="000000"/>
                <w:sz w:val="18"/>
                <w:szCs w:val="18"/>
              </w:rPr>
              <w:t>8</w:t>
            </w:r>
          </w:p>
        </w:tc>
        <w:tc>
          <w:tcPr>
            <w:tcW w:w="1368" w:type="dxa"/>
            <w:tcBorders>
              <w:bottom w:val="single" w:sz="4" w:space="0" w:color="auto"/>
            </w:tcBorders>
          </w:tcPr>
          <w:p w14:paraId="4C9426E9" w14:textId="58B450B7" w:rsidR="00D92BBE" w:rsidRPr="00B77536" w:rsidRDefault="0038240C" w:rsidP="00D92BBE">
            <w:pPr>
              <w:tabs>
                <w:tab w:val="decimal" w:pos="1139"/>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49</w:t>
            </w:r>
            <w:r w:rsidR="00D92BBE"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676</w:t>
            </w:r>
            <w:r w:rsidR="00D92BBE"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139</w:t>
            </w:r>
          </w:p>
        </w:tc>
      </w:tr>
      <w:tr w:rsidR="00D92BBE" w:rsidRPr="00B77536" w14:paraId="27D0D592" w14:textId="77777777" w:rsidTr="00E5610B">
        <w:tc>
          <w:tcPr>
            <w:tcW w:w="3989" w:type="dxa"/>
            <w:vAlign w:val="bottom"/>
          </w:tcPr>
          <w:p w14:paraId="6BB53EF1" w14:textId="77777777" w:rsidR="00D92BBE" w:rsidRPr="00B77536" w:rsidRDefault="00D92BBE" w:rsidP="00D92BBE">
            <w:pPr>
              <w:ind w:left="-108" w:right="264"/>
              <w:rPr>
                <w:rFonts w:ascii="Arial" w:hAnsi="Arial" w:cs="Arial"/>
                <w:color w:val="000000"/>
                <w:sz w:val="18"/>
                <w:szCs w:val="18"/>
              </w:rPr>
            </w:pPr>
          </w:p>
        </w:tc>
        <w:tc>
          <w:tcPr>
            <w:tcW w:w="1368" w:type="dxa"/>
            <w:tcBorders>
              <w:top w:val="single" w:sz="4" w:space="0" w:color="auto"/>
            </w:tcBorders>
            <w:vAlign w:val="bottom"/>
          </w:tcPr>
          <w:p w14:paraId="233C9C43" w14:textId="77777777" w:rsidR="00D92BBE" w:rsidRPr="00B77536" w:rsidRDefault="00D92BBE" w:rsidP="00D92BBE">
            <w:pPr>
              <w:tabs>
                <w:tab w:val="decimal" w:pos="1139"/>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tcBorders>
            <w:vAlign w:val="bottom"/>
          </w:tcPr>
          <w:p w14:paraId="674381CA" w14:textId="77777777" w:rsidR="00D92BBE" w:rsidRPr="00B77536" w:rsidRDefault="00D92BBE" w:rsidP="00D92BBE">
            <w:pPr>
              <w:tabs>
                <w:tab w:val="decimal" w:pos="1139"/>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tcBorders>
            <w:vAlign w:val="bottom"/>
          </w:tcPr>
          <w:p w14:paraId="23D71F37" w14:textId="77777777" w:rsidR="00D92BBE" w:rsidRPr="00B77536" w:rsidRDefault="00D92BBE" w:rsidP="00D92BBE">
            <w:pPr>
              <w:tabs>
                <w:tab w:val="decimal" w:pos="1139"/>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tcBorders>
          </w:tcPr>
          <w:p w14:paraId="0ED54BFD" w14:textId="77777777" w:rsidR="00D92BBE" w:rsidRPr="00B77536" w:rsidRDefault="00D92BBE" w:rsidP="00D92BBE">
            <w:pPr>
              <w:tabs>
                <w:tab w:val="decimal" w:pos="1139"/>
              </w:tabs>
              <w:overflowPunct w:val="0"/>
              <w:autoSpaceDE w:val="0"/>
              <w:autoSpaceDN w:val="0"/>
              <w:adjustRightInd w:val="0"/>
              <w:ind w:right="-72"/>
              <w:textAlignment w:val="baseline"/>
              <w:rPr>
                <w:rFonts w:ascii="Arial" w:eastAsia="Arial Unicode MS" w:hAnsi="Arial" w:cs="Arial"/>
                <w:color w:val="000000"/>
                <w:sz w:val="18"/>
                <w:szCs w:val="18"/>
              </w:rPr>
            </w:pPr>
          </w:p>
        </w:tc>
      </w:tr>
      <w:tr w:rsidR="00D92BBE" w:rsidRPr="00B77536" w14:paraId="539E19BF" w14:textId="77777777" w:rsidTr="00E5610B">
        <w:tc>
          <w:tcPr>
            <w:tcW w:w="3989" w:type="dxa"/>
            <w:vAlign w:val="bottom"/>
          </w:tcPr>
          <w:p w14:paraId="119DFF69" w14:textId="335E9162" w:rsidR="00D92BBE" w:rsidRPr="00B77536" w:rsidRDefault="00D92BBE" w:rsidP="00D92BBE">
            <w:pPr>
              <w:ind w:left="-108" w:right="264"/>
              <w:rPr>
                <w:rFonts w:ascii="Arial" w:hAnsi="Arial" w:cs="Arial"/>
                <w:color w:val="000000"/>
                <w:sz w:val="18"/>
                <w:szCs w:val="18"/>
              </w:rPr>
            </w:pPr>
            <w:r w:rsidRPr="00B77536">
              <w:rPr>
                <w:rFonts w:ascii="Arial" w:hAnsi="Arial" w:cs="Arial"/>
                <w:color w:val="000000"/>
                <w:sz w:val="18"/>
                <w:szCs w:val="18"/>
              </w:rPr>
              <w:t>Total</w:t>
            </w:r>
          </w:p>
        </w:tc>
        <w:tc>
          <w:tcPr>
            <w:tcW w:w="1368" w:type="dxa"/>
            <w:tcBorders>
              <w:bottom w:val="single" w:sz="4" w:space="0" w:color="auto"/>
            </w:tcBorders>
            <w:vAlign w:val="bottom"/>
          </w:tcPr>
          <w:p w14:paraId="755C098D" w14:textId="011F1FFA" w:rsidR="00D92BBE" w:rsidRPr="00B77536" w:rsidRDefault="00285673" w:rsidP="00D92BBE">
            <w:pPr>
              <w:tabs>
                <w:tab w:val="decimal" w:pos="1139"/>
              </w:tabs>
              <w:ind w:right="-72"/>
              <w:rPr>
                <w:rFonts w:ascii="Arial" w:eastAsia="Arial Unicode MS" w:hAnsi="Arial" w:cs="Arial"/>
                <w:color w:val="000000"/>
                <w:sz w:val="18"/>
                <w:szCs w:val="18"/>
                <w:cs/>
              </w:rPr>
            </w:pPr>
            <w:r w:rsidRPr="00B77536">
              <w:rPr>
                <w:rFonts w:ascii="Arial" w:eastAsia="Arial Unicode MS" w:hAnsi="Arial" w:cs="Arial"/>
                <w:color w:val="000000"/>
                <w:sz w:val="18"/>
                <w:szCs w:val="18"/>
              </w:rPr>
              <w:t>219,883,975</w:t>
            </w:r>
          </w:p>
        </w:tc>
        <w:tc>
          <w:tcPr>
            <w:tcW w:w="1368" w:type="dxa"/>
            <w:tcBorders>
              <w:bottom w:val="single" w:sz="4" w:space="0" w:color="auto"/>
            </w:tcBorders>
            <w:vAlign w:val="bottom"/>
          </w:tcPr>
          <w:p w14:paraId="66E75F14" w14:textId="67347FCC" w:rsidR="00D92BBE" w:rsidRPr="00B77536" w:rsidRDefault="0038240C" w:rsidP="00D92BBE">
            <w:pPr>
              <w:tabs>
                <w:tab w:val="decimal" w:pos="1139"/>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223</w:t>
            </w:r>
            <w:r w:rsidR="00D92BBE"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445</w:t>
            </w:r>
            <w:r w:rsidR="00D92BBE"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920</w:t>
            </w:r>
          </w:p>
        </w:tc>
        <w:tc>
          <w:tcPr>
            <w:tcW w:w="1368" w:type="dxa"/>
            <w:tcBorders>
              <w:bottom w:val="single" w:sz="4" w:space="0" w:color="auto"/>
            </w:tcBorders>
            <w:vAlign w:val="bottom"/>
          </w:tcPr>
          <w:p w14:paraId="55378204" w14:textId="23321F9F" w:rsidR="00D92BBE" w:rsidRPr="00B77536" w:rsidRDefault="00272B7C" w:rsidP="00D92BBE">
            <w:pPr>
              <w:tabs>
                <w:tab w:val="decimal" w:pos="1139"/>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53,322,19</w:t>
            </w:r>
            <w:r w:rsidR="00285673" w:rsidRPr="00B77536">
              <w:rPr>
                <w:rFonts w:ascii="Arial" w:eastAsia="Arial Unicode MS" w:hAnsi="Arial" w:cs="Arial"/>
                <w:color w:val="000000"/>
                <w:sz w:val="18"/>
                <w:szCs w:val="18"/>
              </w:rPr>
              <w:t>5</w:t>
            </w:r>
          </w:p>
        </w:tc>
        <w:tc>
          <w:tcPr>
            <w:tcW w:w="1368" w:type="dxa"/>
            <w:tcBorders>
              <w:bottom w:val="single" w:sz="4" w:space="0" w:color="auto"/>
            </w:tcBorders>
          </w:tcPr>
          <w:p w14:paraId="4D83C80B" w14:textId="3FCF46D3" w:rsidR="00D92BBE" w:rsidRPr="00B77536" w:rsidRDefault="0038240C" w:rsidP="00D92BBE">
            <w:pPr>
              <w:tabs>
                <w:tab w:val="decimal" w:pos="1139"/>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64</w:t>
            </w:r>
            <w:r w:rsidR="00D92BBE"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747</w:t>
            </w:r>
            <w:r w:rsidR="00D92BBE"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070</w:t>
            </w:r>
          </w:p>
        </w:tc>
      </w:tr>
    </w:tbl>
    <w:p w14:paraId="6EED4FAA" w14:textId="77777777" w:rsidR="00E91127" w:rsidRPr="00B77536" w:rsidRDefault="005429E0" w:rsidP="005D2698">
      <w:pPr>
        <w:rPr>
          <w:rFonts w:ascii="Arial" w:hAnsi="Arial" w:cs="Arial"/>
          <w:color w:val="000000"/>
          <w:sz w:val="18"/>
          <w:szCs w:val="18"/>
        </w:rPr>
      </w:pPr>
      <w:r w:rsidRPr="00B77536">
        <w:rPr>
          <w:rFonts w:ascii="Arial" w:hAnsi="Arial" w:cs="Arial"/>
          <w:color w:val="000000"/>
          <w:sz w:val="18"/>
          <w:szCs w:val="18"/>
        </w:rPr>
        <w:br w:type="page"/>
      </w:r>
    </w:p>
    <w:p w14:paraId="2D41E945" w14:textId="5AF97BF5" w:rsidR="00F33A64" w:rsidRPr="00B77536" w:rsidRDefault="008263A7" w:rsidP="005D2698">
      <w:pPr>
        <w:rPr>
          <w:rFonts w:ascii="Arial" w:hAnsi="Arial" w:cs="Arial"/>
          <w:color w:val="000000"/>
          <w:sz w:val="18"/>
          <w:szCs w:val="18"/>
        </w:rPr>
      </w:pPr>
      <w:r w:rsidRPr="00B77536">
        <w:rPr>
          <w:rFonts w:ascii="Arial" w:hAnsi="Arial" w:cs="Arial"/>
          <w:color w:val="000000"/>
          <w:sz w:val="18"/>
          <w:szCs w:val="18"/>
        </w:rPr>
        <w:t>M</w:t>
      </w:r>
      <w:r w:rsidR="00F33A64" w:rsidRPr="00B77536">
        <w:rPr>
          <w:rFonts w:ascii="Arial" w:hAnsi="Arial" w:cs="Arial"/>
          <w:color w:val="000000"/>
          <w:sz w:val="18"/>
          <w:szCs w:val="18"/>
        </w:rPr>
        <w:t>ovement</w:t>
      </w:r>
      <w:r w:rsidR="00572EDF" w:rsidRPr="00B77536">
        <w:rPr>
          <w:rFonts w:ascii="Arial" w:hAnsi="Arial" w:cs="Arial"/>
          <w:color w:val="000000"/>
          <w:sz w:val="18"/>
          <w:szCs w:val="18"/>
        </w:rPr>
        <w:t>s</w:t>
      </w:r>
      <w:r w:rsidR="00F33A64" w:rsidRPr="00B77536">
        <w:rPr>
          <w:rFonts w:ascii="Arial" w:hAnsi="Arial" w:cs="Arial"/>
          <w:color w:val="000000"/>
          <w:sz w:val="18"/>
          <w:szCs w:val="18"/>
        </w:rPr>
        <w:t xml:space="preserve"> of lease liabilities </w:t>
      </w:r>
      <w:r w:rsidR="00D92BBE" w:rsidRPr="00B77536">
        <w:rPr>
          <w:rFonts w:ascii="Arial" w:eastAsia="Arial Unicode MS" w:hAnsi="Arial" w:cs="Arial"/>
          <w:color w:val="000000"/>
          <w:sz w:val="18"/>
          <w:szCs w:val="22"/>
        </w:rPr>
        <w:t xml:space="preserve">for the nine-month period ended </w:t>
      </w:r>
      <w:r w:rsidR="0038240C" w:rsidRPr="00B77536">
        <w:rPr>
          <w:rFonts w:ascii="Arial" w:eastAsia="Arial Unicode MS" w:hAnsi="Arial" w:cs="Arial"/>
          <w:color w:val="000000"/>
          <w:sz w:val="18"/>
          <w:szCs w:val="22"/>
        </w:rPr>
        <w:t>30</w:t>
      </w:r>
      <w:r w:rsidR="00D92BBE" w:rsidRPr="00B77536">
        <w:rPr>
          <w:rFonts w:ascii="Arial" w:eastAsia="Arial Unicode MS" w:hAnsi="Arial" w:cs="Arial"/>
          <w:color w:val="000000"/>
          <w:sz w:val="18"/>
          <w:szCs w:val="22"/>
        </w:rPr>
        <w:t xml:space="preserve"> September </w:t>
      </w:r>
      <w:r w:rsidR="0038240C" w:rsidRPr="00B77536">
        <w:rPr>
          <w:rFonts w:ascii="Arial" w:eastAsia="Arial Unicode MS" w:hAnsi="Arial" w:cs="Arial"/>
          <w:color w:val="000000"/>
          <w:sz w:val="18"/>
          <w:szCs w:val="18"/>
        </w:rPr>
        <w:t>2025</w:t>
      </w:r>
      <w:r w:rsidR="00B111A7" w:rsidRPr="00B77536">
        <w:rPr>
          <w:rFonts w:ascii="Arial" w:eastAsia="Arial Unicode MS" w:hAnsi="Arial" w:cs="Arial"/>
          <w:color w:val="000000"/>
          <w:sz w:val="18"/>
          <w:szCs w:val="18"/>
        </w:rPr>
        <w:t xml:space="preserve"> are</w:t>
      </w:r>
      <w:r w:rsidR="00F33A64" w:rsidRPr="00B77536">
        <w:rPr>
          <w:rFonts w:ascii="Arial" w:hAnsi="Arial" w:cs="Arial"/>
          <w:color w:val="000000"/>
          <w:sz w:val="18"/>
          <w:szCs w:val="18"/>
        </w:rPr>
        <w:t xml:space="preserve"> as follows:</w:t>
      </w:r>
    </w:p>
    <w:p w14:paraId="18CF1216" w14:textId="77777777" w:rsidR="00F4602E" w:rsidRPr="00B77536" w:rsidRDefault="00F4602E" w:rsidP="005D2698">
      <w:pPr>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4709"/>
        <w:gridCol w:w="1584"/>
        <w:gridCol w:w="1584"/>
        <w:gridCol w:w="1584"/>
      </w:tblGrid>
      <w:tr w:rsidR="00F4602E" w:rsidRPr="00B77536" w14:paraId="6690D9CC" w14:textId="77777777" w:rsidTr="00F049C0">
        <w:tc>
          <w:tcPr>
            <w:tcW w:w="4709" w:type="dxa"/>
          </w:tcPr>
          <w:p w14:paraId="1E415E7C" w14:textId="77777777" w:rsidR="00F4602E" w:rsidRPr="00B77536" w:rsidRDefault="00F4602E" w:rsidP="00651117">
            <w:pPr>
              <w:ind w:left="-101"/>
              <w:rPr>
                <w:rFonts w:ascii="Arial" w:eastAsia="Times New Roman" w:hAnsi="Arial" w:cs="Arial"/>
                <w:color w:val="000000"/>
                <w:sz w:val="18"/>
                <w:szCs w:val="18"/>
                <w:lang w:val="en-US" w:eastAsia="en-GB"/>
              </w:rPr>
            </w:pPr>
          </w:p>
        </w:tc>
        <w:tc>
          <w:tcPr>
            <w:tcW w:w="4752" w:type="dxa"/>
            <w:gridSpan w:val="3"/>
            <w:tcBorders>
              <w:bottom w:val="single" w:sz="4" w:space="0" w:color="auto"/>
            </w:tcBorders>
            <w:vAlign w:val="center"/>
          </w:tcPr>
          <w:p w14:paraId="7CB92A18" w14:textId="4C343201" w:rsidR="00F4602E" w:rsidRPr="00B77536" w:rsidRDefault="00F4602E" w:rsidP="00F4602E">
            <w:pPr>
              <w:tabs>
                <w:tab w:val="decimal" w:pos="1797"/>
              </w:tabs>
              <w:ind w:right="-72"/>
              <w:jc w:val="center"/>
              <w:rPr>
                <w:rFonts w:ascii="Arial" w:hAnsi="Arial" w:cs="Arial"/>
                <w:b/>
                <w:bCs/>
                <w:color w:val="000000"/>
                <w:sz w:val="18"/>
                <w:szCs w:val="18"/>
              </w:rPr>
            </w:pPr>
            <w:r w:rsidRPr="00B77536">
              <w:rPr>
                <w:rFonts w:ascii="Arial" w:hAnsi="Arial" w:cs="Arial"/>
                <w:b/>
                <w:bCs/>
                <w:color w:val="000000"/>
                <w:sz w:val="18"/>
                <w:szCs w:val="18"/>
              </w:rPr>
              <w:t>Consolidated financial information</w:t>
            </w:r>
          </w:p>
        </w:tc>
      </w:tr>
      <w:tr w:rsidR="00F4602E" w:rsidRPr="00B77536" w14:paraId="332BBADF" w14:textId="77777777" w:rsidTr="00F049C0">
        <w:trPr>
          <w:trHeight w:val="70"/>
        </w:trPr>
        <w:tc>
          <w:tcPr>
            <w:tcW w:w="4709" w:type="dxa"/>
          </w:tcPr>
          <w:p w14:paraId="200F70D3" w14:textId="77777777" w:rsidR="00F4602E" w:rsidRPr="00B77536" w:rsidRDefault="00F4602E" w:rsidP="00651117">
            <w:pPr>
              <w:ind w:left="-101"/>
              <w:rPr>
                <w:rFonts w:ascii="Arial" w:eastAsia="Times New Roman" w:hAnsi="Arial" w:cs="Arial"/>
                <w:color w:val="000000"/>
                <w:sz w:val="18"/>
                <w:szCs w:val="18"/>
                <w:lang w:val="en-US" w:eastAsia="en-GB"/>
              </w:rPr>
            </w:pPr>
          </w:p>
        </w:tc>
        <w:tc>
          <w:tcPr>
            <w:tcW w:w="1584" w:type="dxa"/>
            <w:tcBorders>
              <w:top w:val="single" w:sz="4" w:space="0" w:color="auto"/>
            </w:tcBorders>
            <w:vAlign w:val="center"/>
          </w:tcPr>
          <w:p w14:paraId="4FDE0406" w14:textId="0176A876" w:rsidR="00F4602E" w:rsidRPr="00B77536" w:rsidRDefault="000C1448" w:rsidP="00F049C0">
            <w:pPr>
              <w:tabs>
                <w:tab w:val="decimal" w:pos="1368"/>
              </w:tabs>
              <w:ind w:right="-72"/>
              <w:rPr>
                <w:rFonts w:ascii="Arial" w:hAnsi="Arial" w:cs="Arial"/>
                <w:b/>
                <w:bCs/>
                <w:color w:val="000000"/>
                <w:sz w:val="18"/>
                <w:szCs w:val="18"/>
              </w:rPr>
            </w:pPr>
            <w:r>
              <w:rPr>
                <w:rFonts w:ascii="Arial" w:hAnsi="Arial" w:cs="Arial"/>
                <w:b/>
                <w:bCs/>
                <w:color w:val="000000"/>
                <w:sz w:val="18"/>
                <w:szCs w:val="18"/>
              </w:rPr>
              <w:t>Third</w:t>
            </w:r>
            <w:r w:rsidR="00F26D2A" w:rsidRPr="00B77536">
              <w:rPr>
                <w:rFonts w:ascii="Arial" w:hAnsi="Arial" w:cs="Arial"/>
                <w:b/>
                <w:bCs/>
                <w:color w:val="000000"/>
                <w:sz w:val="18"/>
                <w:szCs w:val="18"/>
              </w:rPr>
              <w:t xml:space="preserve"> parties</w:t>
            </w:r>
          </w:p>
        </w:tc>
        <w:tc>
          <w:tcPr>
            <w:tcW w:w="1584" w:type="dxa"/>
            <w:tcBorders>
              <w:top w:val="single" w:sz="4" w:space="0" w:color="auto"/>
            </w:tcBorders>
            <w:vAlign w:val="center"/>
          </w:tcPr>
          <w:p w14:paraId="134D3778" w14:textId="0479C7F9" w:rsidR="00F4602E" w:rsidRPr="00B77536" w:rsidRDefault="00F26D2A" w:rsidP="00F049C0">
            <w:pPr>
              <w:tabs>
                <w:tab w:val="decimal" w:pos="1368"/>
              </w:tabs>
              <w:ind w:right="-387"/>
              <w:rPr>
                <w:rFonts w:ascii="Arial" w:hAnsi="Arial" w:cs="Arial"/>
                <w:b/>
                <w:bCs/>
                <w:color w:val="000000"/>
                <w:sz w:val="18"/>
                <w:szCs w:val="18"/>
              </w:rPr>
            </w:pPr>
            <w:r w:rsidRPr="00B77536">
              <w:rPr>
                <w:rFonts w:ascii="Arial" w:hAnsi="Arial" w:cs="Arial"/>
                <w:b/>
                <w:bCs/>
                <w:color w:val="000000"/>
                <w:sz w:val="18"/>
                <w:szCs w:val="18"/>
              </w:rPr>
              <w:t>Related parties</w:t>
            </w:r>
          </w:p>
        </w:tc>
        <w:tc>
          <w:tcPr>
            <w:tcW w:w="1584" w:type="dxa"/>
            <w:tcBorders>
              <w:top w:val="single" w:sz="4" w:space="0" w:color="auto"/>
            </w:tcBorders>
            <w:vAlign w:val="center"/>
          </w:tcPr>
          <w:p w14:paraId="0B68164A" w14:textId="40572489" w:rsidR="00F4602E" w:rsidRPr="00B77536" w:rsidRDefault="00F26D2A" w:rsidP="00F049C0">
            <w:pPr>
              <w:tabs>
                <w:tab w:val="decimal" w:pos="1368"/>
              </w:tabs>
              <w:ind w:right="-72"/>
              <w:rPr>
                <w:rFonts w:ascii="Arial" w:hAnsi="Arial" w:cs="Arial"/>
                <w:b/>
                <w:bCs/>
                <w:color w:val="000000"/>
                <w:sz w:val="18"/>
                <w:szCs w:val="18"/>
              </w:rPr>
            </w:pPr>
            <w:r w:rsidRPr="00B77536">
              <w:rPr>
                <w:rFonts w:ascii="Arial" w:hAnsi="Arial" w:cs="Arial"/>
                <w:b/>
                <w:bCs/>
                <w:color w:val="000000"/>
                <w:sz w:val="18"/>
                <w:szCs w:val="18"/>
              </w:rPr>
              <w:t>Total</w:t>
            </w:r>
          </w:p>
        </w:tc>
      </w:tr>
      <w:tr w:rsidR="00F4602E" w:rsidRPr="00B77536" w14:paraId="34BF5ED6" w14:textId="77777777" w:rsidTr="00F049C0">
        <w:trPr>
          <w:trHeight w:val="225"/>
        </w:trPr>
        <w:tc>
          <w:tcPr>
            <w:tcW w:w="4709" w:type="dxa"/>
          </w:tcPr>
          <w:p w14:paraId="5E004358" w14:textId="77777777" w:rsidR="00F4602E" w:rsidRPr="00B77536" w:rsidRDefault="00F4602E" w:rsidP="00651117">
            <w:pPr>
              <w:ind w:left="-101"/>
              <w:rPr>
                <w:rFonts w:ascii="Arial" w:hAnsi="Arial" w:cs="Arial"/>
                <w:color w:val="000000"/>
                <w:sz w:val="18"/>
                <w:szCs w:val="18"/>
                <w:lang w:eastAsia="en-GB"/>
              </w:rPr>
            </w:pPr>
          </w:p>
        </w:tc>
        <w:tc>
          <w:tcPr>
            <w:tcW w:w="1584" w:type="dxa"/>
            <w:tcBorders>
              <w:bottom w:val="single" w:sz="4" w:space="0" w:color="auto"/>
            </w:tcBorders>
          </w:tcPr>
          <w:p w14:paraId="6F26926D" w14:textId="2CBBA0E7" w:rsidR="00F4602E" w:rsidRPr="00B77536" w:rsidRDefault="00F4602E" w:rsidP="00F049C0">
            <w:pPr>
              <w:tabs>
                <w:tab w:val="decimal" w:pos="1368"/>
              </w:tabs>
              <w:ind w:right="-72"/>
              <w:rPr>
                <w:rFonts w:ascii="Arial" w:hAnsi="Arial" w:cs="Arial"/>
                <w:b/>
                <w:bCs/>
                <w:color w:val="000000"/>
                <w:sz w:val="18"/>
                <w:szCs w:val="18"/>
              </w:rPr>
            </w:pPr>
            <w:r w:rsidRPr="00B77536">
              <w:rPr>
                <w:rFonts w:ascii="Arial" w:hAnsi="Arial" w:cs="Arial"/>
                <w:b/>
                <w:bCs/>
                <w:color w:val="000000"/>
                <w:sz w:val="18"/>
                <w:szCs w:val="18"/>
              </w:rPr>
              <w:t>Baht</w:t>
            </w:r>
          </w:p>
        </w:tc>
        <w:tc>
          <w:tcPr>
            <w:tcW w:w="1584" w:type="dxa"/>
            <w:tcBorders>
              <w:top w:val="nil"/>
              <w:left w:val="nil"/>
              <w:bottom w:val="single" w:sz="4" w:space="0" w:color="auto"/>
              <w:right w:val="nil"/>
            </w:tcBorders>
            <w:hideMark/>
          </w:tcPr>
          <w:p w14:paraId="4B2477CF" w14:textId="57BFAB97" w:rsidR="00F4602E" w:rsidRPr="00B77536" w:rsidRDefault="00F4602E" w:rsidP="00F049C0">
            <w:pPr>
              <w:tabs>
                <w:tab w:val="decimal" w:pos="1368"/>
              </w:tabs>
              <w:ind w:right="-387"/>
              <w:rPr>
                <w:rFonts w:ascii="Arial" w:hAnsi="Arial" w:cs="Arial"/>
                <w:b/>
                <w:bCs/>
                <w:color w:val="000000"/>
                <w:sz w:val="18"/>
                <w:szCs w:val="18"/>
              </w:rPr>
            </w:pPr>
            <w:r w:rsidRPr="00B77536">
              <w:rPr>
                <w:rFonts w:ascii="Arial" w:hAnsi="Arial" w:cs="Arial"/>
                <w:b/>
                <w:bCs/>
                <w:color w:val="000000"/>
                <w:sz w:val="18"/>
                <w:szCs w:val="18"/>
              </w:rPr>
              <w:t>Baht</w:t>
            </w:r>
          </w:p>
        </w:tc>
        <w:tc>
          <w:tcPr>
            <w:tcW w:w="1584" w:type="dxa"/>
            <w:tcBorders>
              <w:top w:val="nil"/>
              <w:left w:val="nil"/>
              <w:bottom w:val="single" w:sz="4" w:space="0" w:color="auto"/>
              <w:right w:val="nil"/>
            </w:tcBorders>
            <w:hideMark/>
          </w:tcPr>
          <w:p w14:paraId="51152F2B" w14:textId="77777777" w:rsidR="00F4602E" w:rsidRPr="00B77536" w:rsidRDefault="00F4602E" w:rsidP="00F049C0">
            <w:pPr>
              <w:tabs>
                <w:tab w:val="decimal" w:pos="1368"/>
              </w:tabs>
              <w:ind w:right="-72"/>
              <w:rPr>
                <w:rFonts w:ascii="Arial" w:hAnsi="Arial" w:cs="Arial"/>
                <w:b/>
                <w:bCs/>
                <w:color w:val="000000"/>
                <w:sz w:val="18"/>
                <w:szCs w:val="18"/>
              </w:rPr>
            </w:pPr>
            <w:r w:rsidRPr="00B77536">
              <w:rPr>
                <w:rFonts w:ascii="Arial" w:hAnsi="Arial" w:cs="Arial"/>
                <w:b/>
                <w:bCs/>
                <w:color w:val="000000"/>
                <w:sz w:val="18"/>
                <w:szCs w:val="18"/>
              </w:rPr>
              <w:t>Baht</w:t>
            </w:r>
          </w:p>
        </w:tc>
      </w:tr>
      <w:tr w:rsidR="00F4602E" w:rsidRPr="00B77536" w14:paraId="6A761BF4" w14:textId="77777777" w:rsidTr="00F049C0">
        <w:trPr>
          <w:trHeight w:val="70"/>
        </w:trPr>
        <w:tc>
          <w:tcPr>
            <w:tcW w:w="4709" w:type="dxa"/>
          </w:tcPr>
          <w:p w14:paraId="2CA605E5" w14:textId="77777777" w:rsidR="00F4602E" w:rsidRPr="00B77536" w:rsidRDefault="00F4602E" w:rsidP="00651117">
            <w:pPr>
              <w:ind w:left="-101"/>
              <w:rPr>
                <w:rFonts w:ascii="Arial" w:hAnsi="Arial" w:cs="Arial"/>
                <w:color w:val="000000"/>
                <w:sz w:val="18"/>
                <w:szCs w:val="18"/>
                <w:lang w:eastAsia="en-GB"/>
              </w:rPr>
            </w:pPr>
          </w:p>
        </w:tc>
        <w:tc>
          <w:tcPr>
            <w:tcW w:w="1584" w:type="dxa"/>
            <w:tcBorders>
              <w:top w:val="single" w:sz="4" w:space="0" w:color="auto"/>
            </w:tcBorders>
          </w:tcPr>
          <w:p w14:paraId="77BB844F" w14:textId="77777777" w:rsidR="00F4602E" w:rsidRPr="00B77536" w:rsidRDefault="00F4602E"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p>
        </w:tc>
        <w:tc>
          <w:tcPr>
            <w:tcW w:w="1584" w:type="dxa"/>
            <w:tcBorders>
              <w:top w:val="single" w:sz="4" w:space="0" w:color="auto"/>
              <w:left w:val="nil"/>
              <w:right w:val="nil"/>
            </w:tcBorders>
          </w:tcPr>
          <w:p w14:paraId="783CE6F9" w14:textId="35CC3FE2" w:rsidR="00F4602E" w:rsidRPr="00B77536" w:rsidRDefault="00F4602E" w:rsidP="00F049C0">
            <w:pPr>
              <w:tabs>
                <w:tab w:val="decimal" w:pos="1368"/>
              </w:tabs>
              <w:overflowPunct w:val="0"/>
              <w:autoSpaceDE w:val="0"/>
              <w:autoSpaceDN w:val="0"/>
              <w:adjustRightInd w:val="0"/>
              <w:ind w:right="-387"/>
              <w:textAlignment w:val="baseline"/>
              <w:rPr>
                <w:rFonts w:ascii="Arial" w:eastAsia="Arial Unicode MS" w:hAnsi="Arial" w:cs="Arial"/>
                <w:color w:val="000000"/>
                <w:sz w:val="18"/>
                <w:szCs w:val="18"/>
              </w:rPr>
            </w:pPr>
          </w:p>
        </w:tc>
        <w:tc>
          <w:tcPr>
            <w:tcW w:w="1584" w:type="dxa"/>
            <w:tcBorders>
              <w:top w:val="single" w:sz="4" w:space="0" w:color="auto"/>
              <w:left w:val="nil"/>
              <w:right w:val="nil"/>
            </w:tcBorders>
          </w:tcPr>
          <w:p w14:paraId="5375D4EB" w14:textId="77777777" w:rsidR="00F4602E" w:rsidRPr="00B77536" w:rsidRDefault="00F4602E"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p>
        </w:tc>
      </w:tr>
      <w:tr w:rsidR="00CF34C2" w:rsidRPr="00B77536" w14:paraId="339010FF" w14:textId="77777777" w:rsidTr="00F049C0">
        <w:trPr>
          <w:trHeight w:val="60"/>
        </w:trPr>
        <w:tc>
          <w:tcPr>
            <w:tcW w:w="4709" w:type="dxa"/>
            <w:hideMark/>
          </w:tcPr>
          <w:p w14:paraId="501B3EA6" w14:textId="30F1B409" w:rsidR="00CF34C2" w:rsidRPr="00B77536" w:rsidRDefault="00CF34C2" w:rsidP="00CF34C2">
            <w:pPr>
              <w:ind w:left="-101"/>
              <w:rPr>
                <w:rFonts w:ascii="Arial" w:hAnsi="Arial" w:cs="Arial"/>
                <w:color w:val="000000"/>
                <w:sz w:val="18"/>
                <w:szCs w:val="18"/>
              </w:rPr>
            </w:pPr>
            <w:r w:rsidRPr="00B77536">
              <w:rPr>
                <w:rFonts w:ascii="Arial" w:hAnsi="Arial" w:cs="Arial"/>
                <w:color w:val="000000"/>
                <w:sz w:val="18"/>
                <w:szCs w:val="18"/>
              </w:rPr>
              <w:t>Opening net book amount</w:t>
            </w:r>
          </w:p>
        </w:tc>
        <w:tc>
          <w:tcPr>
            <w:tcW w:w="1584" w:type="dxa"/>
          </w:tcPr>
          <w:p w14:paraId="1143361F" w14:textId="0D2C92E9" w:rsidR="00CF34C2" w:rsidRPr="00B77536" w:rsidRDefault="0038240C" w:rsidP="00CF34C2">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lang w:val="en-US"/>
              </w:rPr>
            </w:pPr>
            <w:r w:rsidRPr="00B77536">
              <w:rPr>
                <w:rFonts w:ascii="Arial" w:eastAsia="Arial Unicode MS" w:hAnsi="Arial" w:cs="Arial"/>
                <w:color w:val="000000"/>
                <w:sz w:val="18"/>
                <w:szCs w:val="18"/>
              </w:rPr>
              <w:t>144</w:t>
            </w:r>
            <w:r w:rsidR="00CF34C2" w:rsidRPr="00B77536">
              <w:rPr>
                <w:rFonts w:ascii="Arial" w:eastAsia="Arial Unicode MS" w:hAnsi="Arial" w:cs="Arial"/>
                <w:color w:val="000000"/>
                <w:sz w:val="18"/>
                <w:szCs w:val="18"/>
                <w:lang w:val="en-US"/>
              </w:rPr>
              <w:t>,</w:t>
            </w:r>
            <w:r w:rsidRPr="00B77536">
              <w:rPr>
                <w:rFonts w:ascii="Arial" w:eastAsia="Arial Unicode MS" w:hAnsi="Arial" w:cs="Arial"/>
                <w:color w:val="000000"/>
                <w:sz w:val="18"/>
                <w:szCs w:val="18"/>
              </w:rPr>
              <w:t>013</w:t>
            </w:r>
            <w:r w:rsidR="00CF34C2" w:rsidRPr="00B77536">
              <w:rPr>
                <w:rFonts w:ascii="Arial" w:eastAsia="Arial Unicode MS" w:hAnsi="Arial" w:cs="Arial"/>
                <w:color w:val="000000"/>
                <w:sz w:val="18"/>
                <w:szCs w:val="18"/>
                <w:lang w:val="en-US"/>
              </w:rPr>
              <w:t>,</w:t>
            </w:r>
            <w:r w:rsidRPr="00B77536">
              <w:rPr>
                <w:rFonts w:ascii="Arial" w:eastAsia="Arial Unicode MS" w:hAnsi="Arial" w:cs="Arial"/>
                <w:color w:val="000000"/>
                <w:sz w:val="18"/>
                <w:szCs w:val="18"/>
              </w:rPr>
              <w:t>120</w:t>
            </w:r>
          </w:p>
        </w:tc>
        <w:tc>
          <w:tcPr>
            <w:tcW w:w="1584" w:type="dxa"/>
          </w:tcPr>
          <w:p w14:paraId="403F4C6F" w14:textId="7846A143" w:rsidR="00CF34C2" w:rsidRPr="00B77536" w:rsidRDefault="0038240C" w:rsidP="00CF34C2">
            <w:pPr>
              <w:tabs>
                <w:tab w:val="decimal" w:pos="1368"/>
              </w:tabs>
              <w:overflowPunct w:val="0"/>
              <w:autoSpaceDE w:val="0"/>
              <w:autoSpaceDN w:val="0"/>
              <w:adjustRightInd w:val="0"/>
              <w:ind w:right="-387"/>
              <w:textAlignment w:val="baseline"/>
              <w:rPr>
                <w:rFonts w:ascii="Arial" w:eastAsia="Arial Unicode MS" w:hAnsi="Arial" w:cs="Arial"/>
                <w:color w:val="000000"/>
                <w:sz w:val="18"/>
                <w:szCs w:val="18"/>
                <w:cs/>
                <w:lang w:val="en-US"/>
              </w:rPr>
            </w:pPr>
            <w:r w:rsidRPr="00B77536">
              <w:rPr>
                <w:rFonts w:ascii="Arial" w:eastAsia="Arial Unicode MS" w:hAnsi="Arial" w:cs="Arial"/>
                <w:color w:val="000000"/>
                <w:sz w:val="18"/>
                <w:szCs w:val="18"/>
              </w:rPr>
              <w:t>79</w:t>
            </w:r>
            <w:r w:rsidR="00CF34C2" w:rsidRPr="00B77536">
              <w:rPr>
                <w:rFonts w:ascii="Arial" w:eastAsia="Arial Unicode MS" w:hAnsi="Arial" w:cs="Arial"/>
                <w:color w:val="000000"/>
                <w:sz w:val="18"/>
                <w:szCs w:val="18"/>
                <w:lang w:val="en-US"/>
              </w:rPr>
              <w:t>,</w:t>
            </w:r>
            <w:r w:rsidRPr="00B77536">
              <w:rPr>
                <w:rFonts w:ascii="Arial" w:eastAsia="Arial Unicode MS" w:hAnsi="Arial" w:cs="Arial"/>
                <w:color w:val="000000"/>
                <w:sz w:val="18"/>
                <w:szCs w:val="18"/>
              </w:rPr>
              <w:t>432</w:t>
            </w:r>
            <w:r w:rsidR="00CF34C2" w:rsidRPr="00B77536">
              <w:rPr>
                <w:rFonts w:ascii="Arial" w:eastAsia="Arial Unicode MS" w:hAnsi="Arial" w:cs="Arial"/>
                <w:color w:val="000000"/>
                <w:sz w:val="18"/>
                <w:szCs w:val="18"/>
                <w:lang w:val="en-US"/>
              </w:rPr>
              <w:t>,</w:t>
            </w:r>
            <w:r w:rsidRPr="00B77536">
              <w:rPr>
                <w:rFonts w:ascii="Arial" w:eastAsia="Arial Unicode MS" w:hAnsi="Arial" w:cs="Arial"/>
                <w:color w:val="000000"/>
                <w:sz w:val="18"/>
                <w:szCs w:val="18"/>
              </w:rPr>
              <w:t>800</w:t>
            </w:r>
          </w:p>
        </w:tc>
        <w:tc>
          <w:tcPr>
            <w:tcW w:w="1584" w:type="dxa"/>
          </w:tcPr>
          <w:p w14:paraId="576407E7" w14:textId="120E48A8" w:rsidR="00CF34C2" w:rsidRPr="00B77536" w:rsidRDefault="0038240C" w:rsidP="00CF34C2">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lang w:val="en-US"/>
              </w:rPr>
            </w:pPr>
            <w:r w:rsidRPr="00B77536">
              <w:rPr>
                <w:rFonts w:ascii="Arial" w:eastAsia="Arial Unicode MS" w:hAnsi="Arial" w:cs="Arial"/>
                <w:color w:val="000000"/>
                <w:sz w:val="18"/>
                <w:szCs w:val="18"/>
              </w:rPr>
              <w:t>223</w:t>
            </w:r>
            <w:r w:rsidR="00CF34C2" w:rsidRPr="00B77536">
              <w:rPr>
                <w:rFonts w:ascii="Arial" w:eastAsia="Arial Unicode MS" w:hAnsi="Arial" w:cs="Arial"/>
                <w:color w:val="000000"/>
                <w:sz w:val="18"/>
                <w:szCs w:val="18"/>
                <w:lang w:val="en-US"/>
              </w:rPr>
              <w:t>,</w:t>
            </w:r>
            <w:r w:rsidRPr="00B77536">
              <w:rPr>
                <w:rFonts w:ascii="Arial" w:eastAsia="Arial Unicode MS" w:hAnsi="Arial" w:cs="Arial"/>
                <w:color w:val="000000"/>
                <w:sz w:val="18"/>
                <w:szCs w:val="18"/>
              </w:rPr>
              <w:t>445</w:t>
            </w:r>
            <w:r w:rsidR="00CF34C2" w:rsidRPr="00B77536">
              <w:rPr>
                <w:rFonts w:ascii="Arial" w:eastAsia="Arial Unicode MS" w:hAnsi="Arial" w:cs="Arial"/>
                <w:color w:val="000000"/>
                <w:sz w:val="18"/>
                <w:szCs w:val="18"/>
                <w:lang w:val="en-US"/>
              </w:rPr>
              <w:t>,</w:t>
            </w:r>
            <w:r w:rsidRPr="00B77536">
              <w:rPr>
                <w:rFonts w:ascii="Arial" w:eastAsia="Arial Unicode MS" w:hAnsi="Arial" w:cs="Arial"/>
                <w:color w:val="000000"/>
                <w:sz w:val="18"/>
                <w:szCs w:val="18"/>
              </w:rPr>
              <w:t>920</w:t>
            </w:r>
          </w:p>
        </w:tc>
      </w:tr>
      <w:tr w:rsidR="00CF34C2" w:rsidRPr="00B77536" w14:paraId="061A78DC" w14:textId="77777777" w:rsidTr="00F049C0">
        <w:trPr>
          <w:trHeight w:val="60"/>
        </w:trPr>
        <w:tc>
          <w:tcPr>
            <w:tcW w:w="4709" w:type="dxa"/>
          </w:tcPr>
          <w:p w14:paraId="37A48DAA" w14:textId="538DBEAB" w:rsidR="00CF34C2" w:rsidRPr="00B77536" w:rsidRDefault="00CF34C2" w:rsidP="00CF34C2">
            <w:pPr>
              <w:ind w:left="-101"/>
              <w:rPr>
                <w:rFonts w:ascii="Arial" w:hAnsi="Arial" w:cs="Arial"/>
                <w:color w:val="000000"/>
                <w:sz w:val="18"/>
                <w:szCs w:val="18"/>
              </w:rPr>
            </w:pPr>
            <w:r w:rsidRPr="00B77536">
              <w:rPr>
                <w:rFonts w:ascii="Arial" w:hAnsi="Arial" w:cs="Arial"/>
                <w:color w:val="000000"/>
                <w:sz w:val="18"/>
                <w:szCs w:val="18"/>
              </w:rPr>
              <w:t xml:space="preserve">Acquisition from a subsidiary (Note </w:t>
            </w:r>
            <w:r w:rsidR="0038240C" w:rsidRPr="00B77536">
              <w:rPr>
                <w:rFonts w:ascii="Arial" w:hAnsi="Arial" w:cs="Arial"/>
                <w:color w:val="000000"/>
                <w:sz w:val="18"/>
                <w:szCs w:val="18"/>
              </w:rPr>
              <w:t>2</w:t>
            </w:r>
            <w:r w:rsidR="00FA70EB" w:rsidRPr="00B77536">
              <w:rPr>
                <w:rFonts w:ascii="Arial" w:hAnsi="Arial" w:cs="Arial"/>
                <w:color w:val="000000"/>
                <w:sz w:val="18"/>
                <w:szCs w:val="18"/>
              </w:rPr>
              <w:t>8</w:t>
            </w:r>
            <w:r w:rsidRPr="00B77536">
              <w:rPr>
                <w:rFonts w:ascii="Arial" w:hAnsi="Arial" w:cs="Arial"/>
                <w:color w:val="000000"/>
                <w:sz w:val="18"/>
                <w:szCs w:val="18"/>
              </w:rPr>
              <w:t>)</w:t>
            </w:r>
          </w:p>
        </w:tc>
        <w:tc>
          <w:tcPr>
            <w:tcW w:w="1584" w:type="dxa"/>
          </w:tcPr>
          <w:p w14:paraId="3EDB8900" w14:textId="1D9FF3CB" w:rsidR="00CF34C2" w:rsidRPr="00B77536" w:rsidRDefault="00285673" w:rsidP="00CF34C2">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615,275</w:t>
            </w:r>
          </w:p>
        </w:tc>
        <w:tc>
          <w:tcPr>
            <w:tcW w:w="1584" w:type="dxa"/>
          </w:tcPr>
          <w:p w14:paraId="0723A177" w14:textId="1C58658D" w:rsidR="00CF34C2" w:rsidRPr="00B77536" w:rsidRDefault="00285673" w:rsidP="00CF34C2">
            <w:pPr>
              <w:tabs>
                <w:tab w:val="decimal" w:pos="1368"/>
              </w:tabs>
              <w:overflowPunct w:val="0"/>
              <w:autoSpaceDE w:val="0"/>
              <w:autoSpaceDN w:val="0"/>
              <w:adjustRightInd w:val="0"/>
              <w:ind w:right="-387"/>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w:t>
            </w:r>
          </w:p>
        </w:tc>
        <w:tc>
          <w:tcPr>
            <w:tcW w:w="1584" w:type="dxa"/>
          </w:tcPr>
          <w:p w14:paraId="7CF60B3F" w14:textId="51E23E49" w:rsidR="00CF34C2" w:rsidRPr="00B77536" w:rsidRDefault="00285673" w:rsidP="00CF34C2">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615,275</w:t>
            </w:r>
          </w:p>
        </w:tc>
      </w:tr>
      <w:tr w:rsidR="00CF34C2" w:rsidRPr="00B77536" w14:paraId="46A33626" w14:textId="77777777" w:rsidTr="00F049C0">
        <w:trPr>
          <w:trHeight w:val="60"/>
        </w:trPr>
        <w:tc>
          <w:tcPr>
            <w:tcW w:w="4709" w:type="dxa"/>
          </w:tcPr>
          <w:p w14:paraId="5A3465E0" w14:textId="08462BE3" w:rsidR="00CF34C2" w:rsidRPr="00B77536" w:rsidRDefault="00CF34C2" w:rsidP="00CF34C2">
            <w:pPr>
              <w:ind w:left="-101"/>
              <w:rPr>
                <w:rFonts w:ascii="Arial" w:hAnsi="Arial" w:cs="Arial"/>
                <w:color w:val="000000"/>
                <w:sz w:val="18"/>
                <w:szCs w:val="18"/>
              </w:rPr>
            </w:pPr>
            <w:r w:rsidRPr="00B77536">
              <w:rPr>
                <w:rFonts w:ascii="Arial" w:hAnsi="Arial" w:cs="Arial"/>
                <w:color w:val="000000"/>
                <w:sz w:val="18"/>
                <w:szCs w:val="18"/>
              </w:rPr>
              <w:t>Additions</w:t>
            </w:r>
          </w:p>
        </w:tc>
        <w:tc>
          <w:tcPr>
            <w:tcW w:w="1584" w:type="dxa"/>
          </w:tcPr>
          <w:p w14:paraId="27351E3D" w14:textId="5BE2A9B3" w:rsidR="00CF34C2" w:rsidRPr="00B77536" w:rsidRDefault="00285673" w:rsidP="00CF34C2">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39,221,542</w:t>
            </w:r>
          </w:p>
        </w:tc>
        <w:tc>
          <w:tcPr>
            <w:tcW w:w="1584" w:type="dxa"/>
          </w:tcPr>
          <w:p w14:paraId="3BD5D829" w14:textId="323888BA" w:rsidR="00CF34C2" w:rsidRPr="00B77536" w:rsidRDefault="00285673" w:rsidP="00CF34C2">
            <w:pPr>
              <w:tabs>
                <w:tab w:val="decimal" w:pos="1368"/>
              </w:tabs>
              <w:overflowPunct w:val="0"/>
              <w:autoSpaceDE w:val="0"/>
              <w:autoSpaceDN w:val="0"/>
              <w:adjustRightInd w:val="0"/>
              <w:ind w:right="-387"/>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23,586,995</w:t>
            </w:r>
          </w:p>
        </w:tc>
        <w:tc>
          <w:tcPr>
            <w:tcW w:w="1584" w:type="dxa"/>
          </w:tcPr>
          <w:p w14:paraId="15D27A1C" w14:textId="2A31E7CA" w:rsidR="00CF34C2" w:rsidRPr="00B77536" w:rsidRDefault="00285673" w:rsidP="00CF34C2">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62,808,537</w:t>
            </w:r>
          </w:p>
        </w:tc>
      </w:tr>
      <w:tr w:rsidR="00CF34C2" w:rsidRPr="00B77536" w14:paraId="5A2E4930" w14:textId="77777777" w:rsidTr="00F049C0">
        <w:trPr>
          <w:trHeight w:val="60"/>
        </w:trPr>
        <w:tc>
          <w:tcPr>
            <w:tcW w:w="4709" w:type="dxa"/>
          </w:tcPr>
          <w:p w14:paraId="5641CDAA" w14:textId="61388853" w:rsidR="00CF34C2" w:rsidRPr="00B77536" w:rsidRDefault="00CF34C2" w:rsidP="00CF34C2">
            <w:pPr>
              <w:ind w:left="-101"/>
              <w:rPr>
                <w:rFonts w:ascii="Arial" w:hAnsi="Arial" w:cs="Arial"/>
                <w:color w:val="000000"/>
                <w:sz w:val="18"/>
                <w:szCs w:val="18"/>
              </w:rPr>
            </w:pPr>
            <w:r w:rsidRPr="00B77536">
              <w:rPr>
                <w:rFonts w:ascii="Arial" w:hAnsi="Arial" w:cs="Arial"/>
                <w:color w:val="000000"/>
                <w:sz w:val="18"/>
                <w:szCs w:val="18"/>
              </w:rPr>
              <w:t>Lease termination, net</w:t>
            </w:r>
          </w:p>
        </w:tc>
        <w:tc>
          <w:tcPr>
            <w:tcW w:w="1584" w:type="dxa"/>
          </w:tcPr>
          <w:p w14:paraId="357BDAD6" w14:textId="440A6D57" w:rsidR="00CF34C2" w:rsidRPr="00B77536" w:rsidRDefault="00285673" w:rsidP="00CF34C2">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(348,249)</w:t>
            </w:r>
          </w:p>
        </w:tc>
        <w:tc>
          <w:tcPr>
            <w:tcW w:w="1584" w:type="dxa"/>
          </w:tcPr>
          <w:p w14:paraId="6B8702AE" w14:textId="047B682A" w:rsidR="00CF34C2" w:rsidRPr="00B77536" w:rsidRDefault="00285673" w:rsidP="00CF34C2">
            <w:pPr>
              <w:tabs>
                <w:tab w:val="decimal" w:pos="1368"/>
              </w:tabs>
              <w:overflowPunct w:val="0"/>
              <w:autoSpaceDE w:val="0"/>
              <w:autoSpaceDN w:val="0"/>
              <w:adjustRightInd w:val="0"/>
              <w:ind w:right="-387"/>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(19,217,704)</w:t>
            </w:r>
          </w:p>
        </w:tc>
        <w:tc>
          <w:tcPr>
            <w:tcW w:w="1584" w:type="dxa"/>
          </w:tcPr>
          <w:p w14:paraId="357EBD3B" w14:textId="75F03560" w:rsidR="00CF34C2" w:rsidRPr="00B77536" w:rsidRDefault="00285673" w:rsidP="00CF34C2">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(19,565,953)</w:t>
            </w:r>
          </w:p>
        </w:tc>
      </w:tr>
      <w:tr w:rsidR="00CF34C2" w:rsidRPr="00B77536" w14:paraId="69E1EA15" w14:textId="77777777" w:rsidTr="00F049C0">
        <w:trPr>
          <w:trHeight w:val="60"/>
        </w:trPr>
        <w:tc>
          <w:tcPr>
            <w:tcW w:w="4709" w:type="dxa"/>
          </w:tcPr>
          <w:p w14:paraId="5C0A9FBB" w14:textId="77777777" w:rsidR="00CF34C2" w:rsidRPr="00B77536" w:rsidRDefault="00CF34C2" w:rsidP="00CF34C2">
            <w:pPr>
              <w:ind w:left="-101"/>
              <w:rPr>
                <w:rFonts w:ascii="Arial" w:hAnsi="Arial" w:cs="Arial"/>
                <w:color w:val="000000"/>
                <w:sz w:val="18"/>
                <w:szCs w:val="18"/>
              </w:rPr>
            </w:pPr>
            <w:r w:rsidRPr="00B77536">
              <w:rPr>
                <w:rFonts w:ascii="Arial" w:hAnsi="Arial" w:cs="Arial"/>
                <w:color w:val="000000"/>
                <w:sz w:val="18"/>
                <w:szCs w:val="18"/>
              </w:rPr>
              <w:t>Cash outflows:</w:t>
            </w:r>
          </w:p>
        </w:tc>
        <w:tc>
          <w:tcPr>
            <w:tcW w:w="1584" w:type="dxa"/>
          </w:tcPr>
          <w:p w14:paraId="0BA13ADA" w14:textId="77777777" w:rsidR="00CF34C2" w:rsidRPr="00B77536" w:rsidRDefault="00CF34C2" w:rsidP="00CF34C2">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p>
        </w:tc>
        <w:tc>
          <w:tcPr>
            <w:tcW w:w="1584" w:type="dxa"/>
          </w:tcPr>
          <w:p w14:paraId="1E9EA193" w14:textId="1CC9FAA5" w:rsidR="00CF34C2" w:rsidRPr="00B77536" w:rsidRDefault="00CF34C2" w:rsidP="00CF34C2">
            <w:pPr>
              <w:tabs>
                <w:tab w:val="decimal" w:pos="1368"/>
              </w:tabs>
              <w:overflowPunct w:val="0"/>
              <w:autoSpaceDE w:val="0"/>
              <w:autoSpaceDN w:val="0"/>
              <w:adjustRightInd w:val="0"/>
              <w:ind w:right="-387"/>
              <w:textAlignment w:val="baseline"/>
              <w:rPr>
                <w:rFonts w:ascii="Arial" w:eastAsia="Arial Unicode MS" w:hAnsi="Arial" w:cs="Arial"/>
                <w:color w:val="000000"/>
                <w:sz w:val="18"/>
                <w:szCs w:val="18"/>
              </w:rPr>
            </w:pPr>
          </w:p>
        </w:tc>
        <w:tc>
          <w:tcPr>
            <w:tcW w:w="1584" w:type="dxa"/>
          </w:tcPr>
          <w:p w14:paraId="46A959AC" w14:textId="77777777" w:rsidR="00CF34C2" w:rsidRPr="00B77536" w:rsidRDefault="00CF34C2" w:rsidP="00CF34C2">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p>
        </w:tc>
      </w:tr>
      <w:tr w:rsidR="00CF34C2" w:rsidRPr="00B77536" w14:paraId="3523CB1C" w14:textId="77777777" w:rsidTr="00F049C0">
        <w:trPr>
          <w:trHeight w:val="60"/>
        </w:trPr>
        <w:tc>
          <w:tcPr>
            <w:tcW w:w="4709" w:type="dxa"/>
            <w:vAlign w:val="bottom"/>
          </w:tcPr>
          <w:p w14:paraId="1ADE163A" w14:textId="40296A45" w:rsidR="00CF34C2" w:rsidRPr="00B77536" w:rsidRDefault="00CF34C2" w:rsidP="00CF34C2">
            <w:pPr>
              <w:ind w:left="-101"/>
              <w:rPr>
                <w:rFonts w:ascii="Arial" w:hAnsi="Arial" w:cs="Arial"/>
                <w:color w:val="000000"/>
                <w:sz w:val="18"/>
                <w:szCs w:val="18"/>
              </w:rPr>
            </w:pPr>
            <w:r w:rsidRPr="00B77536">
              <w:rPr>
                <w:rFonts w:ascii="Arial" w:hAnsi="Arial" w:cs="Arial"/>
                <w:color w:val="000000"/>
                <w:sz w:val="18"/>
                <w:szCs w:val="18"/>
              </w:rPr>
              <w:t xml:space="preserve">   Repayment</w:t>
            </w:r>
            <w:r w:rsidR="000C1448">
              <w:rPr>
                <w:rFonts w:ascii="Arial" w:hAnsi="Arial" w:cs="Arial"/>
                <w:color w:val="000000"/>
                <w:sz w:val="18"/>
                <w:szCs w:val="18"/>
              </w:rPr>
              <w:t>s</w:t>
            </w:r>
            <w:r w:rsidRPr="00B77536">
              <w:rPr>
                <w:rFonts w:ascii="Arial" w:hAnsi="Arial" w:cs="Arial"/>
                <w:color w:val="000000"/>
                <w:sz w:val="18"/>
                <w:szCs w:val="18"/>
              </w:rPr>
              <w:t xml:space="preserve"> of lease liabilities</w:t>
            </w:r>
          </w:p>
        </w:tc>
        <w:tc>
          <w:tcPr>
            <w:tcW w:w="1584" w:type="dxa"/>
          </w:tcPr>
          <w:p w14:paraId="244F1B8F" w14:textId="6FF45149" w:rsidR="00CF34C2" w:rsidRPr="00B77536" w:rsidRDefault="00285673" w:rsidP="00CF34C2">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(35,914,575)</w:t>
            </w:r>
          </w:p>
        </w:tc>
        <w:tc>
          <w:tcPr>
            <w:tcW w:w="1584" w:type="dxa"/>
          </w:tcPr>
          <w:p w14:paraId="55076671" w14:textId="1520E4B0" w:rsidR="00CF34C2" w:rsidRPr="00B77536" w:rsidRDefault="00285673" w:rsidP="00CF34C2">
            <w:pPr>
              <w:tabs>
                <w:tab w:val="decimal" w:pos="1368"/>
              </w:tabs>
              <w:overflowPunct w:val="0"/>
              <w:autoSpaceDE w:val="0"/>
              <w:autoSpaceDN w:val="0"/>
              <w:adjustRightInd w:val="0"/>
              <w:ind w:right="-387"/>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(11,505,229)</w:t>
            </w:r>
          </w:p>
        </w:tc>
        <w:tc>
          <w:tcPr>
            <w:tcW w:w="1584" w:type="dxa"/>
          </w:tcPr>
          <w:p w14:paraId="17F1DFCF" w14:textId="3E70686D" w:rsidR="00CF34C2" w:rsidRPr="00B77536" w:rsidRDefault="00285673" w:rsidP="00CF34C2">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(47,419,804)</w:t>
            </w:r>
          </w:p>
        </w:tc>
      </w:tr>
      <w:tr w:rsidR="00CF34C2" w:rsidRPr="00B77536" w14:paraId="3C906FF3" w14:textId="77777777" w:rsidTr="00F049C0">
        <w:tc>
          <w:tcPr>
            <w:tcW w:w="4709" w:type="dxa"/>
            <w:vAlign w:val="bottom"/>
          </w:tcPr>
          <w:p w14:paraId="3933D2E1" w14:textId="0FDEBAC5" w:rsidR="00CF34C2" w:rsidRPr="00B77536" w:rsidRDefault="00CF34C2" w:rsidP="00CF34C2">
            <w:pPr>
              <w:ind w:left="-101"/>
              <w:rPr>
                <w:rFonts w:ascii="Arial" w:hAnsi="Arial" w:cs="Arial"/>
                <w:color w:val="000000"/>
                <w:sz w:val="18"/>
                <w:szCs w:val="18"/>
              </w:rPr>
            </w:pPr>
            <w:r w:rsidRPr="00B77536">
              <w:rPr>
                <w:rFonts w:ascii="Arial" w:hAnsi="Arial" w:cs="Arial"/>
                <w:color w:val="000000"/>
                <w:sz w:val="18"/>
                <w:szCs w:val="18"/>
              </w:rPr>
              <w:t xml:space="preserve">   Repayment</w:t>
            </w:r>
            <w:r w:rsidR="000C1448">
              <w:rPr>
                <w:rFonts w:ascii="Arial" w:hAnsi="Arial" w:cs="Arial"/>
                <w:color w:val="000000"/>
                <w:sz w:val="18"/>
                <w:szCs w:val="18"/>
              </w:rPr>
              <w:t>s</w:t>
            </w:r>
            <w:r w:rsidRPr="00B77536">
              <w:rPr>
                <w:rFonts w:ascii="Arial" w:hAnsi="Arial" w:cs="Arial"/>
                <w:color w:val="000000"/>
                <w:sz w:val="18"/>
                <w:szCs w:val="18"/>
              </w:rPr>
              <w:t xml:space="preserve"> of interest expense</w:t>
            </w:r>
          </w:p>
        </w:tc>
        <w:tc>
          <w:tcPr>
            <w:tcW w:w="1584" w:type="dxa"/>
          </w:tcPr>
          <w:p w14:paraId="1609D08C" w14:textId="594BF25A" w:rsidR="00CF34C2" w:rsidRPr="00B77536" w:rsidRDefault="00285673" w:rsidP="00CF34C2">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(8,070,211)</w:t>
            </w:r>
          </w:p>
        </w:tc>
        <w:tc>
          <w:tcPr>
            <w:tcW w:w="1584" w:type="dxa"/>
          </w:tcPr>
          <w:p w14:paraId="142DD62F" w14:textId="553C35B5" w:rsidR="00CF34C2" w:rsidRPr="00B77536" w:rsidRDefault="00285673" w:rsidP="00CF34C2">
            <w:pPr>
              <w:tabs>
                <w:tab w:val="decimal" w:pos="1368"/>
              </w:tabs>
              <w:overflowPunct w:val="0"/>
              <w:autoSpaceDE w:val="0"/>
              <w:autoSpaceDN w:val="0"/>
              <w:adjustRightInd w:val="0"/>
              <w:ind w:right="-387"/>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(3,495,990)</w:t>
            </w:r>
          </w:p>
        </w:tc>
        <w:tc>
          <w:tcPr>
            <w:tcW w:w="1584" w:type="dxa"/>
          </w:tcPr>
          <w:p w14:paraId="3D7E97C0" w14:textId="38FCB67E" w:rsidR="00CF34C2" w:rsidRPr="00B77536" w:rsidRDefault="00285673" w:rsidP="00CF34C2">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(11,566,201)</w:t>
            </w:r>
          </w:p>
        </w:tc>
      </w:tr>
      <w:tr w:rsidR="00CF34C2" w:rsidRPr="00B77536" w14:paraId="4CC3AE94" w14:textId="77777777" w:rsidTr="00F049C0">
        <w:tc>
          <w:tcPr>
            <w:tcW w:w="4709" w:type="dxa"/>
            <w:hideMark/>
          </w:tcPr>
          <w:p w14:paraId="0C2396E5" w14:textId="77777777" w:rsidR="00CF34C2" w:rsidRPr="00B77536" w:rsidRDefault="00CF34C2" w:rsidP="00CF34C2">
            <w:pPr>
              <w:ind w:left="-101"/>
              <w:rPr>
                <w:rFonts w:ascii="Arial" w:hAnsi="Arial" w:cs="Arial"/>
                <w:color w:val="000000"/>
                <w:sz w:val="18"/>
                <w:szCs w:val="18"/>
              </w:rPr>
            </w:pPr>
            <w:r w:rsidRPr="00B77536">
              <w:rPr>
                <w:rFonts w:ascii="Arial" w:hAnsi="Arial" w:cs="Arial"/>
                <w:color w:val="000000"/>
                <w:sz w:val="18"/>
                <w:szCs w:val="18"/>
              </w:rPr>
              <w:t>Non-cash changes:</w:t>
            </w:r>
          </w:p>
        </w:tc>
        <w:tc>
          <w:tcPr>
            <w:tcW w:w="1584" w:type="dxa"/>
          </w:tcPr>
          <w:p w14:paraId="34BE6046" w14:textId="77777777" w:rsidR="00CF34C2" w:rsidRPr="00B77536" w:rsidRDefault="00CF34C2" w:rsidP="00CF34C2">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584" w:type="dxa"/>
          </w:tcPr>
          <w:p w14:paraId="4C608BF5" w14:textId="11924DC6" w:rsidR="00CF34C2" w:rsidRPr="00B77536" w:rsidRDefault="00CF34C2" w:rsidP="00CF34C2">
            <w:pPr>
              <w:tabs>
                <w:tab w:val="decimal" w:pos="1368"/>
              </w:tabs>
              <w:overflowPunct w:val="0"/>
              <w:autoSpaceDE w:val="0"/>
              <w:autoSpaceDN w:val="0"/>
              <w:adjustRightInd w:val="0"/>
              <w:ind w:right="-387"/>
              <w:textAlignment w:val="baseline"/>
              <w:rPr>
                <w:rFonts w:ascii="Arial" w:eastAsia="Arial Unicode MS" w:hAnsi="Arial" w:cs="Arial"/>
                <w:color w:val="000000"/>
                <w:sz w:val="18"/>
                <w:szCs w:val="18"/>
                <w:cs/>
              </w:rPr>
            </w:pPr>
          </w:p>
        </w:tc>
        <w:tc>
          <w:tcPr>
            <w:tcW w:w="1584" w:type="dxa"/>
          </w:tcPr>
          <w:p w14:paraId="2EE61BC2" w14:textId="77777777" w:rsidR="00CF34C2" w:rsidRPr="00B77536" w:rsidRDefault="00CF34C2" w:rsidP="00CF34C2">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cs/>
              </w:rPr>
            </w:pPr>
          </w:p>
        </w:tc>
      </w:tr>
      <w:tr w:rsidR="00CF34C2" w:rsidRPr="00B77536" w14:paraId="504ECE19" w14:textId="77777777" w:rsidTr="00F049C0">
        <w:tc>
          <w:tcPr>
            <w:tcW w:w="4709" w:type="dxa"/>
            <w:vAlign w:val="bottom"/>
          </w:tcPr>
          <w:p w14:paraId="0A0D3A16" w14:textId="77777777" w:rsidR="00CF34C2" w:rsidRPr="00B77536" w:rsidRDefault="00CF34C2" w:rsidP="00CF34C2">
            <w:pPr>
              <w:ind w:left="-101"/>
              <w:rPr>
                <w:rFonts w:ascii="Arial" w:eastAsia="Times New Roman" w:hAnsi="Arial" w:cs="Arial"/>
                <w:color w:val="000000"/>
                <w:sz w:val="18"/>
                <w:szCs w:val="18"/>
                <w:lang w:eastAsia="en-GB"/>
              </w:rPr>
            </w:pPr>
            <w:r w:rsidRPr="00B77536">
              <w:rPr>
                <w:rFonts w:ascii="Arial" w:hAnsi="Arial" w:cs="Arial"/>
                <w:color w:val="000000"/>
                <w:sz w:val="18"/>
                <w:szCs w:val="18"/>
                <w:lang w:eastAsia="en-GB"/>
              </w:rPr>
              <w:t xml:space="preserve">   Amortised deferred interest</w:t>
            </w:r>
          </w:p>
        </w:tc>
        <w:tc>
          <w:tcPr>
            <w:tcW w:w="1584" w:type="dxa"/>
          </w:tcPr>
          <w:p w14:paraId="7F062D0C" w14:textId="0FFD7501" w:rsidR="00CF34C2" w:rsidRPr="00B77536" w:rsidRDefault="00285673" w:rsidP="00CF34C2">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8,070,211</w:t>
            </w:r>
          </w:p>
        </w:tc>
        <w:tc>
          <w:tcPr>
            <w:tcW w:w="1584" w:type="dxa"/>
          </w:tcPr>
          <w:p w14:paraId="387A1B0F" w14:textId="1B5DD8DB" w:rsidR="00CF34C2" w:rsidRPr="00B77536" w:rsidRDefault="00285673" w:rsidP="00CF34C2">
            <w:pPr>
              <w:tabs>
                <w:tab w:val="decimal" w:pos="1368"/>
              </w:tabs>
              <w:overflowPunct w:val="0"/>
              <w:autoSpaceDE w:val="0"/>
              <w:autoSpaceDN w:val="0"/>
              <w:adjustRightInd w:val="0"/>
              <w:ind w:right="-387"/>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3,495,990</w:t>
            </w:r>
          </w:p>
        </w:tc>
        <w:tc>
          <w:tcPr>
            <w:tcW w:w="1584" w:type="dxa"/>
          </w:tcPr>
          <w:p w14:paraId="3F6CE9B6" w14:textId="7193F7C7" w:rsidR="00CF34C2" w:rsidRPr="00B77536" w:rsidRDefault="00285673" w:rsidP="00CF34C2">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11,566,201</w:t>
            </w:r>
          </w:p>
        </w:tc>
      </w:tr>
      <w:tr w:rsidR="00CF34C2" w:rsidRPr="00B77536" w14:paraId="6E9C20BF" w14:textId="77777777" w:rsidTr="00F049C0">
        <w:tc>
          <w:tcPr>
            <w:tcW w:w="4709" w:type="dxa"/>
          </w:tcPr>
          <w:p w14:paraId="1174844D" w14:textId="77777777" w:rsidR="00CF34C2" w:rsidRPr="00B77536" w:rsidRDefault="00CF34C2" w:rsidP="00CF34C2">
            <w:pPr>
              <w:ind w:left="-101"/>
              <w:rPr>
                <w:rFonts w:ascii="Arial" w:eastAsia="Times New Roman" w:hAnsi="Arial" w:cs="Arial"/>
                <w:color w:val="000000"/>
                <w:sz w:val="18"/>
                <w:szCs w:val="18"/>
                <w:lang w:eastAsia="en-GB"/>
              </w:rPr>
            </w:pPr>
          </w:p>
        </w:tc>
        <w:tc>
          <w:tcPr>
            <w:tcW w:w="1584" w:type="dxa"/>
            <w:tcBorders>
              <w:top w:val="single" w:sz="4" w:space="0" w:color="auto"/>
            </w:tcBorders>
          </w:tcPr>
          <w:p w14:paraId="320F6483" w14:textId="77777777" w:rsidR="00CF34C2" w:rsidRPr="00B77536" w:rsidRDefault="00CF34C2" w:rsidP="00CF34C2">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p>
        </w:tc>
        <w:tc>
          <w:tcPr>
            <w:tcW w:w="1584" w:type="dxa"/>
            <w:tcBorders>
              <w:top w:val="single" w:sz="4" w:space="0" w:color="auto"/>
              <w:left w:val="nil"/>
              <w:right w:val="nil"/>
            </w:tcBorders>
          </w:tcPr>
          <w:p w14:paraId="3E043738" w14:textId="2B247E56" w:rsidR="00CF34C2" w:rsidRPr="00B77536" w:rsidRDefault="00CF34C2" w:rsidP="00CF34C2">
            <w:pPr>
              <w:tabs>
                <w:tab w:val="decimal" w:pos="1368"/>
              </w:tabs>
              <w:overflowPunct w:val="0"/>
              <w:autoSpaceDE w:val="0"/>
              <w:autoSpaceDN w:val="0"/>
              <w:adjustRightInd w:val="0"/>
              <w:ind w:right="-387"/>
              <w:textAlignment w:val="baseline"/>
              <w:rPr>
                <w:rFonts w:ascii="Arial" w:eastAsia="Arial Unicode MS" w:hAnsi="Arial" w:cs="Arial"/>
                <w:color w:val="000000"/>
                <w:sz w:val="18"/>
                <w:szCs w:val="18"/>
              </w:rPr>
            </w:pPr>
          </w:p>
        </w:tc>
        <w:tc>
          <w:tcPr>
            <w:tcW w:w="1584" w:type="dxa"/>
            <w:tcBorders>
              <w:top w:val="single" w:sz="4" w:space="0" w:color="auto"/>
              <w:left w:val="nil"/>
              <w:right w:val="nil"/>
            </w:tcBorders>
          </w:tcPr>
          <w:p w14:paraId="42C7307E" w14:textId="77777777" w:rsidR="00CF34C2" w:rsidRPr="00B77536" w:rsidRDefault="00CF34C2" w:rsidP="00CF34C2">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p>
        </w:tc>
      </w:tr>
      <w:tr w:rsidR="00CF34C2" w:rsidRPr="00B77536" w14:paraId="6AAF6221" w14:textId="77777777" w:rsidTr="00F049C0">
        <w:tc>
          <w:tcPr>
            <w:tcW w:w="4709" w:type="dxa"/>
            <w:hideMark/>
          </w:tcPr>
          <w:p w14:paraId="76A12A75" w14:textId="288FCFAC" w:rsidR="00CF34C2" w:rsidRPr="00B77536" w:rsidRDefault="00CF34C2" w:rsidP="00CF34C2">
            <w:pPr>
              <w:ind w:left="-101"/>
              <w:rPr>
                <w:rFonts w:ascii="Arial" w:hAnsi="Arial" w:cs="Arial"/>
                <w:color w:val="000000"/>
                <w:sz w:val="18"/>
                <w:szCs w:val="18"/>
                <w:lang w:eastAsia="en-GB"/>
              </w:rPr>
            </w:pPr>
            <w:r w:rsidRPr="00B77536">
              <w:rPr>
                <w:rFonts w:ascii="Arial" w:eastAsia="Arial Unicode MS" w:hAnsi="Arial" w:cs="Arial"/>
                <w:color w:val="000000"/>
                <w:sz w:val="18"/>
                <w:szCs w:val="18"/>
              </w:rPr>
              <w:t>Closing net book amount</w:t>
            </w:r>
          </w:p>
        </w:tc>
        <w:tc>
          <w:tcPr>
            <w:tcW w:w="1584" w:type="dxa"/>
            <w:tcBorders>
              <w:bottom w:val="single" w:sz="4" w:space="0" w:color="auto"/>
            </w:tcBorders>
          </w:tcPr>
          <w:p w14:paraId="0D3B35FA" w14:textId="77A45343" w:rsidR="00CF34C2" w:rsidRPr="00B77536" w:rsidRDefault="00285673" w:rsidP="00CF34C2">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147,587,113</w:t>
            </w:r>
          </w:p>
        </w:tc>
        <w:tc>
          <w:tcPr>
            <w:tcW w:w="1584" w:type="dxa"/>
            <w:tcBorders>
              <w:top w:val="nil"/>
              <w:left w:val="nil"/>
              <w:bottom w:val="single" w:sz="4" w:space="0" w:color="auto"/>
              <w:right w:val="nil"/>
            </w:tcBorders>
          </w:tcPr>
          <w:p w14:paraId="1FE6BA13" w14:textId="06D20071" w:rsidR="00CF34C2" w:rsidRPr="00B77536" w:rsidRDefault="00285673" w:rsidP="00CF34C2">
            <w:pPr>
              <w:tabs>
                <w:tab w:val="decimal" w:pos="1368"/>
              </w:tabs>
              <w:overflowPunct w:val="0"/>
              <w:autoSpaceDE w:val="0"/>
              <w:autoSpaceDN w:val="0"/>
              <w:adjustRightInd w:val="0"/>
              <w:ind w:right="-387"/>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72,296,862</w:t>
            </w:r>
          </w:p>
        </w:tc>
        <w:tc>
          <w:tcPr>
            <w:tcW w:w="1584" w:type="dxa"/>
            <w:tcBorders>
              <w:top w:val="nil"/>
              <w:left w:val="nil"/>
              <w:bottom w:val="single" w:sz="4" w:space="0" w:color="auto"/>
              <w:right w:val="nil"/>
            </w:tcBorders>
          </w:tcPr>
          <w:p w14:paraId="717D3035" w14:textId="1629C338" w:rsidR="00CF34C2" w:rsidRPr="00B77536" w:rsidRDefault="00285673" w:rsidP="00CF34C2">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219,883,975</w:t>
            </w:r>
          </w:p>
        </w:tc>
      </w:tr>
    </w:tbl>
    <w:p w14:paraId="49A57E5D" w14:textId="28AB37F9" w:rsidR="005F21D6" w:rsidRPr="00B77536" w:rsidRDefault="005F21D6" w:rsidP="005D2698">
      <w:pPr>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4709"/>
        <w:gridCol w:w="1584"/>
        <w:gridCol w:w="1584"/>
        <w:gridCol w:w="1584"/>
      </w:tblGrid>
      <w:tr w:rsidR="005F21D6" w:rsidRPr="00B77536" w14:paraId="3ACFE26E" w14:textId="77777777" w:rsidTr="00F049C0">
        <w:tc>
          <w:tcPr>
            <w:tcW w:w="4709" w:type="dxa"/>
          </w:tcPr>
          <w:p w14:paraId="17A4E016" w14:textId="77777777" w:rsidR="005F21D6" w:rsidRPr="00B77536" w:rsidRDefault="005F21D6" w:rsidP="00651FA7">
            <w:pPr>
              <w:ind w:left="-101"/>
              <w:rPr>
                <w:rFonts w:ascii="Arial" w:eastAsia="Times New Roman" w:hAnsi="Arial" w:cs="Arial"/>
                <w:color w:val="000000"/>
                <w:sz w:val="18"/>
                <w:szCs w:val="18"/>
                <w:lang w:val="en-US" w:eastAsia="en-GB"/>
              </w:rPr>
            </w:pPr>
          </w:p>
        </w:tc>
        <w:tc>
          <w:tcPr>
            <w:tcW w:w="4752" w:type="dxa"/>
            <w:gridSpan w:val="3"/>
            <w:tcBorders>
              <w:bottom w:val="single" w:sz="4" w:space="0" w:color="auto"/>
            </w:tcBorders>
            <w:vAlign w:val="center"/>
          </w:tcPr>
          <w:p w14:paraId="2B35677D" w14:textId="2F0AF804" w:rsidR="005F21D6" w:rsidRPr="00B77536" w:rsidRDefault="005F21D6" w:rsidP="00651FA7">
            <w:pPr>
              <w:tabs>
                <w:tab w:val="decimal" w:pos="1797"/>
              </w:tabs>
              <w:ind w:right="-72"/>
              <w:jc w:val="center"/>
              <w:rPr>
                <w:rFonts w:ascii="Arial" w:hAnsi="Arial" w:cs="Arial"/>
                <w:b/>
                <w:bCs/>
                <w:color w:val="000000"/>
                <w:sz w:val="18"/>
                <w:szCs w:val="18"/>
              </w:rPr>
            </w:pPr>
            <w:r w:rsidRPr="00B77536">
              <w:rPr>
                <w:rFonts w:ascii="Arial" w:hAnsi="Arial" w:cs="Arial"/>
                <w:b/>
                <w:bCs/>
                <w:color w:val="000000"/>
                <w:sz w:val="18"/>
                <w:szCs w:val="18"/>
              </w:rPr>
              <w:t>Separate financial information</w:t>
            </w:r>
          </w:p>
        </w:tc>
      </w:tr>
      <w:tr w:rsidR="00FB2A92" w:rsidRPr="00B77536" w14:paraId="6C9F2B7D" w14:textId="77777777" w:rsidTr="00F049C0">
        <w:trPr>
          <w:trHeight w:val="70"/>
        </w:trPr>
        <w:tc>
          <w:tcPr>
            <w:tcW w:w="4709" w:type="dxa"/>
          </w:tcPr>
          <w:p w14:paraId="542E5C65" w14:textId="77777777" w:rsidR="00FB2A92" w:rsidRPr="00B77536" w:rsidRDefault="00FB2A92" w:rsidP="00FB2A92">
            <w:pPr>
              <w:ind w:left="-101"/>
              <w:rPr>
                <w:rFonts w:ascii="Arial" w:eastAsia="Times New Roman" w:hAnsi="Arial" w:cs="Arial"/>
                <w:color w:val="000000"/>
                <w:sz w:val="18"/>
                <w:szCs w:val="18"/>
                <w:lang w:val="en-US" w:eastAsia="en-GB"/>
              </w:rPr>
            </w:pPr>
          </w:p>
        </w:tc>
        <w:tc>
          <w:tcPr>
            <w:tcW w:w="1584" w:type="dxa"/>
            <w:tcBorders>
              <w:top w:val="single" w:sz="4" w:space="0" w:color="auto"/>
            </w:tcBorders>
            <w:vAlign w:val="center"/>
          </w:tcPr>
          <w:p w14:paraId="119B5EA5" w14:textId="75E6BEBD" w:rsidR="00FB2A92" w:rsidRPr="00B77536" w:rsidRDefault="000C1448" w:rsidP="00F049C0">
            <w:pPr>
              <w:tabs>
                <w:tab w:val="decimal" w:pos="1368"/>
              </w:tabs>
              <w:ind w:right="-72"/>
              <w:rPr>
                <w:rFonts w:ascii="Arial" w:hAnsi="Arial" w:cs="Arial"/>
                <w:b/>
                <w:bCs/>
                <w:color w:val="000000"/>
                <w:sz w:val="18"/>
                <w:szCs w:val="18"/>
              </w:rPr>
            </w:pPr>
            <w:r>
              <w:rPr>
                <w:rFonts w:ascii="Arial" w:hAnsi="Arial" w:cs="Arial"/>
                <w:b/>
                <w:bCs/>
                <w:color w:val="000000"/>
                <w:sz w:val="18"/>
                <w:szCs w:val="18"/>
              </w:rPr>
              <w:t>Third</w:t>
            </w:r>
            <w:r w:rsidR="00FB2A92" w:rsidRPr="00B77536">
              <w:rPr>
                <w:rFonts w:ascii="Arial" w:hAnsi="Arial" w:cs="Arial"/>
                <w:b/>
                <w:bCs/>
                <w:color w:val="000000"/>
                <w:sz w:val="18"/>
                <w:szCs w:val="18"/>
              </w:rPr>
              <w:t xml:space="preserve"> parties</w:t>
            </w:r>
          </w:p>
        </w:tc>
        <w:tc>
          <w:tcPr>
            <w:tcW w:w="1584" w:type="dxa"/>
            <w:tcBorders>
              <w:top w:val="single" w:sz="4" w:space="0" w:color="auto"/>
            </w:tcBorders>
            <w:vAlign w:val="center"/>
          </w:tcPr>
          <w:p w14:paraId="108A8C27" w14:textId="332D1FF7" w:rsidR="00FB2A92" w:rsidRPr="00B77536" w:rsidRDefault="00FB2A92" w:rsidP="00F049C0">
            <w:pPr>
              <w:tabs>
                <w:tab w:val="decimal" w:pos="1368"/>
              </w:tabs>
              <w:ind w:right="-204"/>
              <w:rPr>
                <w:rFonts w:ascii="Arial" w:hAnsi="Arial" w:cs="Arial"/>
                <w:b/>
                <w:bCs/>
                <w:color w:val="000000"/>
                <w:sz w:val="18"/>
                <w:szCs w:val="18"/>
              </w:rPr>
            </w:pPr>
            <w:r w:rsidRPr="00B77536">
              <w:rPr>
                <w:rFonts w:ascii="Arial" w:hAnsi="Arial" w:cs="Arial"/>
                <w:b/>
                <w:bCs/>
                <w:color w:val="000000"/>
                <w:sz w:val="18"/>
                <w:szCs w:val="18"/>
              </w:rPr>
              <w:t>Related parties</w:t>
            </w:r>
          </w:p>
        </w:tc>
        <w:tc>
          <w:tcPr>
            <w:tcW w:w="1584" w:type="dxa"/>
            <w:tcBorders>
              <w:top w:val="single" w:sz="4" w:space="0" w:color="auto"/>
            </w:tcBorders>
            <w:vAlign w:val="center"/>
          </w:tcPr>
          <w:p w14:paraId="2E2F6E17" w14:textId="77777777" w:rsidR="00FB2A92" w:rsidRPr="00B77536" w:rsidRDefault="00FB2A92" w:rsidP="00F049C0">
            <w:pPr>
              <w:tabs>
                <w:tab w:val="decimal" w:pos="1368"/>
              </w:tabs>
              <w:ind w:right="-72"/>
              <w:rPr>
                <w:rFonts w:ascii="Arial" w:hAnsi="Arial" w:cs="Arial"/>
                <w:b/>
                <w:bCs/>
                <w:color w:val="000000"/>
                <w:sz w:val="18"/>
                <w:szCs w:val="18"/>
              </w:rPr>
            </w:pPr>
            <w:r w:rsidRPr="00B77536">
              <w:rPr>
                <w:rFonts w:ascii="Arial" w:hAnsi="Arial" w:cs="Arial"/>
                <w:b/>
                <w:bCs/>
                <w:color w:val="000000"/>
                <w:sz w:val="18"/>
                <w:szCs w:val="18"/>
              </w:rPr>
              <w:t>Total</w:t>
            </w:r>
          </w:p>
        </w:tc>
      </w:tr>
      <w:tr w:rsidR="00FB2A92" w:rsidRPr="00B77536" w14:paraId="63A814D8" w14:textId="77777777" w:rsidTr="00F049C0">
        <w:trPr>
          <w:trHeight w:val="225"/>
        </w:trPr>
        <w:tc>
          <w:tcPr>
            <w:tcW w:w="4709" w:type="dxa"/>
          </w:tcPr>
          <w:p w14:paraId="31545106" w14:textId="77777777" w:rsidR="00FB2A92" w:rsidRPr="00B77536" w:rsidRDefault="00FB2A92" w:rsidP="00FB2A92">
            <w:pPr>
              <w:ind w:left="-101"/>
              <w:rPr>
                <w:rFonts w:ascii="Arial" w:hAnsi="Arial" w:cs="Arial"/>
                <w:color w:val="000000"/>
                <w:sz w:val="18"/>
                <w:szCs w:val="18"/>
                <w:lang w:eastAsia="en-GB"/>
              </w:rPr>
            </w:pPr>
          </w:p>
        </w:tc>
        <w:tc>
          <w:tcPr>
            <w:tcW w:w="1584" w:type="dxa"/>
            <w:tcBorders>
              <w:bottom w:val="single" w:sz="4" w:space="0" w:color="auto"/>
            </w:tcBorders>
          </w:tcPr>
          <w:p w14:paraId="0AB51B57" w14:textId="77777777" w:rsidR="00FB2A92" w:rsidRPr="00B77536" w:rsidRDefault="00FB2A92" w:rsidP="00F049C0">
            <w:pPr>
              <w:tabs>
                <w:tab w:val="decimal" w:pos="1368"/>
              </w:tabs>
              <w:ind w:right="-72"/>
              <w:rPr>
                <w:rFonts w:ascii="Arial" w:hAnsi="Arial" w:cs="Arial"/>
                <w:b/>
                <w:bCs/>
                <w:color w:val="000000"/>
                <w:sz w:val="18"/>
                <w:szCs w:val="18"/>
              </w:rPr>
            </w:pPr>
            <w:r w:rsidRPr="00B77536">
              <w:rPr>
                <w:rFonts w:ascii="Arial" w:hAnsi="Arial" w:cs="Arial"/>
                <w:b/>
                <w:bCs/>
                <w:color w:val="000000"/>
                <w:sz w:val="18"/>
                <w:szCs w:val="18"/>
              </w:rPr>
              <w:t>Baht</w:t>
            </w:r>
          </w:p>
        </w:tc>
        <w:tc>
          <w:tcPr>
            <w:tcW w:w="1584" w:type="dxa"/>
            <w:tcBorders>
              <w:top w:val="nil"/>
              <w:left w:val="nil"/>
              <w:bottom w:val="single" w:sz="4" w:space="0" w:color="auto"/>
              <w:right w:val="nil"/>
            </w:tcBorders>
            <w:hideMark/>
          </w:tcPr>
          <w:p w14:paraId="60E68902" w14:textId="6AA5FFA8" w:rsidR="00FB2A92" w:rsidRPr="00B77536" w:rsidRDefault="00FB2A92" w:rsidP="00F049C0">
            <w:pPr>
              <w:tabs>
                <w:tab w:val="decimal" w:pos="1368"/>
              </w:tabs>
              <w:ind w:right="-72"/>
              <w:rPr>
                <w:rFonts w:ascii="Arial" w:hAnsi="Arial" w:cs="Arial"/>
                <w:b/>
                <w:bCs/>
                <w:color w:val="000000"/>
                <w:sz w:val="18"/>
                <w:szCs w:val="18"/>
              </w:rPr>
            </w:pPr>
            <w:r w:rsidRPr="00B77536">
              <w:rPr>
                <w:rFonts w:ascii="Arial" w:hAnsi="Arial" w:cs="Arial"/>
                <w:b/>
                <w:bCs/>
                <w:color w:val="000000"/>
                <w:sz w:val="18"/>
                <w:szCs w:val="18"/>
              </w:rPr>
              <w:t>Baht</w:t>
            </w:r>
          </w:p>
        </w:tc>
        <w:tc>
          <w:tcPr>
            <w:tcW w:w="1584" w:type="dxa"/>
            <w:tcBorders>
              <w:top w:val="nil"/>
              <w:left w:val="nil"/>
              <w:bottom w:val="single" w:sz="4" w:space="0" w:color="auto"/>
              <w:right w:val="nil"/>
            </w:tcBorders>
            <w:hideMark/>
          </w:tcPr>
          <w:p w14:paraId="0722F89B" w14:textId="77777777" w:rsidR="00FB2A92" w:rsidRPr="00B77536" w:rsidRDefault="00FB2A92" w:rsidP="00F049C0">
            <w:pPr>
              <w:tabs>
                <w:tab w:val="decimal" w:pos="1368"/>
              </w:tabs>
              <w:ind w:right="-72"/>
              <w:rPr>
                <w:rFonts w:ascii="Arial" w:hAnsi="Arial" w:cs="Arial"/>
                <w:b/>
                <w:bCs/>
                <w:color w:val="000000"/>
                <w:sz w:val="18"/>
                <w:szCs w:val="18"/>
              </w:rPr>
            </w:pPr>
            <w:r w:rsidRPr="00B77536">
              <w:rPr>
                <w:rFonts w:ascii="Arial" w:hAnsi="Arial" w:cs="Arial"/>
                <w:b/>
                <w:bCs/>
                <w:color w:val="000000"/>
                <w:sz w:val="18"/>
                <w:szCs w:val="18"/>
              </w:rPr>
              <w:t>Baht</w:t>
            </w:r>
          </w:p>
        </w:tc>
      </w:tr>
      <w:tr w:rsidR="005F21D6" w:rsidRPr="00B77536" w14:paraId="54145427" w14:textId="77777777" w:rsidTr="00F049C0">
        <w:trPr>
          <w:trHeight w:val="70"/>
        </w:trPr>
        <w:tc>
          <w:tcPr>
            <w:tcW w:w="4709" w:type="dxa"/>
          </w:tcPr>
          <w:p w14:paraId="423487B2" w14:textId="77777777" w:rsidR="005F21D6" w:rsidRPr="00B77536" w:rsidRDefault="005F21D6" w:rsidP="00651FA7">
            <w:pPr>
              <w:ind w:left="-101"/>
              <w:rPr>
                <w:rFonts w:ascii="Arial" w:hAnsi="Arial" w:cs="Arial"/>
                <w:color w:val="000000"/>
                <w:sz w:val="18"/>
                <w:szCs w:val="18"/>
                <w:lang w:eastAsia="en-GB"/>
              </w:rPr>
            </w:pPr>
          </w:p>
        </w:tc>
        <w:tc>
          <w:tcPr>
            <w:tcW w:w="1584" w:type="dxa"/>
            <w:tcBorders>
              <w:top w:val="single" w:sz="4" w:space="0" w:color="auto"/>
            </w:tcBorders>
          </w:tcPr>
          <w:p w14:paraId="7446A0B6" w14:textId="77777777" w:rsidR="005F21D6" w:rsidRPr="00B77536" w:rsidRDefault="005F21D6"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p>
        </w:tc>
        <w:tc>
          <w:tcPr>
            <w:tcW w:w="1584" w:type="dxa"/>
            <w:tcBorders>
              <w:top w:val="single" w:sz="4" w:space="0" w:color="auto"/>
              <w:left w:val="nil"/>
              <w:right w:val="nil"/>
            </w:tcBorders>
          </w:tcPr>
          <w:p w14:paraId="54905948" w14:textId="77777777" w:rsidR="005F21D6" w:rsidRPr="00B77536" w:rsidRDefault="005F21D6"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p>
        </w:tc>
        <w:tc>
          <w:tcPr>
            <w:tcW w:w="1584" w:type="dxa"/>
            <w:tcBorders>
              <w:top w:val="single" w:sz="4" w:space="0" w:color="auto"/>
              <w:left w:val="nil"/>
              <w:right w:val="nil"/>
            </w:tcBorders>
          </w:tcPr>
          <w:p w14:paraId="40BE000A" w14:textId="77777777" w:rsidR="005F21D6" w:rsidRPr="00B77536" w:rsidRDefault="005F21D6"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p>
        </w:tc>
      </w:tr>
      <w:tr w:rsidR="00D37B2B" w:rsidRPr="00B77536" w14:paraId="1AC917AB" w14:textId="77777777" w:rsidTr="00F049C0">
        <w:trPr>
          <w:trHeight w:val="60"/>
        </w:trPr>
        <w:tc>
          <w:tcPr>
            <w:tcW w:w="4709" w:type="dxa"/>
            <w:hideMark/>
          </w:tcPr>
          <w:p w14:paraId="2AED31D0" w14:textId="58D17228" w:rsidR="00D37B2B" w:rsidRPr="00B77536" w:rsidRDefault="00D37B2B" w:rsidP="00D37B2B">
            <w:pPr>
              <w:ind w:left="-101"/>
              <w:rPr>
                <w:rFonts w:ascii="Arial" w:hAnsi="Arial" w:cs="Arial"/>
                <w:color w:val="000000"/>
                <w:sz w:val="18"/>
                <w:szCs w:val="18"/>
              </w:rPr>
            </w:pPr>
            <w:r w:rsidRPr="00B77536">
              <w:rPr>
                <w:rFonts w:ascii="Arial" w:hAnsi="Arial" w:cs="Arial"/>
                <w:color w:val="000000"/>
                <w:sz w:val="18"/>
                <w:szCs w:val="18"/>
              </w:rPr>
              <w:t>Opening net book amount</w:t>
            </w:r>
          </w:p>
        </w:tc>
        <w:tc>
          <w:tcPr>
            <w:tcW w:w="1584" w:type="dxa"/>
          </w:tcPr>
          <w:p w14:paraId="689CC3A3" w14:textId="278788F3" w:rsidR="00D37B2B" w:rsidRPr="00B77536" w:rsidRDefault="0038240C" w:rsidP="00D37B2B">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lang w:val="en-US"/>
              </w:rPr>
            </w:pPr>
            <w:r w:rsidRPr="00B77536">
              <w:rPr>
                <w:rFonts w:ascii="Arial" w:eastAsia="Arial Unicode MS" w:hAnsi="Arial" w:cs="Arial"/>
                <w:color w:val="000000"/>
                <w:sz w:val="18"/>
                <w:szCs w:val="18"/>
              </w:rPr>
              <w:t>7</w:t>
            </w:r>
            <w:r w:rsidR="00D37B2B" w:rsidRPr="00B77536">
              <w:rPr>
                <w:rFonts w:ascii="Arial" w:eastAsia="Arial Unicode MS" w:hAnsi="Arial" w:cs="Arial"/>
                <w:color w:val="000000"/>
                <w:sz w:val="18"/>
                <w:szCs w:val="18"/>
                <w:lang w:val="en-US"/>
              </w:rPr>
              <w:t>,</w:t>
            </w:r>
            <w:r w:rsidRPr="00B77536">
              <w:rPr>
                <w:rFonts w:ascii="Arial" w:eastAsia="Arial Unicode MS" w:hAnsi="Arial" w:cs="Arial"/>
                <w:color w:val="000000"/>
                <w:sz w:val="18"/>
                <w:szCs w:val="18"/>
              </w:rPr>
              <w:t>635</w:t>
            </w:r>
            <w:r w:rsidR="00D37B2B" w:rsidRPr="00B77536">
              <w:rPr>
                <w:rFonts w:ascii="Arial" w:eastAsia="Arial Unicode MS" w:hAnsi="Arial" w:cs="Arial"/>
                <w:color w:val="000000"/>
                <w:sz w:val="18"/>
                <w:szCs w:val="18"/>
                <w:lang w:val="en-US"/>
              </w:rPr>
              <w:t>,</w:t>
            </w:r>
            <w:r w:rsidRPr="00B77536">
              <w:rPr>
                <w:rFonts w:ascii="Arial" w:eastAsia="Arial Unicode MS" w:hAnsi="Arial" w:cs="Arial"/>
                <w:color w:val="000000"/>
                <w:sz w:val="18"/>
                <w:szCs w:val="18"/>
              </w:rPr>
              <w:t>880</w:t>
            </w:r>
          </w:p>
        </w:tc>
        <w:tc>
          <w:tcPr>
            <w:tcW w:w="1584" w:type="dxa"/>
          </w:tcPr>
          <w:p w14:paraId="610A4491" w14:textId="08644AAF" w:rsidR="00D37B2B" w:rsidRPr="00B77536" w:rsidRDefault="0038240C" w:rsidP="00D37B2B">
            <w:pPr>
              <w:tabs>
                <w:tab w:val="decimal" w:pos="1368"/>
              </w:tabs>
              <w:overflowPunct w:val="0"/>
              <w:autoSpaceDE w:val="0"/>
              <w:autoSpaceDN w:val="0"/>
              <w:adjustRightInd w:val="0"/>
              <w:ind w:right="-72"/>
              <w:textAlignment w:val="baseline"/>
              <w:rPr>
                <w:rFonts w:ascii="Arial" w:eastAsia="Arial Unicode MS" w:hAnsi="Arial" w:cs="Arial"/>
                <w:color w:val="000000"/>
                <w:sz w:val="18"/>
                <w:szCs w:val="22"/>
              </w:rPr>
            </w:pPr>
            <w:r w:rsidRPr="00B77536">
              <w:rPr>
                <w:rFonts w:ascii="Arial" w:eastAsia="Arial Unicode MS" w:hAnsi="Arial" w:cs="Arial"/>
                <w:color w:val="000000"/>
                <w:sz w:val="18"/>
                <w:szCs w:val="18"/>
              </w:rPr>
              <w:t>57</w:t>
            </w:r>
            <w:r w:rsidR="00D37B2B" w:rsidRPr="00B77536">
              <w:rPr>
                <w:rFonts w:ascii="Arial" w:eastAsia="Arial Unicode MS" w:hAnsi="Arial" w:cs="Arial"/>
                <w:color w:val="000000"/>
                <w:sz w:val="18"/>
                <w:szCs w:val="18"/>
                <w:lang w:val="en-US"/>
              </w:rPr>
              <w:t>,</w:t>
            </w:r>
            <w:r w:rsidRPr="00B77536">
              <w:rPr>
                <w:rFonts w:ascii="Arial" w:eastAsia="Arial Unicode MS" w:hAnsi="Arial" w:cs="Arial"/>
                <w:color w:val="000000"/>
                <w:sz w:val="18"/>
                <w:szCs w:val="18"/>
              </w:rPr>
              <w:t>111</w:t>
            </w:r>
            <w:r w:rsidR="00D37B2B" w:rsidRPr="00B77536">
              <w:rPr>
                <w:rFonts w:ascii="Arial" w:eastAsia="Arial Unicode MS" w:hAnsi="Arial" w:cs="Arial"/>
                <w:color w:val="000000"/>
                <w:sz w:val="18"/>
                <w:szCs w:val="18"/>
                <w:lang w:val="en-US"/>
              </w:rPr>
              <w:t>,</w:t>
            </w:r>
            <w:r w:rsidRPr="00B77536">
              <w:rPr>
                <w:rFonts w:ascii="Arial" w:eastAsia="Arial Unicode MS" w:hAnsi="Arial" w:cs="Arial"/>
                <w:color w:val="000000"/>
                <w:sz w:val="18"/>
                <w:szCs w:val="18"/>
              </w:rPr>
              <w:t>19</w:t>
            </w:r>
            <w:r w:rsidRPr="00B77536">
              <w:rPr>
                <w:rFonts w:ascii="Arial" w:eastAsia="Arial Unicode MS" w:hAnsi="Arial" w:cs="Arial"/>
                <w:color w:val="000000"/>
                <w:sz w:val="18"/>
                <w:szCs w:val="22"/>
              </w:rPr>
              <w:t>0</w:t>
            </w:r>
          </w:p>
        </w:tc>
        <w:tc>
          <w:tcPr>
            <w:tcW w:w="1584" w:type="dxa"/>
          </w:tcPr>
          <w:p w14:paraId="61F54E48" w14:textId="58AD423F" w:rsidR="00D37B2B" w:rsidRPr="00B77536" w:rsidRDefault="0038240C" w:rsidP="00D37B2B">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lang w:val="en-US"/>
              </w:rPr>
            </w:pPr>
            <w:r w:rsidRPr="00B77536">
              <w:rPr>
                <w:rFonts w:ascii="Arial" w:eastAsia="Arial Unicode MS" w:hAnsi="Arial" w:cs="Arial"/>
                <w:color w:val="000000"/>
                <w:sz w:val="18"/>
                <w:szCs w:val="18"/>
              </w:rPr>
              <w:t>64</w:t>
            </w:r>
            <w:r w:rsidR="00D37B2B" w:rsidRPr="00B77536">
              <w:rPr>
                <w:rFonts w:ascii="Arial" w:eastAsia="Arial Unicode MS" w:hAnsi="Arial" w:cs="Arial"/>
                <w:color w:val="000000"/>
                <w:sz w:val="18"/>
                <w:szCs w:val="18"/>
                <w:lang w:val="en-US"/>
              </w:rPr>
              <w:t>,</w:t>
            </w:r>
            <w:r w:rsidRPr="00B77536">
              <w:rPr>
                <w:rFonts w:ascii="Arial" w:eastAsia="Arial Unicode MS" w:hAnsi="Arial" w:cs="Arial"/>
                <w:color w:val="000000"/>
                <w:sz w:val="18"/>
                <w:szCs w:val="18"/>
              </w:rPr>
              <w:t>747</w:t>
            </w:r>
            <w:r w:rsidR="00D37B2B" w:rsidRPr="00B77536">
              <w:rPr>
                <w:rFonts w:ascii="Arial" w:eastAsia="Arial Unicode MS" w:hAnsi="Arial" w:cs="Arial"/>
                <w:color w:val="000000"/>
                <w:sz w:val="18"/>
                <w:szCs w:val="18"/>
                <w:lang w:val="en-US"/>
              </w:rPr>
              <w:t>,</w:t>
            </w:r>
            <w:r w:rsidRPr="00B77536">
              <w:rPr>
                <w:rFonts w:ascii="Arial" w:eastAsia="Arial Unicode MS" w:hAnsi="Arial" w:cs="Arial"/>
                <w:color w:val="000000"/>
                <w:sz w:val="18"/>
                <w:szCs w:val="18"/>
              </w:rPr>
              <w:t>070</w:t>
            </w:r>
          </w:p>
        </w:tc>
      </w:tr>
      <w:tr w:rsidR="00B06215" w:rsidRPr="00B77536" w14:paraId="6984291A" w14:textId="77777777" w:rsidTr="00F049C0">
        <w:trPr>
          <w:trHeight w:val="60"/>
        </w:trPr>
        <w:tc>
          <w:tcPr>
            <w:tcW w:w="4709" w:type="dxa"/>
          </w:tcPr>
          <w:p w14:paraId="2F9DCA19" w14:textId="77777777" w:rsidR="00B06215" w:rsidRPr="00B77536" w:rsidRDefault="00B06215" w:rsidP="00B06215">
            <w:pPr>
              <w:ind w:left="-101"/>
              <w:rPr>
                <w:rFonts w:ascii="Arial" w:hAnsi="Arial" w:cs="Arial"/>
                <w:color w:val="000000"/>
                <w:sz w:val="18"/>
                <w:szCs w:val="18"/>
              </w:rPr>
            </w:pPr>
            <w:r w:rsidRPr="00B77536">
              <w:rPr>
                <w:rFonts w:ascii="Arial" w:hAnsi="Arial" w:cs="Arial"/>
                <w:color w:val="000000"/>
                <w:sz w:val="18"/>
                <w:szCs w:val="18"/>
              </w:rPr>
              <w:t>Additions</w:t>
            </w:r>
          </w:p>
        </w:tc>
        <w:tc>
          <w:tcPr>
            <w:tcW w:w="1584" w:type="dxa"/>
          </w:tcPr>
          <w:p w14:paraId="535EE5CA" w14:textId="4B880564" w:rsidR="00B06215" w:rsidRPr="00B77536" w:rsidRDefault="00B06215" w:rsidP="00B06215">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409,13</w:t>
            </w:r>
            <w:r w:rsidR="00285673" w:rsidRPr="00B77536">
              <w:rPr>
                <w:rFonts w:ascii="Arial" w:eastAsia="Arial Unicode MS" w:hAnsi="Arial" w:cs="Arial"/>
                <w:color w:val="000000"/>
                <w:sz w:val="18"/>
                <w:szCs w:val="18"/>
              </w:rPr>
              <w:t>7</w:t>
            </w:r>
          </w:p>
        </w:tc>
        <w:tc>
          <w:tcPr>
            <w:tcW w:w="1584" w:type="dxa"/>
          </w:tcPr>
          <w:p w14:paraId="7AA265DF" w14:textId="1C8F16C5" w:rsidR="00B06215" w:rsidRPr="00B77536" w:rsidRDefault="00B06215" w:rsidP="00B06215">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15,065,386</w:t>
            </w:r>
          </w:p>
        </w:tc>
        <w:tc>
          <w:tcPr>
            <w:tcW w:w="1584" w:type="dxa"/>
          </w:tcPr>
          <w:p w14:paraId="432B2701" w14:textId="473E33F0" w:rsidR="00B06215" w:rsidRPr="00B77536" w:rsidRDefault="00B06215" w:rsidP="00B06215">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15,474,52</w:t>
            </w:r>
            <w:r w:rsidR="00285673" w:rsidRPr="00B77536">
              <w:rPr>
                <w:rFonts w:ascii="Arial" w:eastAsia="Arial Unicode MS" w:hAnsi="Arial" w:cs="Arial"/>
                <w:color w:val="000000"/>
                <w:sz w:val="18"/>
                <w:szCs w:val="18"/>
              </w:rPr>
              <w:t>3</w:t>
            </w:r>
          </w:p>
        </w:tc>
      </w:tr>
      <w:tr w:rsidR="00B06215" w:rsidRPr="00B77536" w14:paraId="4CFDA2E1" w14:textId="77777777" w:rsidTr="00F049C0">
        <w:trPr>
          <w:trHeight w:val="60"/>
        </w:trPr>
        <w:tc>
          <w:tcPr>
            <w:tcW w:w="4709" w:type="dxa"/>
          </w:tcPr>
          <w:p w14:paraId="31F42E3C" w14:textId="7DB88802" w:rsidR="00B06215" w:rsidRPr="00B77536" w:rsidRDefault="00B06215" w:rsidP="00B06215">
            <w:pPr>
              <w:ind w:left="-101"/>
              <w:rPr>
                <w:rFonts w:ascii="Arial" w:hAnsi="Arial" w:cs="Arial"/>
                <w:color w:val="000000"/>
                <w:sz w:val="18"/>
                <w:szCs w:val="18"/>
              </w:rPr>
            </w:pPr>
            <w:r w:rsidRPr="00B77536">
              <w:rPr>
                <w:rFonts w:ascii="Arial" w:hAnsi="Arial" w:cs="Arial"/>
                <w:color w:val="000000"/>
                <w:sz w:val="18"/>
                <w:szCs w:val="18"/>
              </w:rPr>
              <w:t>Lease termination, net</w:t>
            </w:r>
          </w:p>
        </w:tc>
        <w:tc>
          <w:tcPr>
            <w:tcW w:w="1584" w:type="dxa"/>
          </w:tcPr>
          <w:p w14:paraId="7F9E91D4" w14:textId="1369A6C6" w:rsidR="00B06215" w:rsidRPr="00B77536" w:rsidRDefault="00B06215" w:rsidP="00B06215">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(93)</w:t>
            </w:r>
          </w:p>
        </w:tc>
        <w:tc>
          <w:tcPr>
            <w:tcW w:w="1584" w:type="dxa"/>
          </w:tcPr>
          <w:p w14:paraId="014D70A6" w14:textId="38694188" w:rsidR="00B06215" w:rsidRPr="00B77536" w:rsidRDefault="00B06215" w:rsidP="00B06215">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(15,945,204)</w:t>
            </w:r>
          </w:p>
        </w:tc>
        <w:tc>
          <w:tcPr>
            <w:tcW w:w="1584" w:type="dxa"/>
          </w:tcPr>
          <w:p w14:paraId="12E742E2" w14:textId="47D008E7" w:rsidR="00B06215" w:rsidRPr="00B77536" w:rsidRDefault="00B06215" w:rsidP="00B06215">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(15,945,297)</w:t>
            </w:r>
          </w:p>
        </w:tc>
      </w:tr>
      <w:tr w:rsidR="00B06215" w:rsidRPr="00B77536" w14:paraId="221DA325" w14:textId="77777777" w:rsidTr="00F049C0">
        <w:trPr>
          <w:trHeight w:val="60"/>
        </w:trPr>
        <w:tc>
          <w:tcPr>
            <w:tcW w:w="4709" w:type="dxa"/>
          </w:tcPr>
          <w:p w14:paraId="48947C00" w14:textId="77777777" w:rsidR="00B06215" w:rsidRPr="00B77536" w:rsidRDefault="00B06215" w:rsidP="00B06215">
            <w:pPr>
              <w:ind w:left="-101"/>
              <w:rPr>
                <w:rFonts w:ascii="Arial" w:hAnsi="Arial" w:cs="Arial"/>
                <w:color w:val="000000"/>
                <w:sz w:val="18"/>
                <w:szCs w:val="18"/>
              </w:rPr>
            </w:pPr>
            <w:r w:rsidRPr="00B77536">
              <w:rPr>
                <w:rFonts w:ascii="Arial" w:hAnsi="Arial" w:cs="Arial"/>
                <w:color w:val="000000"/>
                <w:sz w:val="18"/>
                <w:szCs w:val="18"/>
              </w:rPr>
              <w:t>Cash outflows:</w:t>
            </w:r>
          </w:p>
        </w:tc>
        <w:tc>
          <w:tcPr>
            <w:tcW w:w="1584" w:type="dxa"/>
          </w:tcPr>
          <w:p w14:paraId="0365DAD4" w14:textId="77777777" w:rsidR="00B06215" w:rsidRPr="00B77536" w:rsidRDefault="00B06215" w:rsidP="00B06215">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p>
        </w:tc>
        <w:tc>
          <w:tcPr>
            <w:tcW w:w="1584" w:type="dxa"/>
          </w:tcPr>
          <w:p w14:paraId="7588ADC9" w14:textId="77777777" w:rsidR="00B06215" w:rsidRPr="00B77536" w:rsidRDefault="00B06215" w:rsidP="00B06215">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p>
        </w:tc>
        <w:tc>
          <w:tcPr>
            <w:tcW w:w="1584" w:type="dxa"/>
          </w:tcPr>
          <w:p w14:paraId="177FEFC2" w14:textId="77777777" w:rsidR="00B06215" w:rsidRPr="00B77536" w:rsidRDefault="00B06215" w:rsidP="00B06215">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p>
        </w:tc>
      </w:tr>
      <w:tr w:rsidR="00B06215" w:rsidRPr="00B77536" w14:paraId="0F414A2D" w14:textId="77777777" w:rsidTr="00F049C0">
        <w:trPr>
          <w:trHeight w:val="60"/>
        </w:trPr>
        <w:tc>
          <w:tcPr>
            <w:tcW w:w="4709" w:type="dxa"/>
            <w:vAlign w:val="bottom"/>
          </w:tcPr>
          <w:p w14:paraId="660888B9" w14:textId="30306274" w:rsidR="00B06215" w:rsidRPr="00B77536" w:rsidRDefault="00B06215" w:rsidP="00B06215">
            <w:pPr>
              <w:ind w:left="-101"/>
              <w:rPr>
                <w:rFonts w:ascii="Arial" w:hAnsi="Arial" w:cs="Arial"/>
                <w:color w:val="000000"/>
                <w:sz w:val="18"/>
                <w:szCs w:val="18"/>
              </w:rPr>
            </w:pPr>
            <w:r w:rsidRPr="00B77536">
              <w:rPr>
                <w:rFonts w:ascii="Arial" w:hAnsi="Arial" w:cs="Arial"/>
                <w:color w:val="000000"/>
                <w:sz w:val="18"/>
                <w:szCs w:val="18"/>
              </w:rPr>
              <w:t xml:space="preserve">   Repayment</w:t>
            </w:r>
            <w:r w:rsidR="000C1448">
              <w:rPr>
                <w:rFonts w:ascii="Arial" w:hAnsi="Arial" w:cs="Arial"/>
                <w:color w:val="000000"/>
                <w:sz w:val="18"/>
                <w:szCs w:val="18"/>
              </w:rPr>
              <w:t>s</w:t>
            </w:r>
            <w:r w:rsidRPr="00B77536">
              <w:rPr>
                <w:rFonts w:ascii="Arial" w:hAnsi="Arial" w:cs="Arial"/>
                <w:color w:val="000000"/>
                <w:sz w:val="18"/>
                <w:szCs w:val="18"/>
              </w:rPr>
              <w:t xml:space="preserve"> of lease liabilities</w:t>
            </w:r>
          </w:p>
        </w:tc>
        <w:tc>
          <w:tcPr>
            <w:tcW w:w="1584" w:type="dxa"/>
          </w:tcPr>
          <w:p w14:paraId="70720994" w14:textId="572FC5FB" w:rsidR="00B06215" w:rsidRPr="00B77536" w:rsidRDefault="00B06215" w:rsidP="00B06215">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(3,118,825)</w:t>
            </w:r>
          </w:p>
        </w:tc>
        <w:tc>
          <w:tcPr>
            <w:tcW w:w="1584" w:type="dxa"/>
          </w:tcPr>
          <w:p w14:paraId="61E673F1" w14:textId="3903E090" w:rsidR="00B06215" w:rsidRPr="00B77536" w:rsidRDefault="00B06215" w:rsidP="00B06215">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(7,835,276)</w:t>
            </w:r>
          </w:p>
        </w:tc>
        <w:tc>
          <w:tcPr>
            <w:tcW w:w="1584" w:type="dxa"/>
          </w:tcPr>
          <w:p w14:paraId="60FAC415" w14:textId="12F25D83" w:rsidR="00B06215" w:rsidRPr="00B77536" w:rsidRDefault="00B06215" w:rsidP="00B06215">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(10,954,101)</w:t>
            </w:r>
          </w:p>
        </w:tc>
      </w:tr>
      <w:tr w:rsidR="00B06215" w:rsidRPr="00B77536" w14:paraId="031DEBC1" w14:textId="77777777" w:rsidTr="00F049C0">
        <w:tc>
          <w:tcPr>
            <w:tcW w:w="4709" w:type="dxa"/>
            <w:vAlign w:val="bottom"/>
          </w:tcPr>
          <w:p w14:paraId="56C74D14" w14:textId="4B3DD77A" w:rsidR="00B06215" w:rsidRPr="00B77536" w:rsidRDefault="00B06215" w:rsidP="00B06215">
            <w:pPr>
              <w:ind w:left="-101"/>
              <w:rPr>
                <w:rFonts w:ascii="Arial" w:hAnsi="Arial" w:cs="Arial"/>
                <w:color w:val="000000"/>
                <w:sz w:val="18"/>
                <w:szCs w:val="18"/>
              </w:rPr>
            </w:pPr>
            <w:r w:rsidRPr="00B77536">
              <w:rPr>
                <w:rFonts w:ascii="Arial" w:hAnsi="Arial" w:cs="Arial"/>
                <w:color w:val="000000"/>
                <w:sz w:val="18"/>
                <w:szCs w:val="18"/>
              </w:rPr>
              <w:t xml:space="preserve">   Repayment</w:t>
            </w:r>
            <w:r w:rsidR="000C1448">
              <w:rPr>
                <w:rFonts w:ascii="Arial" w:hAnsi="Arial" w:cs="Arial"/>
                <w:color w:val="000000"/>
                <w:sz w:val="18"/>
                <w:szCs w:val="18"/>
              </w:rPr>
              <w:t>s</w:t>
            </w:r>
            <w:r w:rsidRPr="00B77536">
              <w:rPr>
                <w:rFonts w:ascii="Arial" w:hAnsi="Arial" w:cs="Arial"/>
                <w:color w:val="000000"/>
                <w:sz w:val="18"/>
                <w:szCs w:val="18"/>
              </w:rPr>
              <w:t xml:space="preserve"> of interest expense</w:t>
            </w:r>
          </w:p>
        </w:tc>
        <w:tc>
          <w:tcPr>
            <w:tcW w:w="1584" w:type="dxa"/>
          </w:tcPr>
          <w:p w14:paraId="36E4E2F7" w14:textId="5ECB1608" w:rsidR="00B06215" w:rsidRPr="00B77536" w:rsidRDefault="00B06215" w:rsidP="00B06215">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(305,239)</w:t>
            </w:r>
          </w:p>
        </w:tc>
        <w:tc>
          <w:tcPr>
            <w:tcW w:w="1584" w:type="dxa"/>
          </w:tcPr>
          <w:p w14:paraId="05E3EA63" w14:textId="64CACC34" w:rsidR="00B06215" w:rsidRPr="00B77536" w:rsidRDefault="00B06215" w:rsidP="00B06215">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(2,348,738)</w:t>
            </w:r>
          </w:p>
        </w:tc>
        <w:tc>
          <w:tcPr>
            <w:tcW w:w="1584" w:type="dxa"/>
          </w:tcPr>
          <w:p w14:paraId="13A3847A" w14:textId="76FA2B06" w:rsidR="00B06215" w:rsidRPr="00B77536" w:rsidRDefault="00B06215" w:rsidP="00B06215">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(2,653,977)</w:t>
            </w:r>
          </w:p>
        </w:tc>
      </w:tr>
      <w:tr w:rsidR="00B06215" w:rsidRPr="00B77536" w14:paraId="7DB3A459" w14:textId="77777777" w:rsidTr="00F049C0">
        <w:tc>
          <w:tcPr>
            <w:tcW w:w="4709" w:type="dxa"/>
            <w:hideMark/>
          </w:tcPr>
          <w:p w14:paraId="2DE9FDC4" w14:textId="77777777" w:rsidR="00B06215" w:rsidRPr="00B77536" w:rsidRDefault="00B06215" w:rsidP="00B06215">
            <w:pPr>
              <w:ind w:left="-101"/>
              <w:rPr>
                <w:rFonts w:ascii="Arial" w:hAnsi="Arial" w:cs="Arial"/>
                <w:color w:val="000000"/>
                <w:sz w:val="18"/>
                <w:szCs w:val="18"/>
              </w:rPr>
            </w:pPr>
            <w:r w:rsidRPr="00B77536">
              <w:rPr>
                <w:rFonts w:ascii="Arial" w:hAnsi="Arial" w:cs="Arial"/>
                <w:color w:val="000000"/>
                <w:sz w:val="18"/>
                <w:szCs w:val="18"/>
              </w:rPr>
              <w:t>Non-cash changes:</w:t>
            </w:r>
          </w:p>
        </w:tc>
        <w:tc>
          <w:tcPr>
            <w:tcW w:w="1584" w:type="dxa"/>
          </w:tcPr>
          <w:p w14:paraId="04B919F5" w14:textId="77777777" w:rsidR="00B06215" w:rsidRPr="00B77536" w:rsidRDefault="00B06215" w:rsidP="00B06215">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584" w:type="dxa"/>
          </w:tcPr>
          <w:p w14:paraId="4C2576A3" w14:textId="77777777" w:rsidR="00B06215" w:rsidRPr="00B77536" w:rsidRDefault="00B06215" w:rsidP="00B06215">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584" w:type="dxa"/>
          </w:tcPr>
          <w:p w14:paraId="5445329D" w14:textId="77777777" w:rsidR="00B06215" w:rsidRPr="00B77536" w:rsidRDefault="00B06215" w:rsidP="00B06215">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cs/>
              </w:rPr>
            </w:pPr>
          </w:p>
        </w:tc>
      </w:tr>
      <w:tr w:rsidR="00B06215" w:rsidRPr="00B77536" w14:paraId="777FECDD" w14:textId="77777777" w:rsidTr="00F049C0">
        <w:tc>
          <w:tcPr>
            <w:tcW w:w="4709" w:type="dxa"/>
            <w:vAlign w:val="bottom"/>
          </w:tcPr>
          <w:p w14:paraId="6FB4D913" w14:textId="77777777" w:rsidR="00B06215" w:rsidRPr="00B77536" w:rsidRDefault="00B06215" w:rsidP="00B06215">
            <w:pPr>
              <w:ind w:left="-101"/>
              <w:rPr>
                <w:rFonts w:ascii="Arial" w:eastAsia="Times New Roman" w:hAnsi="Arial" w:cs="Arial"/>
                <w:color w:val="000000"/>
                <w:sz w:val="18"/>
                <w:szCs w:val="18"/>
                <w:lang w:eastAsia="en-GB"/>
              </w:rPr>
            </w:pPr>
            <w:r w:rsidRPr="00B77536">
              <w:rPr>
                <w:rFonts w:ascii="Arial" w:hAnsi="Arial" w:cs="Arial"/>
                <w:color w:val="000000"/>
                <w:sz w:val="18"/>
                <w:szCs w:val="18"/>
                <w:lang w:eastAsia="en-GB"/>
              </w:rPr>
              <w:t xml:space="preserve">   Amortised deferred interest</w:t>
            </w:r>
          </w:p>
        </w:tc>
        <w:tc>
          <w:tcPr>
            <w:tcW w:w="1584" w:type="dxa"/>
          </w:tcPr>
          <w:p w14:paraId="07F899BA" w14:textId="301927AB" w:rsidR="00B06215" w:rsidRPr="00B77536" w:rsidRDefault="00B06215" w:rsidP="00B06215">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305,239</w:t>
            </w:r>
          </w:p>
        </w:tc>
        <w:tc>
          <w:tcPr>
            <w:tcW w:w="1584" w:type="dxa"/>
          </w:tcPr>
          <w:p w14:paraId="672E36BB" w14:textId="5308C334" w:rsidR="00B06215" w:rsidRPr="00B77536" w:rsidRDefault="00B06215" w:rsidP="00B06215">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2,348,738</w:t>
            </w:r>
          </w:p>
        </w:tc>
        <w:tc>
          <w:tcPr>
            <w:tcW w:w="1584" w:type="dxa"/>
          </w:tcPr>
          <w:p w14:paraId="72F68CAE" w14:textId="76518D79" w:rsidR="00B06215" w:rsidRPr="00B77536" w:rsidRDefault="00B06215" w:rsidP="00B06215">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2,653,977</w:t>
            </w:r>
          </w:p>
        </w:tc>
      </w:tr>
      <w:tr w:rsidR="00D37B2B" w:rsidRPr="00B77536" w14:paraId="5E976ACB" w14:textId="77777777" w:rsidTr="00F049C0">
        <w:tc>
          <w:tcPr>
            <w:tcW w:w="4709" w:type="dxa"/>
          </w:tcPr>
          <w:p w14:paraId="58A01B0E" w14:textId="77777777" w:rsidR="00D37B2B" w:rsidRPr="00B77536" w:rsidRDefault="00D37B2B" w:rsidP="00D37B2B">
            <w:pPr>
              <w:ind w:left="-101"/>
              <w:rPr>
                <w:rFonts w:ascii="Arial" w:eastAsia="Times New Roman" w:hAnsi="Arial" w:cs="Arial"/>
                <w:color w:val="000000"/>
                <w:sz w:val="18"/>
                <w:szCs w:val="18"/>
                <w:lang w:eastAsia="en-GB"/>
              </w:rPr>
            </w:pPr>
          </w:p>
        </w:tc>
        <w:tc>
          <w:tcPr>
            <w:tcW w:w="1584" w:type="dxa"/>
            <w:tcBorders>
              <w:top w:val="single" w:sz="4" w:space="0" w:color="auto"/>
            </w:tcBorders>
          </w:tcPr>
          <w:p w14:paraId="113AC107" w14:textId="77777777" w:rsidR="00D37B2B" w:rsidRPr="00B77536" w:rsidRDefault="00D37B2B" w:rsidP="00D37B2B">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p>
        </w:tc>
        <w:tc>
          <w:tcPr>
            <w:tcW w:w="1584" w:type="dxa"/>
            <w:tcBorders>
              <w:top w:val="single" w:sz="4" w:space="0" w:color="auto"/>
              <w:left w:val="nil"/>
              <w:right w:val="nil"/>
            </w:tcBorders>
          </w:tcPr>
          <w:p w14:paraId="160BF453" w14:textId="77777777" w:rsidR="00D37B2B" w:rsidRPr="00B77536" w:rsidRDefault="00D37B2B" w:rsidP="00D37B2B">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p>
        </w:tc>
        <w:tc>
          <w:tcPr>
            <w:tcW w:w="1584" w:type="dxa"/>
            <w:tcBorders>
              <w:top w:val="single" w:sz="4" w:space="0" w:color="auto"/>
              <w:left w:val="nil"/>
              <w:right w:val="nil"/>
            </w:tcBorders>
          </w:tcPr>
          <w:p w14:paraId="63A8D244" w14:textId="77777777" w:rsidR="00D37B2B" w:rsidRPr="00B77536" w:rsidRDefault="00D37B2B" w:rsidP="00D37B2B">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p>
        </w:tc>
      </w:tr>
      <w:tr w:rsidR="00B06215" w:rsidRPr="00B77536" w14:paraId="2E35C0D5" w14:textId="77777777" w:rsidTr="00F049C0">
        <w:tc>
          <w:tcPr>
            <w:tcW w:w="4709" w:type="dxa"/>
            <w:hideMark/>
          </w:tcPr>
          <w:p w14:paraId="71E8E3C1" w14:textId="4A481F1D" w:rsidR="00B06215" w:rsidRPr="00B77536" w:rsidRDefault="00B06215" w:rsidP="00B06215">
            <w:pPr>
              <w:ind w:left="-101"/>
              <w:rPr>
                <w:rFonts w:ascii="Arial" w:hAnsi="Arial" w:cs="Arial"/>
                <w:color w:val="000000"/>
                <w:sz w:val="18"/>
                <w:szCs w:val="18"/>
                <w:lang w:eastAsia="en-GB"/>
              </w:rPr>
            </w:pPr>
            <w:r w:rsidRPr="00B77536">
              <w:rPr>
                <w:rFonts w:ascii="Arial" w:eastAsia="Arial Unicode MS" w:hAnsi="Arial" w:cs="Arial"/>
                <w:color w:val="000000"/>
                <w:sz w:val="18"/>
                <w:szCs w:val="18"/>
              </w:rPr>
              <w:t>Closing net book amount</w:t>
            </w:r>
          </w:p>
        </w:tc>
        <w:tc>
          <w:tcPr>
            <w:tcW w:w="1584" w:type="dxa"/>
            <w:tcBorders>
              <w:bottom w:val="single" w:sz="4" w:space="0" w:color="auto"/>
            </w:tcBorders>
          </w:tcPr>
          <w:p w14:paraId="0E76668A" w14:textId="42AB21D0" w:rsidR="00B06215" w:rsidRPr="00B77536" w:rsidRDefault="00B06215" w:rsidP="00B06215">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4,926,09</w:t>
            </w:r>
            <w:r w:rsidR="00227AD2" w:rsidRPr="00B77536">
              <w:rPr>
                <w:rFonts w:ascii="Arial" w:eastAsia="Arial Unicode MS" w:hAnsi="Arial" w:cs="Arial"/>
                <w:color w:val="000000"/>
                <w:sz w:val="18"/>
                <w:szCs w:val="18"/>
              </w:rPr>
              <w:t>9</w:t>
            </w:r>
          </w:p>
        </w:tc>
        <w:tc>
          <w:tcPr>
            <w:tcW w:w="1584" w:type="dxa"/>
            <w:tcBorders>
              <w:top w:val="nil"/>
              <w:left w:val="nil"/>
              <w:bottom w:val="single" w:sz="4" w:space="0" w:color="auto"/>
              <w:right w:val="nil"/>
            </w:tcBorders>
          </w:tcPr>
          <w:p w14:paraId="6F4886AF" w14:textId="6887B68E" w:rsidR="00B06215" w:rsidRPr="00B77536" w:rsidRDefault="00B06215" w:rsidP="00B06215">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48,396,096</w:t>
            </w:r>
          </w:p>
        </w:tc>
        <w:tc>
          <w:tcPr>
            <w:tcW w:w="1584" w:type="dxa"/>
            <w:tcBorders>
              <w:top w:val="nil"/>
              <w:left w:val="nil"/>
              <w:bottom w:val="single" w:sz="4" w:space="0" w:color="auto"/>
              <w:right w:val="nil"/>
            </w:tcBorders>
          </w:tcPr>
          <w:p w14:paraId="4C63DD83" w14:textId="4AEECDBF" w:rsidR="00B06215" w:rsidRPr="00B77536" w:rsidRDefault="00B06215" w:rsidP="00B06215">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53,322,19</w:t>
            </w:r>
            <w:r w:rsidR="00285673" w:rsidRPr="00B77536">
              <w:rPr>
                <w:rFonts w:ascii="Arial" w:eastAsia="Arial Unicode MS" w:hAnsi="Arial" w:cs="Arial"/>
                <w:color w:val="000000"/>
                <w:sz w:val="18"/>
                <w:szCs w:val="18"/>
              </w:rPr>
              <w:t>5</w:t>
            </w:r>
          </w:p>
        </w:tc>
      </w:tr>
    </w:tbl>
    <w:p w14:paraId="729BFFB7" w14:textId="1A0D49CA" w:rsidR="00AA2B52" w:rsidRPr="00B77536" w:rsidRDefault="00FD0524" w:rsidP="005D2698">
      <w:pPr>
        <w:tabs>
          <w:tab w:val="left" w:pos="540"/>
          <w:tab w:val="left" w:pos="7380"/>
          <w:tab w:val="right" w:pos="8640"/>
        </w:tabs>
        <w:jc w:val="thaiDistribute"/>
        <w:rPr>
          <w:rFonts w:ascii="Arial" w:hAnsi="Arial" w:cs="Arial"/>
          <w:color w:val="000000"/>
          <w:sz w:val="18"/>
          <w:szCs w:val="18"/>
        </w:rPr>
      </w:pPr>
      <w:r w:rsidRPr="00B77536">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B77B30" w:rsidRPr="00B77536" w14:paraId="2A041D28" w14:textId="77777777" w:rsidTr="009632CB">
        <w:trPr>
          <w:trHeight w:val="386"/>
        </w:trPr>
        <w:tc>
          <w:tcPr>
            <w:tcW w:w="9461" w:type="dxa"/>
            <w:vAlign w:val="center"/>
            <w:hideMark/>
          </w:tcPr>
          <w:p w14:paraId="6AA3D3E0" w14:textId="56704A4D" w:rsidR="00B77B30" w:rsidRPr="00B77536" w:rsidRDefault="0038240C" w:rsidP="009632CB">
            <w:pPr>
              <w:ind w:left="432" w:hanging="545"/>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22</w:t>
            </w:r>
            <w:r w:rsidR="00B77B30" w:rsidRPr="00B77536">
              <w:rPr>
                <w:rFonts w:ascii="Arial" w:eastAsia="Arial Unicode MS" w:hAnsi="Arial" w:cs="Arial"/>
                <w:b/>
                <w:bCs/>
                <w:color w:val="000000"/>
                <w:sz w:val="18"/>
                <w:szCs w:val="18"/>
              </w:rPr>
              <w:tab/>
              <w:t>Share capital</w:t>
            </w:r>
          </w:p>
        </w:tc>
      </w:tr>
    </w:tbl>
    <w:p w14:paraId="5C9D7D5E" w14:textId="77777777" w:rsidR="00F03CD7" w:rsidRPr="00B77536" w:rsidRDefault="00F03CD7" w:rsidP="00F03CD7">
      <w:pPr>
        <w:rPr>
          <w:rFonts w:ascii="Arial" w:eastAsia="Arial Unicode MS" w:hAnsi="Arial" w:cs="Arial"/>
          <w:sz w:val="18"/>
          <w:szCs w:val="18"/>
        </w:rPr>
      </w:pPr>
    </w:p>
    <w:p w14:paraId="3241BAFE" w14:textId="73F00BC3" w:rsidR="00F03CD7" w:rsidRPr="00B77536" w:rsidRDefault="00F03CD7" w:rsidP="00F03CD7">
      <w:pPr>
        <w:rPr>
          <w:rFonts w:ascii="Arial" w:eastAsia="Arial Unicode MS" w:hAnsi="Arial" w:cs="Arial"/>
          <w:sz w:val="18"/>
          <w:szCs w:val="18"/>
        </w:rPr>
      </w:pPr>
      <w:r w:rsidRPr="00B77536">
        <w:rPr>
          <w:rFonts w:ascii="Arial" w:eastAsia="Arial Unicode MS" w:hAnsi="Arial" w:cs="Arial"/>
          <w:sz w:val="18"/>
          <w:szCs w:val="18"/>
        </w:rPr>
        <w:t xml:space="preserve">Movements of </w:t>
      </w:r>
      <w:r w:rsidR="000C1448">
        <w:rPr>
          <w:rFonts w:ascii="Arial" w:eastAsia="Arial Unicode MS" w:hAnsi="Arial" w:cs="Arial"/>
          <w:sz w:val="18"/>
          <w:szCs w:val="18"/>
        </w:rPr>
        <w:t>authorised share capital and issued and fully paid-up share capital</w:t>
      </w:r>
      <w:r w:rsidRPr="00B77536">
        <w:rPr>
          <w:rFonts w:ascii="Arial" w:eastAsia="Arial Unicode MS" w:hAnsi="Arial" w:cs="Arial"/>
          <w:sz w:val="18"/>
          <w:szCs w:val="18"/>
        </w:rPr>
        <w:t xml:space="preserve"> </w:t>
      </w:r>
      <w:r w:rsidR="00D92BBE" w:rsidRPr="00B77536">
        <w:rPr>
          <w:rFonts w:ascii="Arial" w:eastAsia="Arial Unicode MS" w:hAnsi="Arial" w:cs="Arial"/>
          <w:color w:val="000000"/>
          <w:spacing w:val="-4"/>
          <w:sz w:val="18"/>
          <w:szCs w:val="22"/>
        </w:rPr>
        <w:t xml:space="preserve">for the nine-month period ended </w:t>
      </w:r>
      <w:r w:rsidR="000C1448">
        <w:rPr>
          <w:rFonts w:ascii="Arial" w:eastAsia="Arial Unicode MS" w:hAnsi="Arial" w:cs="Arial"/>
          <w:color w:val="000000"/>
          <w:spacing w:val="-4"/>
          <w:sz w:val="18"/>
          <w:szCs w:val="22"/>
        </w:rPr>
        <w:br/>
      </w:r>
      <w:r w:rsidR="0038240C" w:rsidRPr="00B77536">
        <w:rPr>
          <w:rFonts w:ascii="Arial" w:eastAsia="Arial Unicode MS" w:hAnsi="Arial" w:cs="Arial"/>
          <w:color w:val="000000"/>
          <w:spacing w:val="-4"/>
          <w:sz w:val="18"/>
          <w:szCs w:val="22"/>
        </w:rPr>
        <w:t>30</w:t>
      </w:r>
      <w:r w:rsidR="00D92BBE" w:rsidRPr="00B77536">
        <w:rPr>
          <w:rFonts w:ascii="Arial" w:eastAsia="Arial Unicode MS" w:hAnsi="Arial" w:cs="Arial"/>
          <w:color w:val="000000"/>
          <w:spacing w:val="-4"/>
          <w:sz w:val="18"/>
          <w:szCs w:val="22"/>
        </w:rPr>
        <w:t xml:space="preserve"> September </w:t>
      </w:r>
      <w:r w:rsidRPr="00B77536">
        <w:rPr>
          <w:rFonts w:ascii="Arial" w:eastAsia="Arial Unicode MS" w:hAnsi="Arial" w:cs="Arial"/>
          <w:sz w:val="18"/>
          <w:szCs w:val="18"/>
        </w:rPr>
        <w:t>are as follows:</w:t>
      </w:r>
    </w:p>
    <w:p w14:paraId="1EAF760C" w14:textId="77777777" w:rsidR="00F03CD7" w:rsidRPr="00B77536" w:rsidRDefault="00F03CD7" w:rsidP="00F03CD7">
      <w:pPr>
        <w:rPr>
          <w:rFonts w:ascii="Arial" w:eastAsia="Arial Unicode MS" w:hAnsi="Arial" w:cs="Arial"/>
          <w:sz w:val="18"/>
          <w:szCs w:val="18"/>
        </w:rPr>
      </w:pPr>
    </w:p>
    <w:tbl>
      <w:tblPr>
        <w:tblW w:w="4888" w:type="pct"/>
        <w:tblInd w:w="108" w:type="dxa"/>
        <w:tblLook w:val="04A0" w:firstRow="1" w:lastRow="0" w:firstColumn="1" w:lastColumn="0" w:noHBand="0" w:noVBand="1"/>
      </w:tblPr>
      <w:tblGrid>
        <w:gridCol w:w="2613"/>
        <w:gridCol w:w="1368"/>
        <w:gridCol w:w="1370"/>
        <w:gridCol w:w="1368"/>
        <w:gridCol w:w="1368"/>
        <w:gridCol w:w="1371"/>
      </w:tblGrid>
      <w:tr w:rsidR="00F03CD7" w:rsidRPr="00B77536" w14:paraId="79C4287B" w14:textId="77777777" w:rsidTr="00FB18E5">
        <w:tc>
          <w:tcPr>
            <w:tcW w:w="1381" w:type="pct"/>
            <w:vAlign w:val="center"/>
          </w:tcPr>
          <w:p w14:paraId="4C5060AF" w14:textId="77777777" w:rsidR="00F03CD7" w:rsidRPr="00B77536" w:rsidRDefault="00F03CD7" w:rsidP="009632CB">
            <w:pPr>
              <w:ind w:left="-101"/>
              <w:rPr>
                <w:rFonts w:ascii="Arial" w:eastAsia="Times New Roman" w:hAnsi="Arial" w:cs="Arial"/>
                <w:sz w:val="18"/>
                <w:szCs w:val="18"/>
                <w:lang w:eastAsia="en-GB"/>
              </w:rPr>
            </w:pPr>
          </w:p>
        </w:tc>
        <w:tc>
          <w:tcPr>
            <w:tcW w:w="1447" w:type="pct"/>
            <w:gridSpan w:val="2"/>
            <w:tcBorders>
              <w:bottom w:val="single" w:sz="4" w:space="0" w:color="auto"/>
            </w:tcBorders>
          </w:tcPr>
          <w:p w14:paraId="4299E780" w14:textId="77777777" w:rsidR="00F03CD7" w:rsidRPr="00B77536" w:rsidRDefault="00F03CD7" w:rsidP="009632CB">
            <w:pPr>
              <w:ind w:right="-72"/>
              <w:jc w:val="center"/>
              <w:rPr>
                <w:rFonts w:ascii="Arial" w:hAnsi="Arial" w:cs="Arial"/>
                <w:b/>
                <w:bCs/>
                <w:sz w:val="18"/>
                <w:szCs w:val="18"/>
                <w:lang w:val="en-US"/>
              </w:rPr>
            </w:pPr>
            <w:proofErr w:type="spellStart"/>
            <w:r w:rsidRPr="00B77536">
              <w:rPr>
                <w:rFonts w:ascii="Arial" w:hAnsi="Arial" w:cs="Arial"/>
                <w:b/>
                <w:bCs/>
                <w:sz w:val="18"/>
                <w:szCs w:val="18"/>
                <w:lang w:val="en-US"/>
              </w:rPr>
              <w:t>Authorised</w:t>
            </w:r>
            <w:proofErr w:type="spellEnd"/>
            <w:r w:rsidRPr="00B77536">
              <w:rPr>
                <w:rFonts w:ascii="Arial" w:hAnsi="Arial" w:cs="Arial"/>
                <w:b/>
                <w:bCs/>
                <w:sz w:val="18"/>
                <w:szCs w:val="18"/>
                <w:lang w:val="en-US"/>
              </w:rPr>
              <w:t xml:space="preserve"> shares</w:t>
            </w:r>
          </w:p>
        </w:tc>
        <w:tc>
          <w:tcPr>
            <w:tcW w:w="2171" w:type="pct"/>
            <w:gridSpan w:val="3"/>
            <w:tcBorders>
              <w:bottom w:val="single" w:sz="4" w:space="0" w:color="auto"/>
            </w:tcBorders>
            <w:vAlign w:val="center"/>
          </w:tcPr>
          <w:p w14:paraId="2552EFBF" w14:textId="77777777" w:rsidR="00F03CD7" w:rsidRPr="00B77536" w:rsidRDefault="00F03CD7" w:rsidP="009632CB">
            <w:pPr>
              <w:jc w:val="center"/>
              <w:rPr>
                <w:rFonts w:ascii="Arial" w:hAnsi="Arial" w:cs="Arial"/>
                <w:cs/>
              </w:rPr>
            </w:pPr>
            <w:r w:rsidRPr="00B77536">
              <w:rPr>
                <w:rFonts w:ascii="Arial" w:hAnsi="Arial" w:cs="Arial"/>
                <w:b/>
                <w:bCs/>
                <w:sz w:val="18"/>
                <w:szCs w:val="18"/>
              </w:rPr>
              <w:t>Issued and fully paid-up</w:t>
            </w:r>
          </w:p>
        </w:tc>
      </w:tr>
      <w:tr w:rsidR="00F03CD7" w:rsidRPr="00B77536" w14:paraId="44623A1E" w14:textId="77777777" w:rsidTr="009632CB">
        <w:tc>
          <w:tcPr>
            <w:tcW w:w="1381" w:type="pct"/>
            <w:vAlign w:val="center"/>
          </w:tcPr>
          <w:p w14:paraId="7551FC6D" w14:textId="77777777" w:rsidR="00F03CD7" w:rsidRPr="00B77536" w:rsidRDefault="00F03CD7" w:rsidP="009632CB">
            <w:pPr>
              <w:ind w:left="-101"/>
              <w:rPr>
                <w:rFonts w:ascii="Arial" w:eastAsia="Times New Roman" w:hAnsi="Arial" w:cs="Arial"/>
                <w:sz w:val="18"/>
                <w:szCs w:val="18"/>
                <w:lang w:eastAsia="en-GB"/>
              </w:rPr>
            </w:pPr>
          </w:p>
        </w:tc>
        <w:tc>
          <w:tcPr>
            <w:tcW w:w="723" w:type="pct"/>
            <w:tcBorders>
              <w:top w:val="single" w:sz="4" w:space="0" w:color="auto"/>
            </w:tcBorders>
            <w:vAlign w:val="center"/>
          </w:tcPr>
          <w:p w14:paraId="654DEAA4" w14:textId="77777777" w:rsidR="00F03CD7" w:rsidRPr="00B77536" w:rsidRDefault="00F03CD7" w:rsidP="00FD7836">
            <w:pPr>
              <w:tabs>
                <w:tab w:val="decimal" w:pos="1152"/>
              </w:tabs>
              <w:ind w:right="-72"/>
              <w:rPr>
                <w:rFonts w:ascii="Arial" w:hAnsi="Arial" w:cs="Arial"/>
                <w:b/>
                <w:bCs/>
                <w:sz w:val="18"/>
                <w:szCs w:val="18"/>
                <w:lang w:val="en-US"/>
              </w:rPr>
            </w:pPr>
          </w:p>
        </w:tc>
        <w:tc>
          <w:tcPr>
            <w:tcW w:w="724" w:type="pct"/>
            <w:tcBorders>
              <w:top w:val="single" w:sz="4" w:space="0" w:color="auto"/>
            </w:tcBorders>
            <w:vAlign w:val="center"/>
          </w:tcPr>
          <w:p w14:paraId="792F77F5" w14:textId="77777777" w:rsidR="00F03CD7" w:rsidRPr="00B77536" w:rsidRDefault="00F03CD7" w:rsidP="00FD7836">
            <w:pPr>
              <w:tabs>
                <w:tab w:val="decimal" w:pos="1152"/>
              </w:tabs>
              <w:ind w:right="-72"/>
              <w:rPr>
                <w:rFonts w:ascii="Arial" w:hAnsi="Arial" w:cs="Arial"/>
                <w:b/>
                <w:bCs/>
                <w:sz w:val="18"/>
                <w:szCs w:val="18"/>
                <w:lang w:val="en-US"/>
              </w:rPr>
            </w:pPr>
            <w:r w:rsidRPr="00B77536">
              <w:rPr>
                <w:rFonts w:ascii="Arial" w:hAnsi="Arial" w:cs="Arial"/>
                <w:b/>
                <w:bCs/>
                <w:sz w:val="18"/>
                <w:szCs w:val="18"/>
                <w:lang w:val="en-US"/>
              </w:rPr>
              <w:t>Ordinary</w:t>
            </w:r>
          </w:p>
        </w:tc>
        <w:tc>
          <w:tcPr>
            <w:tcW w:w="723" w:type="pct"/>
            <w:tcBorders>
              <w:top w:val="single" w:sz="4" w:space="0" w:color="auto"/>
            </w:tcBorders>
            <w:vAlign w:val="center"/>
          </w:tcPr>
          <w:p w14:paraId="2D19DECD" w14:textId="77777777" w:rsidR="00F03CD7" w:rsidRPr="00B77536" w:rsidRDefault="00F03CD7" w:rsidP="00FD7836">
            <w:pPr>
              <w:tabs>
                <w:tab w:val="decimal" w:pos="1152"/>
              </w:tabs>
              <w:ind w:right="-72"/>
              <w:rPr>
                <w:rFonts w:ascii="Arial" w:hAnsi="Arial" w:cs="Arial"/>
                <w:b/>
                <w:bCs/>
                <w:sz w:val="18"/>
                <w:szCs w:val="18"/>
                <w:lang w:val="en-US"/>
              </w:rPr>
            </w:pPr>
          </w:p>
        </w:tc>
        <w:tc>
          <w:tcPr>
            <w:tcW w:w="723" w:type="pct"/>
            <w:tcBorders>
              <w:top w:val="single" w:sz="4" w:space="0" w:color="auto"/>
            </w:tcBorders>
            <w:vAlign w:val="center"/>
          </w:tcPr>
          <w:p w14:paraId="54852E6C" w14:textId="77777777" w:rsidR="00F03CD7" w:rsidRPr="00B77536" w:rsidRDefault="00F03CD7" w:rsidP="009632CB">
            <w:pPr>
              <w:tabs>
                <w:tab w:val="decimal" w:pos="1152"/>
              </w:tabs>
              <w:ind w:right="-72"/>
              <w:rPr>
                <w:rFonts w:ascii="Arial" w:hAnsi="Arial" w:cs="Arial"/>
                <w:b/>
                <w:bCs/>
                <w:sz w:val="18"/>
                <w:szCs w:val="18"/>
                <w:lang w:val="en-US"/>
              </w:rPr>
            </w:pPr>
            <w:r w:rsidRPr="00B77536">
              <w:rPr>
                <w:rFonts w:ascii="Arial" w:hAnsi="Arial" w:cs="Arial"/>
                <w:b/>
                <w:bCs/>
                <w:sz w:val="18"/>
                <w:szCs w:val="18"/>
                <w:lang w:val="en-US"/>
              </w:rPr>
              <w:t>Ordinary</w:t>
            </w:r>
          </w:p>
        </w:tc>
        <w:tc>
          <w:tcPr>
            <w:tcW w:w="725" w:type="pct"/>
            <w:tcBorders>
              <w:top w:val="single" w:sz="4" w:space="0" w:color="auto"/>
            </w:tcBorders>
            <w:vAlign w:val="center"/>
          </w:tcPr>
          <w:p w14:paraId="1452B7CF" w14:textId="77777777" w:rsidR="00F03CD7" w:rsidRPr="00B77536" w:rsidRDefault="00F03CD7" w:rsidP="009632CB">
            <w:pPr>
              <w:tabs>
                <w:tab w:val="decimal" w:pos="1152"/>
              </w:tabs>
              <w:ind w:right="-72"/>
              <w:rPr>
                <w:rFonts w:ascii="Arial" w:hAnsi="Arial" w:cs="Arial"/>
                <w:b/>
                <w:bCs/>
                <w:sz w:val="18"/>
                <w:szCs w:val="18"/>
                <w:lang w:val="en-US"/>
              </w:rPr>
            </w:pPr>
            <w:r w:rsidRPr="00B77536">
              <w:rPr>
                <w:rFonts w:ascii="Arial" w:hAnsi="Arial" w:cs="Arial"/>
                <w:b/>
                <w:bCs/>
                <w:sz w:val="18"/>
                <w:szCs w:val="18"/>
                <w:lang w:val="en-US"/>
              </w:rPr>
              <w:t>Share</w:t>
            </w:r>
          </w:p>
        </w:tc>
      </w:tr>
      <w:tr w:rsidR="00F03CD7" w:rsidRPr="00B77536" w14:paraId="4525E16B" w14:textId="77777777" w:rsidTr="009632CB">
        <w:tc>
          <w:tcPr>
            <w:tcW w:w="1381" w:type="pct"/>
            <w:vAlign w:val="center"/>
          </w:tcPr>
          <w:p w14:paraId="075C7A67" w14:textId="77777777" w:rsidR="00F03CD7" w:rsidRPr="00B77536" w:rsidRDefault="00F03CD7" w:rsidP="009632CB">
            <w:pPr>
              <w:ind w:left="-101"/>
              <w:rPr>
                <w:rFonts w:ascii="Arial" w:eastAsia="Times New Roman" w:hAnsi="Arial" w:cs="Arial"/>
                <w:sz w:val="18"/>
                <w:szCs w:val="18"/>
                <w:lang w:eastAsia="en-GB"/>
              </w:rPr>
            </w:pPr>
          </w:p>
        </w:tc>
        <w:tc>
          <w:tcPr>
            <w:tcW w:w="723" w:type="pct"/>
            <w:vAlign w:val="center"/>
          </w:tcPr>
          <w:p w14:paraId="01D06B4F" w14:textId="77777777" w:rsidR="00F03CD7" w:rsidRPr="00B77536" w:rsidRDefault="00F03CD7" w:rsidP="009632CB">
            <w:pPr>
              <w:tabs>
                <w:tab w:val="decimal" w:pos="1152"/>
              </w:tabs>
              <w:ind w:right="-72"/>
              <w:rPr>
                <w:rFonts w:ascii="Arial" w:hAnsi="Arial" w:cs="Arial"/>
                <w:b/>
                <w:bCs/>
                <w:sz w:val="18"/>
                <w:szCs w:val="18"/>
                <w:lang w:val="en-US"/>
              </w:rPr>
            </w:pPr>
            <w:r w:rsidRPr="00B77536">
              <w:rPr>
                <w:rFonts w:ascii="Arial" w:hAnsi="Arial" w:cs="Arial"/>
                <w:b/>
                <w:bCs/>
                <w:sz w:val="18"/>
                <w:szCs w:val="18"/>
                <w:lang w:val="en-US"/>
              </w:rPr>
              <w:t>Number of</w:t>
            </w:r>
          </w:p>
        </w:tc>
        <w:tc>
          <w:tcPr>
            <w:tcW w:w="724" w:type="pct"/>
            <w:vAlign w:val="center"/>
          </w:tcPr>
          <w:p w14:paraId="33B1576B" w14:textId="77777777" w:rsidR="00F03CD7" w:rsidRPr="00B77536" w:rsidRDefault="00F03CD7" w:rsidP="009632CB">
            <w:pPr>
              <w:tabs>
                <w:tab w:val="decimal" w:pos="1152"/>
              </w:tabs>
              <w:ind w:right="-72"/>
              <w:rPr>
                <w:rFonts w:ascii="Arial" w:hAnsi="Arial" w:cs="Arial"/>
                <w:b/>
                <w:bCs/>
                <w:sz w:val="18"/>
                <w:szCs w:val="18"/>
                <w:lang w:val="en-US"/>
              </w:rPr>
            </w:pPr>
            <w:r w:rsidRPr="00B77536">
              <w:rPr>
                <w:rFonts w:ascii="Arial" w:hAnsi="Arial" w:cs="Arial"/>
                <w:b/>
                <w:bCs/>
                <w:sz w:val="18"/>
                <w:szCs w:val="18"/>
                <w:lang w:val="en-US"/>
              </w:rPr>
              <w:t>shares</w:t>
            </w:r>
          </w:p>
        </w:tc>
        <w:tc>
          <w:tcPr>
            <w:tcW w:w="723" w:type="pct"/>
            <w:vAlign w:val="center"/>
          </w:tcPr>
          <w:p w14:paraId="357373AC" w14:textId="77777777" w:rsidR="00F03CD7" w:rsidRPr="00B77536" w:rsidRDefault="00F03CD7" w:rsidP="009632CB">
            <w:pPr>
              <w:tabs>
                <w:tab w:val="decimal" w:pos="1152"/>
              </w:tabs>
              <w:ind w:right="-72"/>
              <w:rPr>
                <w:rFonts w:ascii="Arial" w:hAnsi="Arial" w:cs="Arial"/>
                <w:b/>
                <w:bCs/>
                <w:sz w:val="18"/>
                <w:szCs w:val="18"/>
                <w:lang w:val="en-US"/>
              </w:rPr>
            </w:pPr>
            <w:r w:rsidRPr="00B77536">
              <w:rPr>
                <w:rFonts w:ascii="Arial" w:hAnsi="Arial" w:cs="Arial"/>
                <w:b/>
                <w:bCs/>
                <w:sz w:val="18"/>
                <w:szCs w:val="18"/>
                <w:lang w:val="en-US"/>
              </w:rPr>
              <w:t>Number of</w:t>
            </w:r>
          </w:p>
        </w:tc>
        <w:tc>
          <w:tcPr>
            <w:tcW w:w="723" w:type="pct"/>
            <w:vAlign w:val="center"/>
          </w:tcPr>
          <w:p w14:paraId="29296920" w14:textId="77777777" w:rsidR="00F03CD7" w:rsidRPr="00B77536" w:rsidRDefault="00F03CD7" w:rsidP="009632CB">
            <w:pPr>
              <w:tabs>
                <w:tab w:val="decimal" w:pos="1152"/>
              </w:tabs>
              <w:ind w:right="-72"/>
              <w:rPr>
                <w:rFonts w:ascii="Arial" w:hAnsi="Arial" w:cs="Arial"/>
                <w:b/>
                <w:bCs/>
                <w:sz w:val="18"/>
                <w:szCs w:val="18"/>
                <w:lang w:val="en-US"/>
              </w:rPr>
            </w:pPr>
            <w:r w:rsidRPr="00B77536">
              <w:rPr>
                <w:rFonts w:ascii="Arial" w:hAnsi="Arial" w:cs="Arial"/>
                <w:b/>
                <w:bCs/>
                <w:sz w:val="18"/>
                <w:szCs w:val="18"/>
                <w:lang w:val="en-US"/>
              </w:rPr>
              <w:t>shares</w:t>
            </w:r>
          </w:p>
        </w:tc>
        <w:tc>
          <w:tcPr>
            <w:tcW w:w="725" w:type="pct"/>
            <w:vAlign w:val="center"/>
          </w:tcPr>
          <w:p w14:paraId="34B2A9B9" w14:textId="77777777" w:rsidR="00F03CD7" w:rsidRPr="00B77536" w:rsidRDefault="00F03CD7" w:rsidP="009632CB">
            <w:pPr>
              <w:tabs>
                <w:tab w:val="decimal" w:pos="1152"/>
              </w:tabs>
              <w:ind w:right="-72"/>
              <w:rPr>
                <w:rFonts w:ascii="Arial" w:hAnsi="Arial" w:cs="Arial"/>
                <w:b/>
                <w:bCs/>
                <w:sz w:val="18"/>
                <w:szCs w:val="18"/>
                <w:lang w:val="en-US"/>
              </w:rPr>
            </w:pPr>
            <w:r w:rsidRPr="00B77536">
              <w:rPr>
                <w:rFonts w:ascii="Arial" w:hAnsi="Arial" w:cs="Arial"/>
                <w:b/>
                <w:bCs/>
                <w:sz w:val="18"/>
                <w:szCs w:val="18"/>
                <w:lang w:val="en-US"/>
              </w:rPr>
              <w:t>premium</w:t>
            </w:r>
          </w:p>
        </w:tc>
      </w:tr>
      <w:tr w:rsidR="00F03CD7" w:rsidRPr="00B77536" w14:paraId="1161A582" w14:textId="77777777" w:rsidTr="009632CB">
        <w:tc>
          <w:tcPr>
            <w:tcW w:w="1381" w:type="pct"/>
            <w:vAlign w:val="center"/>
          </w:tcPr>
          <w:p w14:paraId="59459D16" w14:textId="77777777" w:rsidR="00F03CD7" w:rsidRPr="00B77536" w:rsidRDefault="00F03CD7" w:rsidP="009632CB">
            <w:pPr>
              <w:ind w:left="-101"/>
              <w:rPr>
                <w:rFonts w:ascii="Arial" w:eastAsia="Times New Roman" w:hAnsi="Arial" w:cs="Arial"/>
                <w:sz w:val="18"/>
                <w:szCs w:val="18"/>
                <w:lang w:eastAsia="en-GB"/>
              </w:rPr>
            </w:pPr>
          </w:p>
        </w:tc>
        <w:tc>
          <w:tcPr>
            <w:tcW w:w="723" w:type="pct"/>
            <w:tcBorders>
              <w:bottom w:val="single" w:sz="4" w:space="0" w:color="auto"/>
            </w:tcBorders>
            <w:vAlign w:val="center"/>
          </w:tcPr>
          <w:p w14:paraId="5EA83F50" w14:textId="77777777" w:rsidR="00F03CD7" w:rsidRPr="00B77536" w:rsidRDefault="00F03CD7" w:rsidP="009632CB">
            <w:pPr>
              <w:tabs>
                <w:tab w:val="decimal" w:pos="1152"/>
              </w:tabs>
              <w:ind w:right="-72"/>
              <w:rPr>
                <w:rFonts w:ascii="Arial" w:hAnsi="Arial" w:cs="Arial"/>
                <w:b/>
                <w:bCs/>
                <w:sz w:val="18"/>
                <w:szCs w:val="18"/>
                <w:lang w:val="en-US"/>
              </w:rPr>
            </w:pPr>
            <w:r w:rsidRPr="00B77536">
              <w:rPr>
                <w:rFonts w:ascii="Arial" w:hAnsi="Arial" w:cs="Arial"/>
                <w:b/>
                <w:bCs/>
                <w:sz w:val="18"/>
                <w:szCs w:val="18"/>
                <w:lang w:val="en-US"/>
              </w:rPr>
              <w:t>shares</w:t>
            </w:r>
          </w:p>
        </w:tc>
        <w:tc>
          <w:tcPr>
            <w:tcW w:w="724" w:type="pct"/>
            <w:tcBorders>
              <w:bottom w:val="single" w:sz="4" w:space="0" w:color="auto"/>
            </w:tcBorders>
            <w:vAlign w:val="center"/>
          </w:tcPr>
          <w:p w14:paraId="7791D699" w14:textId="77777777" w:rsidR="00F03CD7" w:rsidRPr="00B77536" w:rsidRDefault="00F03CD7" w:rsidP="009632CB">
            <w:pPr>
              <w:tabs>
                <w:tab w:val="decimal" w:pos="1152"/>
              </w:tabs>
              <w:ind w:right="-72"/>
              <w:rPr>
                <w:rFonts w:ascii="Arial" w:hAnsi="Arial" w:cs="Arial"/>
                <w:b/>
                <w:bCs/>
                <w:sz w:val="18"/>
                <w:szCs w:val="18"/>
                <w:lang w:val="en-US"/>
              </w:rPr>
            </w:pPr>
            <w:r w:rsidRPr="00B77536">
              <w:rPr>
                <w:rFonts w:ascii="Arial" w:hAnsi="Arial" w:cs="Arial"/>
                <w:b/>
                <w:bCs/>
                <w:sz w:val="18"/>
                <w:szCs w:val="18"/>
                <w:lang w:val="en-US"/>
              </w:rPr>
              <w:t>Baht</w:t>
            </w:r>
          </w:p>
        </w:tc>
        <w:tc>
          <w:tcPr>
            <w:tcW w:w="723" w:type="pct"/>
            <w:tcBorders>
              <w:bottom w:val="single" w:sz="4" w:space="0" w:color="auto"/>
            </w:tcBorders>
            <w:vAlign w:val="center"/>
          </w:tcPr>
          <w:p w14:paraId="30E2930F" w14:textId="77777777" w:rsidR="00F03CD7" w:rsidRPr="00B77536" w:rsidRDefault="00F03CD7" w:rsidP="009632CB">
            <w:pPr>
              <w:tabs>
                <w:tab w:val="decimal" w:pos="1152"/>
              </w:tabs>
              <w:ind w:right="-72"/>
              <w:rPr>
                <w:rFonts w:ascii="Arial" w:hAnsi="Arial" w:cs="Arial"/>
                <w:b/>
                <w:bCs/>
                <w:sz w:val="18"/>
                <w:szCs w:val="18"/>
                <w:lang w:val="en-US"/>
              </w:rPr>
            </w:pPr>
            <w:r w:rsidRPr="00B77536">
              <w:rPr>
                <w:rFonts w:ascii="Arial" w:hAnsi="Arial" w:cs="Arial"/>
                <w:b/>
                <w:bCs/>
                <w:sz w:val="18"/>
                <w:szCs w:val="18"/>
                <w:lang w:val="en-US"/>
              </w:rPr>
              <w:t>shares</w:t>
            </w:r>
          </w:p>
        </w:tc>
        <w:tc>
          <w:tcPr>
            <w:tcW w:w="723" w:type="pct"/>
            <w:tcBorders>
              <w:bottom w:val="single" w:sz="4" w:space="0" w:color="auto"/>
            </w:tcBorders>
            <w:vAlign w:val="center"/>
          </w:tcPr>
          <w:p w14:paraId="7F307A71" w14:textId="77777777" w:rsidR="00F03CD7" w:rsidRPr="00B77536" w:rsidRDefault="00F03CD7" w:rsidP="009632CB">
            <w:pPr>
              <w:tabs>
                <w:tab w:val="decimal" w:pos="1152"/>
              </w:tabs>
              <w:ind w:right="-72"/>
              <w:rPr>
                <w:rFonts w:ascii="Arial" w:hAnsi="Arial" w:cs="Arial"/>
                <w:b/>
                <w:bCs/>
                <w:sz w:val="18"/>
                <w:szCs w:val="18"/>
                <w:lang w:val="en-US"/>
              </w:rPr>
            </w:pPr>
            <w:r w:rsidRPr="00B77536">
              <w:rPr>
                <w:rFonts w:ascii="Arial" w:hAnsi="Arial" w:cs="Arial"/>
                <w:b/>
                <w:bCs/>
                <w:sz w:val="18"/>
                <w:szCs w:val="18"/>
                <w:lang w:val="en-US"/>
              </w:rPr>
              <w:t>Baht</w:t>
            </w:r>
          </w:p>
        </w:tc>
        <w:tc>
          <w:tcPr>
            <w:tcW w:w="725" w:type="pct"/>
            <w:tcBorders>
              <w:bottom w:val="single" w:sz="4" w:space="0" w:color="auto"/>
            </w:tcBorders>
            <w:vAlign w:val="center"/>
          </w:tcPr>
          <w:p w14:paraId="01D632A5" w14:textId="77777777" w:rsidR="00F03CD7" w:rsidRPr="00B77536" w:rsidRDefault="00F03CD7" w:rsidP="009632CB">
            <w:pPr>
              <w:tabs>
                <w:tab w:val="decimal" w:pos="1152"/>
              </w:tabs>
              <w:ind w:right="-72"/>
              <w:rPr>
                <w:rFonts w:ascii="Arial" w:hAnsi="Arial" w:cs="Arial"/>
                <w:b/>
                <w:bCs/>
                <w:sz w:val="18"/>
                <w:szCs w:val="18"/>
                <w:lang w:val="en-US"/>
              </w:rPr>
            </w:pPr>
            <w:r w:rsidRPr="00B77536">
              <w:rPr>
                <w:rFonts w:ascii="Arial" w:hAnsi="Arial" w:cs="Arial"/>
                <w:b/>
                <w:bCs/>
                <w:sz w:val="18"/>
                <w:szCs w:val="18"/>
                <w:lang w:val="en-US"/>
              </w:rPr>
              <w:t>Baht</w:t>
            </w:r>
          </w:p>
        </w:tc>
      </w:tr>
      <w:tr w:rsidR="00F03CD7" w:rsidRPr="00B77536" w14:paraId="2F50D801" w14:textId="77777777" w:rsidTr="009632CB">
        <w:tc>
          <w:tcPr>
            <w:tcW w:w="1381" w:type="pct"/>
            <w:vAlign w:val="center"/>
          </w:tcPr>
          <w:p w14:paraId="6A171D3B" w14:textId="77777777" w:rsidR="00F03CD7" w:rsidRPr="00B77536" w:rsidRDefault="00F03CD7" w:rsidP="009632CB">
            <w:pPr>
              <w:ind w:left="-101"/>
              <w:rPr>
                <w:rFonts w:ascii="Arial" w:eastAsia="Times New Roman" w:hAnsi="Arial" w:cs="Arial"/>
                <w:sz w:val="18"/>
                <w:szCs w:val="18"/>
                <w:cs/>
                <w:lang w:eastAsia="en-GB"/>
              </w:rPr>
            </w:pPr>
          </w:p>
        </w:tc>
        <w:tc>
          <w:tcPr>
            <w:tcW w:w="723" w:type="pct"/>
            <w:tcBorders>
              <w:top w:val="single" w:sz="4" w:space="0" w:color="auto"/>
            </w:tcBorders>
          </w:tcPr>
          <w:p w14:paraId="13C94956" w14:textId="77777777" w:rsidR="00F03CD7" w:rsidRPr="00B77536" w:rsidRDefault="00F03CD7" w:rsidP="009632C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4" w:type="pct"/>
            <w:tcBorders>
              <w:top w:val="single" w:sz="4" w:space="0" w:color="auto"/>
            </w:tcBorders>
            <w:vAlign w:val="center"/>
          </w:tcPr>
          <w:p w14:paraId="2C0F271C" w14:textId="77777777" w:rsidR="00F03CD7" w:rsidRPr="00B77536" w:rsidRDefault="00F03CD7" w:rsidP="009632C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tcPr>
          <w:p w14:paraId="5C5C1FDB" w14:textId="77777777" w:rsidR="00F03CD7" w:rsidRPr="00B77536" w:rsidRDefault="00F03CD7" w:rsidP="009632C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vAlign w:val="center"/>
          </w:tcPr>
          <w:p w14:paraId="553F07B9" w14:textId="77777777" w:rsidR="00F03CD7" w:rsidRPr="00B77536" w:rsidRDefault="00F03CD7" w:rsidP="009632C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5" w:type="pct"/>
            <w:tcBorders>
              <w:top w:val="single" w:sz="4" w:space="0" w:color="auto"/>
            </w:tcBorders>
            <w:vAlign w:val="center"/>
          </w:tcPr>
          <w:p w14:paraId="6E182503" w14:textId="77777777" w:rsidR="00F03CD7" w:rsidRPr="00B77536" w:rsidRDefault="00F03CD7" w:rsidP="009632C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r>
      <w:tr w:rsidR="00F03CD7" w:rsidRPr="00B77536" w14:paraId="3F900579" w14:textId="77777777" w:rsidTr="00CE38F4">
        <w:tc>
          <w:tcPr>
            <w:tcW w:w="1381" w:type="pct"/>
            <w:vAlign w:val="center"/>
          </w:tcPr>
          <w:p w14:paraId="4B7B7834" w14:textId="61DA559F" w:rsidR="00F03CD7" w:rsidRPr="00B77536" w:rsidRDefault="00F03CD7" w:rsidP="00F03CD7">
            <w:pPr>
              <w:ind w:left="-101"/>
              <w:rPr>
                <w:rFonts w:ascii="Arial" w:eastAsia="Times New Roman" w:hAnsi="Arial" w:cs="Arial"/>
                <w:sz w:val="18"/>
                <w:szCs w:val="18"/>
                <w:cs/>
                <w:lang w:eastAsia="en-GB"/>
              </w:rPr>
            </w:pPr>
            <w:proofErr w:type="gramStart"/>
            <w:r w:rsidRPr="00B77536">
              <w:rPr>
                <w:rFonts w:ascii="Arial" w:hAnsi="Arial" w:cs="Arial"/>
                <w:b/>
                <w:bCs/>
                <w:sz w:val="18"/>
                <w:szCs w:val="18"/>
                <w:lang w:val="en-US"/>
              </w:rPr>
              <w:t>At</w:t>
            </w:r>
            <w:proofErr w:type="gramEnd"/>
            <w:r w:rsidRPr="00B77536">
              <w:rPr>
                <w:rFonts w:ascii="Arial" w:hAnsi="Arial" w:cs="Arial"/>
                <w:b/>
                <w:bCs/>
                <w:sz w:val="18"/>
                <w:szCs w:val="18"/>
                <w:lang w:val="en-US"/>
              </w:rPr>
              <w:t xml:space="preserve"> </w:t>
            </w:r>
            <w:r w:rsidR="0038240C" w:rsidRPr="00B77536">
              <w:rPr>
                <w:rFonts w:ascii="Arial" w:hAnsi="Arial" w:cs="Arial"/>
                <w:b/>
                <w:bCs/>
                <w:sz w:val="18"/>
                <w:szCs w:val="18"/>
              </w:rPr>
              <w:t>1</w:t>
            </w:r>
            <w:r w:rsidRPr="00B77536">
              <w:rPr>
                <w:rFonts w:ascii="Arial" w:hAnsi="Arial" w:cs="Arial"/>
                <w:b/>
                <w:bCs/>
                <w:sz w:val="18"/>
                <w:szCs w:val="18"/>
                <w:lang w:val="en-US"/>
              </w:rPr>
              <w:t xml:space="preserve"> January </w:t>
            </w:r>
            <w:r w:rsidR="0038240C" w:rsidRPr="00B77536">
              <w:rPr>
                <w:rFonts w:ascii="Arial" w:hAnsi="Arial" w:cs="Arial"/>
                <w:b/>
                <w:bCs/>
                <w:sz w:val="18"/>
                <w:szCs w:val="18"/>
              </w:rPr>
              <w:t>2024</w:t>
            </w:r>
          </w:p>
        </w:tc>
        <w:tc>
          <w:tcPr>
            <w:tcW w:w="723" w:type="pct"/>
            <w:vAlign w:val="bottom"/>
          </w:tcPr>
          <w:p w14:paraId="5ABF3490" w14:textId="081BF2F8" w:rsidR="00F03CD7" w:rsidRPr="00B77536" w:rsidRDefault="0038240C" w:rsidP="00F03CD7">
            <w:pPr>
              <w:tabs>
                <w:tab w:val="decimal" w:pos="1152"/>
              </w:tabs>
              <w:overflowPunct w:val="0"/>
              <w:autoSpaceDE w:val="0"/>
              <w:autoSpaceDN w:val="0"/>
              <w:adjustRightInd w:val="0"/>
              <w:ind w:right="-72"/>
              <w:textAlignment w:val="baseline"/>
              <w:rPr>
                <w:rFonts w:ascii="Arial" w:eastAsia="Times New Roman" w:hAnsi="Arial" w:cs="Arial"/>
                <w:sz w:val="18"/>
                <w:szCs w:val="22"/>
              </w:rPr>
            </w:pPr>
            <w:r w:rsidRPr="00B77536">
              <w:rPr>
                <w:rFonts w:ascii="Arial" w:eastAsia="Times New Roman" w:hAnsi="Arial" w:cs="Arial"/>
                <w:sz w:val="18"/>
                <w:szCs w:val="18"/>
              </w:rPr>
              <w:t>715</w:t>
            </w:r>
            <w:r w:rsidR="00F03CD7" w:rsidRPr="00B77536">
              <w:rPr>
                <w:rFonts w:ascii="Arial" w:eastAsia="Times New Roman" w:hAnsi="Arial" w:cs="Arial"/>
                <w:sz w:val="18"/>
                <w:szCs w:val="18"/>
                <w:lang w:val="en-US"/>
              </w:rPr>
              <w:t>,</w:t>
            </w:r>
            <w:r w:rsidRPr="00B77536">
              <w:rPr>
                <w:rFonts w:ascii="Arial" w:eastAsia="Times New Roman" w:hAnsi="Arial" w:cs="Arial"/>
                <w:sz w:val="18"/>
                <w:szCs w:val="18"/>
              </w:rPr>
              <w:t>479</w:t>
            </w:r>
            <w:r w:rsidR="00F03CD7" w:rsidRPr="00B77536">
              <w:rPr>
                <w:rFonts w:ascii="Arial" w:eastAsia="Times New Roman" w:hAnsi="Arial" w:cs="Arial"/>
                <w:sz w:val="18"/>
                <w:szCs w:val="18"/>
                <w:lang w:val="en-US"/>
              </w:rPr>
              <w:t>,</w:t>
            </w:r>
            <w:r w:rsidRPr="00B77536">
              <w:rPr>
                <w:rFonts w:ascii="Arial" w:eastAsia="Times New Roman" w:hAnsi="Arial" w:cs="Arial"/>
                <w:sz w:val="18"/>
                <w:szCs w:val="18"/>
              </w:rPr>
              <w:t>904</w:t>
            </w:r>
          </w:p>
        </w:tc>
        <w:tc>
          <w:tcPr>
            <w:tcW w:w="724" w:type="pct"/>
            <w:vAlign w:val="bottom"/>
          </w:tcPr>
          <w:p w14:paraId="745051B3" w14:textId="2D07C5DC" w:rsidR="00F03CD7" w:rsidRPr="00B77536" w:rsidRDefault="0038240C" w:rsidP="00F03CD7">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B77536">
              <w:rPr>
                <w:rFonts w:ascii="Arial" w:eastAsia="Times New Roman" w:hAnsi="Arial" w:cs="Arial"/>
                <w:sz w:val="18"/>
                <w:szCs w:val="18"/>
              </w:rPr>
              <w:t>357</w:t>
            </w:r>
            <w:r w:rsidR="00F03CD7" w:rsidRPr="00B77536">
              <w:rPr>
                <w:rFonts w:ascii="Arial" w:eastAsia="Times New Roman" w:hAnsi="Arial" w:cs="Arial"/>
                <w:sz w:val="18"/>
                <w:szCs w:val="18"/>
                <w:lang w:val="en-US"/>
              </w:rPr>
              <w:t>,</w:t>
            </w:r>
            <w:r w:rsidRPr="00B77536">
              <w:rPr>
                <w:rFonts w:ascii="Arial" w:eastAsia="Times New Roman" w:hAnsi="Arial" w:cs="Arial"/>
                <w:sz w:val="18"/>
                <w:szCs w:val="18"/>
              </w:rPr>
              <w:t>739</w:t>
            </w:r>
            <w:r w:rsidR="00F03CD7" w:rsidRPr="00B77536">
              <w:rPr>
                <w:rFonts w:ascii="Arial" w:eastAsia="Times New Roman" w:hAnsi="Arial" w:cs="Arial"/>
                <w:sz w:val="18"/>
                <w:szCs w:val="18"/>
                <w:lang w:val="en-US"/>
              </w:rPr>
              <w:t>,</w:t>
            </w:r>
            <w:r w:rsidRPr="00B77536">
              <w:rPr>
                <w:rFonts w:ascii="Arial" w:eastAsia="Times New Roman" w:hAnsi="Arial" w:cs="Arial"/>
                <w:sz w:val="18"/>
                <w:szCs w:val="18"/>
              </w:rPr>
              <w:t>952</w:t>
            </w:r>
          </w:p>
        </w:tc>
        <w:tc>
          <w:tcPr>
            <w:tcW w:w="723" w:type="pct"/>
            <w:vAlign w:val="bottom"/>
          </w:tcPr>
          <w:p w14:paraId="485B349E" w14:textId="28B57882" w:rsidR="00F03CD7" w:rsidRPr="00B77536" w:rsidRDefault="0038240C" w:rsidP="00F03CD7">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B77536">
              <w:rPr>
                <w:rFonts w:ascii="Arial" w:eastAsia="Times New Roman" w:hAnsi="Arial" w:cs="Arial"/>
                <w:sz w:val="18"/>
                <w:szCs w:val="18"/>
              </w:rPr>
              <w:t>715</w:t>
            </w:r>
            <w:r w:rsidR="00F03CD7" w:rsidRPr="00B77536">
              <w:rPr>
                <w:rFonts w:ascii="Arial" w:eastAsia="Times New Roman" w:hAnsi="Arial" w:cs="Arial"/>
                <w:sz w:val="18"/>
                <w:szCs w:val="18"/>
                <w:lang w:val="en-US"/>
              </w:rPr>
              <w:t>,</w:t>
            </w:r>
            <w:r w:rsidRPr="00B77536">
              <w:rPr>
                <w:rFonts w:ascii="Arial" w:eastAsia="Times New Roman" w:hAnsi="Arial" w:cs="Arial"/>
                <w:sz w:val="18"/>
                <w:szCs w:val="18"/>
              </w:rPr>
              <w:t>479</w:t>
            </w:r>
            <w:r w:rsidR="00F03CD7" w:rsidRPr="00B77536">
              <w:rPr>
                <w:rFonts w:ascii="Arial" w:eastAsia="Times New Roman" w:hAnsi="Arial" w:cs="Arial"/>
                <w:sz w:val="18"/>
                <w:szCs w:val="18"/>
                <w:lang w:val="en-US"/>
              </w:rPr>
              <w:t>,</w:t>
            </w:r>
            <w:r w:rsidRPr="00B77536">
              <w:rPr>
                <w:rFonts w:ascii="Arial" w:eastAsia="Times New Roman" w:hAnsi="Arial" w:cs="Arial"/>
                <w:sz w:val="18"/>
                <w:szCs w:val="18"/>
              </w:rPr>
              <w:t>904</w:t>
            </w:r>
          </w:p>
        </w:tc>
        <w:tc>
          <w:tcPr>
            <w:tcW w:w="723" w:type="pct"/>
            <w:vAlign w:val="bottom"/>
          </w:tcPr>
          <w:p w14:paraId="6DFE5D26" w14:textId="752D18B5" w:rsidR="00F03CD7" w:rsidRPr="00B77536" w:rsidRDefault="0038240C" w:rsidP="00F03CD7">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B77536">
              <w:rPr>
                <w:rFonts w:ascii="Arial" w:eastAsia="Times New Roman" w:hAnsi="Arial" w:cs="Arial"/>
                <w:sz w:val="18"/>
                <w:szCs w:val="18"/>
              </w:rPr>
              <w:t>357</w:t>
            </w:r>
            <w:r w:rsidR="00F03CD7" w:rsidRPr="00B77536">
              <w:rPr>
                <w:rFonts w:ascii="Arial" w:eastAsia="Times New Roman" w:hAnsi="Arial" w:cs="Arial"/>
                <w:sz w:val="18"/>
                <w:szCs w:val="18"/>
                <w:lang w:val="en-US"/>
              </w:rPr>
              <w:t>,</w:t>
            </w:r>
            <w:r w:rsidRPr="00B77536">
              <w:rPr>
                <w:rFonts w:ascii="Arial" w:eastAsia="Times New Roman" w:hAnsi="Arial" w:cs="Arial"/>
                <w:sz w:val="18"/>
                <w:szCs w:val="18"/>
              </w:rPr>
              <w:t>739</w:t>
            </w:r>
            <w:r w:rsidR="00F03CD7" w:rsidRPr="00B77536">
              <w:rPr>
                <w:rFonts w:ascii="Arial" w:eastAsia="Times New Roman" w:hAnsi="Arial" w:cs="Arial"/>
                <w:sz w:val="18"/>
                <w:szCs w:val="18"/>
                <w:lang w:val="en-US"/>
              </w:rPr>
              <w:t>,</w:t>
            </w:r>
            <w:r w:rsidRPr="00B77536">
              <w:rPr>
                <w:rFonts w:ascii="Arial" w:eastAsia="Times New Roman" w:hAnsi="Arial" w:cs="Arial"/>
                <w:sz w:val="18"/>
                <w:szCs w:val="18"/>
              </w:rPr>
              <w:t>952</w:t>
            </w:r>
          </w:p>
        </w:tc>
        <w:tc>
          <w:tcPr>
            <w:tcW w:w="725" w:type="pct"/>
            <w:vAlign w:val="bottom"/>
          </w:tcPr>
          <w:p w14:paraId="52486D25" w14:textId="0E1571E7" w:rsidR="00F03CD7" w:rsidRPr="00B77536" w:rsidRDefault="0038240C" w:rsidP="00F03CD7">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B77536">
              <w:rPr>
                <w:rFonts w:ascii="Arial" w:eastAsia="Times New Roman" w:hAnsi="Arial" w:cs="Arial"/>
                <w:sz w:val="18"/>
                <w:szCs w:val="18"/>
              </w:rPr>
              <w:t>3</w:t>
            </w:r>
            <w:r w:rsidR="00F03CD7" w:rsidRPr="00B77536">
              <w:rPr>
                <w:rFonts w:ascii="Arial" w:eastAsia="Times New Roman" w:hAnsi="Arial" w:cs="Arial"/>
                <w:sz w:val="18"/>
                <w:szCs w:val="18"/>
                <w:lang w:val="en-US"/>
              </w:rPr>
              <w:t>,</w:t>
            </w:r>
            <w:r w:rsidRPr="00B77536">
              <w:rPr>
                <w:rFonts w:ascii="Arial" w:eastAsia="Times New Roman" w:hAnsi="Arial" w:cs="Arial"/>
                <w:sz w:val="18"/>
                <w:szCs w:val="18"/>
              </w:rPr>
              <w:t>037</w:t>
            </w:r>
            <w:r w:rsidR="00F03CD7" w:rsidRPr="00B77536">
              <w:rPr>
                <w:rFonts w:ascii="Arial" w:eastAsia="Times New Roman" w:hAnsi="Arial" w:cs="Arial"/>
                <w:sz w:val="18"/>
                <w:szCs w:val="18"/>
                <w:lang w:val="en-US"/>
              </w:rPr>
              <w:t>,</w:t>
            </w:r>
            <w:r w:rsidRPr="00B77536">
              <w:rPr>
                <w:rFonts w:ascii="Arial" w:eastAsia="Times New Roman" w:hAnsi="Arial" w:cs="Arial"/>
                <w:sz w:val="18"/>
                <w:szCs w:val="18"/>
              </w:rPr>
              <w:t>404</w:t>
            </w:r>
            <w:r w:rsidR="00F03CD7" w:rsidRPr="00B77536">
              <w:rPr>
                <w:rFonts w:ascii="Arial" w:eastAsia="Times New Roman" w:hAnsi="Arial" w:cs="Arial"/>
                <w:sz w:val="18"/>
                <w:szCs w:val="18"/>
                <w:lang w:val="en-US"/>
              </w:rPr>
              <w:t>,</w:t>
            </w:r>
            <w:r w:rsidRPr="00B77536">
              <w:rPr>
                <w:rFonts w:ascii="Arial" w:eastAsia="Times New Roman" w:hAnsi="Arial" w:cs="Arial"/>
                <w:sz w:val="18"/>
                <w:szCs w:val="18"/>
              </w:rPr>
              <w:t>360</w:t>
            </w:r>
          </w:p>
        </w:tc>
      </w:tr>
      <w:tr w:rsidR="00F03CD7" w:rsidRPr="00B77536" w14:paraId="5FBB92F6" w14:textId="77777777" w:rsidTr="009632CB">
        <w:tc>
          <w:tcPr>
            <w:tcW w:w="1381" w:type="pct"/>
            <w:vAlign w:val="center"/>
          </w:tcPr>
          <w:p w14:paraId="28049C4D" w14:textId="77777777" w:rsidR="00F03CD7" w:rsidRPr="00B77536" w:rsidRDefault="00F03CD7" w:rsidP="00F03CD7">
            <w:pPr>
              <w:ind w:left="-101"/>
              <w:rPr>
                <w:rFonts w:ascii="Arial" w:eastAsia="Times New Roman" w:hAnsi="Arial" w:cs="Arial"/>
                <w:sz w:val="18"/>
                <w:szCs w:val="18"/>
                <w:cs/>
                <w:lang w:eastAsia="en-GB"/>
              </w:rPr>
            </w:pPr>
          </w:p>
        </w:tc>
        <w:tc>
          <w:tcPr>
            <w:tcW w:w="723" w:type="pct"/>
            <w:tcBorders>
              <w:top w:val="single" w:sz="4" w:space="0" w:color="auto"/>
            </w:tcBorders>
            <w:vAlign w:val="bottom"/>
          </w:tcPr>
          <w:p w14:paraId="53ED0279" w14:textId="77777777" w:rsidR="00F03CD7" w:rsidRPr="00B77536" w:rsidRDefault="00F03CD7" w:rsidP="00F03CD7">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4" w:type="pct"/>
            <w:tcBorders>
              <w:top w:val="single" w:sz="4" w:space="0" w:color="auto"/>
            </w:tcBorders>
            <w:vAlign w:val="bottom"/>
          </w:tcPr>
          <w:p w14:paraId="4684C741" w14:textId="77777777" w:rsidR="00F03CD7" w:rsidRPr="00B77536" w:rsidRDefault="00F03CD7" w:rsidP="00F03CD7">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vAlign w:val="bottom"/>
          </w:tcPr>
          <w:p w14:paraId="6EDCE6A5" w14:textId="77777777" w:rsidR="00F03CD7" w:rsidRPr="00B77536" w:rsidRDefault="00F03CD7" w:rsidP="00F03CD7">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vAlign w:val="bottom"/>
          </w:tcPr>
          <w:p w14:paraId="2B894692" w14:textId="77777777" w:rsidR="00F03CD7" w:rsidRPr="00B77536" w:rsidRDefault="00F03CD7" w:rsidP="00F03CD7">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5" w:type="pct"/>
            <w:tcBorders>
              <w:top w:val="single" w:sz="4" w:space="0" w:color="auto"/>
            </w:tcBorders>
            <w:vAlign w:val="bottom"/>
          </w:tcPr>
          <w:p w14:paraId="4C6527FA" w14:textId="77777777" w:rsidR="00F03CD7" w:rsidRPr="00B77536" w:rsidRDefault="00F03CD7" w:rsidP="00F03CD7">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r>
      <w:tr w:rsidR="00F03CD7" w:rsidRPr="00B77536" w14:paraId="2851DC8F" w14:textId="77777777" w:rsidTr="009632CB">
        <w:tc>
          <w:tcPr>
            <w:tcW w:w="1381" w:type="pct"/>
            <w:vAlign w:val="center"/>
          </w:tcPr>
          <w:p w14:paraId="3A01CBD9" w14:textId="77B6673A" w:rsidR="00F03CD7" w:rsidRPr="00B77536" w:rsidRDefault="00F03CD7" w:rsidP="00F03CD7">
            <w:pPr>
              <w:ind w:left="-101"/>
              <w:rPr>
                <w:rFonts w:ascii="Arial" w:eastAsia="Times New Roman" w:hAnsi="Arial" w:cs="Arial"/>
                <w:sz w:val="18"/>
                <w:szCs w:val="18"/>
                <w:cs/>
                <w:lang w:eastAsia="en-GB"/>
              </w:rPr>
            </w:pPr>
            <w:proofErr w:type="gramStart"/>
            <w:r w:rsidRPr="00B77536">
              <w:rPr>
                <w:rFonts w:ascii="Arial" w:hAnsi="Arial" w:cs="Arial"/>
                <w:b/>
                <w:bCs/>
                <w:sz w:val="18"/>
                <w:szCs w:val="18"/>
                <w:lang w:val="en-US"/>
              </w:rPr>
              <w:t>At</w:t>
            </w:r>
            <w:proofErr w:type="gramEnd"/>
            <w:r w:rsidRPr="00B77536">
              <w:rPr>
                <w:rFonts w:ascii="Arial" w:hAnsi="Arial" w:cs="Arial"/>
                <w:b/>
                <w:bCs/>
                <w:sz w:val="18"/>
                <w:szCs w:val="18"/>
                <w:lang w:val="en-US"/>
              </w:rPr>
              <w:t xml:space="preserve"> </w:t>
            </w:r>
            <w:r w:rsidR="0038240C" w:rsidRPr="00B77536">
              <w:rPr>
                <w:rFonts w:ascii="Arial" w:hAnsi="Arial" w:cs="Arial"/>
                <w:b/>
                <w:bCs/>
                <w:sz w:val="18"/>
                <w:szCs w:val="18"/>
              </w:rPr>
              <w:t>30</w:t>
            </w:r>
            <w:r w:rsidRPr="00B77536">
              <w:rPr>
                <w:rFonts w:ascii="Arial" w:hAnsi="Arial" w:cs="Arial"/>
                <w:b/>
                <w:bCs/>
                <w:sz w:val="18"/>
                <w:szCs w:val="18"/>
              </w:rPr>
              <w:t xml:space="preserve"> </w:t>
            </w:r>
            <w:r w:rsidR="00D92BBE" w:rsidRPr="00B77536">
              <w:rPr>
                <w:rFonts w:ascii="Arial" w:hAnsi="Arial" w:cs="Arial"/>
                <w:b/>
                <w:bCs/>
                <w:sz w:val="18"/>
                <w:szCs w:val="18"/>
              </w:rPr>
              <w:t>September</w:t>
            </w:r>
            <w:r w:rsidRPr="00B77536">
              <w:rPr>
                <w:rFonts w:ascii="Arial" w:hAnsi="Arial" w:cs="Arial"/>
                <w:b/>
                <w:bCs/>
                <w:sz w:val="18"/>
                <w:szCs w:val="18"/>
                <w:lang w:val="en-US"/>
              </w:rPr>
              <w:t xml:space="preserve"> </w:t>
            </w:r>
            <w:r w:rsidR="0038240C" w:rsidRPr="00B77536">
              <w:rPr>
                <w:rFonts w:ascii="Arial" w:hAnsi="Arial" w:cs="Arial"/>
                <w:b/>
                <w:bCs/>
                <w:sz w:val="18"/>
                <w:szCs w:val="18"/>
              </w:rPr>
              <w:t>2024</w:t>
            </w:r>
          </w:p>
        </w:tc>
        <w:tc>
          <w:tcPr>
            <w:tcW w:w="723" w:type="pct"/>
            <w:vAlign w:val="bottom"/>
          </w:tcPr>
          <w:p w14:paraId="71F60D8F" w14:textId="0615146D" w:rsidR="00F03CD7" w:rsidRPr="00B77536" w:rsidRDefault="0038240C" w:rsidP="00F03CD7">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B77536">
              <w:rPr>
                <w:rFonts w:ascii="Arial" w:eastAsia="Times New Roman" w:hAnsi="Arial" w:cs="Arial"/>
                <w:sz w:val="18"/>
                <w:szCs w:val="18"/>
              </w:rPr>
              <w:t>715</w:t>
            </w:r>
            <w:r w:rsidR="00F03CD7" w:rsidRPr="00B77536">
              <w:rPr>
                <w:rFonts w:ascii="Arial" w:eastAsia="Times New Roman" w:hAnsi="Arial" w:cs="Arial"/>
                <w:sz w:val="18"/>
                <w:szCs w:val="18"/>
                <w:lang w:val="en-US"/>
              </w:rPr>
              <w:t>,</w:t>
            </w:r>
            <w:r w:rsidRPr="00B77536">
              <w:rPr>
                <w:rFonts w:ascii="Arial" w:eastAsia="Times New Roman" w:hAnsi="Arial" w:cs="Arial"/>
                <w:sz w:val="18"/>
                <w:szCs w:val="18"/>
              </w:rPr>
              <w:t>479</w:t>
            </w:r>
            <w:r w:rsidR="00F03CD7" w:rsidRPr="00B77536">
              <w:rPr>
                <w:rFonts w:ascii="Arial" w:eastAsia="Times New Roman" w:hAnsi="Arial" w:cs="Arial"/>
                <w:sz w:val="18"/>
                <w:szCs w:val="18"/>
                <w:lang w:val="en-US"/>
              </w:rPr>
              <w:t>,</w:t>
            </w:r>
            <w:r w:rsidRPr="00B77536">
              <w:rPr>
                <w:rFonts w:ascii="Arial" w:eastAsia="Times New Roman" w:hAnsi="Arial" w:cs="Arial"/>
                <w:sz w:val="18"/>
                <w:szCs w:val="18"/>
              </w:rPr>
              <w:t>904</w:t>
            </w:r>
          </w:p>
        </w:tc>
        <w:tc>
          <w:tcPr>
            <w:tcW w:w="724" w:type="pct"/>
            <w:vAlign w:val="bottom"/>
          </w:tcPr>
          <w:p w14:paraId="07731CF7" w14:textId="2F2112C3" w:rsidR="00F03CD7" w:rsidRPr="00B77536" w:rsidRDefault="0038240C" w:rsidP="00F03CD7">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B77536">
              <w:rPr>
                <w:rFonts w:ascii="Arial" w:eastAsia="Times New Roman" w:hAnsi="Arial" w:cs="Arial"/>
                <w:sz w:val="18"/>
                <w:szCs w:val="18"/>
              </w:rPr>
              <w:t>357</w:t>
            </w:r>
            <w:r w:rsidR="00F03CD7" w:rsidRPr="00B77536">
              <w:rPr>
                <w:rFonts w:ascii="Arial" w:eastAsia="Times New Roman" w:hAnsi="Arial" w:cs="Arial"/>
                <w:sz w:val="18"/>
                <w:szCs w:val="18"/>
                <w:lang w:val="en-US"/>
              </w:rPr>
              <w:t>,</w:t>
            </w:r>
            <w:r w:rsidRPr="00B77536">
              <w:rPr>
                <w:rFonts w:ascii="Arial" w:eastAsia="Times New Roman" w:hAnsi="Arial" w:cs="Arial"/>
                <w:sz w:val="18"/>
                <w:szCs w:val="18"/>
              </w:rPr>
              <w:t>739</w:t>
            </w:r>
            <w:r w:rsidR="00F03CD7" w:rsidRPr="00B77536">
              <w:rPr>
                <w:rFonts w:ascii="Arial" w:eastAsia="Times New Roman" w:hAnsi="Arial" w:cs="Arial"/>
                <w:sz w:val="18"/>
                <w:szCs w:val="18"/>
                <w:lang w:val="en-US"/>
              </w:rPr>
              <w:t>,</w:t>
            </w:r>
            <w:r w:rsidRPr="00B77536">
              <w:rPr>
                <w:rFonts w:ascii="Arial" w:eastAsia="Times New Roman" w:hAnsi="Arial" w:cs="Arial"/>
                <w:sz w:val="18"/>
                <w:szCs w:val="18"/>
              </w:rPr>
              <w:t>952</w:t>
            </w:r>
          </w:p>
        </w:tc>
        <w:tc>
          <w:tcPr>
            <w:tcW w:w="723" w:type="pct"/>
            <w:vAlign w:val="bottom"/>
          </w:tcPr>
          <w:p w14:paraId="662AE680" w14:textId="0A06C7DE" w:rsidR="00F03CD7" w:rsidRPr="00B77536" w:rsidRDefault="0038240C" w:rsidP="00F03CD7">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B77536">
              <w:rPr>
                <w:rFonts w:ascii="Arial" w:eastAsia="Times New Roman" w:hAnsi="Arial" w:cs="Arial"/>
                <w:sz w:val="18"/>
                <w:szCs w:val="18"/>
              </w:rPr>
              <w:t>715</w:t>
            </w:r>
            <w:r w:rsidR="00F03CD7" w:rsidRPr="00B77536">
              <w:rPr>
                <w:rFonts w:ascii="Arial" w:eastAsia="Times New Roman" w:hAnsi="Arial" w:cs="Arial"/>
                <w:sz w:val="18"/>
                <w:szCs w:val="18"/>
                <w:lang w:val="en-US"/>
              </w:rPr>
              <w:t>,</w:t>
            </w:r>
            <w:r w:rsidRPr="00B77536">
              <w:rPr>
                <w:rFonts w:ascii="Arial" w:eastAsia="Times New Roman" w:hAnsi="Arial" w:cs="Arial"/>
                <w:sz w:val="18"/>
                <w:szCs w:val="18"/>
              </w:rPr>
              <w:t>479</w:t>
            </w:r>
            <w:r w:rsidR="00F03CD7" w:rsidRPr="00B77536">
              <w:rPr>
                <w:rFonts w:ascii="Arial" w:eastAsia="Times New Roman" w:hAnsi="Arial" w:cs="Arial"/>
                <w:sz w:val="18"/>
                <w:szCs w:val="18"/>
                <w:lang w:val="en-US"/>
              </w:rPr>
              <w:t>,</w:t>
            </w:r>
            <w:r w:rsidRPr="00B77536">
              <w:rPr>
                <w:rFonts w:ascii="Arial" w:eastAsia="Times New Roman" w:hAnsi="Arial" w:cs="Arial"/>
                <w:sz w:val="18"/>
                <w:szCs w:val="18"/>
              </w:rPr>
              <w:t>904</w:t>
            </w:r>
          </w:p>
        </w:tc>
        <w:tc>
          <w:tcPr>
            <w:tcW w:w="723" w:type="pct"/>
            <w:vAlign w:val="bottom"/>
          </w:tcPr>
          <w:p w14:paraId="16D9B43D" w14:textId="5B08C735" w:rsidR="00F03CD7" w:rsidRPr="00B77536" w:rsidRDefault="0038240C" w:rsidP="00F03CD7">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B77536">
              <w:rPr>
                <w:rFonts w:ascii="Arial" w:eastAsia="Times New Roman" w:hAnsi="Arial" w:cs="Arial"/>
                <w:sz w:val="18"/>
                <w:szCs w:val="18"/>
              </w:rPr>
              <w:t>357</w:t>
            </w:r>
            <w:r w:rsidR="00F03CD7" w:rsidRPr="00B77536">
              <w:rPr>
                <w:rFonts w:ascii="Arial" w:eastAsia="Times New Roman" w:hAnsi="Arial" w:cs="Arial"/>
                <w:sz w:val="18"/>
                <w:szCs w:val="18"/>
                <w:lang w:val="en-US"/>
              </w:rPr>
              <w:t>,</w:t>
            </w:r>
            <w:r w:rsidRPr="00B77536">
              <w:rPr>
                <w:rFonts w:ascii="Arial" w:eastAsia="Times New Roman" w:hAnsi="Arial" w:cs="Arial"/>
                <w:sz w:val="18"/>
                <w:szCs w:val="18"/>
              </w:rPr>
              <w:t>739</w:t>
            </w:r>
            <w:r w:rsidR="00F03CD7" w:rsidRPr="00B77536">
              <w:rPr>
                <w:rFonts w:ascii="Arial" w:eastAsia="Times New Roman" w:hAnsi="Arial" w:cs="Arial"/>
                <w:sz w:val="18"/>
                <w:szCs w:val="18"/>
                <w:lang w:val="en-US"/>
              </w:rPr>
              <w:t>,</w:t>
            </w:r>
            <w:r w:rsidRPr="00B77536">
              <w:rPr>
                <w:rFonts w:ascii="Arial" w:eastAsia="Times New Roman" w:hAnsi="Arial" w:cs="Arial"/>
                <w:sz w:val="18"/>
                <w:szCs w:val="18"/>
              </w:rPr>
              <w:t>952</w:t>
            </w:r>
          </w:p>
        </w:tc>
        <w:tc>
          <w:tcPr>
            <w:tcW w:w="725" w:type="pct"/>
            <w:vAlign w:val="bottom"/>
          </w:tcPr>
          <w:p w14:paraId="38E445AD" w14:textId="5E8AA937" w:rsidR="00F03CD7" w:rsidRPr="00B77536" w:rsidRDefault="0038240C" w:rsidP="00F03CD7">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B77536">
              <w:rPr>
                <w:rFonts w:ascii="Arial" w:eastAsia="Times New Roman" w:hAnsi="Arial" w:cs="Arial"/>
                <w:sz w:val="18"/>
                <w:szCs w:val="18"/>
              </w:rPr>
              <w:t>3</w:t>
            </w:r>
            <w:r w:rsidR="00F03CD7" w:rsidRPr="00B77536">
              <w:rPr>
                <w:rFonts w:ascii="Arial" w:eastAsia="Times New Roman" w:hAnsi="Arial" w:cs="Arial"/>
                <w:sz w:val="18"/>
                <w:szCs w:val="18"/>
                <w:lang w:val="en-US"/>
              </w:rPr>
              <w:t>,</w:t>
            </w:r>
            <w:r w:rsidRPr="00B77536">
              <w:rPr>
                <w:rFonts w:ascii="Arial" w:eastAsia="Times New Roman" w:hAnsi="Arial" w:cs="Arial"/>
                <w:sz w:val="18"/>
                <w:szCs w:val="18"/>
              </w:rPr>
              <w:t>037</w:t>
            </w:r>
            <w:r w:rsidR="00F03CD7" w:rsidRPr="00B77536">
              <w:rPr>
                <w:rFonts w:ascii="Arial" w:eastAsia="Times New Roman" w:hAnsi="Arial" w:cs="Arial"/>
                <w:sz w:val="18"/>
                <w:szCs w:val="18"/>
                <w:lang w:val="en-US"/>
              </w:rPr>
              <w:t>,</w:t>
            </w:r>
            <w:r w:rsidRPr="00B77536">
              <w:rPr>
                <w:rFonts w:ascii="Arial" w:eastAsia="Times New Roman" w:hAnsi="Arial" w:cs="Arial"/>
                <w:sz w:val="18"/>
                <w:szCs w:val="18"/>
              </w:rPr>
              <w:t>404</w:t>
            </w:r>
            <w:r w:rsidR="00F03CD7" w:rsidRPr="00B77536">
              <w:rPr>
                <w:rFonts w:ascii="Arial" w:eastAsia="Times New Roman" w:hAnsi="Arial" w:cs="Arial"/>
                <w:sz w:val="18"/>
                <w:szCs w:val="18"/>
                <w:lang w:val="en-US"/>
              </w:rPr>
              <w:t>,</w:t>
            </w:r>
            <w:r w:rsidRPr="00B77536">
              <w:rPr>
                <w:rFonts w:ascii="Arial" w:eastAsia="Times New Roman" w:hAnsi="Arial" w:cs="Arial"/>
                <w:sz w:val="18"/>
                <w:szCs w:val="18"/>
              </w:rPr>
              <w:t>360</w:t>
            </w:r>
          </w:p>
        </w:tc>
      </w:tr>
      <w:tr w:rsidR="00F03CD7" w:rsidRPr="00B77536" w14:paraId="0133F6CB" w14:textId="77777777" w:rsidTr="00AA2B52">
        <w:tc>
          <w:tcPr>
            <w:tcW w:w="1381" w:type="pct"/>
            <w:vAlign w:val="center"/>
          </w:tcPr>
          <w:p w14:paraId="67872433" w14:textId="77777777" w:rsidR="00F03CD7" w:rsidRPr="00B77536" w:rsidRDefault="00F03CD7" w:rsidP="009632CB">
            <w:pPr>
              <w:ind w:left="-101"/>
              <w:rPr>
                <w:rFonts w:ascii="Arial" w:eastAsia="Times New Roman" w:hAnsi="Arial" w:cs="Arial"/>
                <w:sz w:val="18"/>
                <w:szCs w:val="18"/>
                <w:cs/>
                <w:lang w:eastAsia="en-GB"/>
              </w:rPr>
            </w:pPr>
          </w:p>
        </w:tc>
        <w:tc>
          <w:tcPr>
            <w:tcW w:w="723" w:type="pct"/>
            <w:tcBorders>
              <w:top w:val="single" w:sz="4" w:space="0" w:color="auto"/>
            </w:tcBorders>
          </w:tcPr>
          <w:p w14:paraId="4684B8F4" w14:textId="77777777" w:rsidR="00F03CD7" w:rsidRPr="00B77536" w:rsidRDefault="00F03CD7" w:rsidP="009632C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4" w:type="pct"/>
            <w:tcBorders>
              <w:top w:val="single" w:sz="4" w:space="0" w:color="auto"/>
            </w:tcBorders>
            <w:vAlign w:val="center"/>
          </w:tcPr>
          <w:p w14:paraId="6CB84F37" w14:textId="77777777" w:rsidR="00F03CD7" w:rsidRPr="00B77536" w:rsidRDefault="00F03CD7" w:rsidP="009632C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tcPr>
          <w:p w14:paraId="75C3E45E" w14:textId="77777777" w:rsidR="00F03CD7" w:rsidRPr="00B77536" w:rsidRDefault="00F03CD7" w:rsidP="009632C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vAlign w:val="center"/>
          </w:tcPr>
          <w:p w14:paraId="771CDFDC" w14:textId="77777777" w:rsidR="00F03CD7" w:rsidRPr="00B77536" w:rsidRDefault="00F03CD7" w:rsidP="009632C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5" w:type="pct"/>
            <w:tcBorders>
              <w:top w:val="single" w:sz="4" w:space="0" w:color="auto"/>
            </w:tcBorders>
            <w:vAlign w:val="center"/>
          </w:tcPr>
          <w:p w14:paraId="29C4E28D" w14:textId="77777777" w:rsidR="00F03CD7" w:rsidRPr="00B77536" w:rsidRDefault="00F03CD7" w:rsidP="009632C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r>
      <w:tr w:rsidR="00F03CD7" w:rsidRPr="00B77536" w14:paraId="1F19AA3E" w14:textId="77777777" w:rsidTr="00AA2B52">
        <w:tc>
          <w:tcPr>
            <w:tcW w:w="1381" w:type="pct"/>
            <w:vAlign w:val="center"/>
          </w:tcPr>
          <w:p w14:paraId="418F8CBB" w14:textId="5BCC0005" w:rsidR="00F03CD7" w:rsidRPr="00B77536" w:rsidRDefault="00F03CD7" w:rsidP="009632CB">
            <w:pPr>
              <w:ind w:left="-101"/>
              <w:rPr>
                <w:rFonts w:ascii="Arial" w:hAnsi="Arial" w:cs="Arial"/>
                <w:sz w:val="18"/>
                <w:szCs w:val="18"/>
              </w:rPr>
            </w:pPr>
            <w:proofErr w:type="gramStart"/>
            <w:r w:rsidRPr="00B77536">
              <w:rPr>
                <w:rFonts w:ascii="Arial" w:hAnsi="Arial" w:cs="Arial"/>
                <w:b/>
                <w:bCs/>
                <w:sz w:val="18"/>
                <w:szCs w:val="18"/>
                <w:lang w:val="en-US"/>
              </w:rPr>
              <w:t>At</w:t>
            </w:r>
            <w:proofErr w:type="gramEnd"/>
            <w:r w:rsidRPr="00B77536">
              <w:rPr>
                <w:rFonts w:ascii="Arial" w:hAnsi="Arial" w:cs="Arial"/>
                <w:b/>
                <w:bCs/>
                <w:sz w:val="18"/>
                <w:szCs w:val="18"/>
                <w:lang w:val="en-US"/>
              </w:rPr>
              <w:t xml:space="preserve"> </w:t>
            </w:r>
            <w:r w:rsidR="0038240C" w:rsidRPr="00B77536">
              <w:rPr>
                <w:rFonts w:ascii="Arial" w:hAnsi="Arial" w:cs="Arial"/>
                <w:b/>
                <w:bCs/>
                <w:sz w:val="18"/>
                <w:szCs w:val="18"/>
              </w:rPr>
              <w:t>1</w:t>
            </w:r>
            <w:r w:rsidRPr="00B77536">
              <w:rPr>
                <w:rFonts w:ascii="Arial" w:hAnsi="Arial" w:cs="Arial"/>
                <w:b/>
                <w:bCs/>
                <w:sz w:val="18"/>
                <w:szCs w:val="18"/>
                <w:lang w:val="en-US"/>
              </w:rPr>
              <w:t xml:space="preserve"> January </w:t>
            </w:r>
            <w:r w:rsidR="0038240C" w:rsidRPr="00B77536">
              <w:rPr>
                <w:rFonts w:ascii="Arial" w:hAnsi="Arial" w:cs="Arial"/>
                <w:b/>
                <w:bCs/>
                <w:sz w:val="18"/>
                <w:szCs w:val="18"/>
              </w:rPr>
              <w:t>2025</w:t>
            </w:r>
          </w:p>
        </w:tc>
        <w:tc>
          <w:tcPr>
            <w:tcW w:w="723" w:type="pct"/>
            <w:vAlign w:val="bottom"/>
          </w:tcPr>
          <w:p w14:paraId="3B16CA9C" w14:textId="1FE5C67F" w:rsidR="00F03CD7" w:rsidRPr="00B77536" w:rsidRDefault="0038240C" w:rsidP="009632CB">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B77536">
              <w:rPr>
                <w:rFonts w:ascii="Arial" w:eastAsia="Times New Roman" w:hAnsi="Arial" w:cs="Arial"/>
                <w:sz w:val="18"/>
                <w:szCs w:val="18"/>
              </w:rPr>
              <w:t>715</w:t>
            </w:r>
            <w:r w:rsidR="00F03CD7" w:rsidRPr="00B77536">
              <w:rPr>
                <w:rFonts w:ascii="Arial" w:eastAsia="Times New Roman" w:hAnsi="Arial" w:cs="Arial"/>
                <w:sz w:val="18"/>
                <w:szCs w:val="18"/>
                <w:lang w:val="en-US"/>
              </w:rPr>
              <w:t>,</w:t>
            </w:r>
            <w:r w:rsidRPr="00B77536">
              <w:rPr>
                <w:rFonts w:ascii="Arial" w:eastAsia="Times New Roman" w:hAnsi="Arial" w:cs="Arial"/>
                <w:sz w:val="18"/>
                <w:szCs w:val="18"/>
              </w:rPr>
              <w:t>479</w:t>
            </w:r>
            <w:r w:rsidR="00F03CD7" w:rsidRPr="00B77536">
              <w:rPr>
                <w:rFonts w:ascii="Arial" w:eastAsia="Times New Roman" w:hAnsi="Arial" w:cs="Arial"/>
                <w:sz w:val="18"/>
                <w:szCs w:val="18"/>
                <w:lang w:val="en-US"/>
              </w:rPr>
              <w:t>,</w:t>
            </w:r>
            <w:r w:rsidRPr="00B77536">
              <w:rPr>
                <w:rFonts w:ascii="Arial" w:eastAsia="Times New Roman" w:hAnsi="Arial" w:cs="Arial"/>
                <w:sz w:val="18"/>
                <w:szCs w:val="18"/>
              </w:rPr>
              <w:t>904</w:t>
            </w:r>
          </w:p>
        </w:tc>
        <w:tc>
          <w:tcPr>
            <w:tcW w:w="724" w:type="pct"/>
            <w:vAlign w:val="bottom"/>
          </w:tcPr>
          <w:p w14:paraId="74679E75" w14:textId="78451420" w:rsidR="00F03CD7" w:rsidRPr="00B77536" w:rsidRDefault="0038240C" w:rsidP="009632CB">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B77536">
              <w:rPr>
                <w:rFonts w:ascii="Arial" w:eastAsia="Times New Roman" w:hAnsi="Arial" w:cs="Arial"/>
                <w:sz w:val="18"/>
                <w:szCs w:val="18"/>
              </w:rPr>
              <w:t>357</w:t>
            </w:r>
            <w:r w:rsidR="00F03CD7" w:rsidRPr="00B77536">
              <w:rPr>
                <w:rFonts w:ascii="Arial" w:eastAsia="Times New Roman" w:hAnsi="Arial" w:cs="Arial"/>
                <w:sz w:val="18"/>
                <w:szCs w:val="18"/>
                <w:lang w:val="en-US"/>
              </w:rPr>
              <w:t>,</w:t>
            </w:r>
            <w:r w:rsidRPr="00B77536">
              <w:rPr>
                <w:rFonts w:ascii="Arial" w:eastAsia="Times New Roman" w:hAnsi="Arial" w:cs="Arial"/>
                <w:sz w:val="18"/>
                <w:szCs w:val="18"/>
              </w:rPr>
              <w:t>739</w:t>
            </w:r>
            <w:r w:rsidR="00F03CD7" w:rsidRPr="00B77536">
              <w:rPr>
                <w:rFonts w:ascii="Arial" w:eastAsia="Times New Roman" w:hAnsi="Arial" w:cs="Arial"/>
                <w:sz w:val="18"/>
                <w:szCs w:val="18"/>
                <w:lang w:val="en-US"/>
              </w:rPr>
              <w:t>,</w:t>
            </w:r>
            <w:r w:rsidRPr="00B77536">
              <w:rPr>
                <w:rFonts w:ascii="Arial" w:eastAsia="Times New Roman" w:hAnsi="Arial" w:cs="Arial"/>
                <w:sz w:val="18"/>
                <w:szCs w:val="18"/>
              </w:rPr>
              <w:t>952</w:t>
            </w:r>
          </w:p>
        </w:tc>
        <w:tc>
          <w:tcPr>
            <w:tcW w:w="723" w:type="pct"/>
            <w:vAlign w:val="bottom"/>
          </w:tcPr>
          <w:p w14:paraId="4636DBE6" w14:textId="06B0CED7" w:rsidR="00F03CD7" w:rsidRPr="00B77536" w:rsidRDefault="0038240C" w:rsidP="009632CB">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B77536">
              <w:rPr>
                <w:rFonts w:ascii="Arial" w:eastAsia="Times New Roman" w:hAnsi="Arial" w:cs="Arial"/>
                <w:sz w:val="18"/>
                <w:szCs w:val="18"/>
              </w:rPr>
              <w:t>715</w:t>
            </w:r>
            <w:r w:rsidR="00F03CD7" w:rsidRPr="00B77536">
              <w:rPr>
                <w:rFonts w:ascii="Arial" w:eastAsia="Times New Roman" w:hAnsi="Arial" w:cs="Arial"/>
                <w:sz w:val="18"/>
                <w:szCs w:val="18"/>
                <w:lang w:val="en-US"/>
              </w:rPr>
              <w:t>,</w:t>
            </w:r>
            <w:r w:rsidRPr="00B77536">
              <w:rPr>
                <w:rFonts w:ascii="Arial" w:eastAsia="Times New Roman" w:hAnsi="Arial" w:cs="Arial"/>
                <w:sz w:val="18"/>
                <w:szCs w:val="18"/>
              </w:rPr>
              <w:t>479</w:t>
            </w:r>
            <w:r w:rsidR="00F03CD7" w:rsidRPr="00B77536">
              <w:rPr>
                <w:rFonts w:ascii="Arial" w:eastAsia="Times New Roman" w:hAnsi="Arial" w:cs="Arial"/>
                <w:sz w:val="18"/>
                <w:szCs w:val="18"/>
                <w:lang w:val="en-US"/>
              </w:rPr>
              <w:t>,</w:t>
            </w:r>
            <w:r w:rsidRPr="00B77536">
              <w:rPr>
                <w:rFonts w:ascii="Arial" w:eastAsia="Times New Roman" w:hAnsi="Arial" w:cs="Arial"/>
                <w:sz w:val="18"/>
                <w:szCs w:val="18"/>
              </w:rPr>
              <w:t>904</w:t>
            </w:r>
          </w:p>
        </w:tc>
        <w:tc>
          <w:tcPr>
            <w:tcW w:w="723" w:type="pct"/>
            <w:vAlign w:val="bottom"/>
          </w:tcPr>
          <w:p w14:paraId="419EE7E3" w14:textId="496C07EA" w:rsidR="00F03CD7" w:rsidRPr="00B77536" w:rsidRDefault="0038240C" w:rsidP="009632CB">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B77536">
              <w:rPr>
                <w:rFonts w:ascii="Arial" w:eastAsia="Times New Roman" w:hAnsi="Arial" w:cs="Arial"/>
                <w:sz w:val="18"/>
                <w:szCs w:val="18"/>
              </w:rPr>
              <w:t>357</w:t>
            </w:r>
            <w:r w:rsidR="00F03CD7" w:rsidRPr="00B77536">
              <w:rPr>
                <w:rFonts w:ascii="Arial" w:eastAsia="Times New Roman" w:hAnsi="Arial" w:cs="Arial"/>
                <w:sz w:val="18"/>
                <w:szCs w:val="18"/>
                <w:lang w:val="en-US"/>
              </w:rPr>
              <w:t>,</w:t>
            </w:r>
            <w:r w:rsidRPr="00B77536">
              <w:rPr>
                <w:rFonts w:ascii="Arial" w:eastAsia="Times New Roman" w:hAnsi="Arial" w:cs="Arial"/>
                <w:sz w:val="18"/>
                <w:szCs w:val="18"/>
              </w:rPr>
              <w:t>739</w:t>
            </w:r>
            <w:r w:rsidR="00F03CD7" w:rsidRPr="00B77536">
              <w:rPr>
                <w:rFonts w:ascii="Arial" w:eastAsia="Times New Roman" w:hAnsi="Arial" w:cs="Arial"/>
                <w:sz w:val="18"/>
                <w:szCs w:val="18"/>
                <w:lang w:val="en-US"/>
              </w:rPr>
              <w:t>,</w:t>
            </w:r>
            <w:r w:rsidRPr="00B77536">
              <w:rPr>
                <w:rFonts w:ascii="Arial" w:eastAsia="Times New Roman" w:hAnsi="Arial" w:cs="Arial"/>
                <w:sz w:val="18"/>
                <w:szCs w:val="18"/>
              </w:rPr>
              <w:t>952</w:t>
            </w:r>
          </w:p>
        </w:tc>
        <w:tc>
          <w:tcPr>
            <w:tcW w:w="725" w:type="pct"/>
            <w:vAlign w:val="bottom"/>
          </w:tcPr>
          <w:p w14:paraId="0832C76F" w14:textId="045651BC" w:rsidR="00F03CD7" w:rsidRPr="00B77536" w:rsidRDefault="0038240C" w:rsidP="009632CB">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B77536">
              <w:rPr>
                <w:rFonts w:ascii="Arial" w:eastAsia="Times New Roman" w:hAnsi="Arial" w:cs="Arial"/>
                <w:sz w:val="18"/>
                <w:szCs w:val="18"/>
              </w:rPr>
              <w:t>3</w:t>
            </w:r>
            <w:r w:rsidR="00F03CD7" w:rsidRPr="00B77536">
              <w:rPr>
                <w:rFonts w:ascii="Arial" w:eastAsia="Times New Roman" w:hAnsi="Arial" w:cs="Arial"/>
                <w:sz w:val="18"/>
                <w:szCs w:val="18"/>
                <w:lang w:val="en-US"/>
              </w:rPr>
              <w:t>,</w:t>
            </w:r>
            <w:r w:rsidRPr="00B77536">
              <w:rPr>
                <w:rFonts w:ascii="Arial" w:eastAsia="Times New Roman" w:hAnsi="Arial" w:cs="Arial"/>
                <w:sz w:val="18"/>
                <w:szCs w:val="18"/>
              </w:rPr>
              <w:t>037</w:t>
            </w:r>
            <w:r w:rsidR="00F03CD7" w:rsidRPr="00B77536">
              <w:rPr>
                <w:rFonts w:ascii="Arial" w:eastAsia="Times New Roman" w:hAnsi="Arial" w:cs="Arial"/>
                <w:sz w:val="18"/>
                <w:szCs w:val="18"/>
                <w:lang w:val="en-US"/>
              </w:rPr>
              <w:t>,</w:t>
            </w:r>
            <w:r w:rsidRPr="00B77536">
              <w:rPr>
                <w:rFonts w:ascii="Arial" w:eastAsia="Times New Roman" w:hAnsi="Arial" w:cs="Arial"/>
                <w:sz w:val="18"/>
                <w:szCs w:val="18"/>
              </w:rPr>
              <w:t>404</w:t>
            </w:r>
            <w:r w:rsidR="00F03CD7" w:rsidRPr="00B77536">
              <w:rPr>
                <w:rFonts w:ascii="Arial" w:eastAsia="Times New Roman" w:hAnsi="Arial" w:cs="Arial"/>
                <w:sz w:val="18"/>
                <w:szCs w:val="18"/>
                <w:lang w:val="en-US"/>
              </w:rPr>
              <w:t>,</w:t>
            </w:r>
            <w:r w:rsidRPr="00B77536">
              <w:rPr>
                <w:rFonts w:ascii="Arial" w:eastAsia="Times New Roman" w:hAnsi="Arial" w:cs="Arial"/>
                <w:sz w:val="18"/>
                <w:szCs w:val="18"/>
              </w:rPr>
              <w:t>360</w:t>
            </w:r>
          </w:p>
        </w:tc>
      </w:tr>
      <w:tr w:rsidR="00B06215" w:rsidRPr="00B77536" w14:paraId="4A7E6895" w14:textId="77777777" w:rsidTr="00404CEF">
        <w:tc>
          <w:tcPr>
            <w:tcW w:w="1381" w:type="pct"/>
            <w:vAlign w:val="center"/>
          </w:tcPr>
          <w:p w14:paraId="6459B342" w14:textId="62FACF6E" w:rsidR="00B06215" w:rsidRPr="00B77536" w:rsidRDefault="00B06215" w:rsidP="00B06215">
            <w:pPr>
              <w:ind w:left="-101"/>
              <w:rPr>
                <w:rFonts w:ascii="Arial" w:hAnsi="Arial" w:cs="Arial"/>
                <w:sz w:val="18"/>
                <w:szCs w:val="18"/>
                <w:lang w:val="en-US"/>
              </w:rPr>
            </w:pPr>
            <w:r w:rsidRPr="00B77536">
              <w:rPr>
                <w:rFonts w:ascii="Arial" w:hAnsi="Arial" w:cs="Arial"/>
                <w:sz w:val="18"/>
                <w:szCs w:val="18"/>
                <w:lang w:val="en-US"/>
              </w:rPr>
              <w:t>Issue of shares</w:t>
            </w:r>
          </w:p>
        </w:tc>
        <w:tc>
          <w:tcPr>
            <w:tcW w:w="723" w:type="pct"/>
          </w:tcPr>
          <w:p w14:paraId="603EDBF7" w14:textId="0BC26EFA" w:rsidR="00B06215" w:rsidRPr="00B77536" w:rsidRDefault="00B06215" w:rsidP="00B06215">
            <w:pPr>
              <w:tabs>
                <w:tab w:val="decimal" w:pos="1152"/>
              </w:tabs>
              <w:overflowPunct w:val="0"/>
              <w:autoSpaceDE w:val="0"/>
              <w:autoSpaceDN w:val="0"/>
              <w:adjustRightInd w:val="0"/>
              <w:ind w:right="-72"/>
              <w:textAlignment w:val="baseline"/>
              <w:rPr>
                <w:rFonts w:ascii="Arial" w:eastAsia="Times New Roman" w:hAnsi="Arial" w:cs="Arial"/>
                <w:sz w:val="18"/>
                <w:szCs w:val="18"/>
              </w:rPr>
            </w:pPr>
            <w:r w:rsidRPr="00B77536">
              <w:rPr>
                <w:rFonts w:ascii="Arial" w:eastAsia="Times New Roman" w:hAnsi="Arial" w:cs="Arial"/>
                <w:sz w:val="18"/>
                <w:szCs w:val="18"/>
              </w:rPr>
              <w:t>1,800,000</w:t>
            </w:r>
          </w:p>
        </w:tc>
        <w:tc>
          <w:tcPr>
            <w:tcW w:w="724" w:type="pct"/>
          </w:tcPr>
          <w:p w14:paraId="66898FA2" w14:textId="3D281EA6" w:rsidR="00B06215" w:rsidRPr="00B77536" w:rsidRDefault="00B06215" w:rsidP="00B06215">
            <w:pPr>
              <w:tabs>
                <w:tab w:val="decimal" w:pos="1152"/>
              </w:tabs>
              <w:overflowPunct w:val="0"/>
              <w:autoSpaceDE w:val="0"/>
              <w:autoSpaceDN w:val="0"/>
              <w:adjustRightInd w:val="0"/>
              <w:ind w:right="-72"/>
              <w:textAlignment w:val="baseline"/>
              <w:rPr>
                <w:rFonts w:ascii="Arial" w:eastAsia="Times New Roman" w:hAnsi="Arial" w:cs="Arial"/>
                <w:sz w:val="18"/>
                <w:szCs w:val="18"/>
              </w:rPr>
            </w:pPr>
            <w:r w:rsidRPr="00B77536">
              <w:rPr>
                <w:rFonts w:ascii="Arial" w:eastAsia="Times New Roman" w:hAnsi="Arial" w:cs="Arial"/>
                <w:sz w:val="18"/>
                <w:szCs w:val="18"/>
              </w:rPr>
              <w:t>900,000</w:t>
            </w:r>
          </w:p>
        </w:tc>
        <w:tc>
          <w:tcPr>
            <w:tcW w:w="723" w:type="pct"/>
          </w:tcPr>
          <w:p w14:paraId="46583230" w14:textId="472C9820" w:rsidR="00B06215" w:rsidRPr="00B77536" w:rsidRDefault="00B06215" w:rsidP="00B06215">
            <w:pPr>
              <w:tabs>
                <w:tab w:val="decimal" w:pos="1152"/>
              </w:tabs>
              <w:overflowPunct w:val="0"/>
              <w:autoSpaceDE w:val="0"/>
              <w:autoSpaceDN w:val="0"/>
              <w:adjustRightInd w:val="0"/>
              <w:ind w:right="-72"/>
              <w:textAlignment w:val="baseline"/>
              <w:rPr>
                <w:rFonts w:ascii="Arial" w:eastAsia="Times New Roman" w:hAnsi="Arial" w:cs="Arial"/>
                <w:sz w:val="18"/>
                <w:szCs w:val="18"/>
              </w:rPr>
            </w:pPr>
            <w:r w:rsidRPr="00B77536">
              <w:rPr>
                <w:rFonts w:ascii="Arial" w:eastAsia="Times New Roman" w:hAnsi="Arial" w:cs="Arial"/>
                <w:sz w:val="18"/>
                <w:szCs w:val="18"/>
              </w:rPr>
              <w:t>1,800,000</w:t>
            </w:r>
          </w:p>
        </w:tc>
        <w:tc>
          <w:tcPr>
            <w:tcW w:w="723" w:type="pct"/>
          </w:tcPr>
          <w:p w14:paraId="408A2A56" w14:textId="14D4EAF4" w:rsidR="00B06215" w:rsidRPr="00B77536" w:rsidRDefault="00B06215" w:rsidP="00B06215">
            <w:pPr>
              <w:tabs>
                <w:tab w:val="decimal" w:pos="1152"/>
              </w:tabs>
              <w:overflowPunct w:val="0"/>
              <w:autoSpaceDE w:val="0"/>
              <w:autoSpaceDN w:val="0"/>
              <w:adjustRightInd w:val="0"/>
              <w:ind w:right="-72"/>
              <w:textAlignment w:val="baseline"/>
              <w:rPr>
                <w:rFonts w:ascii="Arial" w:eastAsia="Times New Roman" w:hAnsi="Arial" w:cs="Arial"/>
                <w:sz w:val="18"/>
                <w:szCs w:val="18"/>
              </w:rPr>
            </w:pPr>
            <w:r w:rsidRPr="00B77536">
              <w:rPr>
                <w:rFonts w:ascii="Arial" w:eastAsia="Times New Roman" w:hAnsi="Arial" w:cs="Arial"/>
                <w:sz w:val="18"/>
                <w:szCs w:val="18"/>
              </w:rPr>
              <w:t>900,000</w:t>
            </w:r>
          </w:p>
        </w:tc>
        <w:tc>
          <w:tcPr>
            <w:tcW w:w="725" w:type="pct"/>
          </w:tcPr>
          <w:p w14:paraId="0F87095A" w14:textId="474658A0" w:rsidR="00B06215" w:rsidRPr="00B77536" w:rsidRDefault="00B06215" w:rsidP="00B06215">
            <w:pPr>
              <w:tabs>
                <w:tab w:val="decimal" w:pos="1152"/>
              </w:tabs>
              <w:overflowPunct w:val="0"/>
              <w:autoSpaceDE w:val="0"/>
              <w:autoSpaceDN w:val="0"/>
              <w:adjustRightInd w:val="0"/>
              <w:ind w:right="-72"/>
              <w:textAlignment w:val="baseline"/>
              <w:rPr>
                <w:rFonts w:ascii="Arial" w:eastAsia="Times New Roman" w:hAnsi="Arial" w:cs="Arial"/>
                <w:sz w:val="18"/>
                <w:szCs w:val="18"/>
              </w:rPr>
            </w:pPr>
            <w:r w:rsidRPr="00B77536">
              <w:rPr>
                <w:rFonts w:ascii="Arial" w:eastAsia="Times New Roman" w:hAnsi="Arial" w:cs="Arial"/>
                <w:sz w:val="18"/>
                <w:szCs w:val="18"/>
              </w:rPr>
              <w:t>35,100,000</w:t>
            </w:r>
          </w:p>
        </w:tc>
      </w:tr>
      <w:tr w:rsidR="00F03CD7" w:rsidRPr="00B77536" w14:paraId="03795E05" w14:textId="77777777" w:rsidTr="00AA2B52">
        <w:tc>
          <w:tcPr>
            <w:tcW w:w="1381" w:type="pct"/>
            <w:vAlign w:val="center"/>
          </w:tcPr>
          <w:p w14:paraId="36A4D9DA" w14:textId="5DC10CC5" w:rsidR="00F03CD7" w:rsidRPr="00B77536" w:rsidRDefault="00F03CD7" w:rsidP="009632CB">
            <w:pPr>
              <w:ind w:left="-101"/>
              <w:rPr>
                <w:rFonts w:ascii="Arial" w:hAnsi="Arial" w:cs="Arial"/>
                <w:b/>
                <w:bCs/>
                <w:sz w:val="18"/>
                <w:szCs w:val="18"/>
              </w:rPr>
            </w:pPr>
          </w:p>
        </w:tc>
        <w:tc>
          <w:tcPr>
            <w:tcW w:w="723" w:type="pct"/>
            <w:tcBorders>
              <w:top w:val="single" w:sz="4" w:space="0" w:color="auto"/>
            </w:tcBorders>
            <w:vAlign w:val="bottom"/>
          </w:tcPr>
          <w:p w14:paraId="6D46450D" w14:textId="77777777" w:rsidR="00F03CD7" w:rsidRPr="00B77536" w:rsidRDefault="00F03CD7" w:rsidP="009632CB">
            <w:pPr>
              <w:tabs>
                <w:tab w:val="decimal" w:pos="1152"/>
              </w:tabs>
              <w:overflowPunct w:val="0"/>
              <w:autoSpaceDE w:val="0"/>
              <w:autoSpaceDN w:val="0"/>
              <w:adjustRightInd w:val="0"/>
              <w:ind w:right="-72"/>
              <w:textAlignment w:val="baseline"/>
              <w:rPr>
                <w:rFonts w:ascii="Arial" w:eastAsia="Times New Roman" w:hAnsi="Arial" w:cs="Arial"/>
                <w:sz w:val="18"/>
                <w:szCs w:val="18"/>
              </w:rPr>
            </w:pPr>
          </w:p>
        </w:tc>
        <w:tc>
          <w:tcPr>
            <w:tcW w:w="724" w:type="pct"/>
            <w:tcBorders>
              <w:top w:val="single" w:sz="4" w:space="0" w:color="auto"/>
            </w:tcBorders>
            <w:vAlign w:val="bottom"/>
          </w:tcPr>
          <w:p w14:paraId="3BD40127" w14:textId="77777777" w:rsidR="00F03CD7" w:rsidRPr="00B77536" w:rsidRDefault="00F03CD7" w:rsidP="009632CB">
            <w:pPr>
              <w:tabs>
                <w:tab w:val="decimal" w:pos="1152"/>
              </w:tabs>
              <w:overflowPunct w:val="0"/>
              <w:autoSpaceDE w:val="0"/>
              <w:autoSpaceDN w:val="0"/>
              <w:adjustRightInd w:val="0"/>
              <w:ind w:right="-72"/>
              <w:textAlignment w:val="baseline"/>
              <w:rPr>
                <w:rFonts w:ascii="Arial" w:eastAsia="Times New Roman" w:hAnsi="Arial" w:cs="Arial"/>
                <w:sz w:val="18"/>
                <w:szCs w:val="18"/>
              </w:rPr>
            </w:pPr>
          </w:p>
        </w:tc>
        <w:tc>
          <w:tcPr>
            <w:tcW w:w="723" w:type="pct"/>
            <w:tcBorders>
              <w:top w:val="single" w:sz="4" w:space="0" w:color="auto"/>
            </w:tcBorders>
            <w:vAlign w:val="bottom"/>
          </w:tcPr>
          <w:p w14:paraId="4F3D11B4" w14:textId="77777777" w:rsidR="00F03CD7" w:rsidRPr="00B77536" w:rsidRDefault="00F03CD7" w:rsidP="009632CB">
            <w:pPr>
              <w:tabs>
                <w:tab w:val="decimal" w:pos="1152"/>
              </w:tabs>
              <w:overflowPunct w:val="0"/>
              <w:autoSpaceDE w:val="0"/>
              <w:autoSpaceDN w:val="0"/>
              <w:adjustRightInd w:val="0"/>
              <w:ind w:right="-72"/>
              <w:textAlignment w:val="baseline"/>
              <w:rPr>
                <w:rFonts w:ascii="Arial" w:eastAsia="Times New Roman" w:hAnsi="Arial" w:cs="Arial"/>
                <w:sz w:val="18"/>
                <w:szCs w:val="18"/>
              </w:rPr>
            </w:pPr>
          </w:p>
        </w:tc>
        <w:tc>
          <w:tcPr>
            <w:tcW w:w="723" w:type="pct"/>
            <w:tcBorders>
              <w:top w:val="single" w:sz="4" w:space="0" w:color="auto"/>
            </w:tcBorders>
            <w:vAlign w:val="bottom"/>
          </w:tcPr>
          <w:p w14:paraId="74DD0CBD" w14:textId="77777777" w:rsidR="00F03CD7" w:rsidRPr="00B77536" w:rsidRDefault="00F03CD7" w:rsidP="009632CB">
            <w:pPr>
              <w:tabs>
                <w:tab w:val="decimal" w:pos="1152"/>
              </w:tabs>
              <w:overflowPunct w:val="0"/>
              <w:autoSpaceDE w:val="0"/>
              <w:autoSpaceDN w:val="0"/>
              <w:adjustRightInd w:val="0"/>
              <w:ind w:right="-72"/>
              <w:textAlignment w:val="baseline"/>
              <w:rPr>
                <w:rFonts w:ascii="Arial" w:eastAsia="Times New Roman" w:hAnsi="Arial" w:cs="Arial"/>
                <w:sz w:val="18"/>
                <w:szCs w:val="18"/>
              </w:rPr>
            </w:pPr>
          </w:p>
        </w:tc>
        <w:tc>
          <w:tcPr>
            <w:tcW w:w="725" w:type="pct"/>
            <w:tcBorders>
              <w:top w:val="single" w:sz="4" w:space="0" w:color="auto"/>
            </w:tcBorders>
            <w:vAlign w:val="bottom"/>
          </w:tcPr>
          <w:p w14:paraId="5F3EB382" w14:textId="77777777" w:rsidR="00F03CD7" w:rsidRPr="00B77536" w:rsidRDefault="00F03CD7" w:rsidP="009632CB">
            <w:pPr>
              <w:tabs>
                <w:tab w:val="decimal" w:pos="1152"/>
              </w:tabs>
              <w:overflowPunct w:val="0"/>
              <w:autoSpaceDE w:val="0"/>
              <w:autoSpaceDN w:val="0"/>
              <w:adjustRightInd w:val="0"/>
              <w:ind w:right="-72"/>
              <w:textAlignment w:val="baseline"/>
              <w:rPr>
                <w:rFonts w:ascii="Arial" w:eastAsia="Times New Roman" w:hAnsi="Arial" w:cs="Arial"/>
                <w:sz w:val="18"/>
                <w:szCs w:val="18"/>
              </w:rPr>
            </w:pPr>
          </w:p>
        </w:tc>
      </w:tr>
      <w:tr w:rsidR="00B06215" w:rsidRPr="00B77536" w14:paraId="776589DF" w14:textId="77777777" w:rsidTr="005D29F7">
        <w:tc>
          <w:tcPr>
            <w:tcW w:w="1381" w:type="pct"/>
            <w:vAlign w:val="center"/>
          </w:tcPr>
          <w:p w14:paraId="6218867C" w14:textId="50FA31D6" w:rsidR="00B06215" w:rsidRPr="00B77536" w:rsidRDefault="00B06215" w:rsidP="00B06215">
            <w:pPr>
              <w:ind w:left="-101"/>
              <w:rPr>
                <w:rFonts w:ascii="Arial" w:hAnsi="Arial" w:cs="Arial"/>
                <w:b/>
                <w:bCs/>
                <w:sz w:val="18"/>
                <w:szCs w:val="18"/>
                <w:cs/>
                <w:lang w:val="en-US"/>
              </w:rPr>
            </w:pPr>
            <w:proofErr w:type="gramStart"/>
            <w:r w:rsidRPr="00B77536">
              <w:rPr>
                <w:rFonts w:ascii="Arial" w:hAnsi="Arial" w:cs="Arial"/>
                <w:b/>
                <w:bCs/>
                <w:sz w:val="18"/>
                <w:szCs w:val="18"/>
                <w:lang w:val="en-US"/>
              </w:rPr>
              <w:t>At</w:t>
            </w:r>
            <w:proofErr w:type="gramEnd"/>
            <w:r w:rsidRPr="00B77536">
              <w:rPr>
                <w:rFonts w:ascii="Arial" w:hAnsi="Arial" w:cs="Arial"/>
                <w:b/>
                <w:bCs/>
                <w:sz w:val="18"/>
                <w:szCs w:val="18"/>
                <w:lang w:val="en-US"/>
              </w:rPr>
              <w:t xml:space="preserve"> </w:t>
            </w:r>
            <w:r w:rsidRPr="00B77536">
              <w:rPr>
                <w:rFonts w:ascii="Arial" w:hAnsi="Arial" w:cs="Arial"/>
                <w:b/>
                <w:bCs/>
                <w:sz w:val="18"/>
                <w:szCs w:val="18"/>
              </w:rPr>
              <w:t>30 September</w:t>
            </w:r>
            <w:r w:rsidRPr="00B77536">
              <w:rPr>
                <w:rFonts w:ascii="Arial" w:hAnsi="Arial" w:cs="Arial"/>
                <w:b/>
                <w:bCs/>
                <w:sz w:val="18"/>
                <w:szCs w:val="18"/>
                <w:lang w:val="en-US"/>
              </w:rPr>
              <w:t xml:space="preserve"> </w:t>
            </w:r>
            <w:r w:rsidRPr="00B77536">
              <w:rPr>
                <w:rFonts w:ascii="Arial" w:hAnsi="Arial" w:cs="Arial"/>
                <w:b/>
                <w:bCs/>
                <w:sz w:val="18"/>
                <w:szCs w:val="18"/>
              </w:rPr>
              <w:t>2025</w:t>
            </w:r>
          </w:p>
        </w:tc>
        <w:tc>
          <w:tcPr>
            <w:tcW w:w="723" w:type="pct"/>
            <w:tcBorders>
              <w:bottom w:val="single" w:sz="4" w:space="0" w:color="auto"/>
            </w:tcBorders>
          </w:tcPr>
          <w:p w14:paraId="61EC2461" w14:textId="2C66EE88" w:rsidR="00B06215" w:rsidRPr="00B77536" w:rsidRDefault="00B06215" w:rsidP="00B06215">
            <w:pPr>
              <w:tabs>
                <w:tab w:val="decimal" w:pos="1152"/>
              </w:tabs>
              <w:overflowPunct w:val="0"/>
              <w:autoSpaceDE w:val="0"/>
              <w:autoSpaceDN w:val="0"/>
              <w:adjustRightInd w:val="0"/>
              <w:ind w:right="-72"/>
              <w:textAlignment w:val="baseline"/>
              <w:rPr>
                <w:rFonts w:ascii="Arial" w:eastAsia="Times New Roman" w:hAnsi="Arial" w:cs="Arial"/>
                <w:sz w:val="18"/>
                <w:szCs w:val="18"/>
              </w:rPr>
            </w:pPr>
            <w:r w:rsidRPr="00B77536">
              <w:rPr>
                <w:rFonts w:ascii="Arial" w:eastAsia="Times New Roman" w:hAnsi="Arial" w:cs="Arial"/>
                <w:sz w:val="18"/>
                <w:szCs w:val="18"/>
              </w:rPr>
              <w:t>717,279,904</w:t>
            </w:r>
          </w:p>
        </w:tc>
        <w:tc>
          <w:tcPr>
            <w:tcW w:w="724" w:type="pct"/>
            <w:tcBorders>
              <w:bottom w:val="single" w:sz="4" w:space="0" w:color="auto"/>
            </w:tcBorders>
          </w:tcPr>
          <w:p w14:paraId="3B3C7534" w14:textId="03D9B179" w:rsidR="00B06215" w:rsidRPr="00B77536" w:rsidRDefault="00B06215" w:rsidP="00B06215">
            <w:pPr>
              <w:tabs>
                <w:tab w:val="decimal" w:pos="1152"/>
              </w:tabs>
              <w:overflowPunct w:val="0"/>
              <w:autoSpaceDE w:val="0"/>
              <w:autoSpaceDN w:val="0"/>
              <w:adjustRightInd w:val="0"/>
              <w:ind w:right="-72"/>
              <w:textAlignment w:val="baseline"/>
              <w:rPr>
                <w:rFonts w:ascii="Arial" w:eastAsia="Times New Roman" w:hAnsi="Arial" w:cs="Arial"/>
                <w:sz w:val="18"/>
                <w:szCs w:val="18"/>
              </w:rPr>
            </w:pPr>
            <w:r w:rsidRPr="00B77536">
              <w:rPr>
                <w:rFonts w:ascii="Arial" w:eastAsia="Times New Roman" w:hAnsi="Arial" w:cs="Arial"/>
                <w:sz w:val="18"/>
                <w:szCs w:val="18"/>
              </w:rPr>
              <w:t>358,639,952</w:t>
            </w:r>
          </w:p>
        </w:tc>
        <w:tc>
          <w:tcPr>
            <w:tcW w:w="723" w:type="pct"/>
            <w:tcBorders>
              <w:bottom w:val="single" w:sz="4" w:space="0" w:color="auto"/>
            </w:tcBorders>
          </w:tcPr>
          <w:p w14:paraId="19692F2C" w14:textId="517A2F2B" w:rsidR="00B06215" w:rsidRPr="00B77536" w:rsidRDefault="00B06215" w:rsidP="00B06215">
            <w:pPr>
              <w:tabs>
                <w:tab w:val="decimal" w:pos="1152"/>
              </w:tabs>
              <w:overflowPunct w:val="0"/>
              <w:autoSpaceDE w:val="0"/>
              <w:autoSpaceDN w:val="0"/>
              <w:adjustRightInd w:val="0"/>
              <w:ind w:right="-72"/>
              <w:textAlignment w:val="baseline"/>
              <w:rPr>
                <w:rFonts w:ascii="Arial" w:eastAsia="Times New Roman" w:hAnsi="Arial" w:cs="Arial"/>
                <w:sz w:val="18"/>
                <w:szCs w:val="18"/>
              </w:rPr>
            </w:pPr>
            <w:r w:rsidRPr="00B77536">
              <w:rPr>
                <w:rFonts w:ascii="Arial" w:eastAsia="Times New Roman" w:hAnsi="Arial" w:cs="Arial"/>
                <w:sz w:val="18"/>
                <w:szCs w:val="18"/>
              </w:rPr>
              <w:t>717,279,904</w:t>
            </w:r>
          </w:p>
        </w:tc>
        <w:tc>
          <w:tcPr>
            <w:tcW w:w="723" w:type="pct"/>
            <w:tcBorders>
              <w:bottom w:val="single" w:sz="4" w:space="0" w:color="auto"/>
            </w:tcBorders>
          </w:tcPr>
          <w:p w14:paraId="7343784F" w14:textId="57707802" w:rsidR="00B06215" w:rsidRPr="00B77536" w:rsidRDefault="00B06215" w:rsidP="00B06215">
            <w:pPr>
              <w:tabs>
                <w:tab w:val="decimal" w:pos="1152"/>
              </w:tabs>
              <w:overflowPunct w:val="0"/>
              <w:autoSpaceDE w:val="0"/>
              <w:autoSpaceDN w:val="0"/>
              <w:adjustRightInd w:val="0"/>
              <w:ind w:right="-72"/>
              <w:textAlignment w:val="baseline"/>
              <w:rPr>
                <w:rFonts w:ascii="Arial" w:eastAsia="Times New Roman" w:hAnsi="Arial" w:cs="Arial"/>
                <w:sz w:val="18"/>
                <w:szCs w:val="18"/>
              </w:rPr>
            </w:pPr>
            <w:r w:rsidRPr="00B77536">
              <w:rPr>
                <w:rFonts w:ascii="Arial" w:eastAsia="Times New Roman" w:hAnsi="Arial" w:cs="Arial"/>
                <w:sz w:val="18"/>
                <w:szCs w:val="18"/>
              </w:rPr>
              <w:t>358,639,952</w:t>
            </w:r>
          </w:p>
        </w:tc>
        <w:tc>
          <w:tcPr>
            <w:tcW w:w="725" w:type="pct"/>
            <w:tcBorders>
              <w:bottom w:val="single" w:sz="4" w:space="0" w:color="auto"/>
            </w:tcBorders>
          </w:tcPr>
          <w:p w14:paraId="7E6B59EB" w14:textId="10B8DA71" w:rsidR="00B06215" w:rsidRPr="00B77536" w:rsidRDefault="00B06215" w:rsidP="00B06215">
            <w:pPr>
              <w:tabs>
                <w:tab w:val="decimal" w:pos="873"/>
              </w:tabs>
              <w:overflowPunct w:val="0"/>
              <w:autoSpaceDE w:val="0"/>
              <w:autoSpaceDN w:val="0"/>
              <w:adjustRightInd w:val="0"/>
              <w:ind w:right="-72"/>
              <w:textAlignment w:val="baseline"/>
              <w:rPr>
                <w:rFonts w:ascii="Arial" w:eastAsia="Times New Roman" w:hAnsi="Arial" w:cs="Arial"/>
                <w:sz w:val="18"/>
                <w:szCs w:val="18"/>
              </w:rPr>
            </w:pPr>
            <w:r w:rsidRPr="00B77536">
              <w:rPr>
                <w:rFonts w:ascii="Arial" w:eastAsia="Times New Roman" w:hAnsi="Arial" w:cs="Arial"/>
                <w:sz w:val="18"/>
                <w:szCs w:val="18"/>
              </w:rPr>
              <w:t>3,072,504,360</w:t>
            </w:r>
          </w:p>
        </w:tc>
      </w:tr>
    </w:tbl>
    <w:p w14:paraId="053C85E8" w14:textId="77777777" w:rsidR="00AA2B52" w:rsidRPr="00B77536" w:rsidRDefault="00AA2B52" w:rsidP="005D2698">
      <w:pPr>
        <w:tabs>
          <w:tab w:val="left" w:pos="540"/>
          <w:tab w:val="left" w:pos="7380"/>
          <w:tab w:val="right" w:pos="8640"/>
        </w:tabs>
        <w:jc w:val="thaiDistribute"/>
        <w:rPr>
          <w:rFonts w:ascii="Arial" w:hAnsi="Arial" w:cs="Arial"/>
          <w:color w:val="000000"/>
          <w:sz w:val="18"/>
          <w:szCs w:val="18"/>
        </w:rPr>
      </w:pPr>
    </w:p>
    <w:p w14:paraId="3F1A6D72" w14:textId="0218D998" w:rsidR="00AA2B52" w:rsidRPr="00B77536" w:rsidRDefault="0038240C" w:rsidP="005D2698">
      <w:pPr>
        <w:tabs>
          <w:tab w:val="left" w:pos="540"/>
          <w:tab w:val="left" w:pos="7380"/>
          <w:tab w:val="right" w:pos="8640"/>
        </w:tabs>
        <w:jc w:val="thaiDistribute"/>
        <w:rPr>
          <w:rFonts w:ascii="Arial" w:hAnsi="Arial" w:cs="Arial"/>
          <w:b/>
          <w:bCs/>
          <w:color w:val="000000"/>
          <w:sz w:val="18"/>
          <w:szCs w:val="18"/>
        </w:rPr>
      </w:pPr>
      <w:r w:rsidRPr="00B77536">
        <w:rPr>
          <w:rFonts w:ascii="Arial" w:hAnsi="Arial" w:cs="Arial"/>
          <w:b/>
          <w:bCs/>
          <w:color w:val="000000"/>
          <w:sz w:val="18"/>
          <w:szCs w:val="18"/>
        </w:rPr>
        <w:t>2025</w:t>
      </w:r>
    </w:p>
    <w:p w14:paraId="0A4ED6D5" w14:textId="77777777" w:rsidR="00AA2B52" w:rsidRPr="00B77536" w:rsidRDefault="00AA2B52" w:rsidP="001074D4">
      <w:pPr>
        <w:rPr>
          <w:rFonts w:ascii="Arial" w:eastAsia="Arial Unicode MS" w:hAnsi="Arial" w:cs="Arial"/>
          <w:color w:val="000000"/>
          <w:sz w:val="18"/>
          <w:szCs w:val="18"/>
        </w:rPr>
      </w:pPr>
    </w:p>
    <w:p w14:paraId="549EC38C" w14:textId="0A0FD0CE" w:rsidR="003148D5" w:rsidRPr="00B77536" w:rsidRDefault="001074D4" w:rsidP="007B7CC7">
      <w:pPr>
        <w:rPr>
          <w:rFonts w:ascii="Arial" w:eastAsia="Arial Unicode MS" w:hAnsi="Arial" w:cs="Arial"/>
          <w:color w:val="000000"/>
          <w:sz w:val="18"/>
          <w:szCs w:val="18"/>
          <w:cs/>
        </w:rPr>
      </w:pPr>
      <w:r w:rsidRPr="00B77536">
        <w:rPr>
          <w:rFonts w:ascii="Arial" w:eastAsia="Arial Unicode MS" w:hAnsi="Arial" w:cs="Arial"/>
          <w:color w:val="000000"/>
          <w:sz w:val="18"/>
          <w:szCs w:val="18"/>
        </w:rPr>
        <w:t xml:space="preserve">On </w:t>
      </w:r>
      <w:r w:rsidR="0038240C" w:rsidRPr="00B77536">
        <w:rPr>
          <w:rFonts w:ascii="Arial" w:eastAsia="Arial Unicode MS" w:hAnsi="Arial" w:cs="Arial"/>
          <w:color w:val="000000"/>
          <w:sz w:val="18"/>
          <w:szCs w:val="18"/>
        </w:rPr>
        <w:t>25</w:t>
      </w:r>
      <w:r w:rsidRPr="00B77536">
        <w:rPr>
          <w:rFonts w:ascii="Arial" w:eastAsia="Arial Unicode MS" w:hAnsi="Arial" w:cs="Arial"/>
          <w:color w:val="000000"/>
          <w:sz w:val="18"/>
          <w:szCs w:val="18"/>
        </w:rPr>
        <w:t xml:space="preserve"> April </w:t>
      </w:r>
      <w:r w:rsidR="0038240C" w:rsidRPr="00B77536">
        <w:rPr>
          <w:rFonts w:ascii="Arial" w:eastAsia="Arial Unicode MS" w:hAnsi="Arial" w:cs="Arial"/>
          <w:color w:val="000000"/>
          <w:sz w:val="18"/>
          <w:szCs w:val="18"/>
        </w:rPr>
        <w:t>2025</w:t>
      </w:r>
      <w:r w:rsidRPr="00B77536">
        <w:rPr>
          <w:rFonts w:ascii="Arial" w:eastAsia="Arial Unicode MS" w:hAnsi="Arial" w:cs="Arial"/>
          <w:color w:val="000000"/>
          <w:sz w:val="18"/>
          <w:szCs w:val="18"/>
        </w:rPr>
        <w:t xml:space="preserve">, the Annual General Meeting approved the increase of the Company’s </w:t>
      </w:r>
      <w:r w:rsidR="000F7247" w:rsidRPr="00B77536">
        <w:rPr>
          <w:rFonts w:ascii="Arial" w:eastAsia="Arial Unicode MS" w:hAnsi="Arial" w:cs="Arial"/>
          <w:color w:val="000000"/>
          <w:sz w:val="18"/>
          <w:szCs w:val="18"/>
        </w:rPr>
        <w:t>authorised</w:t>
      </w:r>
      <w:r w:rsidRPr="00B77536">
        <w:rPr>
          <w:rFonts w:ascii="Arial" w:eastAsia="Arial Unicode MS" w:hAnsi="Arial" w:cs="Arial"/>
          <w:color w:val="000000"/>
          <w:sz w:val="18"/>
          <w:szCs w:val="18"/>
        </w:rPr>
        <w:t xml:space="preserve"> capital </w:t>
      </w:r>
      <w:r w:rsidR="007D6830" w:rsidRPr="00B77536">
        <w:rPr>
          <w:rFonts w:ascii="Arial" w:eastAsia="Arial Unicode MS" w:hAnsi="Arial" w:cs="Arial"/>
          <w:color w:val="000000"/>
          <w:sz w:val="18"/>
          <w:szCs w:val="18"/>
        </w:rPr>
        <w:t>from</w:t>
      </w:r>
      <w:r w:rsidRPr="00B77536">
        <w:rPr>
          <w:rFonts w:ascii="Arial" w:eastAsia="Arial Unicode MS" w:hAnsi="Arial" w:cs="Arial"/>
          <w:color w:val="000000"/>
          <w:sz w:val="18"/>
          <w:szCs w:val="18"/>
        </w:rPr>
        <w:t xml:space="preserve"> </w:t>
      </w:r>
      <w:r w:rsidR="00CE393F" w:rsidRPr="00B77536">
        <w:rPr>
          <w:rFonts w:ascii="Arial" w:eastAsia="Arial Unicode MS" w:hAnsi="Arial" w:cs="Arial"/>
          <w:color w:val="000000"/>
          <w:sz w:val="18"/>
          <w:szCs w:val="18"/>
        </w:rPr>
        <w:br/>
      </w:r>
      <w:r w:rsidRPr="00B77536">
        <w:rPr>
          <w:rFonts w:ascii="Arial" w:eastAsia="Arial Unicode MS" w:hAnsi="Arial" w:cs="Arial"/>
          <w:color w:val="000000"/>
          <w:sz w:val="18"/>
          <w:szCs w:val="18"/>
        </w:rPr>
        <w:t xml:space="preserve">Baht </w:t>
      </w:r>
      <w:r w:rsidR="0038240C" w:rsidRPr="00B77536">
        <w:rPr>
          <w:rFonts w:ascii="Arial" w:eastAsia="Arial Unicode MS" w:hAnsi="Arial" w:cs="Arial"/>
          <w:color w:val="000000"/>
          <w:sz w:val="18"/>
          <w:szCs w:val="18"/>
        </w:rPr>
        <w:t>357</w:t>
      </w:r>
      <w:r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739</w:t>
      </w:r>
      <w:r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952</w:t>
      </w:r>
      <w:r w:rsidRPr="00B77536">
        <w:rPr>
          <w:rFonts w:ascii="Arial" w:eastAsia="Arial Unicode MS" w:hAnsi="Arial" w:cs="Arial"/>
          <w:color w:val="000000"/>
          <w:sz w:val="18"/>
          <w:szCs w:val="18"/>
        </w:rPr>
        <w:t xml:space="preserve"> to Baht </w:t>
      </w:r>
      <w:r w:rsidR="0038240C" w:rsidRPr="00B77536">
        <w:rPr>
          <w:rFonts w:ascii="Arial" w:eastAsia="Arial Unicode MS" w:hAnsi="Arial" w:cs="Arial"/>
          <w:color w:val="000000"/>
          <w:sz w:val="18"/>
          <w:szCs w:val="18"/>
        </w:rPr>
        <w:t>358</w:t>
      </w:r>
      <w:r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639</w:t>
      </w:r>
      <w:r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952</w:t>
      </w:r>
      <w:r w:rsidRPr="00B77536">
        <w:rPr>
          <w:rFonts w:ascii="Arial" w:eastAsia="Arial Unicode MS" w:hAnsi="Arial" w:cs="Arial"/>
          <w:color w:val="000000"/>
          <w:sz w:val="18"/>
          <w:szCs w:val="18"/>
        </w:rPr>
        <w:t xml:space="preserve"> by issuing </w:t>
      </w:r>
      <w:r w:rsidR="0038240C" w:rsidRPr="00B77536">
        <w:rPr>
          <w:rFonts w:ascii="Arial" w:eastAsia="Arial Unicode MS" w:hAnsi="Arial" w:cs="Arial"/>
          <w:color w:val="000000"/>
          <w:sz w:val="18"/>
          <w:szCs w:val="18"/>
        </w:rPr>
        <w:t>1</w:t>
      </w:r>
      <w:r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800</w:t>
      </w:r>
      <w:r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000</w:t>
      </w:r>
      <w:r w:rsidRPr="00B77536">
        <w:rPr>
          <w:rFonts w:ascii="Arial" w:eastAsia="Arial Unicode MS" w:hAnsi="Arial" w:cs="Arial"/>
          <w:color w:val="000000"/>
          <w:sz w:val="18"/>
          <w:szCs w:val="18"/>
        </w:rPr>
        <w:t xml:space="preserve"> new ordinary shares at a par value of Baht </w:t>
      </w:r>
      <w:r w:rsidR="0038240C" w:rsidRPr="00B77536">
        <w:rPr>
          <w:rFonts w:ascii="Arial" w:eastAsia="Arial Unicode MS" w:hAnsi="Arial" w:cs="Arial"/>
          <w:color w:val="000000"/>
          <w:sz w:val="18"/>
          <w:szCs w:val="18"/>
        </w:rPr>
        <w:t>0</w:t>
      </w:r>
      <w:r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50</w:t>
      </w:r>
      <w:r w:rsidR="00666DDD"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 xml:space="preserve"> </w:t>
      </w:r>
      <w:proofErr w:type="spellStart"/>
      <w:r w:rsidR="00666DDD" w:rsidRPr="00B77536">
        <w:rPr>
          <w:rFonts w:ascii="Arial" w:eastAsia="Arial Unicode MS" w:hAnsi="Arial" w:cs="Arial"/>
          <w:color w:val="000000"/>
          <w:sz w:val="18"/>
          <w:szCs w:val="22"/>
        </w:rPr>
        <w:t>totaling</w:t>
      </w:r>
      <w:proofErr w:type="spellEnd"/>
      <w:r w:rsidR="00666DDD" w:rsidRPr="00B77536">
        <w:rPr>
          <w:rFonts w:ascii="Arial" w:eastAsia="Arial Unicode MS" w:hAnsi="Arial" w:cs="Arial"/>
          <w:color w:val="000000"/>
          <w:sz w:val="18"/>
          <w:szCs w:val="22"/>
        </w:rPr>
        <w:t xml:space="preserve"> Baht </w:t>
      </w:r>
      <w:r w:rsidR="0038240C" w:rsidRPr="00B77536">
        <w:rPr>
          <w:rFonts w:ascii="Arial" w:eastAsia="Arial Unicode MS" w:hAnsi="Arial" w:cs="Arial"/>
          <w:color w:val="000000"/>
          <w:sz w:val="18"/>
          <w:szCs w:val="22"/>
        </w:rPr>
        <w:t>900</w:t>
      </w:r>
      <w:r w:rsidR="00666DDD" w:rsidRPr="00B77536">
        <w:rPr>
          <w:rFonts w:ascii="Arial" w:eastAsia="Arial Unicode MS" w:hAnsi="Arial" w:cs="Arial"/>
          <w:color w:val="000000"/>
          <w:sz w:val="18"/>
          <w:szCs w:val="22"/>
        </w:rPr>
        <w:t>,</w:t>
      </w:r>
      <w:r w:rsidR="0038240C" w:rsidRPr="00B77536">
        <w:rPr>
          <w:rFonts w:ascii="Arial" w:eastAsia="Arial Unicode MS" w:hAnsi="Arial" w:cs="Arial"/>
          <w:color w:val="000000"/>
          <w:sz w:val="18"/>
          <w:szCs w:val="22"/>
        </w:rPr>
        <w:t>000</w:t>
      </w:r>
      <w:r w:rsidR="00666DDD" w:rsidRPr="00B77536">
        <w:rPr>
          <w:rFonts w:ascii="Arial" w:eastAsia="Arial Unicode MS" w:hAnsi="Arial" w:cs="Arial"/>
          <w:color w:val="000000"/>
          <w:sz w:val="18"/>
          <w:szCs w:val="22"/>
        </w:rPr>
        <w:t xml:space="preserve"> </w:t>
      </w:r>
      <w:r w:rsidR="005369CF" w:rsidRPr="00B77536">
        <w:rPr>
          <w:rFonts w:ascii="Arial" w:eastAsia="Arial Unicode MS" w:hAnsi="Arial" w:cs="Arial"/>
          <w:color w:val="000000"/>
          <w:sz w:val="18"/>
          <w:szCs w:val="18"/>
        </w:rPr>
        <w:t>as a compensation for the acquisition of all ordinary shares of Enoch</w:t>
      </w:r>
      <w:r w:rsidRPr="00B77536">
        <w:rPr>
          <w:rFonts w:ascii="Arial" w:eastAsia="Arial Unicode MS" w:hAnsi="Arial" w:cs="Arial"/>
          <w:color w:val="000000"/>
          <w:sz w:val="18"/>
          <w:szCs w:val="18"/>
        </w:rPr>
        <w:t xml:space="preserve">. </w:t>
      </w:r>
      <w:r w:rsidR="007B7CC7" w:rsidRPr="00B77536">
        <w:rPr>
          <w:rFonts w:ascii="Arial" w:eastAsia="Arial Unicode MS" w:hAnsi="Arial" w:cs="Arial"/>
          <w:color w:val="000000"/>
          <w:sz w:val="18"/>
          <w:szCs w:val="18"/>
        </w:rPr>
        <w:t xml:space="preserve">The Company </w:t>
      </w:r>
      <w:r w:rsidR="007517D2">
        <w:rPr>
          <w:rFonts w:ascii="Arial" w:eastAsia="Arial Unicode MS" w:hAnsi="Arial" w:cs="Browallia New"/>
          <w:color w:val="000000"/>
          <w:sz w:val="18"/>
          <w:szCs w:val="22"/>
        </w:rPr>
        <w:t xml:space="preserve">received a transfer of shares </w:t>
      </w:r>
      <w:r w:rsidR="004007D2">
        <w:rPr>
          <w:rFonts w:ascii="Arial" w:eastAsia="Arial Unicode MS" w:hAnsi="Arial" w:cs="Browallia New"/>
          <w:color w:val="000000"/>
          <w:sz w:val="18"/>
          <w:szCs w:val="22"/>
        </w:rPr>
        <w:t>in</w:t>
      </w:r>
      <w:r w:rsidR="007517D2">
        <w:rPr>
          <w:rFonts w:ascii="Arial" w:eastAsia="Arial Unicode MS" w:hAnsi="Arial" w:cs="Browallia New"/>
          <w:color w:val="000000"/>
          <w:sz w:val="18"/>
          <w:szCs w:val="22"/>
        </w:rPr>
        <w:t xml:space="preserve"> Enoch</w:t>
      </w:r>
      <w:r w:rsidR="007517D2">
        <w:rPr>
          <w:rFonts w:ascii="Arial" w:eastAsia="Arial Unicode MS" w:hAnsi="Arial" w:cs="Arial"/>
          <w:color w:val="000000"/>
          <w:sz w:val="18"/>
          <w:szCs w:val="18"/>
        </w:rPr>
        <w:t xml:space="preserve"> </w:t>
      </w:r>
      <w:r w:rsidR="007B7CC7" w:rsidRPr="00B77536">
        <w:rPr>
          <w:rFonts w:ascii="Arial" w:eastAsia="Arial Unicode MS" w:hAnsi="Arial" w:cs="Arial"/>
          <w:color w:val="000000"/>
          <w:sz w:val="18"/>
          <w:szCs w:val="18"/>
        </w:rPr>
        <w:t xml:space="preserve">and fully received the share </w:t>
      </w:r>
      <w:r w:rsidR="00285673" w:rsidRPr="00B77536">
        <w:rPr>
          <w:rFonts w:ascii="Arial" w:eastAsia="Arial Unicode MS" w:hAnsi="Arial" w:cs="Arial"/>
          <w:color w:val="000000"/>
          <w:sz w:val="18"/>
          <w:szCs w:val="18"/>
        </w:rPr>
        <w:t>subscription and</w:t>
      </w:r>
      <w:r w:rsidR="007B7CC7" w:rsidRPr="00B77536">
        <w:rPr>
          <w:rFonts w:ascii="Arial" w:eastAsia="Arial Unicode MS" w:hAnsi="Arial" w:cs="Arial"/>
          <w:color w:val="000000"/>
          <w:sz w:val="18"/>
          <w:szCs w:val="18"/>
        </w:rPr>
        <w:t xml:space="preserve"> recognised </w:t>
      </w:r>
      <w:r w:rsidR="007D6830" w:rsidRPr="00B77536">
        <w:rPr>
          <w:rFonts w:ascii="Arial" w:eastAsia="Arial Unicode MS" w:hAnsi="Arial" w:cs="Arial"/>
          <w:color w:val="000000"/>
          <w:sz w:val="18"/>
          <w:szCs w:val="18"/>
        </w:rPr>
        <w:t xml:space="preserve">a </w:t>
      </w:r>
      <w:r w:rsidR="007B7CC7" w:rsidRPr="00B77536">
        <w:rPr>
          <w:rFonts w:ascii="Arial" w:eastAsia="Arial Unicode MS" w:hAnsi="Arial" w:cs="Arial"/>
          <w:color w:val="000000"/>
          <w:sz w:val="18"/>
          <w:szCs w:val="18"/>
        </w:rPr>
        <w:t>share premium amounting to</w:t>
      </w:r>
      <w:r w:rsidR="00BB0425">
        <w:rPr>
          <w:rFonts w:ascii="Arial" w:eastAsia="Arial Unicode MS" w:hAnsi="Arial" w:cs="Arial"/>
          <w:color w:val="000000"/>
          <w:sz w:val="18"/>
          <w:szCs w:val="18"/>
        </w:rPr>
        <w:br/>
      </w:r>
      <w:r w:rsidR="007B7CC7" w:rsidRPr="00B77536">
        <w:rPr>
          <w:rFonts w:ascii="Arial" w:eastAsia="Arial Unicode MS" w:hAnsi="Arial" w:cs="Arial"/>
          <w:color w:val="000000"/>
          <w:sz w:val="18"/>
          <w:szCs w:val="18"/>
        </w:rPr>
        <w:t xml:space="preserve">Baht </w:t>
      </w:r>
      <w:r w:rsidR="0038240C" w:rsidRPr="00B77536">
        <w:rPr>
          <w:rFonts w:ascii="Arial" w:eastAsia="Arial Unicode MS" w:hAnsi="Arial" w:cs="Arial"/>
          <w:color w:val="000000"/>
          <w:sz w:val="18"/>
          <w:szCs w:val="18"/>
        </w:rPr>
        <w:t>35</w:t>
      </w:r>
      <w:r w:rsidR="007B7CC7"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100</w:t>
      </w:r>
      <w:r w:rsidR="007B7CC7"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000</w:t>
      </w:r>
      <w:r w:rsidR="007B7CC7" w:rsidRPr="00B77536">
        <w:rPr>
          <w:rFonts w:ascii="Arial" w:eastAsia="Arial Unicode MS" w:hAnsi="Arial" w:cs="Arial"/>
          <w:color w:val="000000"/>
          <w:sz w:val="18"/>
          <w:szCs w:val="18"/>
        </w:rPr>
        <w:t xml:space="preserve">. The Company registered the increased authorised share capital with the Ministry of Commerce </w:t>
      </w:r>
      <w:r w:rsidR="000C1448">
        <w:rPr>
          <w:rFonts w:ascii="Arial" w:eastAsia="Arial Unicode MS" w:hAnsi="Arial" w:cstheme="minorBidi"/>
          <w:color w:val="000000"/>
          <w:sz w:val="18"/>
          <w:szCs w:val="18"/>
          <w:cs/>
        </w:rPr>
        <w:br/>
      </w:r>
      <w:r w:rsidR="007B7CC7" w:rsidRPr="00B77536">
        <w:rPr>
          <w:rFonts w:ascii="Arial" w:eastAsia="Arial Unicode MS" w:hAnsi="Arial" w:cs="Arial"/>
          <w:color w:val="000000"/>
          <w:sz w:val="18"/>
          <w:szCs w:val="18"/>
        </w:rPr>
        <w:t xml:space="preserve">on </w:t>
      </w:r>
      <w:r w:rsidR="0038240C" w:rsidRPr="00B77536">
        <w:rPr>
          <w:rFonts w:ascii="Arial" w:eastAsia="Arial Unicode MS" w:hAnsi="Arial" w:cs="Arial"/>
          <w:color w:val="000000"/>
          <w:sz w:val="18"/>
          <w:szCs w:val="18"/>
        </w:rPr>
        <w:t>2</w:t>
      </w:r>
      <w:r w:rsidR="007B7CC7" w:rsidRPr="00B77536">
        <w:rPr>
          <w:rFonts w:ascii="Arial" w:eastAsia="Arial Unicode MS" w:hAnsi="Arial" w:cs="Arial"/>
          <w:color w:val="000000"/>
          <w:sz w:val="18"/>
          <w:szCs w:val="18"/>
        </w:rPr>
        <w:t xml:space="preserve"> May </w:t>
      </w:r>
      <w:r w:rsidR="0038240C" w:rsidRPr="00B77536">
        <w:rPr>
          <w:rFonts w:ascii="Arial" w:eastAsia="Arial Unicode MS" w:hAnsi="Arial" w:cs="Arial"/>
          <w:color w:val="000000"/>
          <w:sz w:val="18"/>
          <w:szCs w:val="18"/>
        </w:rPr>
        <w:t>2025</w:t>
      </w:r>
      <w:r w:rsidR="007B7CC7" w:rsidRPr="00B77536">
        <w:rPr>
          <w:rFonts w:ascii="Arial" w:eastAsia="Arial Unicode MS" w:hAnsi="Arial" w:cs="Arial"/>
          <w:color w:val="000000"/>
          <w:sz w:val="18"/>
          <w:szCs w:val="18"/>
        </w:rPr>
        <w:t>.</w:t>
      </w:r>
    </w:p>
    <w:p w14:paraId="76E9D2AF" w14:textId="77777777" w:rsidR="00E91127" w:rsidRPr="00B77536" w:rsidRDefault="00E91127" w:rsidP="001074D4">
      <w:pPr>
        <w:jc w:val="left"/>
        <w:rPr>
          <w:rFonts w:ascii="Arial" w:hAnsi="Arial" w:cs="Arial"/>
          <w:b/>
          <w:bCs/>
          <w:color w:val="000000"/>
          <w:sz w:val="18"/>
          <w:szCs w:val="18"/>
        </w:rPr>
      </w:pPr>
    </w:p>
    <w:p w14:paraId="13EF8EC7" w14:textId="77777777" w:rsidR="00E91127" w:rsidRPr="00B77536" w:rsidRDefault="00E91127" w:rsidP="001074D4">
      <w:pPr>
        <w:jc w:val="left"/>
        <w:rPr>
          <w:rFonts w:ascii="Arial" w:hAnsi="Arial" w:cs="Arial"/>
          <w:b/>
          <w:bCs/>
          <w:color w:val="000000"/>
          <w:sz w:val="18"/>
          <w:szCs w:val="18"/>
        </w:rPr>
      </w:pPr>
    </w:p>
    <w:tbl>
      <w:tblPr>
        <w:tblW w:w="9461" w:type="dxa"/>
        <w:tblInd w:w="108" w:type="dxa"/>
        <w:tblLook w:val="04A0" w:firstRow="1" w:lastRow="0" w:firstColumn="1" w:lastColumn="0" w:noHBand="0" w:noVBand="1"/>
      </w:tblPr>
      <w:tblGrid>
        <w:gridCol w:w="9461"/>
      </w:tblGrid>
      <w:tr w:rsidR="00303C90" w:rsidRPr="00B77536" w14:paraId="43A053DA" w14:textId="77777777" w:rsidTr="00E5610B">
        <w:trPr>
          <w:trHeight w:val="386"/>
        </w:trPr>
        <w:tc>
          <w:tcPr>
            <w:tcW w:w="9461" w:type="dxa"/>
            <w:vAlign w:val="center"/>
          </w:tcPr>
          <w:p w14:paraId="7059E482" w14:textId="460A7DBC" w:rsidR="00303C90" w:rsidRPr="00B77536" w:rsidRDefault="0038240C" w:rsidP="008C1095">
            <w:pPr>
              <w:ind w:left="432" w:hanging="545"/>
              <w:rPr>
                <w:rFonts w:ascii="Arial" w:eastAsia="Arial Unicode MS" w:hAnsi="Arial" w:cs="Arial"/>
                <w:b/>
                <w:bCs/>
                <w:color w:val="000000"/>
                <w:sz w:val="18"/>
                <w:szCs w:val="18"/>
                <w:cs/>
                <w:lang w:val="en-US"/>
              </w:rPr>
            </w:pPr>
            <w:r w:rsidRPr="00B77536">
              <w:rPr>
                <w:rFonts w:ascii="Arial" w:eastAsia="Arial Unicode MS" w:hAnsi="Arial" w:cs="Arial"/>
                <w:b/>
                <w:bCs/>
                <w:color w:val="000000"/>
                <w:sz w:val="18"/>
                <w:szCs w:val="18"/>
              </w:rPr>
              <w:t>23</w:t>
            </w:r>
            <w:r w:rsidR="00303C90" w:rsidRPr="00B77536">
              <w:rPr>
                <w:rFonts w:ascii="Arial" w:eastAsia="Arial Unicode MS" w:hAnsi="Arial" w:cs="Arial"/>
                <w:b/>
                <w:bCs/>
                <w:color w:val="000000"/>
                <w:sz w:val="18"/>
                <w:szCs w:val="18"/>
                <w:cs/>
              </w:rPr>
              <w:tab/>
            </w:r>
            <w:r w:rsidR="00B91CE4" w:rsidRPr="00B77536">
              <w:rPr>
                <w:rFonts w:ascii="Arial" w:eastAsia="Arial Unicode MS" w:hAnsi="Arial" w:cs="Arial"/>
                <w:b/>
                <w:bCs/>
                <w:color w:val="000000"/>
                <w:sz w:val="18"/>
                <w:szCs w:val="18"/>
              </w:rPr>
              <w:t>Income tax</w:t>
            </w:r>
            <w:r w:rsidR="0075745C" w:rsidRPr="00B77536">
              <w:rPr>
                <w:rFonts w:ascii="Arial" w:eastAsia="Arial Unicode MS" w:hAnsi="Arial" w:cs="Arial"/>
                <w:b/>
                <w:bCs/>
                <w:color w:val="000000"/>
                <w:sz w:val="18"/>
                <w:szCs w:val="18"/>
                <w:lang w:val="en-US"/>
              </w:rPr>
              <w:t xml:space="preserve"> expense</w:t>
            </w:r>
          </w:p>
        </w:tc>
      </w:tr>
    </w:tbl>
    <w:p w14:paraId="78BD9926" w14:textId="77777777" w:rsidR="004832C4" w:rsidRPr="00B77536" w:rsidRDefault="004832C4" w:rsidP="005D2698">
      <w:pPr>
        <w:rPr>
          <w:rFonts w:ascii="Arial" w:eastAsia="Arial Unicode MS" w:hAnsi="Arial" w:cs="Arial"/>
          <w:color w:val="000000"/>
          <w:sz w:val="18"/>
          <w:szCs w:val="18"/>
        </w:rPr>
      </w:pPr>
    </w:p>
    <w:p w14:paraId="4F631252" w14:textId="0EE9A8D2" w:rsidR="00DD6306" w:rsidRPr="00B77536" w:rsidRDefault="00DB2D4E" w:rsidP="00DD6306">
      <w:pPr>
        <w:rPr>
          <w:rFonts w:ascii="Arial" w:hAnsi="Arial" w:cs="Arial"/>
          <w:color w:val="000000"/>
          <w:sz w:val="18"/>
          <w:szCs w:val="18"/>
        </w:rPr>
      </w:pPr>
      <w:r w:rsidRPr="00B77536">
        <w:rPr>
          <w:rFonts w:ascii="Arial" w:eastAsia="Arial Unicode MS" w:hAnsi="Arial" w:cs="Arial"/>
          <w:color w:val="000000"/>
          <w:sz w:val="18"/>
          <w:szCs w:val="18"/>
        </w:rPr>
        <w:t>Income tax</w:t>
      </w:r>
      <w:r w:rsidR="001A5FE8" w:rsidRPr="00B77536">
        <w:rPr>
          <w:rFonts w:ascii="Arial" w:eastAsia="Arial Unicode MS" w:hAnsi="Arial" w:cs="Arial"/>
          <w:color w:val="000000"/>
          <w:sz w:val="18"/>
          <w:szCs w:val="18"/>
          <w:cs/>
        </w:rPr>
        <w:t xml:space="preserve"> </w:t>
      </w:r>
      <w:r w:rsidR="001A5FE8" w:rsidRPr="00B77536">
        <w:rPr>
          <w:rFonts w:ascii="Arial" w:eastAsia="Arial Unicode MS" w:hAnsi="Arial" w:cs="Arial"/>
          <w:color w:val="000000"/>
          <w:sz w:val="18"/>
          <w:szCs w:val="18"/>
        </w:rPr>
        <w:t>expense</w:t>
      </w:r>
      <w:r w:rsidRPr="00B77536">
        <w:rPr>
          <w:rFonts w:ascii="Arial" w:eastAsia="Arial Unicode MS" w:hAnsi="Arial" w:cs="Arial"/>
          <w:color w:val="000000"/>
          <w:sz w:val="18"/>
          <w:szCs w:val="18"/>
        </w:rPr>
        <w:t xml:space="preserve"> </w:t>
      </w:r>
      <w:r w:rsidR="00D92BBE" w:rsidRPr="00B77536">
        <w:rPr>
          <w:rFonts w:ascii="Arial" w:eastAsia="Arial Unicode MS" w:hAnsi="Arial" w:cs="Arial"/>
          <w:color w:val="000000"/>
          <w:spacing w:val="-4"/>
          <w:sz w:val="18"/>
          <w:szCs w:val="22"/>
        </w:rPr>
        <w:t xml:space="preserve">for the nine-month period ended </w:t>
      </w:r>
      <w:r w:rsidR="0038240C" w:rsidRPr="00B77536">
        <w:rPr>
          <w:rFonts w:ascii="Arial" w:eastAsia="Arial Unicode MS" w:hAnsi="Arial" w:cs="Arial"/>
          <w:color w:val="000000"/>
          <w:spacing w:val="-4"/>
          <w:sz w:val="18"/>
          <w:szCs w:val="22"/>
        </w:rPr>
        <w:t>30</w:t>
      </w:r>
      <w:r w:rsidR="00D92BBE" w:rsidRPr="00B77536">
        <w:rPr>
          <w:rFonts w:ascii="Arial" w:eastAsia="Arial Unicode MS" w:hAnsi="Arial" w:cs="Arial"/>
          <w:color w:val="000000"/>
          <w:spacing w:val="-4"/>
          <w:sz w:val="18"/>
          <w:szCs w:val="22"/>
        </w:rPr>
        <w:t xml:space="preserve"> September </w:t>
      </w:r>
      <w:r w:rsidR="00DD6306" w:rsidRPr="00B77536">
        <w:rPr>
          <w:rFonts w:ascii="Arial" w:eastAsia="Arial Unicode MS" w:hAnsi="Arial" w:cs="Arial"/>
          <w:color w:val="000000"/>
          <w:sz w:val="18"/>
          <w:szCs w:val="18"/>
        </w:rPr>
        <w:t>are</w:t>
      </w:r>
      <w:r w:rsidR="00DD6306" w:rsidRPr="00B77536">
        <w:rPr>
          <w:rFonts w:ascii="Arial" w:hAnsi="Arial" w:cs="Arial"/>
          <w:color w:val="000000"/>
          <w:sz w:val="18"/>
          <w:szCs w:val="18"/>
        </w:rPr>
        <w:t xml:space="preserve"> as follows:</w:t>
      </w:r>
    </w:p>
    <w:p w14:paraId="02690B37" w14:textId="77777777" w:rsidR="00DB2D4E" w:rsidRPr="00B77536" w:rsidRDefault="00DB2D4E" w:rsidP="005D2698">
      <w:pPr>
        <w:rPr>
          <w:rFonts w:ascii="Arial" w:eastAsia="Arial Unicode MS" w:hAnsi="Arial" w:cs="Arial"/>
          <w:color w:val="000000"/>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C6F1A" w:rsidRPr="00B77536" w14:paraId="0F06F145" w14:textId="77777777" w:rsidTr="00991DD4">
        <w:trPr>
          <w:trHeight w:val="20"/>
        </w:trPr>
        <w:tc>
          <w:tcPr>
            <w:tcW w:w="3989" w:type="dxa"/>
            <w:vAlign w:val="bottom"/>
          </w:tcPr>
          <w:p w14:paraId="379ECB8E" w14:textId="77777777" w:rsidR="00DC6F1A" w:rsidRPr="00B77536" w:rsidRDefault="00DC6F1A" w:rsidP="00CB516F">
            <w:pPr>
              <w:ind w:left="-104"/>
              <w:rPr>
                <w:rFonts w:ascii="Arial" w:eastAsia="Arial Unicode MS" w:hAnsi="Arial" w:cs="Arial"/>
                <w:color w:val="000000"/>
                <w:sz w:val="18"/>
                <w:szCs w:val="18"/>
              </w:rPr>
            </w:pPr>
          </w:p>
        </w:tc>
        <w:tc>
          <w:tcPr>
            <w:tcW w:w="2736" w:type="dxa"/>
            <w:gridSpan w:val="2"/>
            <w:tcBorders>
              <w:bottom w:val="single" w:sz="4" w:space="0" w:color="auto"/>
            </w:tcBorders>
            <w:vAlign w:val="bottom"/>
            <w:hideMark/>
          </w:tcPr>
          <w:p w14:paraId="61F3E73E" w14:textId="77777777" w:rsidR="00DC6F1A" w:rsidRPr="00B77536" w:rsidRDefault="00DC6F1A" w:rsidP="00CB516F">
            <w:pPr>
              <w:ind w:right="-72"/>
              <w:jc w:val="center"/>
              <w:rPr>
                <w:rFonts w:ascii="Arial" w:hAnsi="Arial" w:cs="Arial"/>
                <w:b/>
                <w:bCs/>
                <w:color w:val="000000"/>
                <w:sz w:val="18"/>
                <w:szCs w:val="18"/>
              </w:rPr>
            </w:pPr>
            <w:r w:rsidRPr="00B77536">
              <w:rPr>
                <w:rFonts w:ascii="Arial" w:hAnsi="Arial" w:cs="Arial"/>
                <w:b/>
                <w:bCs/>
                <w:color w:val="000000"/>
                <w:sz w:val="18"/>
                <w:szCs w:val="18"/>
              </w:rPr>
              <w:t xml:space="preserve">Consolidated </w:t>
            </w:r>
          </w:p>
          <w:p w14:paraId="64FB1B80" w14:textId="77777777" w:rsidR="00DC6F1A" w:rsidRPr="00B77536" w:rsidRDefault="00DC6F1A" w:rsidP="00CB516F">
            <w:pPr>
              <w:ind w:right="-72"/>
              <w:jc w:val="center"/>
              <w:rPr>
                <w:rFonts w:ascii="Arial" w:hAnsi="Arial" w:cs="Arial"/>
                <w:b/>
                <w:bCs/>
                <w:color w:val="000000"/>
                <w:sz w:val="18"/>
                <w:szCs w:val="18"/>
              </w:rPr>
            </w:pPr>
            <w:r w:rsidRPr="00B77536">
              <w:rPr>
                <w:rFonts w:ascii="Arial" w:hAnsi="Arial" w:cs="Arial"/>
                <w:b/>
                <w:bCs/>
                <w:color w:val="000000"/>
                <w:sz w:val="18"/>
                <w:szCs w:val="18"/>
              </w:rPr>
              <w:t>financial information</w:t>
            </w:r>
          </w:p>
        </w:tc>
        <w:tc>
          <w:tcPr>
            <w:tcW w:w="2736" w:type="dxa"/>
            <w:gridSpan w:val="2"/>
            <w:tcBorders>
              <w:bottom w:val="single" w:sz="4" w:space="0" w:color="auto"/>
            </w:tcBorders>
            <w:vAlign w:val="bottom"/>
            <w:hideMark/>
          </w:tcPr>
          <w:p w14:paraId="105ADF82" w14:textId="77777777" w:rsidR="00DC6F1A" w:rsidRPr="00B77536" w:rsidRDefault="00DC6F1A" w:rsidP="00CB516F">
            <w:pPr>
              <w:ind w:left="-40" w:right="-72"/>
              <w:jc w:val="center"/>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 xml:space="preserve">Separate </w:t>
            </w:r>
          </w:p>
          <w:p w14:paraId="093D482F" w14:textId="77777777" w:rsidR="00DC6F1A" w:rsidRPr="00B77536" w:rsidRDefault="00DC6F1A" w:rsidP="00CB516F">
            <w:pPr>
              <w:ind w:left="-40" w:right="-72"/>
              <w:jc w:val="center"/>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financial information</w:t>
            </w:r>
          </w:p>
        </w:tc>
      </w:tr>
      <w:tr w:rsidR="00DC6F1A" w:rsidRPr="00B77536" w14:paraId="22B031D9" w14:textId="77777777" w:rsidTr="00991DD4">
        <w:tblPrEx>
          <w:tblLook w:val="0000" w:firstRow="0" w:lastRow="0" w:firstColumn="0" w:lastColumn="0" w:noHBand="0" w:noVBand="0"/>
        </w:tblPrEx>
        <w:tc>
          <w:tcPr>
            <w:tcW w:w="3989" w:type="dxa"/>
            <w:vAlign w:val="bottom"/>
          </w:tcPr>
          <w:p w14:paraId="18628E67" w14:textId="77777777" w:rsidR="00DC6F1A" w:rsidRPr="00B77536" w:rsidRDefault="00DC6F1A" w:rsidP="00CB516F">
            <w:pPr>
              <w:ind w:left="-104"/>
              <w:rPr>
                <w:rFonts w:ascii="Arial" w:hAnsi="Arial" w:cs="Arial"/>
                <w:color w:val="000000"/>
                <w:sz w:val="18"/>
                <w:szCs w:val="18"/>
              </w:rPr>
            </w:pPr>
          </w:p>
        </w:tc>
        <w:tc>
          <w:tcPr>
            <w:tcW w:w="1368" w:type="dxa"/>
            <w:tcBorders>
              <w:top w:val="single" w:sz="4" w:space="0" w:color="auto"/>
            </w:tcBorders>
            <w:vAlign w:val="bottom"/>
          </w:tcPr>
          <w:p w14:paraId="17FDD0F3" w14:textId="04178C11" w:rsidR="00DC6F1A" w:rsidRPr="00B77536" w:rsidRDefault="00DC6F1A" w:rsidP="00CB516F">
            <w:pPr>
              <w:tabs>
                <w:tab w:val="decimal" w:pos="1152"/>
              </w:tabs>
              <w:ind w:right="-72"/>
              <w:rPr>
                <w:rFonts w:ascii="Arial" w:hAnsi="Arial" w:cs="Arial"/>
                <w:b/>
                <w:bCs/>
                <w:color w:val="000000"/>
                <w:sz w:val="18"/>
                <w:szCs w:val="18"/>
              </w:rPr>
            </w:pPr>
          </w:p>
        </w:tc>
        <w:tc>
          <w:tcPr>
            <w:tcW w:w="1368" w:type="dxa"/>
            <w:tcBorders>
              <w:top w:val="single" w:sz="4" w:space="0" w:color="auto"/>
            </w:tcBorders>
            <w:vAlign w:val="bottom"/>
          </w:tcPr>
          <w:p w14:paraId="7F45B159" w14:textId="2F141648" w:rsidR="00DC6F1A" w:rsidRPr="00B77536" w:rsidRDefault="00991DD4" w:rsidP="00CB516F">
            <w:pPr>
              <w:tabs>
                <w:tab w:val="decimal" w:pos="1152"/>
              </w:tabs>
              <w:ind w:right="-72"/>
              <w:rPr>
                <w:rFonts w:ascii="Arial" w:hAnsi="Arial" w:cs="Arial"/>
                <w:b/>
                <w:bCs/>
                <w:color w:val="000000"/>
                <w:sz w:val="18"/>
                <w:szCs w:val="18"/>
              </w:rPr>
            </w:pPr>
            <w:r w:rsidRPr="00B77536">
              <w:rPr>
                <w:rFonts w:ascii="Arial" w:hAnsi="Arial" w:cs="Arial"/>
                <w:b/>
                <w:bCs/>
                <w:color w:val="000000"/>
                <w:sz w:val="18"/>
                <w:szCs w:val="18"/>
              </w:rPr>
              <w:t>(Restated)</w:t>
            </w:r>
          </w:p>
        </w:tc>
        <w:tc>
          <w:tcPr>
            <w:tcW w:w="1368" w:type="dxa"/>
            <w:tcBorders>
              <w:top w:val="single" w:sz="4" w:space="0" w:color="auto"/>
            </w:tcBorders>
            <w:vAlign w:val="bottom"/>
          </w:tcPr>
          <w:p w14:paraId="2FB19094" w14:textId="6966C75C" w:rsidR="00DC6F1A" w:rsidRPr="00B77536" w:rsidRDefault="00DC6F1A" w:rsidP="00CB516F">
            <w:pPr>
              <w:tabs>
                <w:tab w:val="decimal" w:pos="1152"/>
              </w:tabs>
              <w:ind w:right="-72"/>
              <w:rPr>
                <w:rFonts w:ascii="Arial" w:hAnsi="Arial" w:cs="Arial"/>
                <w:b/>
                <w:bCs/>
                <w:color w:val="000000"/>
                <w:sz w:val="18"/>
                <w:szCs w:val="18"/>
              </w:rPr>
            </w:pPr>
          </w:p>
        </w:tc>
        <w:tc>
          <w:tcPr>
            <w:tcW w:w="1368" w:type="dxa"/>
            <w:tcBorders>
              <w:top w:val="single" w:sz="4" w:space="0" w:color="auto"/>
            </w:tcBorders>
            <w:vAlign w:val="bottom"/>
          </w:tcPr>
          <w:p w14:paraId="4A04514F" w14:textId="496601FB" w:rsidR="00DC6F1A" w:rsidRPr="00B77536" w:rsidRDefault="00DC6F1A" w:rsidP="00CB516F">
            <w:pPr>
              <w:tabs>
                <w:tab w:val="decimal" w:pos="1152"/>
              </w:tabs>
              <w:ind w:right="-72"/>
              <w:rPr>
                <w:rFonts w:ascii="Arial" w:hAnsi="Arial" w:cs="Arial"/>
                <w:b/>
                <w:bCs/>
                <w:color w:val="000000"/>
                <w:sz w:val="18"/>
                <w:szCs w:val="18"/>
              </w:rPr>
            </w:pPr>
          </w:p>
        </w:tc>
      </w:tr>
      <w:tr w:rsidR="00991DD4" w:rsidRPr="00B77536" w14:paraId="11A9D6ED" w14:textId="77777777" w:rsidTr="00991DD4">
        <w:tblPrEx>
          <w:tblLook w:val="0000" w:firstRow="0" w:lastRow="0" w:firstColumn="0" w:lastColumn="0" w:noHBand="0" w:noVBand="0"/>
        </w:tblPrEx>
        <w:tc>
          <w:tcPr>
            <w:tcW w:w="3989" w:type="dxa"/>
            <w:vAlign w:val="bottom"/>
          </w:tcPr>
          <w:p w14:paraId="2F871B20" w14:textId="77777777" w:rsidR="00991DD4" w:rsidRPr="00B77536" w:rsidRDefault="00991DD4" w:rsidP="00991DD4">
            <w:pPr>
              <w:ind w:left="-104"/>
              <w:rPr>
                <w:rFonts w:ascii="Arial" w:hAnsi="Arial" w:cs="Arial"/>
                <w:color w:val="000000"/>
                <w:sz w:val="18"/>
                <w:szCs w:val="18"/>
              </w:rPr>
            </w:pPr>
          </w:p>
        </w:tc>
        <w:tc>
          <w:tcPr>
            <w:tcW w:w="1368" w:type="dxa"/>
            <w:vAlign w:val="bottom"/>
          </w:tcPr>
          <w:p w14:paraId="6D28706A" w14:textId="3DEC9A70" w:rsidR="00991DD4" w:rsidRPr="00B77536" w:rsidRDefault="0038240C" w:rsidP="006530FA">
            <w:pPr>
              <w:tabs>
                <w:tab w:val="decimal" w:pos="1152"/>
              </w:tabs>
              <w:ind w:right="-72"/>
              <w:rPr>
                <w:rFonts w:ascii="Arial" w:hAnsi="Arial" w:cs="Arial"/>
                <w:b/>
                <w:bCs/>
                <w:color w:val="000000"/>
                <w:sz w:val="18"/>
                <w:szCs w:val="18"/>
              </w:rPr>
            </w:pPr>
            <w:r w:rsidRPr="00B77536">
              <w:rPr>
                <w:rFonts w:ascii="Arial" w:hAnsi="Arial" w:cs="Arial"/>
                <w:b/>
                <w:bCs/>
                <w:color w:val="000000"/>
                <w:sz w:val="18"/>
                <w:szCs w:val="18"/>
              </w:rPr>
              <w:t>2025</w:t>
            </w:r>
          </w:p>
        </w:tc>
        <w:tc>
          <w:tcPr>
            <w:tcW w:w="1368" w:type="dxa"/>
            <w:vAlign w:val="bottom"/>
          </w:tcPr>
          <w:p w14:paraId="436D91E3" w14:textId="7EE34470" w:rsidR="00991DD4" w:rsidRPr="00B77536" w:rsidRDefault="0038240C" w:rsidP="00991DD4">
            <w:pPr>
              <w:tabs>
                <w:tab w:val="decimal" w:pos="1152"/>
              </w:tabs>
              <w:ind w:right="-72"/>
              <w:rPr>
                <w:rFonts w:ascii="Arial" w:hAnsi="Arial" w:cs="Arial"/>
                <w:b/>
                <w:bCs/>
                <w:color w:val="000000"/>
                <w:sz w:val="18"/>
                <w:szCs w:val="18"/>
              </w:rPr>
            </w:pPr>
            <w:r w:rsidRPr="00B77536">
              <w:rPr>
                <w:rFonts w:ascii="Arial" w:hAnsi="Arial" w:cs="Arial"/>
                <w:b/>
                <w:bCs/>
                <w:color w:val="000000"/>
                <w:sz w:val="18"/>
                <w:szCs w:val="18"/>
              </w:rPr>
              <w:t>2024</w:t>
            </w:r>
          </w:p>
        </w:tc>
        <w:tc>
          <w:tcPr>
            <w:tcW w:w="1368" w:type="dxa"/>
            <w:vAlign w:val="bottom"/>
          </w:tcPr>
          <w:p w14:paraId="5D828336" w14:textId="0BBE63DC" w:rsidR="00991DD4" w:rsidRPr="00B77536" w:rsidRDefault="0038240C" w:rsidP="00991DD4">
            <w:pPr>
              <w:tabs>
                <w:tab w:val="decimal" w:pos="1152"/>
              </w:tabs>
              <w:ind w:right="-72"/>
              <w:rPr>
                <w:rFonts w:ascii="Arial" w:hAnsi="Arial" w:cs="Arial"/>
                <w:b/>
                <w:bCs/>
                <w:color w:val="000000"/>
                <w:sz w:val="18"/>
                <w:szCs w:val="18"/>
              </w:rPr>
            </w:pPr>
            <w:r w:rsidRPr="00B77536">
              <w:rPr>
                <w:rFonts w:ascii="Arial" w:hAnsi="Arial" w:cs="Arial"/>
                <w:b/>
                <w:bCs/>
                <w:color w:val="000000"/>
                <w:sz w:val="18"/>
                <w:szCs w:val="18"/>
              </w:rPr>
              <w:t>2025</w:t>
            </w:r>
          </w:p>
        </w:tc>
        <w:tc>
          <w:tcPr>
            <w:tcW w:w="1368" w:type="dxa"/>
            <w:vAlign w:val="bottom"/>
          </w:tcPr>
          <w:p w14:paraId="72F08EF9" w14:textId="04CE1A2B" w:rsidR="00991DD4" w:rsidRPr="00B77536" w:rsidRDefault="0038240C" w:rsidP="00991DD4">
            <w:pPr>
              <w:tabs>
                <w:tab w:val="decimal" w:pos="1152"/>
              </w:tabs>
              <w:ind w:right="-72"/>
              <w:rPr>
                <w:rFonts w:ascii="Arial" w:hAnsi="Arial" w:cs="Arial"/>
                <w:b/>
                <w:bCs/>
                <w:color w:val="000000"/>
                <w:sz w:val="18"/>
                <w:szCs w:val="18"/>
              </w:rPr>
            </w:pPr>
            <w:r w:rsidRPr="00B77536">
              <w:rPr>
                <w:rFonts w:ascii="Arial" w:hAnsi="Arial" w:cs="Arial"/>
                <w:b/>
                <w:bCs/>
                <w:color w:val="000000"/>
                <w:sz w:val="18"/>
                <w:szCs w:val="18"/>
              </w:rPr>
              <w:t>2024</w:t>
            </w:r>
          </w:p>
        </w:tc>
      </w:tr>
      <w:tr w:rsidR="00991DD4" w:rsidRPr="00B77536" w14:paraId="42AF7495" w14:textId="77777777" w:rsidTr="00E5610B">
        <w:tblPrEx>
          <w:tblLook w:val="0000" w:firstRow="0" w:lastRow="0" w:firstColumn="0" w:lastColumn="0" w:noHBand="0" w:noVBand="0"/>
        </w:tblPrEx>
        <w:tc>
          <w:tcPr>
            <w:tcW w:w="3989" w:type="dxa"/>
            <w:vAlign w:val="bottom"/>
          </w:tcPr>
          <w:p w14:paraId="5C7505C2" w14:textId="77777777" w:rsidR="00991DD4" w:rsidRPr="00B77536" w:rsidRDefault="00991DD4" w:rsidP="00991DD4">
            <w:pPr>
              <w:ind w:left="-104"/>
              <w:rPr>
                <w:rFonts w:ascii="Arial" w:hAnsi="Arial" w:cs="Arial"/>
                <w:color w:val="000000"/>
                <w:sz w:val="18"/>
                <w:szCs w:val="18"/>
              </w:rPr>
            </w:pPr>
          </w:p>
        </w:tc>
        <w:tc>
          <w:tcPr>
            <w:tcW w:w="1368" w:type="dxa"/>
            <w:tcBorders>
              <w:bottom w:val="single" w:sz="4" w:space="0" w:color="auto"/>
            </w:tcBorders>
            <w:vAlign w:val="bottom"/>
          </w:tcPr>
          <w:p w14:paraId="106AB899" w14:textId="77777777" w:rsidR="00991DD4" w:rsidRPr="00B77536" w:rsidRDefault="00991DD4" w:rsidP="00991DD4">
            <w:pPr>
              <w:tabs>
                <w:tab w:val="decimal" w:pos="1152"/>
              </w:tabs>
              <w:ind w:right="-72"/>
              <w:rPr>
                <w:rFonts w:ascii="Arial" w:hAnsi="Arial" w:cs="Arial"/>
                <w:b/>
                <w:bCs/>
                <w:color w:val="000000"/>
                <w:sz w:val="18"/>
                <w:szCs w:val="18"/>
              </w:rPr>
            </w:pPr>
            <w:r w:rsidRPr="00B77536">
              <w:rPr>
                <w:rFonts w:ascii="Arial" w:hAnsi="Arial" w:cs="Arial"/>
                <w:b/>
                <w:bCs/>
                <w:color w:val="000000"/>
                <w:sz w:val="18"/>
                <w:szCs w:val="18"/>
              </w:rPr>
              <w:t>Baht</w:t>
            </w:r>
          </w:p>
        </w:tc>
        <w:tc>
          <w:tcPr>
            <w:tcW w:w="1368" w:type="dxa"/>
            <w:tcBorders>
              <w:bottom w:val="single" w:sz="4" w:space="0" w:color="auto"/>
            </w:tcBorders>
            <w:vAlign w:val="bottom"/>
          </w:tcPr>
          <w:p w14:paraId="6938863E" w14:textId="77777777" w:rsidR="00991DD4" w:rsidRPr="00B77536" w:rsidRDefault="00991DD4" w:rsidP="00991DD4">
            <w:pPr>
              <w:tabs>
                <w:tab w:val="decimal" w:pos="1152"/>
              </w:tabs>
              <w:ind w:right="-72"/>
              <w:rPr>
                <w:rFonts w:ascii="Arial" w:hAnsi="Arial" w:cs="Arial"/>
                <w:b/>
                <w:bCs/>
                <w:color w:val="000000"/>
                <w:sz w:val="18"/>
                <w:szCs w:val="18"/>
              </w:rPr>
            </w:pPr>
            <w:r w:rsidRPr="00B77536">
              <w:rPr>
                <w:rFonts w:ascii="Arial" w:hAnsi="Arial" w:cs="Arial"/>
                <w:b/>
                <w:bCs/>
                <w:color w:val="000000"/>
                <w:sz w:val="18"/>
                <w:szCs w:val="18"/>
              </w:rPr>
              <w:t>Baht</w:t>
            </w:r>
          </w:p>
        </w:tc>
        <w:tc>
          <w:tcPr>
            <w:tcW w:w="1368" w:type="dxa"/>
            <w:tcBorders>
              <w:bottom w:val="single" w:sz="4" w:space="0" w:color="auto"/>
            </w:tcBorders>
            <w:vAlign w:val="bottom"/>
          </w:tcPr>
          <w:p w14:paraId="3882EF5C" w14:textId="77777777" w:rsidR="00991DD4" w:rsidRPr="00B77536" w:rsidRDefault="00991DD4" w:rsidP="00991DD4">
            <w:pPr>
              <w:tabs>
                <w:tab w:val="decimal" w:pos="1152"/>
              </w:tabs>
              <w:ind w:right="-72"/>
              <w:rPr>
                <w:rFonts w:ascii="Arial" w:hAnsi="Arial" w:cs="Arial"/>
                <w:b/>
                <w:bCs/>
                <w:color w:val="000000"/>
                <w:sz w:val="18"/>
                <w:szCs w:val="18"/>
              </w:rPr>
            </w:pPr>
            <w:r w:rsidRPr="00B77536">
              <w:rPr>
                <w:rFonts w:ascii="Arial" w:hAnsi="Arial" w:cs="Arial"/>
                <w:b/>
                <w:bCs/>
                <w:color w:val="000000"/>
                <w:sz w:val="18"/>
                <w:szCs w:val="18"/>
              </w:rPr>
              <w:t>Baht</w:t>
            </w:r>
          </w:p>
        </w:tc>
        <w:tc>
          <w:tcPr>
            <w:tcW w:w="1368" w:type="dxa"/>
            <w:tcBorders>
              <w:bottom w:val="single" w:sz="4" w:space="0" w:color="auto"/>
            </w:tcBorders>
            <w:vAlign w:val="bottom"/>
          </w:tcPr>
          <w:p w14:paraId="12257969" w14:textId="77777777" w:rsidR="00991DD4" w:rsidRPr="00B77536" w:rsidRDefault="00991DD4" w:rsidP="00991DD4">
            <w:pPr>
              <w:tabs>
                <w:tab w:val="decimal" w:pos="1152"/>
              </w:tabs>
              <w:ind w:right="-72"/>
              <w:rPr>
                <w:rFonts w:ascii="Arial" w:hAnsi="Arial" w:cs="Arial"/>
                <w:b/>
                <w:bCs/>
                <w:color w:val="000000"/>
                <w:sz w:val="18"/>
                <w:szCs w:val="18"/>
              </w:rPr>
            </w:pPr>
            <w:r w:rsidRPr="00B77536">
              <w:rPr>
                <w:rFonts w:ascii="Arial" w:hAnsi="Arial" w:cs="Arial"/>
                <w:b/>
                <w:bCs/>
                <w:color w:val="000000"/>
                <w:sz w:val="18"/>
                <w:szCs w:val="18"/>
              </w:rPr>
              <w:t>Baht</w:t>
            </w:r>
          </w:p>
        </w:tc>
      </w:tr>
      <w:tr w:rsidR="00991DD4" w:rsidRPr="00B77536" w14:paraId="1393ECC0" w14:textId="77777777" w:rsidTr="00E5610B">
        <w:tblPrEx>
          <w:tblLook w:val="0000" w:firstRow="0" w:lastRow="0" w:firstColumn="0" w:lastColumn="0" w:noHBand="0" w:noVBand="0"/>
        </w:tblPrEx>
        <w:tc>
          <w:tcPr>
            <w:tcW w:w="3989" w:type="dxa"/>
            <w:vAlign w:val="bottom"/>
          </w:tcPr>
          <w:p w14:paraId="60183DE3" w14:textId="77777777" w:rsidR="00991DD4" w:rsidRPr="00B77536" w:rsidRDefault="00991DD4" w:rsidP="00991DD4">
            <w:pPr>
              <w:ind w:left="-104"/>
              <w:rPr>
                <w:rFonts w:ascii="Arial" w:hAnsi="Arial" w:cs="Arial"/>
                <w:color w:val="000000"/>
                <w:sz w:val="18"/>
                <w:szCs w:val="18"/>
              </w:rPr>
            </w:pPr>
          </w:p>
        </w:tc>
        <w:tc>
          <w:tcPr>
            <w:tcW w:w="1368" w:type="dxa"/>
            <w:tcBorders>
              <w:top w:val="single" w:sz="4" w:space="0" w:color="auto"/>
            </w:tcBorders>
            <w:vAlign w:val="bottom"/>
          </w:tcPr>
          <w:p w14:paraId="1D0B0B6D" w14:textId="77777777" w:rsidR="00991DD4" w:rsidRPr="00B77536" w:rsidRDefault="00991DD4" w:rsidP="00991DD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tcBorders>
            <w:vAlign w:val="bottom"/>
          </w:tcPr>
          <w:p w14:paraId="4BC225E5" w14:textId="77777777" w:rsidR="00991DD4" w:rsidRPr="00B77536" w:rsidRDefault="00991DD4" w:rsidP="00991DD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tcBorders>
            <w:vAlign w:val="bottom"/>
          </w:tcPr>
          <w:p w14:paraId="72349F1A" w14:textId="77777777" w:rsidR="00991DD4" w:rsidRPr="00B77536" w:rsidRDefault="00991DD4" w:rsidP="00991DD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tcBorders>
            <w:vAlign w:val="bottom"/>
          </w:tcPr>
          <w:p w14:paraId="67C88B46" w14:textId="77777777" w:rsidR="00991DD4" w:rsidRPr="00B77536" w:rsidRDefault="00991DD4" w:rsidP="00991DD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D92BBE" w:rsidRPr="00B77536" w14:paraId="3D881331" w14:textId="77777777" w:rsidTr="00A90FA7">
        <w:tblPrEx>
          <w:tblLook w:val="0000" w:firstRow="0" w:lastRow="0" w:firstColumn="0" w:lastColumn="0" w:noHBand="0" w:noVBand="0"/>
        </w:tblPrEx>
        <w:tc>
          <w:tcPr>
            <w:tcW w:w="3989" w:type="dxa"/>
            <w:vAlign w:val="bottom"/>
          </w:tcPr>
          <w:p w14:paraId="2CEE3FF1" w14:textId="6D0E2607" w:rsidR="00D92BBE" w:rsidRPr="00B77536" w:rsidRDefault="00D92BBE" w:rsidP="00D92BBE">
            <w:pPr>
              <w:ind w:left="-104"/>
              <w:rPr>
                <w:rFonts w:ascii="Arial" w:hAnsi="Arial" w:cs="Arial"/>
                <w:color w:val="000000"/>
                <w:sz w:val="18"/>
                <w:szCs w:val="18"/>
              </w:rPr>
            </w:pPr>
            <w:r w:rsidRPr="00B77536">
              <w:rPr>
                <w:rFonts w:ascii="Arial" w:hAnsi="Arial" w:cs="Arial"/>
                <w:color w:val="000000"/>
                <w:sz w:val="18"/>
                <w:szCs w:val="18"/>
              </w:rPr>
              <w:t>Deferred tax (income) expense</w:t>
            </w:r>
          </w:p>
        </w:tc>
        <w:tc>
          <w:tcPr>
            <w:tcW w:w="1368" w:type="dxa"/>
            <w:vAlign w:val="bottom"/>
          </w:tcPr>
          <w:p w14:paraId="4B17D140" w14:textId="0192EEDF" w:rsidR="00D92BBE" w:rsidRPr="00B77536" w:rsidRDefault="00A90FA7" w:rsidP="00D92BBE">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B77536">
              <w:rPr>
                <w:rFonts w:ascii="Arial" w:eastAsia="Arial Unicode MS" w:hAnsi="Arial" w:cs="Arial"/>
                <w:color w:val="000000"/>
                <w:sz w:val="18"/>
                <w:szCs w:val="22"/>
              </w:rPr>
              <w:t>(</w:t>
            </w:r>
            <w:r w:rsidR="00150DB5">
              <w:rPr>
                <w:rFonts w:ascii="Arial" w:eastAsia="Arial Unicode MS" w:hAnsi="Arial" w:cs="Arial"/>
                <w:color w:val="000000"/>
                <w:sz w:val="18"/>
                <w:szCs w:val="22"/>
              </w:rPr>
              <w:t>7,283,889</w:t>
            </w:r>
            <w:r w:rsidRPr="00B77536">
              <w:rPr>
                <w:rFonts w:ascii="Arial" w:eastAsia="Arial Unicode MS" w:hAnsi="Arial" w:cs="Arial"/>
                <w:color w:val="000000"/>
                <w:sz w:val="18"/>
                <w:szCs w:val="22"/>
              </w:rPr>
              <w:t>)</w:t>
            </w:r>
          </w:p>
        </w:tc>
        <w:tc>
          <w:tcPr>
            <w:tcW w:w="1368" w:type="dxa"/>
            <w:vAlign w:val="bottom"/>
          </w:tcPr>
          <w:p w14:paraId="6BC34FC6" w14:textId="02B1238F" w:rsidR="00D92BBE" w:rsidRPr="00B77536" w:rsidRDefault="00A90FA7" w:rsidP="00D92BBE">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B77536">
              <w:rPr>
                <w:rFonts w:ascii="Arial" w:eastAsia="Arial Unicode MS" w:hAnsi="Arial" w:cs="Arial"/>
                <w:color w:val="000000"/>
                <w:sz w:val="18"/>
                <w:szCs w:val="22"/>
              </w:rPr>
              <w:t>23,585,1</w:t>
            </w:r>
            <w:r w:rsidR="009329AC" w:rsidRPr="00B77536">
              <w:rPr>
                <w:rFonts w:ascii="Arial" w:eastAsia="Arial Unicode MS" w:hAnsi="Arial" w:cs="Arial"/>
                <w:color w:val="000000"/>
                <w:sz w:val="18"/>
                <w:szCs w:val="22"/>
              </w:rPr>
              <w:t>36</w:t>
            </w:r>
          </w:p>
        </w:tc>
        <w:tc>
          <w:tcPr>
            <w:tcW w:w="1368" w:type="dxa"/>
          </w:tcPr>
          <w:p w14:paraId="3ED862BB" w14:textId="0BB18DFB" w:rsidR="00D92BBE" w:rsidRPr="00B77536" w:rsidRDefault="00340651" w:rsidP="00D92BBE">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B77536">
              <w:rPr>
                <w:rFonts w:ascii="Arial" w:eastAsia="Arial Unicode MS" w:hAnsi="Arial" w:cs="Arial"/>
                <w:color w:val="000000"/>
                <w:sz w:val="18"/>
                <w:szCs w:val="22"/>
              </w:rPr>
              <w:t>(3,265,053)</w:t>
            </w:r>
          </w:p>
        </w:tc>
        <w:tc>
          <w:tcPr>
            <w:tcW w:w="1368" w:type="dxa"/>
          </w:tcPr>
          <w:p w14:paraId="0E5066E5" w14:textId="3FB43BB2" w:rsidR="00D92BBE" w:rsidRPr="00B77536" w:rsidRDefault="0038240C" w:rsidP="00D92BBE">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B77536">
              <w:rPr>
                <w:rFonts w:ascii="Arial" w:eastAsia="Arial Unicode MS" w:hAnsi="Arial" w:cs="Arial"/>
                <w:color w:val="000000"/>
                <w:sz w:val="18"/>
                <w:szCs w:val="22"/>
              </w:rPr>
              <w:t>14</w:t>
            </w:r>
            <w:r w:rsidR="00D92BBE" w:rsidRPr="00B77536">
              <w:rPr>
                <w:rFonts w:ascii="Arial" w:eastAsia="Arial Unicode MS" w:hAnsi="Arial" w:cs="Arial"/>
                <w:color w:val="000000"/>
                <w:sz w:val="18"/>
                <w:szCs w:val="22"/>
              </w:rPr>
              <w:t>,</w:t>
            </w:r>
            <w:r w:rsidRPr="00B77536">
              <w:rPr>
                <w:rFonts w:ascii="Arial" w:eastAsia="Arial Unicode MS" w:hAnsi="Arial" w:cs="Arial"/>
                <w:color w:val="000000"/>
                <w:sz w:val="18"/>
                <w:szCs w:val="22"/>
              </w:rPr>
              <w:t>696</w:t>
            </w:r>
            <w:r w:rsidR="00D92BBE" w:rsidRPr="00B77536">
              <w:rPr>
                <w:rFonts w:ascii="Arial" w:eastAsia="Arial Unicode MS" w:hAnsi="Arial" w:cs="Arial"/>
                <w:color w:val="000000"/>
                <w:sz w:val="18"/>
                <w:szCs w:val="22"/>
              </w:rPr>
              <w:t>,</w:t>
            </w:r>
            <w:r w:rsidRPr="00B77536">
              <w:rPr>
                <w:rFonts w:ascii="Arial" w:eastAsia="Arial Unicode MS" w:hAnsi="Arial" w:cs="Arial"/>
                <w:color w:val="000000"/>
                <w:sz w:val="18"/>
                <w:szCs w:val="22"/>
              </w:rPr>
              <w:t>825</w:t>
            </w:r>
          </w:p>
        </w:tc>
      </w:tr>
      <w:tr w:rsidR="00D92BBE" w:rsidRPr="00B77536" w14:paraId="11B00C1B" w14:textId="77777777" w:rsidTr="009024E7">
        <w:tblPrEx>
          <w:tblLook w:val="0000" w:firstRow="0" w:lastRow="0" w:firstColumn="0" w:lastColumn="0" w:noHBand="0" w:noVBand="0"/>
        </w:tblPrEx>
        <w:tc>
          <w:tcPr>
            <w:tcW w:w="3989" w:type="dxa"/>
            <w:vAlign w:val="bottom"/>
          </w:tcPr>
          <w:p w14:paraId="28551AE4" w14:textId="64FE0939" w:rsidR="00D92BBE" w:rsidRPr="00B77536" w:rsidRDefault="00D92BBE" w:rsidP="00D92BBE">
            <w:pPr>
              <w:ind w:left="-104"/>
              <w:rPr>
                <w:rFonts w:ascii="Arial" w:eastAsia="Arial Unicode MS" w:hAnsi="Arial" w:cs="Arial"/>
                <w:color w:val="000000"/>
                <w:sz w:val="18"/>
                <w:szCs w:val="18"/>
              </w:rPr>
            </w:pPr>
            <w:r w:rsidRPr="00B77536">
              <w:rPr>
                <w:rFonts w:ascii="Arial" w:eastAsia="Arial Unicode MS" w:hAnsi="Arial" w:cs="Arial"/>
                <w:color w:val="000000"/>
                <w:sz w:val="18"/>
                <w:szCs w:val="18"/>
              </w:rPr>
              <w:t>Adjustments of prior period</w:t>
            </w:r>
          </w:p>
        </w:tc>
        <w:tc>
          <w:tcPr>
            <w:tcW w:w="1368" w:type="dxa"/>
            <w:vAlign w:val="bottom"/>
          </w:tcPr>
          <w:p w14:paraId="63F5595E" w14:textId="01D63DCF" w:rsidR="00D92BBE" w:rsidRPr="00B77536" w:rsidRDefault="00A90FA7" w:rsidP="00D92BBE">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B77536">
              <w:rPr>
                <w:rFonts w:ascii="Arial" w:eastAsia="Arial Unicode MS" w:hAnsi="Arial" w:cs="Arial"/>
                <w:color w:val="000000"/>
                <w:sz w:val="18"/>
                <w:szCs w:val="22"/>
              </w:rPr>
              <w:t>-</w:t>
            </w:r>
          </w:p>
        </w:tc>
        <w:tc>
          <w:tcPr>
            <w:tcW w:w="1368" w:type="dxa"/>
            <w:vAlign w:val="bottom"/>
          </w:tcPr>
          <w:p w14:paraId="5672625C" w14:textId="4EBD2251" w:rsidR="00D92BBE" w:rsidRPr="00B77536" w:rsidRDefault="00D92BBE" w:rsidP="00D92BBE">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B77536">
              <w:rPr>
                <w:rFonts w:ascii="Arial" w:eastAsia="Arial Unicode MS" w:hAnsi="Arial" w:cs="Arial"/>
                <w:color w:val="000000"/>
                <w:sz w:val="18"/>
                <w:szCs w:val="22"/>
              </w:rPr>
              <w:t>(</w:t>
            </w:r>
            <w:r w:rsidR="0038240C" w:rsidRPr="00B77536">
              <w:rPr>
                <w:rFonts w:ascii="Arial" w:eastAsia="Arial Unicode MS" w:hAnsi="Arial" w:cs="Arial"/>
                <w:color w:val="000000"/>
                <w:sz w:val="18"/>
                <w:szCs w:val="22"/>
              </w:rPr>
              <w:t>1</w:t>
            </w:r>
            <w:r w:rsidRPr="00B77536">
              <w:rPr>
                <w:rFonts w:ascii="Arial" w:eastAsia="Arial Unicode MS" w:hAnsi="Arial" w:cs="Arial"/>
                <w:color w:val="000000"/>
                <w:sz w:val="18"/>
                <w:szCs w:val="22"/>
              </w:rPr>
              <w:t>,</w:t>
            </w:r>
            <w:r w:rsidR="0038240C" w:rsidRPr="00B77536">
              <w:rPr>
                <w:rFonts w:ascii="Arial" w:eastAsia="Arial Unicode MS" w:hAnsi="Arial" w:cs="Arial"/>
                <w:color w:val="000000"/>
                <w:sz w:val="18"/>
                <w:szCs w:val="22"/>
              </w:rPr>
              <w:t>039</w:t>
            </w:r>
            <w:r w:rsidRPr="00B77536">
              <w:rPr>
                <w:rFonts w:ascii="Arial" w:eastAsia="Arial Unicode MS" w:hAnsi="Arial" w:cs="Arial"/>
                <w:color w:val="000000"/>
                <w:sz w:val="18"/>
                <w:szCs w:val="22"/>
              </w:rPr>
              <w:t>,</w:t>
            </w:r>
            <w:r w:rsidR="0038240C" w:rsidRPr="00B77536">
              <w:rPr>
                <w:rFonts w:ascii="Arial" w:eastAsia="Arial Unicode MS" w:hAnsi="Arial" w:cs="Arial"/>
                <w:color w:val="000000"/>
                <w:sz w:val="18"/>
                <w:szCs w:val="22"/>
              </w:rPr>
              <w:t>649</w:t>
            </w:r>
            <w:r w:rsidRPr="00B77536">
              <w:rPr>
                <w:rFonts w:ascii="Arial" w:eastAsia="Arial Unicode MS" w:hAnsi="Arial" w:cs="Arial"/>
                <w:color w:val="000000"/>
                <w:sz w:val="18"/>
                <w:szCs w:val="22"/>
              </w:rPr>
              <w:t>)</w:t>
            </w:r>
          </w:p>
        </w:tc>
        <w:tc>
          <w:tcPr>
            <w:tcW w:w="1368" w:type="dxa"/>
            <w:vAlign w:val="bottom"/>
          </w:tcPr>
          <w:p w14:paraId="7D343CE2" w14:textId="5B92B8DD" w:rsidR="00D92BBE" w:rsidRPr="00B77536" w:rsidRDefault="007C17F0" w:rsidP="00D92BBE">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B77536">
              <w:rPr>
                <w:rFonts w:ascii="Arial" w:eastAsia="Arial Unicode MS" w:hAnsi="Arial" w:cs="Arial"/>
                <w:color w:val="000000"/>
                <w:sz w:val="18"/>
                <w:szCs w:val="22"/>
              </w:rPr>
              <w:t>-</w:t>
            </w:r>
          </w:p>
        </w:tc>
        <w:tc>
          <w:tcPr>
            <w:tcW w:w="1368" w:type="dxa"/>
          </w:tcPr>
          <w:p w14:paraId="5810A5A8" w14:textId="59E7C636" w:rsidR="00D92BBE" w:rsidRPr="00B77536" w:rsidRDefault="00D92BBE" w:rsidP="00D92BBE">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B77536">
              <w:rPr>
                <w:rFonts w:ascii="Arial" w:eastAsia="Arial Unicode MS" w:hAnsi="Arial" w:cs="Arial"/>
                <w:color w:val="000000"/>
                <w:sz w:val="18"/>
                <w:szCs w:val="22"/>
              </w:rPr>
              <w:t>(</w:t>
            </w:r>
            <w:r w:rsidR="0038240C" w:rsidRPr="00B77536">
              <w:rPr>
                <w:rFonts w:ascii="Arial" w:eastAsia="Arial Unicode MS" w:hAnsi="Arial" w:cs="Arial"/>
                <w:color w:val="000000"/>
                <w:sz w:val="18"/>
                <w:szCs w:val="22"/>
              </w:rPr>
              <w:t>1</w:t>
            </w:r>
            <w:r w:rsidRPr="00B77536">
              <w:rPr>
                <w:rFonts w:ascii="Arial" w:eastAsia="Arial Unicode MS" w:hAnsi="Arial" w:cs="Arial"/>
                <w:color w:val="000000"/>
                <w:sz w:val="18"/>
                <w:szCs w:val="22"/>
              </w:rPr>
              <w:t>,</w:t>
            </w:r>
            <w:r w:rsidR="0038240C" w:rsidRPr="00B77536">
              <w:rPr>
                <w:rFonts w:ascii="Arial" w:eastAsia="Arial Unicode MS" w:hAnsi="Arial" w:cs="Arial"/>
                <w:color w:val="000000"/>
                <w:sz w:val="18"/>
                <w:szCs w:val="22"/>
              </w:rPr>
              <w:t>039</w:t>
            </w:r>
            <w:r w:rsidRPr="00B77536">
              <w:rPr>
                <w:rFonts w:ascii="Arial" w:eastAsia="Arial Unicode MS" w:hAnsi="Arial" w:cs="Arial"/>
                <w:color w:val="000000"/>
                <w:sz w:val="18"/>
                <w:szCs w:val="22"/>
              </w:rPr>
              <w:t>,</w:t>
            </w:r>
            <w:r w:rsidR="0038240C" w:rsidRPr="00B77536">
              <w:rPr>
                <w:rFonts w:ascii="Arial" w:eastAsia="Arial Unicode MS" w:hAnsi="Arial" w:cs="Arial"/>
                <w:color w:val="000000"/>
                <w:sz w:val="18"/>
                <w:szCs w:val="22"/>
              </w:rPr>
              <w:t>649</w:t>
            </w:r>
            <w:r w:rsidRPr="00B77536">
              <w:rPr>
                <w:rFonts w:ascii="Arial" w:eastAsia="Arial Unicode MS" w:hAnsi="Arial" w:cs="Arial"/>
                <w:color w:val="000000"/>
                <w:sz w:val="18"/>
                <w:szCs w:val="22"/>
              </w:rPr>
              <w:t>)</w:t>
            </w:r>
          </w:p>
        </w:tc>
      </w:tr>
      <w:tr w:rsidR="00D92BBE" w:rsidRPr="00B77536" w14:paraId="6EF26369" w14:textId="77777777" w:rsidTr="00E5610B">
        <w:tblPrEx>
          <w:tblLook w:val="0000" w:firstRow="0" w:lastRow="0" w:firstColumn="0" w:lastColumn="0" w:noHBand="0" w:noVBand="0"/>
        </w:tblPrEx>
        <w:tc>
          <w:tcPr>
            <w:tcW w:w="3989" w:type="dxa"/>
            <w:vAlign w:val="bottom"/>
          </w:tcPr>
          <w:p w14:paraId="37B51EBC" w14:textId="77777777" w:rsidR="00D92BBE" w:rsidRPr="00B77536" w:rsidRDefault="00D92BBE" w:rsidP="00D92BBE">
            <w:pPr>
              <w:ind w:left="-104"/>
              <w:rPr>
                <w:rFonts w:ascii="Arial" w:eastAsia="Arial Unicode MS" w:hAnsi="Arial" w:cs="Arial"/>
                <w:color w:val="000000"/>
                <w:sz w:val="18"/>
                <w:szCs w:val="18"/>
              </w:rPr>
            </w:pPr>
            <w:r w:rsidRPr="00B77536">
              <w:rPr>
                <w:rFonts w:ascii="Arial" w:eastAsia="Arial Unicode MS" w:hAnsi="Arial" w:cs="Arial"/>
                <w:color w:val="000000"/>
                <w:sz w:val="18"/>
                <w:szCs w:val="18"/>
              </w:rPr>
              <w:t>Current income tax on transaction costs for</w:t>
            </w:r>
          </w:p>
          <w:p w14:paraId="1CE4A5C1" w14:textId="77777777" w:rsidR="00D92BBE" w:rsidRPr="00B77536" w:rsidRDefault="00D92BBE" w:rsidP="00D92BBE">
            <w:pPr>
              <w:ind w:left="-104"/>
              <w:rPr>
                <w:rFonts w:ascii="Arial" w:eastAsia="Arial Unicode MS" w:hAnsi="Arial" w:cs="Arial"/>
                <w:color w:val="000000"/>
                <w:sz w:val="18"/>
                <w:szCs w:val="18"/>
              </w:rPr>
            </w:pPr>
            <w:r w:rsidRPr="00B77536">
              <w:rPr>
                <w:rFonts w:ascii="Arial" w:eastAsia="Arial Unicode MS" w:hAnsi="Arial" w:cs="Arial"/>
                <w:color w:val="000000"/>
                <w:sz w:val="18"/>
                <w:szCs w:val="18"/>
              </w:rPr>
              <w:t xml:space="preserve">   issued share capital that recognised</w:t>
            </w:r>
          </w:p>
          <w:p w14:paraId="3C021BF2" w14:textId="0C386225" w:rsidR="00D92BBE" w:rsidRPr="00B77536" w:rsidRDefault="00D92BBE" w:rsidP="00D92BBE">
            <w:pPr>
              <w:ind w:left="-104"/>
              <w:rPr>
                <w:rFonts w:ascii="Arial" w:eastAsia="Arial Unicode MS" w:hAnsi="Arial" w:cs="Arial"/>
                <w:color w:val="000000"/>
                <w:sz w:val="18"/>
                <w:szCs w:val="18"/>
              </w:rPr>
            </w:pPr>
            <w:r w:rsidRPr="00B77536">
              <w:rPr>
                <w:rFonts w:ascii="Arial" w:eastAsia="Arial Unicode MS" w:hAnsi="Arial" w:cs="Arial"/>
                <w:color w:val="000000"/>
                <w:sz w:val="18"/>
                <w:szCs w:val="18"/>
              </w:rPr>
              <w:t xml:space="preserve">   directly in equity</w:t>
            </w:r>
          </w:p>
        </w:tc>
        <w:tc>
          <w:tcPr>
            <w:tcW w:w="1368" w:type="dxa"/>
            <w:vAlign w:val="bottom"/>
          </w:tcPr>
          <w:p w14:paraId="37F6E4A9" w14:textId="59508A4B" w:rsidR="00D92BBE" w:rsidRPr="00B77536" w:rsidRDefault="00A90FA7" w:rsidP="00D92BBE">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B77536">
              <w:rPr>
                <w:rFonts w:ascii="Arial" w:eastAsia="Arial Unicode MS" w:hAnsi="Arial" w:cs="Arial"/>
                <w:color w:val="000000"/>
                <w:sz w:val="18"/>
                <w:szCs w:val="22"/>
              </w:rPr>
              <w:t>2,620,900</w:t>
            </w:r>
          </w:p>
        </w:tc>
        <w:tc>
          <w:tcPr>
            <w:tcW w:w="1368" w:type="dxa"/>
            <w:vAlign w:val="bottom"/>
          </w:tcPr>
          <w:p w14:paraId="15AF07C1" w14:textId="59CF281E" w:rsidR="00D92BBE" w:rsidRPr="00B77536" w:rsidRDefault="00D92BBE" w:rsidP="00D92BBE">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B77536">
              <w:rPr>
                <w:rFonts w:ascii="Arial" w:eastAsia="Arial Unicode MS" w:hAnsi="Arial" w:cs="Arial"/>
                <w:color w:val="000000"/>
                <w:sz w:val="18"/>
                <w:szCs w:val="22"/>
              </w:rPr>
              <w:t>-</w:t>
            </w:r>
          </w:p>
        </w:tc>
        <w:tc>
          <w:tcPr>
            <w:tcW w:w="1368" w:type="dxa"/>
            <w:vAlign w:val="bottom"/>
          </w:tcPr>
          <w:p w14:paraId="76C94137" w14:textId="493F85B7" w:rsidR="00D92BBE" w:rsidRPr="00B77536" w:rsidRDefault="007C17F0" w:rsidP="00D92BBE">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B77536">
              <w:rPr>
                <w:rFonts w:ascii="Arial" w:eastAsia="Arial Unicode MS" w:hAnsi="Arial" w:cs="Arial"/>
                <w:color w:val="000000"/>
                <w:sz w:val="18"/>
                <w:szCs w:val="22"/>
              </w:rPr>
              <w:t>-</w:t>
            </w:r>
          </w:p>
        </w:tc>
        <w:tc>
          <w:tcPr>
            <w:tcW w:w="1368" w:type="dxa"/>
            <w:vAlign w:val="bottom"/>
          </w:tcPr>
          <w:p w14:paraId="21D7CD79" w14:textId="67137FE7" w:rsidR="00D92BBE" w:rsidRPr="00B77536" w:rsidRDefault="00D92BBE" w:rsidP="00D92BBE">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B77536">
              <w:rPr>
                <w:rFonts w:ascii="Arial" w:eastAsia="Arial Unicode MS" w:hAnsi="Arial" w:cs="Arial"/>
                <w:color w:val="000000"/>
                <w:sz w:val="18"/>
                <w:szCs w:val="22"/>
              </w:rPr>
              <w:t>-</w:t>
            </w:r>
          </w:p>
        </w:tc>
      </w:tr>
      <w:tr w:rsidR="00D92BBE" w:rsidRPr="00B77536" w14:paraId="2A2516BA" w14:textId="77777777" w:rsidTr="0037082A">
        <w:tblPrEx>
          <w:tblLook w:val="0000" w:firstRow="0" w:lastRow="0" w:firstColumn="0" w:lastColumn="0" w:noHBand="0" w:noVBand="0"/>
        </w:tblPrEx>
        <w:tc>
          <w:tcPr>
            <w:tcW w:w="3989" w:type="dxa"/>
            <w:vAlign w:val="bottom"/>
          </w:tcPr>
          <w:p w14:paraId="29CD14C4" w14:textId="77777777" w:rsidR="00D92BBE" w:rsidRPr="00B77536" w:rsidRDefault="00D92BBE" w:rsidP="00D92BBE">
            <w:pPr>
              <w:ind w:left="-104"/>
              <w:rPr>
                <w:rFonts w:ascii="Arial" w:eastAsia="Arial Unicode MS" w:hAnsi="Arial" w:cs="Arial"/>
                <w:color w:val="000000"/>
                <w:sz w:val="18"/>
                <w:szCs w:val="18"/>
              </w:rPr>
            </w:pPr>
            <w:r w:rsidRPr="00B77536">
              <w:rPr>
                <w:rFonts w:ascii="Arial" w:eastAsia="Arial Unicode MS" w:hAnsi="Arial" w:cs="Arial"/>
                <w:color w:val="000000"/>
                <w:spacing w:val="-6"/>
                <w:sz w:val="18"/>
                <w:szCs w:val="18"/>
              </w:rPr>
              <w:t>Income tax expense recognised in the period</w:t>
            </w:r>
          </w:p>
        </w:tc>
        <w:tc>
          <w:tcPr>
            <w:tcW w:w="1368" w:type="dxa"/>
            <w:tcBorders>
              <w:bottom w:val="single" w:sz="4" w:space="0" w:color="auto"/>
            </w:tcBorders>
            <w:vAlign w:val="bottom"/>
          </w:tcPr>
          <w:p w14:paraId="3BA27C71" w14:textId="46FD3905" w:rsidR="00D92BBE" w:rsidRPr="00B77536" w:rsidRDefault="00A90FA7" w:rsidP="00D92BBE">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B77536">
              <w:rPr>
                <w:rFonts w:ascii="Arial" w:eastAsia="Arial Unicode MS" w:hAnsi="Arial" w:cs="Arial"/>
                <w:color w:val="000000"/>
                <w:sz w:val="18"/>
                <w:szCs w:val="22"/>
              </w:rPr>
              <w:t>113,659,197</w:t>
            </w:r>
          </w:p>
        </w:tc>
        <w:tc>
          <w:tcPr>
            <w:tcW w:w="1368" w:type="dxa"/>
            <w:tcBorders>
              <w:bottom w:val="single" w:sz="4" w:space="0" w:color="auto"/>
            </w:tcBorders>
            <w:vAlign w:val="bottom"/>
          </w:tcPr>
          <w:p w14:paraId="638CE1B3" w14:textId="17D55AFD" w:rsidR="00D92BBE" w:rsidRPr="00B77536" w:rsidRDefault="0038240C" w:rsidP="00D92BBE">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B77536">
              <w:rPr>
                <w:rFonts w:ascii="Arial" w:eastAsia="Arial Unicode MS" w:hAnsi="Arial" w:cs="Arial"/>
                <w:color w:val="000000"/>
                <w:sz w:val="18"/>
                <w:szCs w:val="22"/>
              </w:rPr>
              <w:t>43</w:t>
            </w:r>
            <w:r w:rsidR="00D92BBE" w:rsidRPr="00B77536">
              <w:rPr>
                <w:rFonts w:ascii="Arial" w:eastAsia="Arial Unicode MS" w:hAnsi="Arial" w:cs="Arial"/>
                <w:color w:val="000000"/>
                <w:sz w:val="18"/>
                <w:szCs w:val="22"/>
              </w:rPr>
              <w:t>,</w:t>
            </w:r>
            <w:r w:rsidRPr="00B77536">
              <w:rPr>
                <w:rFonts w:ascii="Arial" w:eastAsia="Arial Unicode MS" w:hAnsi="Arial" w:cs="Arial"/>
                <w:color w:val="000000"/>
                <w:sz w:val="18"/>
                <w:szCs w:val="22"/>
              </w:rPr>
              <w:t>557</w:t>
            </w:r>
            <w:r w:rsidR="00D92BBE" w:rsidRPr="00B77536">
              <w:rPr>
                <w:rFonts w:ascii="Arial" w:eastAsia="Arial Unicode MS" w:hAnsi="Arial" w:cs="Arial"/>
                <w:color w:val="000000"/>
                <w:sz w:val="18"/>
                <w:szCs w:val="22"/>
              </w:rPr>
              <w:t>,</w:t>
            </w:r>
            <w:r w:rsidRPr="00B77536">
              <w:rPr>
                <w:rFonts w:ascii="Arial" w:eastAsia="Arial Unicode MS" w:hAnsi="Arial" w:cs="Arial"/>
                <w:color w:val="000000"/>
                <w:sz w:val="18"/>
                <w:szCs w:val="22"/>
              </w:rPr>
              <w:t>830</w:t>
            </w:r>
          </w:p>
        </w:tc>
        <w:tc>
          <w:tcPr>
            <w:tcW w:w="1368" w:type="dxa"/>
            <w:tcBorders>
              <w:bottom w:val="single" w:sz="4" w:space="0" w:color="auto"/>
            </w:tcBorders>
            <w:vAlign w:val="bottom"/>
          </w:tcPr>
          <w:p w14:paraId="2EBB8A63" w14:textId="7858FE74" w:rsidR="00D92BBE" w:rsidRPr="00B77536" w:rsidRDefault="00A90FA7" w:rsidP="00D92BBE">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B77536">
              <w:rPr>
                <w:rFonts w:ascii="Arial" w:eastAsia="Arial Unicode MS" w:hAnsi="Arial" w:cs="Arial"/>
                <w:color w:val="000000"/>
                <w:sz w:val="18"/>
                <w:szCs w:val="22"/>
              </w:rPr>
              <w:t>52,523,303</w:t>
            </w:r>
          </w:p>
        </w:tc>
        <w:tc>
          <w:tcPr>
            <w:tcW w:w="1368" w:type="dxa"/>
            <w:tcBorders>
              <w:bottom w:val="single" w:sz="4" w:space="0" w:color="auto"/>
            </w:tcBorders>
          </w:tcPr>
          <w:p w14:paraId="6BB8C331" w14:textId="153CFACA" w:rsidR="00D92BBE" w:rsidRPr="00B77536" w:rsidRDefault="0038240C" w:rsidP="00D92BBE">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B77536">
              <w:rPr>
                <w:rFonts w:ascii="Arial" w:eastAsia="Arial Unicode MS" w:hAnsi="Arial" w:cs="Arial"/>
                <w:color w:val="000000"/>
                <w:sz w:val="18"/>
                <w:szCs w:val="22"/>
              </w:rPr>
              <w:t>14</w:t>
            </w:r>
            <w:r w:rsidR="00D92BBE" w:rsidRPr="00B77536">
              <w:rPr>
                <w:rFonts w:ascii="Arial" w:eastAsia="Arial Unicode MS" w:hAnsi="Arial" w:cs="Arial"/>
                <w:color w:val="000000"/>
                <w:sz w:val="18"/>
                <w:szCs w:val="22"/>
              </w:rPr>
              <w:t>,</w:t>
            </w:r>
            <w:r w:rsidRPr="00B77536">
              <w:rPr>
                <w:rFonts w:ascii="Arial" w:eastAsia="Arial Unicode MS" w:hAnsi="Arial" w:cs="Arial"/>
                <w:color w:val="000000"/>
                <w:sz w:val="18"/>
                <w:szCs w:val="22"/>
              </w:rPr>
              <w:t>999</w:t>
            </w:r>
            <w:r w:rsidR="00D92BBE" w:rsidRPr="00B77536">
              <w:rPr>
                <w:rFonts w:ascii="Arial" w:eastAsia="Arial Unicode MS" w:hAnsi="Arial" w:cs="Arial"/>
                <w:color w:val="000000"/>
                <w:sz w:val="18"/>
                <w:szCs w:val="22"/>
              </w:rPr>
              <w:t>,</w:t>
            </w:r>
            <w:r w:rsidRPr="00B77536">
              <w:rPr>
                <w:rFonts w:ascii="Arial" w:eastAsia="Arial Unicode MS" w:hAnsi="Arial" w:cs="Arial"/>
                <w:color w:val="000000"/>
                <w:sz w:val="18"/>
                <w:szCs w:val="22"/>
              </w:rPr>
              <w:t>532</w:t>
            </w:r>
          </w:p>
        </w:tc>
      </w:tr>
      <w:tr w:rsidR="00D92BBE" w:rsidRPr="00B77536" w14:paraId="3FE6209D" w14:textId="77777777" w:rsidTr="00E5610B">
        <w:tblPrEx>
          <w:tblLook w:val="0000" w:firstRow="0" w:lastRow="0" w:firstColumn="0" w:lastColumn="0" w:noHBand="0" w:noVBand="0"/>
        </w:tblPrEx>
        <w:trPr>
          <w:trHeight w:val="126"/>
        </w:trPr>
        <w:tc>
          <w:tcPr>
            <w:tcW w:w="3989" w:type="dxa"/>
            <w:vAlign w:val="bottom"/>
          </w:tcPr>
          <w:p w14:paraId="6BE5B502" w14:textId="77777777" w:rsidR="00D92BBE" w:rsidRPr="00B77536" w:rsidRDefault="00D92BBE" w:rsidP="00D92BBE">
            <w:pPr>
              <w:ind w:left="-105" w:right="264"/>
              <w:rPr>
                <w:rFonts w:ascii="Arial" w:eastAsia="Arial Unicode MS" w:hAnsi="Arial" w:cs="Arial"/>
                <w:color w:val="000000"/>
                <w:sz w:val="18"/>
                <w:szCs w:val="18"/>
              </w:rPr>
            </w:pPr>
          </w:p>
        </w:tc>
        <w:tc>
          <w:tcPr>
            <w:tcW w:w="1368" w:type="dxa"/>
            <w:tcBorders>
              <w:top w:val="single" w:sz="4" w:space="0" w:color="auto"/>
            </w:tcBorders>
            <w:vAlign w:val="bottom"/>
          </w:tcPr>
          <w:p w14:paraId="665E0CF4" w14:textId="77777777" w:rsidR="00D92BBE" w:rsidRPr="00B77536" w:rsidRDefault="00D92BBE" w:rsidP="00D92BBE">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p>
        </w:tc>
        <w:tc>
          <w:tcPr>
            <w:tcW w:w="1368" w:type="dxa"/>
            <w:tcBorders>
              <w:top w:val="single" w:sz="4" w:space="0" w:color="auto"/>
            </w:tcBorders>
            <w:vAlign w:val="bottom"/>
          </w:tcPr>
          <w:p w14:paraId="4123D6F7" w14:textId="77777777" w:rsidR="00D92BBE" w:rsidRPr="00B77536" w:rsidRDefault="00D92BBE" w:rsidP="00D92BBE">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p>
        </w:tc>
        <w:tc>
          <w:tcPr>
            <w:tcW w:w="1368" w:type="dxa"/>
            <w:tcBorders>
              <w:top w:val="single" w:sz="4" w:space="0" w:color="auto"/>
            </w:tcBorders>
            <w:vAlign w:val="bottom"/>
          </w:tcPr>
          <w:p w14:paraId="16FA91E8" w14:textId="77777777" w:rsidR="00D92BBE" w:rsidRPr="00B77536" w:rsidRDefault="00D92BBE" w:rsidP="00D92BBE">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p>
        </w:tc>
        <w:tc>
          <w:tcPr>
            <w:tcW w:w="1368" w:type="dxa"/>
            <w:tcBorders>
              <w:top w:val="single" w:sz="4" w:space="0" w:color="auto"/>
            </w:tcBorders>
            <w:vAlign w:val="bottom"/>
          </w:tcPr>
          <w:p w14:paraId="25BC3265" w14:textId="77777777" w:rsidR="00D92BBE" w:rsidRPr="00B77536" w:rsidRDefault="00D92BBE" w:rsidP="00D92BBE">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p>
        </w:tc>
      </w:tr>
      <w:tr w:rsidR="00D92BBE" w:rsidRPr="00B77536" w14:paraId="5874AB3B" w14:textId="77777777" w:rsidTr="008B32C1">
        <w:tblPrEx>
          <w:tblLook w:val="0000" w:firstRow="0" w:lastRow="0" w:firstColumn="0" w:lastColumn="0" w:noHBand="0" w:noVBand="0"/>
        </w:tblPrEx>
        <w:tc>
          <w:tcPr>
            <w:tcW w:w="3989" w:type="dxa"/>
            <w:vAlign w:val="bottom"/>
          </w:tcPr>
          <w:p w14:paraId="7A7DEB4B" w14:textId="77777777" w:rsidR="00D92BBE" w:rsidRPr="00B77536" w:rsidRDefault="00D92BBE" w:rsidP="00D92BBE">
            <w:pPr>
              <w:ind w:left="-108" w:right="264"/>
              <w:rPr>
                <w:rFonts w:ascii="Arial" w:hAnsi="Arial" w:cs="Arial"/>
                <w:color w:val="000000"/>
                <w:sz w:val="18"/>
                <w:szCs w:val="18"/>
              </w:rPr>
            </w:pPr>
            <w:r w:rsidRPr="00B77536">
              <w:rPr>
                <w:rFonts w:ascii="Arial" w:hAnsi="Arial" w:cs="Arial"/>
                <w:color w:val="000000"/>
                <w:sz w:val="18"/>
                <w:szCs w:val="18"/>
              </w:rPr>
              <w:t>Total</w:t>
            </w:r>
          </w:p>
        </w:tc>
        <w:tc>
          <w:tcPr>
            <w:tcW w:w="1368" w:type="dxa"/>
            <w:tcBorders>
              <w:bottom w:val="single" w:sz="4" w:space="0" w:color="auto"/>
            </w:tcBorders>
            <w:vAlign w:val="bottom"/>
          </w:tcPr>
          <w:p w14:paraId="4BB8884B" w14:textId="2085903D" w:rsidR="00D92BBE" w:rsidRPr="00B77536" w:rsidRDefault="00DE70F0" w:rsidP="00D92BBE">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Pr>
                <w:rFonts w:ascii="Arial" w:eastAsia="Arial Unicode MS" w:hAnsi="Arial" w:cs="Arial"/>
                <w:color w:val="000000"/>
                <w:sz w:val="18"/>
                <w:szCs w:val="22"/>
              </w:rPr>
              <w:t>108,996,208</w:t>
            </w:r>
          </w:p>
        </w:tc>
        <w:tc>
          <w:tcPr>
            <w:tcW w:w="1368" w:type="dxa"/>
            <w:tcBorders>
              <w:bottom w:val="single" w:sz="4" w:space="0" w:color="auto"/>
            </w:tcBorders>
            <w:vAlign w:val="bottom"/>
          </w:tcPr>
          <w:p w14:paraId="01517C64" w14:textId="0BFACC05" w:rsidR="00D92BBE" w:rsidRPr="00B77536" w:rsidRDefault="00B568CB" w:rsidP="00D92BBE">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B77536">
              <w:rPr>
                <w:rFonts w:ascii="Arial" w:eastAsia="Arial Unicode MS" w:hAnsi="Arial" w:cs="Arial"/>
                <w:color w:val="000000"/>
                <w:sz w:val="18"/>
                <w:szCs w:val="22"/>
              </w:rPr>
              <w:t>66,103,3</w:t>
            </w:r>
            <w:r w:rsidR="00DF67CE" w:rsidRPr="00B77536">
              <w:rPr>
                <w:rFonts w:ascii="Arial" w:eastAsia="Arial Unicode MS" w:hAnsi="Arial" w:cs="Arial"/>
                <w:color w:val="000000"/>
                <w:sz w:val="18"/>
                <w:szCs w:val="22"/>
              </w:rPr>
              <w:t>17</w:t>
            </w:r>
          </w:p>
        </w:tc>
        <w:tc>
          <w:tcPr>
            <w:tcW w:w="1368" w:type="dxa"/>
            <w:tcBorders>
              <w:bottom w:val="single" w:sz="4" w:space="0" w:color="auto"/>
            </w:tcBorders>
            <w:vAlign w:val="bottom"/>
          </w:tcPr>
          <w:p w14:paraId="2E1DC552" w14:textId="12A9290A" w:rsidR="00D92BBE" w:rsidRPr="00B77536" w:rsidRDefault="00B568CB" w:rsidP="00D92BBE">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B77536">
              <w:rPr>
                <w:rFonts w:ascii="Arial" w:eastAsia="Arial Unicode MS" w:hAnsi="Arial" w:cs="Arial"/>
                <w:color w:val="000000"/>
                <w:sz w:val="18"/>
                <w:szCs w:val="22"/>
              </w:rPr>
              <w:t>49,258,250</w:t>
            </w:r>
          </w:p>
        </w:tc>
        <w:tc>
          <w:tcPr>
            <w:tcW w:w="1368" w:type="dxa"/>
            <w:tcBorders>
              <w:bottom w:val="single" w:sz="4" w:space="0" w:color="auto"/>
            </w:tcBorders>
          </w:tcPr>
          <w:p w14:paraId="4727AF16" w14:textId="4D64D375" w:rsidR="00D92BBE" w:rsidRPr="00B77536" w:rsidRDefault="0038240C" w:rsidP="00D92BBE">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B77536">
              <w:rPr>
                <w:rFonts w:ascii="Arial" w:eastAsia="Arial Unicode MS" w:hAnsi="Arial" w:cs="Arial"/>
                <w:color w:val="000000"/>
                <w:sz w:val="18"/>
                <w:szCs w:val="22"/>
              </w:rPr>
              <w:t>28</w:t>
            </w:r>
            <w:r w:rsidR="00D92BBE" w:rsidRPr="00B77536">
              <w:rPr>
                <w:rFonts w:ascii="Arial" w:eastAsia="Arial Unicode MS" w:hAnsi="Arial" w:cs="Arial"/>
                <w:color w:val="000000"/>
                <w:sz w:val="18"/>
                <w:szCs w:val="22"/>
              </w:rPr>
              <w:t>,</w:t>
            </w:r>
            <w:r w:rsidRPr="00B77536">
              <w:rPr>
                <w:rFonts w:ascii="Arial" w:eastAsia="Arial Unicode MS" w:hAnsi="Arial" w:cs="Arial"/>
                <w:color w:val="000000"/>
                <w:sz w:val="18"/>
                <w:szCs w:val="22"/>
              </w:rPr>
              <w:t>656</w:t>
            </w:r>
            <w:r w:rsidR="00D92BBE" w:rsidRPr="00B77536">
              <w:rPr>
                <w:rFonts w:ascii="Arial" w:eastAsia="Arial Unicode MS" w:hAnsi="Arial" w:cs="Arial"/>
                <w:color w:val="000000"/>
                <w:sz w:val="18"/>
                <w:szCs w:val="22"/>
              </w:rPr>
              <w:t>,</w:t>
            </w:r>
            <w:r w:rsidRPr="00B77536">
              <w:rPr>
                <w:rFonts w:ascii="Arial" w:eastAsia="Arial Unicode MS" w:hAnsi="Arial" w:cs="Arial"/>
                <w:color w:val="000000"/>
                <w:sz w:val="18"/>
                <w:szCs w:val="22"/>
              </w:rPr>
              <w:t>708</w:t>
            </w:r>
          </w:p>
        </w:tc>
      </w:tr>
    </w:tbl>
    <w:p w14:paraId="2B86E022" w14:textId="77777777" w:rsidR="005429E0" w:rsidRPr="00B77536" w:rsidRDefault="005429E0" w:rsidP="00340651">
      <w:pPr>
        <w:pStyle w:val="BodyText"/>
        <w:tabs>
          <w:tab w:val="left" w:pos="720"/>
        </w:tabs>
        <w:spacing w:line="240" w:lineRule="auto"/>
        <w:ind w:right="29"/>
        <w:jc w:val="thaiDistribute"/>
        <w:rPr>
          <w:rFonts w:ascii="Arial" w:hAnsi="Arial" w:cs="Arial"/>
          <w:b w:val="0"/>
          <w:bCs w:val="0"/>
          <w:color w:val="000000"/>
          <w:spacing w:val="-2"/>
          <w:sz w:val="18"/>
          <w:szCs w:val="18"/>
        </w:rPr>
      </w:pPr>
    </w:p>
    <w:p w14:paraId="7DD448C8" w14:textId="36B2704B" w:rsidR="000C2167" w:rsidRPr="00B77536" w:rsidRDefault="00DC6F1A" w:rsidP="000C2167">
      <w:pPr>
        <w:pStyle w:val="BodyText"/>
        <w:tabs>
          <w:tab w:val="left" w:pos="720"/>
        </w:tabs>
        <w:spacing w:line="240" w:lineRule="auto"/>
        <w:ind w:right="29"/>
        <w:jc w:val="thaiDistribute"/>
        <w:rPr>
          <w:rFonts w:ascii="Arial" w:hAnsi="Arial" w:cs="Arial"/>
          <w:b w:val="0"/>
          <w:bCs w:val="0"/>
          <w:color w:val="000000"/>
          <w:spacing w:val="0"/>
          <w:sz w:val="18"/>
          <w:szCs w:val="18"/>
        </w:rPr>
      </w:pPr>
      <w:r w:rsidRPr="00B77536">
        <w:rPr>
          <w:rFonts w:ascii="Arial" w:hAnsi="Arial" w:cs="Arial"/>
          <w:b w:val="0"/>
          <w:bCs w:val="0"/>
          <w:color w:val="000000"/>
          <w:spacing w:val="-2"/>
          <w:sz w:val="18"/>
          <w:szCs w:val="18"/>
        </w:rPr>
        <w:t>The weighted average applicable tax rate was</w:t>
      </w:r>
      <w:r w:rsidR="00E90B5F" w:rsidRPr="00B77536">
        <w:rPr>
          <w:rFonts w:ascii="Arial" w:hAnsi="Arial" w:cs="Arial"/>
          <w:b w:val="0"/>
          <w:bCs w:val="0"/>
          <w:color w:val="000000"/>
          <w:spacing w:val="-2"/>
          <w:sz w:val="18"/>
          <w:szCs w:val="18"/>
        </w:rPr>
        <w:t xml:space="preserve"> </w:t>
      </w:r>
      <w:r w:rsidR="00A90FA7" w:rsidRPr="00B77536">
        <w:rPr>
          <w:rFonts w:ascii="Arial" w:hAnsi="Arial" w:cs="Arial"/>
          <w:b w:val="0"/>
          <w:bCs w:val="0"/>
          <w:color w:val="000000"/>
          <w:spacing w:val="-2"/>
          <w:sz w:val="18"/>
          <w:szCs w:val="18"/>
          <w:lang w:val="en-GB"/>
        </w:rPr>
        <w:t>15.</w:t>
      </w:r>
      <w:r w:rsidR="00D47FB9">
        <w:rPr>
          <w:rFonts w:ascii="Arial" w:hAnsi="Arial" w:cs="Arial"/>
          <w:b w:val="0"/>
          <w:bCs w:val="0"/>
          <w:color w:val="000000"/>
          <w:spacing w:val="-2"/>
          <w:sz w:val="18"/>
          <w:szCs w:val="18"/>
          <w:lang w:val="en-GB"/>
        </w:rPr>
        <w:t>19</w:t>
      </w:r>
      <w:r w:rsidR="00E90B5F" w:rsidRPr="00B77536">
        <w:rPr>
          <w:rFonts w:ascii="Arial" w:hAnsi="Arial" w:cs="Arial"/>
          <w:b w:val="0"/>
          <w:bCs w:val="0"/>
          <w:color w:val="000000"/>
          <w:spacing w:val="-2"/>
          <w:sz w:val="18"/>
          <w:szCs w:val="18"/>
        </w:rPr>
        <w:t>%</w:t>
      </w:r>
      <w:r w:rsidRPr="00B77536">
        <w:rPr>
          <w:rFonts w:ascii="Arial" w:hAnsi="Arial" w:cs="Arial"/>
          <w:b w:val="0"/>
          <w:bCs w:val="0"/>
          <w:color w:val="000000"/>
          <w:spacing w:val="-2"/>
          <w:sz w:val="18"/>
          <w:szCs w:val="18"/>
        </w:rPr>
        <w:t xml:space="preserve"> and</w:t>
      </w:r>
      <w:r w:rsidR="00E90B5F" w:rsidRPr="00B77536">
        <w:rPr>
          <w:rFonts w:ascii="Arial" w:hAnsi="Arial" w:cs="Arial"/>
          <w:b w:val="0"/>
          <w:bCs w:val="0"/>
          <w:color w:val="000000"/>
          <w:spacing w:val="-2"/>
          <w:sz w:val="18"/>
          <w:szCs w:val="18"/>
        </w:rPr>
        <w:t xml:space="preserve"> </w:t>
      </w:r>
      <w:r w:rsidR="00340651" w:rsidRPr="00B77536">
        <w:rPr>
          <w:rFonts w:ascii="Arial" w:hAnsi="Arial" w:cs="Arial"/>
          <w:b w:val="0"/>
          <w:bCs w:val="0"/>
          <w:color w:val="000000"/>
          <w:spacing w:val="-2"/>
          <w:sz w:val="18"/>
          <w:szCs w:val="18"/>
        </w:rPr>
        <w:t>18.51</w:t>
      </w:r>
      <w:r w:rsidR="00E90B5F" w:rsidRPr="00B77536">
        <w:rPr>
          <w:rFonts w:ascii="Arial" w:hAnsi="Arial" w:cs="Arial"/>
          <w:b w:val="0"/>
          <w:bCs w:val="0"/>
          <w:color w:val="000000"/>
          <w:spacing w:val="-2"/>
          <w:sz w:val="18"/>
          <w:szCs w:val="18"/>
        </w:rPr>
        <w:t xml:space="preserve">% </w:t>
      </w:r>
      <w:r w:rsidR="00DC0FC7" w:rsidRPr="00B77536">
        <w:rPr>
          <w:rFonts w:ascii="Arial" w:hAnsi="Arial" w:cs="Arial"/>
          <w:b w:val="0"/>
          <w:bCs w:val="0"/>
          <w:color w:val="000000"/>
          <w:spacing w:val="-2"/>
          <w:sz w:val="18"/>
          <w:szCs w:val="18"/>
        </w:rPr>
        <w:t xml:space="preserve">in </w:t>
      </w:r>
      <w:r w:rsidRPr="00B77536">
        <w:rPr>
          <w:rFonts w:ascii="Arial" w:hAnsi="Arial" w:cs="Arial"/>
          <w:b w:val="0"/>
          <w:bCs w:val="0"/>
          <w:color w:val="000000"/>
          <w:spacing w:val="-2"/>
          <w:sz w:val="18"/>
          <w:szCs w:val="18"/>
        </w:rPr>
        <w:t>consolidated and separate financial information,</w:t>
      </w:r>
      <w:r w:rsidRPr="00B77536">
        <w:rPr>
          <w:rFonts w:ascii="Arial" w:hAnsi="Arial" w:cs="Arial"/>
          <w:b w:val="0"/>
          <w:bCs w:val="0"/>
          <w:color w:val="000000"/>
          <w:spacing w:val="0"/>
          <w:sz w:val="18"/>
          <w:szCs w:val="18"/>
        </w:rPr>
        <w:t xml:space="preserve"> respectively (</w:t>
      </w:r>
      <w:r w:rsidR="0038240C" w:rsidRPr="00B77536">
        <w:rPr>
          <w:rFonts w:ascii="Arial" w:hAnsi="Arial" w:cs="Arial"/>
          <w:b w:val="0"/>
          <w:bCs w:val="0"/>
          <w:color w:val="000000"/>
          <w:spacing w:val="0"/>
          <w:sz w:val="18"/>
          <w:szCs w:val="18"/>
          <w:lang w:val="en-GB"/>
        </w:rPr>
        <w:t>30</w:t>
      </w:r>
      <w:r w:rsidR="00317981" w:rsidRPr="00B77536">
        <w:rPr>
          <w:rFonts w:ascii="Arial" w:hAnsi="Arial" w:cs="Arial"/>
          <w:b w:val="0"/>
          <w:bCs w:val="0"/>
          <w:color w:val="000000"/>
          <w:spacing w:val="0"/>
          <w:sz w:val="18"/>
          <w:szCs w:val="18"/>
          <w:lang w:val="en-GB"/>
        </w:rPr>
        <w:t xml:space="preserve"> </w:t>
      </w:r>
      <w:r w:rsidR="00D92BBE" w:rsidRPr="00B77536">
        <w:rPr>
          <w:rFonts w:ascii="Arial" w:hAnsi="Arial" w:cs="Arial"/>
          <w:b w:val="0"/>
          <w:bCs w:val="0"/>
          <w:color w:val="000000"/>
          <w:spacing w:val="0"/>
          <w:sz w:val="18"/>
          <w:szCs w:val="18"/>
          <w:lang w:val="en-GB"/>
        </w:rPr>
        <w:t>September</w:t>
      </w:r>
      <w:r w:rsidRPr="00B77536">
        <w:rPr>
          <w:rFonts w:ascii="Arial" w:hAnsi="Arial" w:cs="Arial"/>
          <w:b w:val="0"/>
          <w:bCs w:val="0"/>
          <w:color w:val="000000"/>
          <w:spacing w:val="0"/>
          <w:sz w:val="18"/>
          <w:szCs w:val="18"/>
        </w:rPr>
        <w:t xml:space="preserve"> </w:t>
      </w:r>
      <w:r w:rsidR="0038240C" w:rsidRPr="00B77536">
        <w:rPr>
          <w:rFonts w:ascii="Arial" w:hAnsi="Arial" w:cs="Arial"/>
          <w:b w:val="0"/>
          <w:bCs w:val="0"/>
          <w:color w:val="000000"/>
          <w:spacing w:val="0"/>
          <w:sz w:val="18"/>
          <w:szCs w:val="18"/>
          <w:lang w:val="en-GB"/>
        </w:rPr>
        <w:t>2024</w:t>
      </w:r>
      <w:r w:rsidR="001321EE" w:rsidRPr="00B77536">
        <w:rPr>
          <w:rFonts w:ascii="Arial" w:hAnsi="Arial" w:cs="Arial"/>
          <w:b w:val="0"/>
          <w:bCs w:val="0"/>
          <w:color w:val="000000"/>
          <w:spacing w:val="0"/>
          <w:sz w:val="18"/>
          <w:szCs w:val="18"/>
        </w:rPr>
        <w:t>:</w:t>
      </w:r>
      <w:r w:rsidRPr="00B77536">
        <w:rPr>
          <w:rFonts w:ascii="Arial" w:hAnsi="Arial" w:cs="Arial"/>
          <w:b w:val="0"/>
          <w:bCs w:val="0"/>
          <w:color w:val="000000"/>
          <w:spacing w:val="0"/>
          <w:sz w:val="18"/>
          <w:szCs w:val="18"/>
        </w:rPr>
        <w:t xml:space="preserve"> </w:t>
      </w:r>
      <w:r w:rsidR="00A90FA7" w:rsidRPr="00B77536">
        <w:rPr>
          <w:rFonts w:ascii="Arial" w:hAnsi="Arial" w:cs="Arial"/>
          <w:b w:val="0"/>
          <w:bCs w:val="0"/>
          <w:color w:val="000000"/>
          <w:spacing w:val="0"/>
          <w:sz w:val="18"/>
          <w:szCs w:val="18"/>
        </w:rPr>
        <w:t>16.66</w:t>
      </w:r>
      <w:r w:rsidRPr="00B77536">
        <w:rPr>
          <w:rFonts w:ascii="Arial" w:hAnsi="Arial" w:cs="Arial"/>
          <w:b w:val="0"/>
          <w:bCs w:val="0"/>
          <w:color w:val="000000"/>
          <w:spacing w:val="0"/>
          <w:sz w:val="18"/>
          <w:szCs w:val="18"/>
        </w:rPr>
        <w:t xml:space="preserve">% and </w:t>
      </w:r>
      <w:r w:rsidR="0038240C" w:rsidRPr="00B77536">
        <w:rPr>
          <w:rFonts w:ascii="Arial" w:hAnsi="Arial" w:cs="Arial"/>
          <w:b w:val="0"/>
          <w:bCs w:val="0"/>
          <w:color w:val="000000"/>
          <w:spacing w:val="0"/>
          <w:sz w:val="18"/>
          <w:szCs w:val="18"/>
          <w:lang w:val="en-GB"/>
        </w:rPr>
        <w:t>8</w:t>
      </w:r>
      <w:r w:rsidR="00D92BBE" w:rsidRPr="00B77536">
        <w:rPr>
          <w:rFonts w:ascii="Arial" w:hAnsi="Arial" w:cs="Arial"/>
          <w:b w:val="0"/>
          <w:bCs w:val="0"/>
          <w:color w:val="000000"/>
          <w:spacing w:val="0"/>
          <w:sz w:val="18"/>
          <w:szCs w:val="18"/>
        </w:rPr>
        <w:t>.</w:t>
      </w:r>
      <w:r w:rsidR="0038240C" w:rsidRPr="00B77536">
        <w:rPr>
          <w:rFonts w:ascii="Arial" w:hAnsi="Arial" w:cs="Arial"/>
          <w:b w:val="0"/>
          <w:bCs w:val="0"/>
          <w:color w:val="000000"/>
          <w:spacing w:val="0"/>
          <w:sz w:val="18"/>
          <w:szCs w:val="18"/>
          <w:lang w:val="en-GB"/>
        </w:rPr>
        <w:t>68</w:t>
      </w:r>
      <w:r w:rsidRPr="00B77536">
        <w:rPr>
          <w:rFonts w:ascii="Arial" w:hAnsi="Arial" w:cs="Arial"/>
          <w:b w:val="0"/>
          <w:bCs w:val="0"/>
          <w:color w:val="000000"/>
          <w:spacing w:val="0"/>
          <w:sz w:val="18"/>
          <w:szCs w:val="18"/>
        </w:rPr>
        <w:t>%, respectively).</w:t>
      </w:r>
      <w:r w:rsidR="008F168F" w:rsidRPr="00B77536">
        <w:rPr>
          <w:rFonts w:ascii="Arial" w:hAnsi="Arial" w:cs="Arial"/>
          <w:b w:val="0"/>
          <w:bCs w:val="0"/>
          <w:color w:val="000000"/>
          <w:spacing w:val="0"/>
          <w:sz w:val="18"/>
          <w:szCs w:val="18"/>
        </w:rPr>
        <w:t xml:space="preserve"> </w:t>
      </w:r>
      <w:r w:rsidR="000C2167" w:rsidRPr="00B77536">
        <w:rPr>
          <w:rFonts w:ascii="Arial" w:hAnsi="Arial" w:cs="Arial"/>
          <w:b w:val="0"/>
          <w:bCs w:val="0"/>
          <w:color w:val="000000"/>
          <w:spacing w:val="0"/>
          <w:sz w:val="18"/>
          <w:szCs w:val="18"/>
        </w:rPr>
        <w:t xml:space="preserve">The decrease in effective tax rate due to </w:t>
      </w:r>
      <w:r w:rsidR="000C1448">
        <w:rPr>
          <w:rFonts w:ascii="Arial" w:hAnsi="Arial" w:cstheme="minorBidi"/>
          <w:b w:val="0"/>
          <w:bCs w:val="0"/>
          <w:color w:val="000000"/>
          <w:spacing w:val="0"/>
          <w:sz w:val="18"/>
          <w:szCs w:val="18"/>
          <w:cs/>
        </w:rPr>
        <w:br/>
      </w:r>
      <w:r w:rsidR="000C2167" w:rsidRPr="00B77536">
        <w:rPr>
          <w:rFonts w:ascii="Arial" w:hAnsi="Arial" w:cs="Arial"/>
          <w:b w:val="0"/>
          <w:bCs w:val="0"/>
          <w:color w:val="000000"/>
          <w:spacing w:val="0"/>
          <w:sz w:val="18"/>
          <w:szCs w:val="18"/>
        </w:rPr>
        <w:t xml:space="preserve">tax exempt from share of profit from associates and joint venture in consolidated financial information and dividend income from associate in separate financial information.  </w:t>
      </w:r>
    </w:p>
    <w:p w14:paraId="336249FA" w14:textId="021F177A" w:rsidR="00680057" w:rsidRPr="00B77536" w:rsidRDefault="005429E0" w:rsidP="000C2167">
      <w:pPr>
        <w:pStyle w:val="BodyText"/>
        <w:tabs>
          <w:tab w:val="left" w:pos="720"/>
        </w:tabs>
        <w:spacing w:line="240" w:lineRule="auto"/>
        <w:ind w:right="29"/>
        <w:jc w:val="thaiDistribute"/>
        <w:rPr>
          <w:rFonts w:ascii="Arial" w:hAnsi="Arial" w:cs="Arial"/>
          <w:b w:val="0"/>
          <w:bCs w:val="0"/>
          <w:color w:val="000000"/>
          <w:sz w:val="18"/>
          <w:szCs w:val="18"/>
        </w:rPr>
      </w:pPr>
      <w:r w:rsidRPr="00B77536">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1B24E5" w:rsidRPr="00B77536" w14:paraId="703090B5" w14:textId="77777777" w:rsidTr="00477F83">
        <w:trPr>
          <w:trHeight w:val="386"/>
        </w:trPr>
        <w:tc>
          <w:tcPr>
            <w:tcW w:w="9461" w:type="dxa"/>
            <w:vAlign w:val="center"/>
          </w:tcPr>
          <w:p w14:paraId="5FB9A660" w14:textId="564EE65B" w:rsidR="001B24E5" w:rsidRPr="00B77536" w:rsidRDefault="001B24E5" w:rsidP="00477F83">
            <w:pPr>
              <w:ind w:left="432" w:hanging="545"/>
              <w:rPr>
                <w:rFonts w:ascii="Arial" w:eastAsia="Arial Unicode MS" w:hAnsi="Arial" w:cs="Arial"/>
                <w:b/>
                <w:bCs/>
                <w:color w:val="000000"/>
                <w:sz w:val="18"/>
                <w:szCs w:val="18"/>
                <w:cs/>
              </w:rPr>
            </w:pPr>
            <w:r w:rsidRPr="00B77536">
              <w:rPr>
                <w:rFonts w:ascii="Arial" w:eastAsia="Arial Unicode MS" w:hAnsi="Arial" w:cs="Arial"/>
                <w:b/>
                <w:bCs/>
                <w:color w:val="000000"/>
                <w:sz w:val="18"/>
                <w:szCs w:val="18"/>
                <w:cs/>
              </w:rPr>
              <w:br w:type="page"/>
            </w:r>
            <w:r w:rsidRPr="00B77536">
              <w:rPr>
                <w:rFonts w:ascii="Arial" w:eastAsia="Arial Unicode MS" w:hAnsi="Arial" w:cs="Arial"/>
                <w:b/>
                <w:bCs/>
                <w:color w:val="000000"/>
                <w:sz w:val="18"/>
                <w:szCs w:val="18"/>
              </w:rPr>
              <w:t>24</w:t>
            </w:r>
            <w:r w:rsidRPr="00B77536">
              <w:rPr>
                <w:rFonts w:ascii="Arial" w:eastAsia="Arial Unicode MS" w:hAnsi="Arial" w:cs="Arial"/>
                <w:b/>
                <w:bCs/>
                <w:color w:val="000000"/>
                <w:sz w:val="18"/>
                <w:szCs w:val="18"/>
                <w:cs/>
              </w:rPr>
              <w:tab/>
            </w:r>
            <w:r w:rsidR="001D0F3A" w:rsidRPr="00B77536">
              <w:rPr>
                <w:rFonts w:ascii="Arial" w:eastAsia="Arial Unicode MS" w:hAnsi="Arial" w:cs="Arial"/>
                <w:b/>
                <w:bCs/>
                <w:color w:val="000000"/>
                <w:sz w:val="18"/>
                <w:szCs w:val="18"/>
              </w:rPr>
              <w:t>Earnings per share</w:t>
            </w:r>
          </w:p>
        </w:tc>
      </w:tr>
    </w:tbl>
    <w:p w14:paraId="4224885A" w14:textId="77777777" w:rsidR="001B24E5" w:rsidRPr="00B77536" w:rsidRDefault="001B24E5" w:rsidP="00044A19">
      <w:pPr>
        <w:tabs>
          <w:tab w:val="left" w:pos="936"/>
        </w:tabs>
        <w:outlineLvl w:val="7"/>
        <w:rPr>
          <w:rFonts w:ascii="Arial" w:hAnsi="Arial" w:cs="Arial"/>
          <w:b/>
          <w:bCs/>
          <w:color w:val="000000"/>
          <w:sz w:val="18"/>
          <w:szCs w:val="18"/>
        </w:rPr>
      </w:pPr>
    </w:p>
    <w:tbl>
      <w:tblPr>
        <w:tblW w:w="94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70"/>
        <w:gridCol w:w="1369"/>
        <w:gridCol w:w="1369"/>
      </w:tblGrid>
      <w:tr w:rsidR="001F7096" w:rsidRPr="00B77536" w14:paraId="2D09F962" w14:textId="77777777" w:rsidTr="005F4A93">
        <w:tc>
          <w:tcPr>
            <w:tcW w:w="3989" w:type="dxa"/>
            <w:tcBorders>
              <w:top w:val="nil"/>
              <w:left w:val="nil"/>
              <w:bottom w:val="nil"/>
              <w:right w:val="nil"/>
            </w:tcBorders>
          </w:tcPr>
          <w:p w14:paraId="7FAB74F9" w14:textId="77777777" w:rsidR="001F7096" w:rsidRPr="00B77536" w:rsidRDefault="001F7096" w:rsidP="001F7096">
            <w:pPr>
              <w:ind w:left="101" w:hanging="187"/>
              <w:jc w:val="left"/>
              <w:rPr>
                <w:rFonts w:ascii="Arial" w:eastAsia="Arial" w:hAnsi="Arial" w:cs="Arial"/>
                <w:b/>
                <w:sz w:val="18"/>
                <w:szCs w:val="18"/>
                <w:highlight w:val="green"/>
                <w:lang w:eastAsia="en-GB"/>
              </w:rPr>
            </w:pPr>
          </w:p>
        </w:tc>
        <w:tc>
          <w:tcPr>
            <w:tcW w:w="2738" w:type="dxa"/>
            <w:gridSpan w:val="2"/>
            <w:tcBorders>
              <w:top w:val="nil"/>
              <w:left w:val="nil"/>
              <w:bottom w:val="single" w:sz="4" w:space="0" w:color="auto"/>
              <w:right w:val="nil"/>
            </w:tcBorders>
            <w:hideMark/>
          </w:tcPr>
          <w:p w14:paraId="6FB3818B" w14:textId="77777777" w:rsidR="001F7096" w:rsidRPr="00B77536" w:rsidRDefault="001F7096" w:rsidP="001F7096">
            <w:pPr>
              <w:ind w:right="-72"/>
              <w:jc w:val="center"/>
              <w:rPr>
                <w:rFonts w:ascii="Arial" w:eastAsia="Arial" w:hAnsi="Arial" w:cs="Arial"/>
                <w:b/>
                <w:sz w:val="18"/>
                <w:szCs w:val="18"/>
                <w:lang w:eastAsia="en-GB"/>
              </w:rPr>
            </w:pPr>
            <w:r w:rsidRPr="00B77536">
              <w:rPr>
                <w:rFonts w:ascii="Arial" w:eastAsia="Arial" w:hAnsi="Arial" w:cs="Arial"/>
                <w:b/>
                <w:sz w:val="18"/>
                <w:szCs w:val="18"/>
                <w:lang w:eastAsia="en-GB"/>
              </w:rPr>
              <w:t>Consolidated</w:t>
            </w:r>
          </w:p>
          <w:p w14:paraId="547DB2E5" w14:textId="5B2A0741" w:rsidR="001F7096" w:rsidRPr="000C1448" w:rsidRDefault="001F7096" w:rsidP="001F7096">
            <w:pPr>
              <w:ind w:right="-72"/>
              <w:jc w:val="center"/>
              <w:rPr>
                <w:rFonts w:ascii="Arial" w:eastAsia="Arial" w:hAnsi="Arial" w:cs="Browallia New"/>
                <w:b/>
                <w:sz w:val="18"/>
                <w:szCs w:val="22"/>
                <w:lang w:eastAsia="en-GB"/>
              </w:rPr>
            </w:pPr>
            <w:r w:rsidRPr="00B77536">
              <w:rPr>
                <w:rFonts w:ascii="Arial" w:eastAsia="Arial" w:hAnsi="Arial" w:cs="Arial"/>
                <w:b/>
                <w:sz w:val="18"/>
                <w:szCs w:val="18"/>
                <w:lang w:eastAsia="en-GB"/>
              </w:rPr>
              <w:t xml:space="preserve">financial </w:t>
            </w:r>
            <w:r w:rsidR="000C1448">
              <w:rPr>
                <w:rFonts w:ascii="Arial" w:eastAsia="Arial" w:hAnsi="Arial" w:cs="Browallia New"/>
                <w:b/>
                <w:sz w:val="18"/>
                <w:szCs w:val="22"/>
                <w:lang w:eastAsia="en-GB"/>
              </w:rPr>
              <w:t>information</w:t>
            </w:r>
          </w:p>
        </w:tc>
        <w:tc>
          <w:tcPr>
            <w:tcW w:w="2738" w:type="dxa"/>
            <w:gridSpan w:val="2"/>
            <w:tcBorders>
              <w:top w:val="nil"/>
              <w:left w:val="nil"/>
              <w:bottom w:val="single" w:sz="4" w:space="0" w:color="auto"/>
              <w:right w:val="nil"/>
            </w:tcBorders>
            <w:hideMark/>
          </w:tcPr>
          <w:p w14:paraId="7544EFB4" w14:textId="77777777" w:rsidR="001F7096" w:rsidRPr="00B77536" w:rsidRDefault="001F7096" w:rsidP="001F7096">
            <w:pPr>
              <w:ind w:right="-72"/>
              <w:jc w:val="center"/>
              <w:rPr>
                <w:rFonts w:ascii="Arial" w:eastAsia="Arial" w:hAnsi="Arial" w:cs="Arial"/>
                <w:b/>
                <w:sz w:val="18"/>
                <w:szCs w:val="18"/>
                <w:lang w:eastAsia="en-GB"/>
              </w:rPr>
            </w:pPr>
            <w:r w:rsidRPr="00B77536">
              <w:rPr>
                <w:rFonts w:ascii="Arial" w:eastAsia="Arial" w:hAnsi="Arial" w:cs="Arial"/>
                <w:b/>
                <w:sz w:val="18"/>
                <w:szCs w:val="18"/>
                <w:lang w:eastAsia="en-GB"/>
              </w:rPr>
              <w:t>Separate</w:t>
            </w:r>
          </w:p>
          <w:p w14:paraId="70ACB789" w14:textId="06EE35DA" w:rsidR="001F7096" w:rsidRPr="00B77536" w:rsidRDefault="001F7096" w:rsidP="001F7096">
            <w:pPr>
              <w:ind w:right="-72"/>
              <w:jc w:val="center"/>
              <w:rPr>
                <w:rFonts w:ascii="Arial" w:eastAsia="Arial" w:hAnsi="Arial" w:cs="Arial"/>
                <w:b/>
                <w:sz w:val="18"/>
                <w:szCs w:val="18"/>
                <w:lang w:eastAsia="en-GB"/>
              </w:rPr>
            </w:pPr>
            <w:r w:rsidRPr="00B77536">
              <w:rPr>
                <w:rFonts w:ascii="Arial" w:eastAsia="Arial" w:hAnsi="Arial" w:cs="Arial"/>
                <w:b/>
                <w:sz w:val="18"/>
                <w:szCs w:val="18"/>
                <w:lang w:eastAsia="en-GB"/>
              </w:rPr>
              <w:t xml:space="preserve">financial </w:t>
            </w:r>
            <w:r w:rsidR="000C1448">
              <w:rPr>
                <w:rFonts w:ascii="Arial" w:eastAsia="Arial" w:hAnsi="Arial" w:cs="Arial"/>
                <w:b/>
                <w:sz w:val="18"/>
                <w:szCs w:val="18"/>
                <w:lang w:eastAsia="en-GB"/>
              </w:rPr>
              <w:t>information</w:t>
            </w:r>
          </w:p>
        </w:tc>
      </w:tr>
      <w:tr w:rsidR="001F7096" w:rsidRPr="00B77536" w14:paraId="09E92998" w14:textId="77777777" w:rsidTr="005F4A93">
        <w:tc>
          <w:tcPr>
            <w:tcW w:w="3989" w:type="dxa"/>
            <w:tcBorders>
              <w:top w:val="nil"/>
              <w:left w:val="nil"/>
              <w:bottom w:val="nil"/>
              <w:right w:val="nil"/>
            </w:tcBorders>
          </w:tcPr>
          <w:p w14:paraId="01BC05DC" w14:textId="77777777" w:rsidR="001F7096" w:rsidRPr="00B77536" w:rsidRDefault="001F7096" w:rsidP="001F7096">
            <w:pPr>
              <w:ind w:left="101" w:hanging="187"/>
              <w:jc w:val="left"/>
              <w:rPr>
                <w:rFonts w:ascii="Arial" w:eastAsia="Arial" w:hAnsi="Arial" w:cs="Arial"/>
                <w:b/>
                <w:sz w:val="18"/>
                <w:szCs w:val="18"/>
                <w:highlight w:val="green"/>
                <w:lang w:eastAsia="en-GB"/>
              </w:rPr>
            </w:pPr>
          </w:p>
        </w:tc>
        <w:tc>
          <w:tcPr>
            <w:tcW w:w="1368" w:type="dxa"/>
            <w:tcBorders>
              <w:top w:val="single" w:sz="4" w:space="0" w:color="auto"/>
              <w:left w:val="nil"/>
              <w:bottom w:val="nil"/>
              <w:right w:val="nil"/>
            </w:tcBorders>
          </w:tcPr>
          <w:p w14:paraId="1EB100C7" w14:textId="3606F7CD" w:rsidR="001F7096" w:rsidRPr="00B77536" w:rsidRDefault="001F7096" w:rsidP="00077A62">
            <w:pPr>
              <w:tabs>
                <w:tab w:val="decimal" w:pos="1144"/>
              </w:tabs>
              <w:ind w:right="-72"/>
              <w:rPr>
                <w:rFonts w:ascii="Arial" w:eastAsia="Arial" w:hAnsi="Arial" w:cs="Arial"/>
                <w:b/>
                <w:sz w:val="18"/>
                <w:szCs w:val="18"/>
                <w:lang w:eastAsia="en-GB"/>
              </w:rPr>
            </w:pPr>
          </w:p>
        </w:tc>
        <w:tc>
          <w:tcPr>
            <w:tcW w:w="1370" w:type="dxa"/>
            <w:tcBorders>
              <w:top w:val="single" w:sz="4" w:space="0" w:color="auto"/>
              <w:left w:val="nil"/>
              <w:bottom w:val="nil"/>
              <w:right w:val="nil"/>
            </w:tcBorders>
          </w:tcPr>
          <w:p w14:paraId="25397F66" w14:textId="41643AAC" w:rsidR="001F7096" w:rsidRPr="00B77536" w:rsidRDefault="001F7096" w:rsidP="00077A62">
            <w:pPr>
              <w:tabs>
                <w:tab w:val="decimal" w:pos="1144"/>
              </w:tabs>
              <w:ind w:right="-72"/>
              <w:rPr>
                <w:rFonts w:ascii="Arial" w:eastAsia="Arial" w:hAnsi="Arial" w:cs="Arial"/>
                <w:b/>
                <w:sz w:val="18"/>
                <w:szCs w:val="18"/>
                <w:lang w:eastAsia="en-GB"/>
              </w:rPr>
            </w:pPr>
            <w:r w:rsidRPr="00B77536">
              <w:rPr>
                <w:rFonts w:ascii="Arial" w:eastAsia="Arial" w:hAnsi="Arial" w:cs="Arial"/>
                <w:b/>
                <w:sz w:val="18"/>
                <w:szCs w:val="18"/>
                <w:lang w:eastAsia="en-GB"/>
              </w:rPr>
              <w:t>(Restated)</w:t>
            </w:r>
          </w:p>
        </w:tc>
        <w:tc>
          <w:tcPr>
            <w:tcW w:w="2738" w:type="dxa"/>
            <w:gridSpan w:val="2"/>
            <w:tcBorders>
              <w:top w:val="single" w:sz="4" w:space="0" w:color="auto"/>
              <w:left w:val="nil"/>
              <w:bottom w:val="nil"/>
              <w:right w:val="nil"/>
            </w:tcBorders>
          </w:tcPr>
          <w:p w14:paraId="29D9218F" w14:textId="77777777" w:rsidR="001F7096" w:rsidRPr="00B77536" w:rsidRDefault="001F7096" w:rsidP="00077A62">
            <w:pPr>
              <w:tabs>
                <w:tab w:val="decimal" w:pos="1144"/>
              </w:tabs>
              <w:ind w:right="-72"/>
              <w:rPr>
                <w:rFonts w:ascii="Arial" w:eastAsia="Arial" w:hAnsi="Arial" w:cs="Arial"/>
                <w:b/>
                <w:sz w:val="18"/>
                <w:szCs w:val="18"/>
                <w:lang w:eastAsia="en-GB"/>
              </w:rPr>
            </w:pPr>
          </w:p>
        </w:tc>
      </w:tr>
      <w:tr w:rsidR="003E220A" w:rsidRPr="00B77536" w14:paraId="4FC13E14" w14:textId="77777777" w:rsidTr="00971818">
        <w:tc>
          <w:tcPr>
            <w:tcW w:w="3989" w:type="dxa"/>
            <w:tcBorders>
              <w:top w:val="nil"/>
              <w:left w:val="nil"/>
              <w:bottom w:val="nil"/>
              <w:right w:val="nil"/>
            </w:tcBorders>
          </w:tcPr>
          <w:p w14:paraId="399E494E" w14:textId="1341DB87" w:rsidR="003E220A" w:rsidRPr="00B77536" w:rsidRDefault="0046242D" w:rsidP="003E220A">
            <w:pPr>
              <w:ind w:left="101" w:hanging="187"/>
              <w:jc w:val="left"/>
              <w:rPr>
                <w:rFonts w:ascii="Arial" w:eastAsia="Arial" w:hAnsi="Arial" w:cs="Arial"/>
                <w:b/>
                <w:sz w:val="18"/>
                <w:szCs w:val="18"/>
                <w:highlight w:val="green"/>
                <w:lang w:eastAsia="en-GB"/>
              </w:rPr>
            </w:pPr>
            <w:r w:rsidRPr="00B77536">
              <w:rPr>
                <w:rFonts w:ascii="Arial" w:eastAsia="Arial" w:hAnsi="Arial" w:cs="Arial"/>
                <w:b/>
                <w:sz w:val="18"/>
                <w:szCs w:val="18"/>
                <w:lang w:eastAsia="en-GB"/>
              </w:rPr>
              <w:t>For the three-month period ended</w:t>
            </w:r>
          </w:p>
        </w:tc>
        <w:tc>
          <w:tcPr>
            <w:tcW w:w="1368" w:type="dxa"/>
            <w:tcBorders>
              <w:top w:val="nil"/>
              <w:left w:val="nil"/>
              <w:bottom w:val="nil"/>
              <w:right w:val="nil"/>
            </w:tcBorders>
          </w:tcPr>
          <w:p w14:paraId="086F1493" w14:textId="1F30239C" w:rsidR="003E220A" w:rsidRPr="00B77536" w:rsidRDefault="003E220A" w:rsidP="00077A62">
            <w:pPr>
              <w:ind w:left="-44" w:right="-72"/>
              <w:rPr>
                <w:rFonts w:ascii="Arial" w:eastAsia="Arial" w:hAnsi="Arial" w:cs="Arial"/>
                <w:b/>
                <w:sz w:val="18"/>
                <w:szCs w:val="18"/>
                <w:lang w:eastAsia="en-GB"/>
              </w:rPr>
            </w:pPr>
            <w:r w:rsidRPr="00B77536">
              <w:rPr>
                <w:rFonts w:ascii="Arial" w:eastAsia="Arial" w:hAnsi="Arial" w:cs="Arial"/>
                <w:b/>
                <w:sz w:val="18"/>
                <w:szCs w:val="18"/>
                <w:lang w:eastAsia="en-GB"/>
              </w:rPr>
              <w:t>30 September</w:t>
            </w:r>
          </w:p>
        </w:tc>
        <w:tc>
          <w:tcPr>
            <w:tcW w:w="1370" w:type="dxa"/>
            <w:tcBorders>
              <w:top w:val="nil"/>
              <w:left w:val="nil"/>
              <w:bottom w:val="nil"/>
              <w:right w:val="nil"/>
            </w:tcBorders>
          </w:tcPr>
          <w:p w14:paraId="2874F9B6" w14:textId="0FE2C955" w:rsidR="003E220A" w:rsidRPr="00B77536" w:rsidRDefault="003E220A" w:rsidP="00077A62">
            <w:pPr>
              <w:ind w:left="-59" w:right="-72"/>
              <w:rPr>
                <w:rFonts w:ascii="Arial" w:eastAsia="Arial" w:hAnsi="Arial" w:cs="Arial"/>
                <w:b/>
                <w:sz w:val="18"/>
                <w:szCs w:val="18"/>
                <w:lang w:eastAsia="en-GB"/>
              </w:rPr>
            </w:pPr>
            <w:r w:rsidRPr="00B77536">
              <w:rPr>
                <w:rFonts w:ascii="Arial" w:eastAsia="Arial" w:hAnsi="Arial" w:cs="Arial"/>
                <w:b/>
                <w:sz w:val="18"/>
                <w:szCs w:val="18"/>
                <w:lang w:eastAsia="en-GB"/>
              </w:rPr>
              <w:t>30 September</w:t>
            </w:r>
          </w:p>
        </w:tc>
        <w:tc>
          <w:tcPr>
            <w:tcW w:w="1369" w:type="dxa"/>
            <w:tcBorders>
              <w:top w:val="nil"/>
              <w:left w:val="nil"/>
              <w:bottom w:val="nil"/>
              <w:right w:val="nil"/>
            </w:tcBorders>
          </w:tcPr>
          <w:p w14:paraId="2FE18A92" w14:textId="77777777" w:rsidR="003E220A" w:rsidRPr="00B77536" w:rsidRDefault="003E220A" w:rsidP="00077A62">
            <w:pPr>
              <w:ind w:left="-24" w:right="-72"/>
              <w:rPr>
                <w:rFonts w:ascii="Arial" w:eastAsia="Arial" w:hAnsi="Arial" w:cs="Arial"/>
                <w:b/>
                <w:sz w:val="18"/>
                <w:szCs w:val="18"/>
                <w:lang w:eastAsia="en-GB"/>
              </w:rPr>
            </w:pPr>
            <w:r w:rsidRPr="00B77536">
              <w:rPr>
                <w:rFonts w:ascii="Arial" w:eastAsia="Arial" w:hAnsi="Arial" w:cs="Arial"/>
                <w:b/>
                <w:sz w:val="18"/>
                <w:szCs w:val="18"/>
                <w:lang w:eastAsia="en-GB"/>
              </w:rPr>
              <w:t>30 September</w:t>
            </w:r>
          </w:p>
        </w:tc>
        <w:tc>
          <w:tcPr>
            <w:tcW w:w="1369" w:type="dxa"/>
            <w:tcBorders>
              <w:top w:val="nil"/>
              <w:left w:val="nil"/>
              <w:bottom w:val="nil"/>
              <w:right w:val="nil"/>
            </w:tcBorders>
          </w:tcPr>
          <w:p w14:paraId="2A9C7856" w14:textId="0E3D1430" w:rsidR="003E220A" w:rsidRPr="00B77536" w:rsidRDefault="003E220A" w:rsidP="00077A62">
            <w:pPr>
              <w:ind w:left="-39" w:right="-72"/>
              <w:rPr>
                <w:rFonts w:ascii="Arial" w:eastAsia="Arial" w:hAnsi="Arial" w:cs="Arial"/>
                <w:b/>
                <w:sz w:val="18"/>
                <w:szCs w:val="18"/>
                <w:lang w:eastAsia="en-GB"/>
              </w:rPr>
            </w:pPr>
            <w:r w:rsidRPr="00B77536">
              <w:rPr>
                <w:rFonts w:ascii="Arial" w:eastAsia="Arial" w:hAnsi="Arial" w:cs="Arial"/>
                <w:b/>
                <w:sz w:val="18"/>
                <w:szCs w:val="18"/>
                <w:lang w:eastAsia="en-GB"/>
              </w:rPr>
              <w:t>30 September</w:t>
            </w:r>
          </w:p>
        </w:tc>
      </w:tr>
      <w:tr w:rsidR="003E220A" w:rsidRPr="00B77536" w14:paraId="703931D8" w14:textId="77777777" w:rsidTr="009C454F">
        <w:tc>
          <w:tcPr>
            <w:tcW w:w="3989" w:type="dxa"/>
            <w:tcBorders>
              <w:top w:val="nil"/>
              <w:left w:val="nil"/>
              <w:bottom w:val="nil"/>
              <w:right w:val="nil"/>
            </w:tcBorders>
          </w:tcPr>
          <w:p w14:paraId="72B0ECC1" w14:textId="77777777" w:rsidR="003E220A" w:rsidRPr="00B77536" w:rsidRDefault="003E220A" w:rsidP="003E220A">
            <w:pPr>
              <w:ind w:left="101" w:hanging="187"/>
              <w:jc w:val="left"/>
              <w:rPr>
                <w:rFonts w:ascii="Arial" w:eastAsia="Arial" w:hAnsi="Arial" w:cs="Arial"/>
                <w:b/>
                <w:sz w:val="18"/>
                <w:szCs w:val="18"/>
                <w:highlight w:val="green"/>
                <w:lang w:eastAsia="en-GB"/>
              </w:rPr>
            </w:pPr>
          </w:p>
        </w:tc>
        <w:tc>
          <w:tcPr>
            <w:tcW w:w="1368" w:type="dxa"/>
            <w:tcBorders>
              <w:top w:val="nil"/>
              <w:left w:val="nil"/>
              <w:bottom w:val="single" w:sz="4" w:space="0" w:color="000000"/>
              <w:right w:val="nil"/>
            </w:tcBorders>
            <w:hideMark/>
          </w:tcPr>
          <w:p w14:paraId="0877A53F" w14:textId="265A6E94" w:rsidR="003E220A" w:rsidRPr="00B77536" w:rsidRDefault="003E220A" w:rsidP="00077A62">
            <w:pPr>
              <w:tabs>
                <w:tab w:val="decimal" w:pos="1144"/>
              </w:tabs>
              <w:ind w:right="-72"/>
              <w:rPr>
                <w:rFonts w:ascii="Arial" w:eastAsia="Arial" w:hAnsi="Arial" w:cs="Arial"/>
                <w:b/>
                <w:sz w:val="18"/>
                <w:szCs w:val="18"/>
                <w:lang w:eastAsia="en-GB"/>
              </w:rPr>
            </w:pPr>
            <w:r w:rsidRPr="00B77536">
              <w:rPr>
                <w:rFonts w:ascii="Arial" w:eastAsia="Arial" w:hAnsi="Arial" w:cs="Arial"/>
                <w:b/>
                <w:sz w:val="18"/>
                <w:szCs w:val="18"/>
                <w:lang w:eastAsia="en-GB"/>
              </w:rPr>
              <w:t>2025</w:t>
            </w:r>
          </w:p>
        </w:tc>
        <w:tc>
          <w:tcPr>
            <w:tcW w:w="1370" w:type="dxa"/>
            <w:tcBorders>
              <w:top w:val="nil"/>
              <w:left w:val="nil"/>
              <w:bottom w:val="single" w:sz="4" w:space="0" w:color="000000"/>
              <w:right w:val="nil"/>
            </w:tcBorders>
            <w:hideMark/>
          </w:tcPr>
          <w:p w14:paraId="710B228C" w14:textId="49CA04B9" w:rsidR="003E220A" w:rsidRPr="00B77536" w:rsidRDefault="003E220A" w:rsidP="00077A62">
            <w:pPr>
              <w:tabs>
                <w:tab w:val="decimal" w:pos="1144"/>
              </w:tabs>
              <w:ind w:right="-72"/>
              <w:rPr>
                <w:rFonts w:ascii="Arial" w:eastAsia="Arial" w:hAnsi="Arial" w:cs="Arial"/>
                <w:b/>
                <w:sz w:val="18"/>
                <w:szCs w:val="18"/>
                <w:lang w:eastAsia="en-GB"/>
              </w:rPr>
            </w:pPr>
            <w:r w:rsidRPr="00B77536">
              <w:rPr>
                <w:rFonts w:ascii="Arial" w:eastAsia="Arial" w:hAnsi="Arial" w:cs="Arial"/>
                <w:b/>
                <w:sz w:val="18"/>
                <w:szCs w:val="18"/>
                <w:lang w:eastAsia="en-GB"/>
              </w:rPr>
              <w:t>2024</w:t>
            </w:r>
          </w:p>
        </w:tc>
        <w:tc>
          <w:tcPr>
            <w:tcW w:w="1369" w:type="dxa"/>
            <w:tcBorders>
              <w:top w:val="nil"/>
              <w:left w:val="nil"/>
              <w:bottom w:val="single" w:sz="4" w:space="0" w:color="000000"/>
              <w:right w:val="nil"/>
            </w:tcBorders>
            <w:hideMark/>
          </w:tcPr>
          <w:p w14:paraId="53394BB2" w14:textId="314FCFA0" w:rsidR="003E220A" w:rsidRPr="00B77536" w:rsidRDefault="003E220A" w:rsidP="00077A62">
            <w:pPr>
              <w:tabs>
                <w:tab w:val="decimal" w:pos="1144"/>
              </w:tabs>
              <w:ind w:right="-72"/>
              <w:rPr>
                <w:rFonts w:ascii="Arial" w:eastAsia="Arial" w:hAnsi="Arial" w:cs="Arial"/>
                <w:b/>
                <w:sz w:val="18"/>
                <w:szCs w:val="18"/>
                <w:lang w:eastAsia="en-GB"/>
              </w:rPr>
            </w:pPr>
            <w:r w:rsidRPr="00B77536">
              <w:rPr>
                <w:rFonts w:ascii="Arial" w:eastAsia="Arial" w:hAnsi="Arial" w:cs="Arial"/>
                <w:b/>
                <w:sz w:val="18"/>
                <w:szCs w:val="18"/>
                <w:lang w:eastAsia="en-GB"/>
              </w:rPr>
              <w:t>2025</w:t>
            </w:r>
          </w:p>
        </w:tc>
        <w:tc>
          <w:tcPr>
            <w:tcW w:w="1369" w:type="dxa"/>
            <w:tcBorders>
              <w:top w:val="nil"/>
              <w:left w:val="nil"/>
              <w:bottom w:val="single" w:sz="4" w:space="0" w:color="000000"/>
              <w:right w:val="nil"/>
            </w:tcBorders>
            <w:hideMark/>
          </w:tcPr>
          <w:p w14:paraId="5819C8CC" w14:textId="6D780A7C" w:rsidR="003E220A" w:rsidRPr="00B77536" w:rsidRDefault="003E220A" w:rsidP="00077A62">
            <w:pPr>
              <w:tabs>
                <w:tab w:val="decimal" w:pos="1144"/>
              </w:tabs>
              <w:ind w:right="-72"/>
              <w:rPr>
                <w:rFonts w:ascii="Arial" w:eastAsia="Arial" w:hAnsi="Arial" w:cs="Arial"/>
                <w:b/>
                <w:sz w:val="18"/>
                <w:szCs w:val="18"/>
                <w:lang w:eastAsia="en-GB"/>
              </w:rPr>
            </w:pPr>
            <w:r w:rsidRPr="00B77536">
              <w:rPr>
                <w:rFonts w:ascii="Arial" w:eastAsia="Arial" w:hAnsi="Arial" w:cs="Arial"/>
                <w:b/>
                <w:sz w:val="18"/>
                <w:szCs w:val="18"/>
                <w:lang w:eastAsia="en-GB"/>
              </w:rPr>
              <w:t>2024</w:t>
            </w:r>
          </w:p>
        </w:tc>
      </w:tr>
      <w:tr w:rsidR="003E220A" w:rsidRPr="00B77536" w14:paraId="5ED2BFF9" w14:textId="77777777" w:rsidTr="009C454F">
        <w:tc>
          <w:tcPr>
            <w:tcW w:w="3989" w:type="dxa"/>
            <w:tcBorders>
              <w:top w:val="nil"/>
              <w:left w:val="nil"/>
              <w:bottom w:val="nil"/>
              <w:right w:val="nil"/>
            </w:tcBorders>
          </w:tcPr>
          <w:p w14:paraId="5D3A0F59" w14:textId="77777777" w:rsidR="003E220A" w:rsidRPr="00B77536" w:rsidRDefault="003E220A" w:rsidP="003E220A">
            <w:pPr>
              <w:ind w:left="101" w:hanging="187"/>
              <w:jc w:val="left"/>
              <w:rPr>
                <w:rFonts w:ascii="Arial" w:eastAsia="Arial" w:hAnsi="Arial" w:cs="Arial"/>
                <w:sz w:val="18"/>
                <w:szCs w:val="18"/>
                <w:highlight w:val="green"/>
                <w:lang w:eastAsia="en-GB"/>
              </w:rPr>
            </w:pPr>
          </w:p>
        </w:tc>
        <w:tc>
          <w:tcPr>
            <w:tcW w:w="1368" w:type="dxa"/>
            <w:tcBorders>
              <w:top w:val="single" w:sz="4" w:space="0" w:color="000000"/>
              <w:left w:val="nil"/>
              <w:bottom w:val="nil"/>
              <w:right w:val="nil"/>
            </w:tcBorders>
          </w:tcPr>
          <w:p w14:paraId="176BA81E" w14:textId="77777777" w:rsidR="003E220A" w:rsidRPr="00B77536" w:rsidRDefault="003E220A" w:rsidP="00077A62">
            <w:pPr>
              <w:tabs>
                <w:tab w:val="decimal" w:pos="1144"/>
              </w:tabs>
              <w:rPr>
                <w:rFonts w:ascii="Arial" w:eastAsia="Arial" w:hAnsi="Arial" w:cs="Arial"/>
                <w:b/>
                <w:sz w:val="18"/>
                <w:szCs w:val="18"/>
                <w:highlight w:val="green"/>
                <w:lang w:eastAsia="en-GB"/>
              </w:rPr>
            </w:pPr>
          </w:p>
        </w:tc>
        <w:tc>
          <w:tcPr>
            <w:tcW w:w="1370" w:type="dxa"/>
            <w:tcBorders>
              <w:top w:val="single" w:sz="4" w:space="0" w:color="000000"/>
              <w:left w:val="nil"/>
              <w:bottom w:val="nil"/>
              <w:right w:val="nil"/>
            </w:tcBorders>
          </w:tcPr>
          <w:p w14:paraId="181D5820" w14:textId="77777777" w:rsidR="003E220A" w:rsidRPr="00B77536" w:rsidRDefault="003E220A" w:rsidP="00077A62">
            <w:pPr>
              <w:tabs>
                <w:tab w:val="decimal" w:pos="1144"/>
              </w:tabs>
              <w:rPr>
                <w:rFonts w:ascii="Arial" w:eastAsia="Arial" w:hAnsi="Arial" w:cs="Arial"/>
                <w:b/>
                <w:sz w:val="18"/>
                <w:szCs w:val="18"/>
                <w:highlight w:val="green"/>
                <w:lang w:eastAsia="en-GB"/>
              </w:rPr>
            </w:pPr>
          </w:p>
        </w:tc>
        <w:tc>
          <w:tcPr>
            <w:tcW w:w="1369" w:type="dxa"/>
            <w:tcBorders>
              <w:top w:val="single" w:sz="4" w:space="0" w:color="000000"/>
              <w:left w:val="nil"/>
              <w:bottom w:val="nil"/>
              <w:right w:val="nil"/>
            </w:tcBorders>
          </w:tcPr>
          <w:p w14:paraId="38CA7335" w14:textId="77777777" w:rsidR="003E220A" w:rsidRPr="00B77536" w:rsidRDefault="003E220A" w:rsidP="00077A62">
            <w:pPr>
              <w:tabs>
                <w:tab w:val="decimal" w:pos="1144"/>
              </w:tabs>
              <w:rPr>
                <w:rFonts w:ascii="Arial" w:eastAsia="Arial" w:hAnsi="Arial" w:cs="Arial"/>
                <w:b/>
                <w:sz w:val="18"/>
                <w:szCs w:val="18"/>
                <w:highlight w:val="green"/>
                <w:lang w:eastAsia="en-GB"/>
              </w:rPr>
            </w:pPr>
          </w:p>
        </w:tc>
        <w:tc>
          <w:tcPr>
            <w:tcW w:w="1369" w:type="dxa"/>
            <w:tcBorders>
              <w:top w:val="single" w:sz="4" w:space="0" w:color="000000"/>
              <w:left w:val="nil"/>
              <w:bottom w:val="nil"/>
              <w:right w:val="nil"/>
            </w:tcBorders>
          </w:tcPr>
          <w:p w14:paraId="49B278D8" w14:textId="77777777" w:rsidR="003E220A" w:rsidRPr="00B77536" w:rsidRDefault="003E220A" w:rsidP="00077A62">
            <w:pPr>
              <w:tabs>
                <w:tab w:val="decimal" w:pos="1144"/>
              </w:tabs>
              <w:rPr>
                <w:rFonts w:ascii="Arial" w:eastAsia="Arial" w:hAnsi="Arial" w:cs="Arial"/>
                <w:b/>
                <w:sz w:val="18"/>
                <w:szCs w:val="18"/>
                <w:highlight w:val="green"/>
                <w:lang w:eastAsia="en-GB"/>
              </w:rPr>
            </w:pPr>
          </w:p>
        </w:tc>
      </w:tr>
      <w:tr w:rsidR="003E220A" w:rsidRPr="00B77536" w14:paraId="7198A1F0" w14:textId="77777777" w:rsidTr="009C454F">
        <w:tc>
          <w:tcPr>
            <w:tcW w:w="3989" w:type="dxa"/>
            <w:tcBorders>
              <w:top w:val="nil"/>
              <w:left w:val="nil"/>
              <w:bottom w:val="nil"/>
              <w:right w:val="nil"/>
            </w:tcBorders>
            <w:hideMark/>
          </w:tcPr>
          <w:p w14:paraId="561B9490" w14:textId="77777777" w:rsidR="003E220A" w:rsidRPr="00B77536" w:rsidRDefault="003E220A" w:rsidP="003E220A">
            <w:pPr>
              <w:ind w:left="101" w:hanging="187"/>
              <w:jc w:val="left"/>
              <w:rPr>
                <w:rFonts w:ascii="Arial" w:eastAsia="Arial" w:hAnsi="Arial" w:cs="Arial"/>
                <w:sz w:val="18"/>
                <w:szCs w:val="18"/>
                <w:highlight w:val="green"/>
                <w:lang w:eastAsia="en-GB"/>
              </w:rPr>
            </w:pPr>
            <w:r w:rsidRPr="00B77536">
              <w:rPr>
                <w:rFonts w:ascii="Arial" w:eastAsia="Arial" w:hAnsi="Arial" w:cs="Arial"/>
                <w:b/>
                <w:sz w:val="18"/>
                <w:szCs w:val="18"/>
                <w:lang w:eastAsia="en-GB"/>
              </w:rPr>
              <w:t>Basic earnings per share</w:t>
            </w:r>
          </w:p>
        </w:tc>
        <w:tc>
          <w:tcPr>
            <w:tcW w:w="1368" w:type="dxa"/>
            <w:tcBorders>
              <w:top w:val="nil"/>
              <w:left w:val="nil"/>
              <w:bottom w:val="nil"/>
              <w:right w:val="nil"/>
            </w:tcBorders>
          </w:tcPr>
          <w:p w14:paraId="7B1F41BC" w14:textId="77777777" w:rsidR="003E220A" w:rsidRPr="00B77536" w:rsidRDefault="003E220A" w:rsidP="00077A62">
            <w:pPr>
              <w:tabs>
                <w:tab w:val="decimal" w:pos="1144"/>
              </w:tabs>
              <w:rPr>
                <w:rFonts w:ascii="Arial" w:eastAsia="Arial" w:hAnsi="Arial" w:cs="Arial"/>
                <w:b/>
                <w:sz w:val="18"/>
                <w:szCs w:val="18"/>
                <w:highlight w:val="green"/>
                <w:lang w:eastAsia="en-GB"/>
              </w:rPr>
            </w:pPr>
          </w:p>
        </w:tc>
        <w:tc>
          <w:tcPr>
            <w:tcW w:w="1370" w:type="dxa"/>
            <w:tcBorders>
              <w:top w:val="nil"/>
              <w:left w:val="nil"/>
              <w:bottom w:val="nil"/>
              <w:right w:val="nil"/>
            </w:tcBorders>
          </w:tcPr>
          <w:p w14:paraId="7929B8F0" w14:textId="77777777" w:rsidR="003E220A" w:rsidRPr="00B77536" w:rsidRDefault="003E220A" w:rsidP="00077A62">
            <w:pPr>
              <w:tabs>
                <w:tab w:val="decimal" w:pos="1144"/>
              </w:tabs>
              <w:rPr>
                <w:rFonts w:ascii="Arial" w:eastAsia="Arial" w:hAnsi="Arial" w:cs="Arial"/>
                <w:b/>
                <w:sz w:val="18"/>
                <w:szCs w:val="18"/>
                <w:highlight w:val="green"/>
                <w:lang w:eastAsia="en-GB"/>
              </w:rPr>
            </w:pPr>
          </w:p>
        </w:tc>
        <w:tc>
          <w:tcPr>
            <w:tcW w:w="1369" w:type="dxa"/>
            <w:tcBorders>
              <w:top w:val="nil"/>
              <w:left w:val="nil"/>
              <w:bottom w:val="nil"/>
              <w:right w:val="nil"/>
            </w:tcBorders>
          </w:tcPr>
          <w:p w14:paraId="50A8C1E7" w14:textId="77777777" w:rsidR="003E220A" w:rsidRPr="00B77536" w:rsidRDefault="003E220A" w:rsidP="00077A62">
            <w:pPr>
              <w:tabs>
                <w:tab w:val="decimal" w:pos="1144"/>
              </w:tabs>
              <w:rPr>
                <w:rFonts w:ascii="Arial" w:eastAsia="Arial" w:hAnsi="Arial" w:cs="Arial"/>
                <w:b/>
                <w:sz w:val="18"/>
                <w:szCs w:val="18"/>
                <w:highlight w:val="green"/>
                <w:lang w:eastAsia="en-GB"/>
              </w:rPr>
            </w:pPr>
          </w:p>
        </w:tc>
        <w:tc>
          <w:tcPr>
            <w:tcW w:w="1369" w:type="dxa"/>
            <w:tcBorders>
              <w:top w:val="nil"/>
              <w:left w:val="nil"/>
              <w:bottom w:val="nil"/>
              <w:right w:val="nil"/>
            </w:tcBorders>
          </w:tcPr>
          <w:p w14:paraId="7523985A" w14:textId="77777777" w:rsidR="003E220A" w:rsidRPr="00B77536" w:rsidRDefault="003E220A" w:rsidP="00077A62">
            <w:pPr>
              <w:tabs>
                <w:tab w:val="decimal" w:pos="1144"/>
              </w:tabs>
              <w:rPr>
                <w:rFonts w:ascii="Arial" w:eastAsia="Arial" w:hAnsi="Arial" w:cs="Arial"/>
                <w:b/>
                <w:sz w:val="18"/>
                <w:szCs w:val="18"/>
                <w:highlight w:val="green"/>
                <w:lang w:eastAsia="en-GB"/>
              </w:rPr>
            </w:pPr>
          </w:p>
        </w:tc>
      </w:tr>
      <w:tr w:rsidR="003E220A" w:rsidRPr="00B77536" w14:paraId="0E2108D0" w14:textId="77777777" w:rsidTr="009C454F">
        <w:tc>
          <w:tcPr>
            <w:tcW w:w="3989" w:type="dxa"/>
            <w:tcBorders>
              <w:top w:val="nil"/>
              <w:left w:val="nil"/>
              <w:bottom w:val="nil"/>
              <w:right w:val="nil"/>
            </w:tcBorders>
            <w:hideMark/>
          </w:tcPr>
          <w:p w14:paraId="07896E19" w14:textId="64A63716" w:rsidR="003E220A" w:rsidRPr="00B77536" w:rsidRDefault="003E220A" w:rsidP="003E220A">
            <w:pPr>
              <w:tabs>
                <w:tab w:val="left" w:pos="-72"/>
              </w:tabs>
              <w:ind w:left="101" w:hanging="187"/>
              <w:jc w:val="left"/>
              <w:rPr>
                <w:rFonts w:ascii="Arial" w:eastAsia="Arial" w:hAnsi="Arial" w:cs="Arial"/>
                <w:sz w:val="18"/>
                <w:szCs w:val="18"/>
                <w:highlight w:val="green"/>
                <w:lang w:eastAsia="en-GB"/>
              </w:rPr>
            </w:pPr>
            <w:r w:rsidRPr="00B77536">
              <w:rPr>
                <w:rFonts w:ascii="Arial" w:eastAsia="Arial" w:hAnsi="Arial" w:cs="Arial"/>
                <w:sz w:val="18"/>
                <w:szCs w:val="18"/>
                <w:lang w:eastAsia="en-GB"/>
              </w:rPr>
              <w:t>Profit attributable to the ordinary equity holders of the company used in calculating basic earnings per share</w:t>
            </w:r>
          </w:p>
        </w:tc>
        <w:tc>
          <w:tcPr>
            <w:tcW w:w="1368" w:type="dxa"/>
            <w:tcBorders>
              <w:top w:val="nil"/>
              <w:left w:val="nil"/>
              <w:bottom w:val="nil"/>
              <w:right w:val="nil"/>
            </w:tcBorders>
          </w:tcPr>
          <w:p w14:paraId="07ACCC76" w14:textId="77777777" w:rsidR="00B568CB" w:rsidRPr="00B77536" w:rsidRDefault="00B568CB" w:rsidP="00077A62">
            <w:pPr>
              <w:tabs>
                <w:tab w:val="decimal" w:pos="1144"/>
              </w:tabs>
              <w:rPr>
                <w:rFonts w:ascii="Arial" w:eastAsia="Arial" w:hAnsi="Arial" w:cs="Arial"/>
                <w:bCs/>
                <w:sz w:val="18"/>
                <w:szCs w:val="18"/>
                <w:lang w:eastAsia="en-GB"/>
              </w:rPr>
            </w:pPr>
          </w:p>
          <w:p w14:paraId="00F0D8C7" w14:textId="77777777" w:rsidR="001D20B6" w:rsidRPr="00B77536" w:rsidRDefault="001D20B6" w:rsidP="00077A62">
            <w:pPr>
              <w:tabs>
                <w:tab w:val="decimal" w:pos="1144"/>
              </w:tabs>
              <w:rPr>
                <w:rFonts w:ascii="Arial" w:eastAsia="Arial" w:hAnsi="Arial" w:cs="Arial"/>
                <w:bCs/>
                <w:sz w:val="18"/>
                <w:szCs w:val="18"/>
                <w:lang w:eastAsia="en-GB"/>
              </w:rPr>
            </w:pPr>
          </w:p>
          <w:p w14:paraId="3E517CF0" w14:textId="617C4C50" w:rsidR="003E220A" w:rsidRPr="00B77536" w:rsidRDefault="0028730F" w:rsidP="00077A62">
            <w:pPr>
              <w:tabs>
                <w:tab w:val="decimal" w:pos="1144"/>
              </w:tabs>
              <w:rPr>
                <w:rFonts w:ascii="Arial" w:eastAsia="Arial" w:hAnsi="Arial" w:cs="Arial"/>
                <w:bCs/>
                <w:sz w:val="18"/>
                <w:szCs w:val="18"/>
                <w:highlight w:val="green"/>
                <w:lang w:eastAsia="en-GB"/>
              </w:rPr>
            </w:pPr>
            <w:r w:rsidRPr="0028730F">
              <w:rPr>
                <w:rFonts w:ascii="Arial" w:eastAsia="Arial" w:hAnsi="Arial" w:cs="Arial"/>
                <w:bCs/>
                <w:sz w:val="18"/>
                <w:szCs w:val="18"/>
                <w:lang w:eastAsia="en-GB"/>
              </w:rPr>
              <w:t>178,258,185</w:t>
            </w:r>
          </w:p>
        </w:tc>
        <w:tc>
          <w:tcPr>
            <w:tcW w:w="1370" w:type="dxa"/>
            <w:tcBorders>
              <w:top w:val="nil"/>
              <w:left w:val="nil"/>
              <w:bottom w:val="nil"/>
              <w:right w:val="nil"/>
            </w:tcBorders>
          </w:tcPr>
          <w:p w14:paraId="46F1B0E1" w14:textId="77777777" w:rsidR="00B568CB" w:rsidRPr="00B77536" w:rsidRDefault="00B568CB" w:rsidP="00077A62">
            <w:pPr>
              <w:tabs>
                <w:tab w:val="decimal" w:pos="1144"/>
              </w:tabs>
              <w:rPr>
                <w:rFonts w:ascii="Arial" w:eastAsia="Arial" w:hAnsi="Arial" w:cs="Arial"/>
                <w:bCs/>
                <w:sz w:val="18"/>
                <w:szCs w:val="18"/>
                <w:lang w:eastAsia="en-GB"/>
              </w:rPr>
            </w:pPr>
          </w:p>
          <w:p w14:paraId="08784F73" w14:textId="77777777" w:rsidR="001D20B6" w:rsidRPr="00B77536" w:rsidRDefault="001D20B6" w:rsidP="00077A62">
            <w:pPr>
              <w:tabs>
                <w:tab w:val="decimal" w:pos="1144"/>
              </w:tabs>
              <w:rPr>
                <w:rFonts w:ascii="Arial" w:eastAsia="Arial" w:hAnsi="Arial" w:cs="Arial"/>
                <w:bCs/>
                <w:sz w:val="18"/>
                <w:szCs w:val="18"/>
                <w:lang w:eastAsia="en-GB"/>
              </w:rPr>
            </w:pPr>
          </w:p>
          <w:p w14:paraId="5732E471" w14:textId="1A82014B" w:rsidR="003E220A" w:rsidRPr="00B77536" w:rsidRDefault="004B2532" w:rsidP="00077A62">
            <w:pPr>
              <w:tabs>
                <w:tab w:val="decimal" w:pos="1144"/>
              </w:tabs>
              <w:rPr>
                <w:rFonts w:ascii="Arial" w:eastAsia="Arial" w:hAnsi="Arial" w:cs="Arial"/>
                <w:bCs/>
                <w:sz w:val="18"/>
                <w:szCs w:val="18"/>
                <w:lang w:eastAsia="en-GB"/>
              </w:rPr>
            </w:pPr>
            <w:r w:rsidRPr="00B77536">
              <w:rPr>
                <w:rFonts w:ascii="Arial" w:eastAsia="Arial" w:hAnsi="Arial" w:cs="Arial"/>
                <w:bCs/>
                <w:sz w:val="18"/>
                <w:szCs w:val="18"/>
                <w:lang w:eastAsia="en-GB"/>
              </w:rPr>
              <w:t>112,420,388</w:t>
            </w:r>
          </w:p>
        </w:tc>
        <w:tc>
          <w:tcPr>
            <w:tcW w:w="1369" w:type="dxa"/>
            <w:tcBorders>
              <w:top w:val="nil"/>
              <w:left w:val="nil"/>
              <w:bottom w:val="nil"/>
              <w:right w:val="nil"/>
            </w:tcBorders>
          </w:tcPr>
          <w:p w14:paraId="5961E34D" w14:textId="77777777" w:rsidR="00340651" w:rsidRPr="00B77536" w:rsidRDefault="00340651" w:rsidP="00077A62">
            <w:pPr>
              <w:tabs>
                <w:tab w:val="decimal" w:pos="1144"/>
              </w:tabs>
              <w:rPr>
                <w:rFonts w:ascii="Arial" w:eastAsia="Arial" w:hAnsi="Arial" w:cs="Arial"/>
                <w:bCs/>
                <w:sz w:val="18"/>
                <w:szCs w:val="18"/>
                <w:lang w:eastAsia="en-GB"/>
              </w:rPr>
            </w:pPr>
          </w:p>
          <w:p w14:paraId="1AB332F1" w14:textId="77777777" w:rsidR="001D20B6" w:rsidRPr="00B77536" w:rsidRDefault="001D20B6" w:rsidP="00077A62">
            <w:pPr>
              <w:tabs>
                <w:tab w:val="decimal" w:pos="1144"/>
              </w:tabs>
              <w:rPr>
                <w:rFonts w:ascii="Arial" w:eastAsia="Arial" w:hAnsi="Arial" w:cs="Arial"/>
                <w:bCs/>
                <w:sz w:val="18"/>
                <w:szCs w:val="18"/>
                <w:lang w:eastAsia="en-GB"/>
              </w:rPr>
            </w:pPr>
          </w:p>
          <w:p w14:paraId="5672BA69" w14:textId="5BBDC81F" w:rsidR="003E220A" w:rsidRPr="00B77536" w:rsidRDefault="00687CFC" w:rsidP="00077A62">
            <w:pPr>
              <w:tabs>
                <w:tab w:val="decimal" w:pos="1144"/>
              </w:tabs>
              <w:rPr>
                <w:rFonts w:ascii="Arial" w:eastAsia="Arial" w:hAnsi="Arial" w:cs="Arial"/>
                <w:bCs/>
                <w:sz w:val="18"/>
                <w:szCs w:val="18"/>
                <w:highlight w:val="green"/>
                <w:lang w:eastAsia="en-GB"/>
              </w:rPr>
            </w:pPr>
            <w:r w:rsidRPr="00B77536">
              <w:rPr>
                <w:rFonts w:ascii="Arial" w:eastAsia="Arial" w:hAnsi="Arial" w:cs="Arial"/>
                <w:bCs/>
                <w:sz w:val="18"/>
                <w:szCs w:val="18"/>
                <w:lang w:eastAsia="en-GB"/>
              </w:rPr>
              <w:t>86,128,314</w:t>
            </w:r>
          </w:p>
        </w:tc>
        <w:tc>
          <w:tcPr>
            <w:tcW w:w="1369" w:type="dxa"/>
            <w:tcBorders>
              <w:top w:val="nil"/>
              <w:left w:val="nil"/>
              <w:bottom w:val="nil"/>
              <w:right w:val="nil"/>
            </w:tcBorders>
          </w:tcPr>
          <w:p w14:paraId="64652A1E" w14:textId="77777777" w:rsidR="00340651" w:rsidRPr="00B77536" w:rsidRDefault="00340651" w:rsidP="00077A62">
            <w:pPr>
              <w:tabs>
                <w:tab w:val="decimal" w:pos="1144"/>
              </w:tabs>
              <w:rPr>
                <w:rFonts w:ascii="Arial" w:eastAsia="Arial" w:hAnsi="Arial" w:cs="Arial"/>
                <w:bCs/>
                <w:sz w:val="18"/>
                <w:szCs w:val="18"/>
                <w:lang w:eastAsia="en-GB"/>
              </w:rPr>
            </w:pPr>
          </w:p>
          <w:p w14:paraId="4E37CD03" w14:textId="77777777" w:rsidR="001D20B6" w:rsidRPr="00B77536" w:rsidRDefault="001D20B6" w:rsidP="00077A62">
            <w:pPr>
              <w:tabs>
                <w:tab w:val="decimal" w:pos="1144"/>
              </w:tabs>
              <w:rPr>
                <w:rFonts w:ascii="Arial" w:eastAsia="Arial" w:hAnsi="Arial" w:cs="Arial"/>
                <w:bCs/>
                <w:sz w:val="18"/>
                <w:szCs w:val="18"/>
                <w:lang w:eastAsia="en-GB"/>
              </w:rPr>
            </w:pPr>
          </w:p>
          <w:p w14:paraId="0A66358D" w14:textId="67B60DAE" w:rsidR="003E220A" w:rsidRPr="00B77536" w:rsidRDefault="00687CFC" w:rsidP="00077A62">
            <w:pPr>
              <w:tabs>
                <w:tab w:val="decimal" w:pos="1144"/>
              </w:tabs>
              <w:rPr>
                <w:rFonts w:ascii="Arial" w:eastAsia="Arial" w:hAnsi="Arial" w:cs="Arial"/>
                <w:bCs/>
                <w:sz w:val="18"/>
                <w:szCs w:val="18"/>
                <w:highlight w:val="green"/>
                <w:lang w:eastAsia="en-GB"/>
              </w:rPr>
            </w:pPr>
            <w:r w:rsidRPr="00B77536">
              <w:rPr>
                <w:rFonts w:ascii="Arial" w:eastAsia="Arial" w:hAnsi="Arial" w:cs="Arial"/>
                <w:bCs/>
                <w:sz w:val="18"/>
                <w:szCs w:val="18"/>
                <w:lang w:eastAsia="en-GB"/>
              </w:rPr>
              <w:t>145,645,669</w:t>
            </w:r>
          </w:p>
        </w:tc>
      </w:tr>
      <w:tr w:rsidR="003E220A" w:rsidRPr="00B77536" w14:paraId="7E1822B6" w14:textId="77777777" w:rsidTr="009C454F">
        <w:tc>
          <w:tcPr>
            <w:tcW w:w="3989" w:type="dxa"/>
            <w:tcBorders>
              <w:top w:val="nil"/>
              <w:left w:val="nil"/>
              <w:bottom w:val="nil"/>
              <w:right w:val="nil"/>
            </w:tcBorders>
          </w:tcPr>
          <w:p w14:paraId="16F17AB6" w14:textId="79C24932" w:rsidR="003E220A" w:rsidRPr="00B77536" w:rsidRDefault="003E220A" w:rsidP="003E220A">
            <w:pPr>
              <w:tabs>
                <w:tab w:val="left" w:pos="-72"/>
              </w:tabs>
              <w:ind w:left="101" w:hanging="187"/>
              <w:jc w:val="left"/>
              <w:rPr>
                <w:rFonts w:ascii="Arial" w:eastAsia="Arial" w:hAnsi="Arial" w:cs="Arial"/>
                <w:sz w:val="18"/>
                <w:szCs w:val="18"/>
                <w:lang w:eastAsia="en-GB"/>
              </w:rPr>
            </w:pPr>
            <w:r w:rsidRPr="00B77536">
              <w:rPr>
                <w:rFonts w:ascii="Arial" w:eastAsia="Arial" w:hAnsi="Arial" w:cs="Arial"/>
                <w:sz w:val="18"/>
                <w:szCs w:val="18"/>
                <w:lang w:eastAsia="en-GB"/>
              </w:rPr>
              <w:t>Weighted average number of ordinary shares</w:t>
            </w:r>
            <w:r w:rsidRPr="00B77536">
              <w:rPr>
                <w:rFonts w:ascii="Arial" w:eastAsia="Arial" w:hAnsi="Arial" w:cs="Arial"/>
                <w:sz w:val="18"/>
                <w:szCs w:val="18"/>
                <w:lang w:eastAsia="en-GB"/>
              </w:rPr>
              <w:br/>
              <w:t>used as the denominator in calculating</w:t>
            </w:r>
            <w:r w:rsidRPr="00B77536">
              <w:rPr>
                <w:rFonts w:ascii="Arial" w:eastAsia="Arial" w:hAnsi="Arial" w:cs="Arial"/>
                <w:sz w:val="18"/>
                <w:szCs w:val="18"/>
                <w:lang w:eastAsia="en-GB"/>
              </w:rPr>
              <w:br/>
              <w:t>basic earnings per share</w:t>
            </w:r>
          </w:p>
        </w:tc>
        <w:tc>
          <w:tcPr>
            <w:tcW w:w="1368" w:type="dxa"/>
            <w:tcBorders>
              <w:top w:val="nil"/>
              <w:left w:val="nil"/>
              <w:bottom w:val="nil"/>
              <w:right w:val="nil"/>
            </w:tcBorders>
          </w:tcPr>
          <w:p w14:paraId="57BF9701" w14:textId="77777777" w:rsidR="00B568CB" w:rsidRPr="00B77536" w:rsidRDefault="00B568CB" w:rsidP="000B3426">
            <w:pPr>
              <w:tabs>
                <w:tab w:val="decimal" w:pos="1144"/>
              </w:tabs>
              <w:rPr>
                <w:rFonts w:ascii="Arial" w:eastAsia="Arial" w:hAnsi="Arial" w:cs="Arial"/>
                <w:bCs/>
                <w:sz w:val="18"/>
                <w:szCs w:val="18"/>
                <w:lang w:eastAsia="en-GB"/>
              </w:rPr>
            </w:pPr>
          </w:p>
          <w:p w14:paraId="7AB0657B" w14:textId="77777777" w:rsidR="001D20B6" w:rsidRPr="00B77536" w:rsidRDefault="001D20B6" w:rsidP="000B3426">
            <w:pPr>
              <w:tabs>
                <w:tab w:val="decimal" w:pos="1144"/>
              </w:tabs>
              <w:rPr>
                <w:rFonts w:ascii="Arial" w:eastAsia="Arial" w:hAnsi="Arial" w:cs="Arial"/>
                <w:bCs/>
                <w:sz w:val="18"/>
                <w:szCs w:val="18"/>
                <w:lang w:eastAsia="en-GB"/>
              </w:rPr>
            </w:pPr>
          </w:p>
          <w:p w14:paraId="48FD5E06" w14:textId="599F97EA" w:rsidR="003E220A" w:rsidRPr="00B77536" w:rsidRDefault="00972C89" w:rsidP="000B3426">
            <w:pPr>
              <w:tabs>
                <w:tab w:val="decimal" w:pos="1144"/>
              </w:tabs>
              <w:rPr>
                <w:rFonts w:ascii="Arial" w:eastAsia="Arial" w:hAnsi="Arial" w:cs="Arial"/>
                <w:bCs/>
                <w:sz w:val="18"/>
                <w:szCs w:val="18"/>
                <w:lang w:eastAsia="en-GB"/>
              </w:rPr>
            </w:pPr>
            <w:r>
              <w:rPr>
                <w:rFonts w:ascii="Arial" w:eastAsia="Arial" w:hAnsi="Arial" w:cs="Arial"/>
                <w:bCs/>
                <w:sz w:val="18"/>
                <w:szCs w:val="18"/>
                <w:lang w:eastAsia="en-GB"/>
              </w:rPr>
              <w:t>716,643,312</w:t>
            </w:r>
          </w:p>
        </w:tc>
        <w:tc>
          <w:tcPr>
            <w:tcW w:w="1370" w:type="dxa"/>
            <w:tcBorders>
              <w:top w:val="nil"/>
              <w:left w:val="nil"/>
              <w:bottom w:val="nil"/>
              <w:right w:val="nil"/>
            </w:tcBorders>
          </w:tcPr>
          <w:p w14:paraId="102D1022" w14:textId="77777777" w:rsidR="00B568CB" w:rsidRPr="00B77536" w:rsidRDefault="00B568CB" w:rsidP="000B3426">
            <w:pPr>
              <w:tabs>
                <w:tab w:val="decimal" w:pos="1144"/>
              </w:tabs>
              <w:rPr>
                <w:rFonts w:ascii="Arial" w:eastAsia="Arial" w:hAnsi="Arial" w:cs="Arial"/>
                <w:bCs/>
                <w:sz w:val="18"/>
                <w:szCs w:val="18"/>
                <w:lang w:eastAsia="en-GB"/>
              </w:rPr>
            </w:pPr>
          </w:p>
          <w:p w14:paraId="5005AB9D" w14:textId="77777777" w:rsidR="001D20B6" w:rsidRPr="00B77536" w:rsidRDefault="001D20B6" w:rsidP="000B3426">
            <w:pPr>
              <w:tabs>
                <w:tab w:val="decimal" w:pos="1144"/>
              </w:tabs>
              <w:rPr>
                <w:rFonts w:ascii="Arial" w:eastAsia="Arial" w:hAnsi="Arial" w:cs="Arial"/>
                <w:bCs/>
                <w:sz w:val="18"/>
                <w:szCs w:val="18"/>
                <w:lang w:eastAsia="en-GB"/>
              </w:rPr>
            </w:pPr>
          </w:p>
          <w:p w14:paraId="3B0CF814" w14:textId="5A93DA00" w:rsidR="003E220A" w:rsidRPr="00B77536" w:rsidRDefault="00FC21A6" w:rsidP="000B3426">
            <w:pPr>
              <w:tabs>
                <w:tab w:val="decimal" w:pos="1144"/>
              </w:tabs>
              <w:rPr>
                <w:rFonts w:ascii="Arial" w:eastAsia="Arial" w:hAnsi="Arial" w:cs="Arial"/>
                <w:bCs/>
                <w:sz w:val="18"/>
                <w:szCs w:val="18"/>
                <w:lang w:eastAsia="en-GB"/>
              </w:rPr>
            </w:pPr>
            <w:r>
              <w:rPr>
                <w:rFonts w:ascii="Arial" w:eastAsia="Arial" w:hAnsi="Arial" w:cs="Arial"/>
                <w:bCs/>
                <w:sz w:val="18"/>
                <w:szCs w:val="18"/>
                <w:lang w:eastAsia="en-GB"/>
              </w:rPr>
              <w:t>715,163,379</w:t>
            </w:r>
          </w:p>
        </w:tc>
        <w:tc>
          <w:tcPr>
            <w:tcW w:w="1369" w:type="dxa"/>
            <w:tcBorders>
              <w:top w:val="nil"/>
              <w:left w:val="nil"/>
              <w:bottom w:val="nil"/>
              <w:right w:val="nil"/>
            </w:tcBorders>
          </w:tcPr>
          <w:p w14:paraId="46CD8C5E" w14:textId="77777777" w:rsidR="00B568CB" w:rsidRPr="00B77536" w:rsidRDefault="00B568CB" w:rsidP="000B3426">
            <w:pPr>
              <w:tabs>
                <w:tab w:val="decimal" w:pos="1144"/>
              </w:tabs>
              <w:rPr>
                <w:rFonts w:ascii="Arial" w:eastAsia="Arial" w:hAnsi="Arial" w:cs="Arial"/>
                <w:bCs/>
                <w:sz w:val="18"/>
                <w:szCs w:val="18"/>
                <w:lang w:eastAsia="en-GB"/>
              </w:rPr>
            </w:pPr>
          </w:p>
          <w:p w14:paraId="75E48B38" w14:textId="77777777" w:rsidR="001D20B6" w:rsidRPr="00B77536" w:rsidRDefault="001D20B6" w:rsidP="000B3426">
            <w:pPr>
              <w:tabs>
                <w:tab w:val="decimal" w:pos="1144"/>
              </w:tabs>
              <w:rPr>
                <w:rFonts w:ascii="Arial" w:eastAsia="Arial" w:hAnsi="Arial" w:cs="Arial"/>
                <w:bCs/>
                <w:sz w:val="18"/>
                <w:szCs w:val="18"/>
                <w:lang w:eastAsia="en-GB"/>
              </w:rPr>
            </w:pPr>
          </w:p>
          <w:p w14:paraId="7B95E051" w14:textId="20C5C3C8" w:rsidR="003E220A" w:rsidRPr="00B77536" w:rsidRDefault="009D2C73" w:rsidP="000B3426">
            <w:pPr>
              <w:tabs>
                <w:tab w:val="decimal" w:pos="1144"/>
              </w:tabs>
              <w:rPr>
                <w:rFonts w:ascii="Arial" w:eastAsia="Arial" w:hAnsi="Arial" w:cs="Arial"/>
                <w:bCs/>
                <w:sz w:val="18"/>
                <w:szCs w:val="18"/>
                <w:lang w:eastAsia="en-GB"/>
              </w:rPr>
            </w:pPr>
            <w:r>
              <w:rPr>
                <w:rFonts w:ascii="Arial" w:eastAsia="Arial" w:hAnsi="Arial" w:cs="Arial"/>
                <w:bCs/>
                <w:sz w:val="18"/>
                <w:szCs w:val="18"/>
                <w:lang w:eastAsia="en-GB"/>
              </w:rPr>
              <w:t>716,643,312</w:t>
            </w:r>
          </w:p>
        </w:tc>
        <w:tc>
          <w:tcPr>
            <w:tcW w:w="1369" w:type="dxa"/>
            <w:tcBorders>
              <w:top w:val="nil"/>
              <w:left w:val="nil"/>
              <w:bottom w:val="nil"/>
              <w:right w:val="nil"/>
            </w:tcBorders>
          </w:tcPr>
          <w:p w14:paraId="2BCDE0BE" w14:textId="77777777" w:rsidR="00340651" w:rsidRPr="00B77536" w:rsidRDefault="00340651" w:rsidP="000B3426">
            <w:pPr>
              <w:tabs>
                <w:tab w:val="decimal" w:pos="1144"/>
              </w:tabs>
              <w:rPr>
                <w:rFonts w:ascii="Arial" w:eastAsia="Arial" w:hAnsi="Arial" w:cs="Arial"/>
                <w:bCs/>
                <w:sz w:val="18"/>
                <w:szCs w:val="18"/>
                <w:lang w:eastAsia="en-GB"/>
              </w:rPr>
            </w:pPr>
          </w:p>
          <w:p w14:paraId="78D79D39" w14:textId="77777777" w:rsidR="001D20B6" w:rsidRPr="00B77536" w:rsidRDefault="001D20B6" w:rsidP="000B3426">
            <w:pPr>
              <w:tabs>
                <w:tab w:val="decimal" w:pos="1144"/>
              </w:tabs>
              <w:rPr>
                <w:rFonts w:ascii="Arial" w:eastAsia="Arial" w:hAnsi="Arial" w:cs="Arial"/>
                <w:bCs/>
                <w:sz w:val="18"/>
                <w:szCs w:val="18"/>
                <w:lang w:eastAsia="en-GB"/>
              </w:rPr>
            </w:pPr>
          </w:p>
          <w:p w14:paraId="3FCB8773" w14:textId="751F24B6" w:rsidR="003E220A" w:rsidRPr="00B77536" w:rsidRDefault="00372AF0" w:rsidP="000B3426">
            <w:pPr>
              <w:tabs>
                <w:tab w:val="decimal" w:pos="1144"/>
              </w:tabs>
              <w:rPr>
                <w:rFonts w:ascii="Arial" w:eastAsia="Arial" w:hAnsi="Arial" w:cs="Arial"/>
                <w:bCs/>
                <w:sz w:val="18"/>
                <w:szCs w:val="18"/>
                <w:lang w:eastAsia="en-GB"/>
              </w:rPr>
            </w:pPr>
            <w:r>
              <w:rPr>
                <w:rFonts w:ascii="Arial" w:eastAsia="Arial" w:hAnsi="Arial" w:cs="Arial"/>
                <w:bCs/>
                <w:sz w:val="18"/>
                <w:szCs w:val="18"/>
                <w:lang w:eastAsia="en-GB"/>
              </w:rPr>
              <w:t>715,163,379</w:t>
            </w:r>
          </w:p>
        </w:tc>
      </w:tr>
      <w:tr w:rsidR="003E220A" w:rsidRPr="00B77536" w14:paraId="6A811550" w14:textId="77777777" w:rsidTr="009C454F">
        <w:tc>
          <w:tcPr>
            <w:tcW w:w="3989" w:type="dxa"/>
            <w:tcBorders>
              <w:top w:val="nil"/>
              <w:left w:val="nil"/>
              <w:bottom w:val="nil"/>
              <w:right w:val="nil"/>
            </w:tcBorders>
          </w:tcPr>
          <w:p w14:paraId="4E510351" w14:textId="77777777" w:rsidR="003E220A" w:rsidRPr="00B77536" w:rsidRDefault="003E220A" w:rsidP="003E220A">
            <w:pPr>
              <w:ind w:left="101" w:hanging="187"/>
              <w:jc w:val="left"/>
              <w:rPr>
                <w:rFonts w:ascii="Arial" w:eastAsia="Arial" w:hAnsi="Arial" w:cs="Arial"/>
                <w:sz w:val="18"/>
                <w:szCs w:val="18"/>
                <w:lang w:eastAsia="en-GB"/>
              </w:rPr>
            </w:pPr>
          </w:p>
        </w:tc>
        <w:tc>
          <w:tcPr>
            <w:tcW w:w="1368" w:type="dxa"/>
            <w:tcBorders>
              <w:top w:val="single" w:sz="4" w:space="0" w:color="000000"/>
              <w:left w:val="nil"/>
              <w:bottom w:val="nil"/>
              <w:right w:val="nil"/>
            </w:tcBorders>
          </w:tcPr>
          <w:p w14:paraId="14F90CC6" w14:textId="77777777" w:rsidR="003E220A" w:rsidRPr="00B77536" w:rsidRDefault="003E220A" w:rsidP="00077A62">
            <w:pPr>
              <w:tabs>
                <w:tab w:val="decimal" w:pos="1144"/>
              </w:tabs>
              <w:rPr>
                <w:rFonts w:ascii="Arial" w:eastAsia="Arial" w:hAnsi="Arial" w:cs="Arial"/>
                <w:bCs/>
                <w:sz w:val="18"/>
                <w:szCs w:val="18"/>
                <w:highlight w:val="green"/>
                <w:lang w:eastAsia="en-GB"/>
              </w:rPr>
            </w:pPr>
          </w:p>
        </w:tc>
        <w:tc>
          <w:tcPr>
            <w:tcW w:w="1370" w:type="dxa"/>
            <w:tcBorders>
              <w:top w:val="single" w:sz="4" w:space="0" w:color="000000"/>
              <w:left w:val="nil"/>
              <w:bottom w:val="nil"/>
              <w:right w:val="nil"/>
            </w:tcBorders>
          </w:tcPr>
          <w:p w14:paraId="316BD34F" w14:textId="77777777" w:rsidR="003E220A" w:rsidRPr="00B77536" w:rsidRDefault="003E220A" w:rsidP="00077A62">
            <w:pPr>
              <w:tabs>
                <w:tab w:val="decimal" w:pos="1144"/>
              </w:tabs>
              <w:rPr>
                <w:rFonts w:ascii="Arial" w:eastAsia="Arial" w:hAnsi="Arial" w:cs="Arial"/>
                <w:bCs/>
                <w:sz w:val="18"/>
                <w:szCs w:val="18"/>
                <w:lang w:eastAsia="en-GB"/>
              </w:rPr>
            </w:pPr>
          </w:p>
        </w:tc>
        <w:tc>
          <w:tcPr>
            <w:tcW w:w="1369" w:type="dxa"/>
            <w:tcBorders>
              <w:top w:val="single" w:sz="4" w:space="0" w:color="000000"/>
              <w:left w:val="nil"/>
              <w:bottom w:val="nil"/>
              <w:right w:val="nil"/>
            </w:tcBorders>
          </w:tcPr>
          <w:p w14:paraId="10964D34" w14:textId="77777777" w:rsidR="003E220A" w:rsidRPr="00B77536" w:rsidRDefault="003E220A" w:rsidP="00077A62">
            <w:pPr>
              <w:tabs>
                <w:tab w:val="decimal" w:pos="1144"/>
              </w:tabs>
              <w:rPr>
                <w:rFonts w:ascii="Arial" w:eastAsia="Arial" w:hAnsi="Arial" w:cs="Arial"/>
                <w:bCs/>
                <w:sz w:val="18"/>
                <w:szCs w:val="18"/>
                <w:highlight w:val="green"/>
                <w:lang w:eastAsia="en-GB"/>
              </w:rPr>
            </w:pPr>
          </w:p>
        </w:tc>
        <w:tc>
          <w:tcPr>
            <w:tcW w:w="1369" w:type="dxa"/>
            <w:tcBorders>
              <w:top w:val="single" w:sz="4" w:space="0" w:color="000000"/>
              <w:left w:val="nil"/>
              <w:bottom w:val="nil"/>
              <w:right w:val="nil"/>
            </w:tcBorders>
          </w:tcPr>
          <w:p w14:paraId="711C6CA6" w14:textId="77777777" w:rsidR="003E220A" w:rsidRPr="00B77536" w:rsidRDefault="003E220A" w:rsidP="00077A62">
            <w:pPr>
              <w:tabs>
                <w:tab w:val="decimal" w:pos="1144"/>
              </w:tabs>
              <w:rPr>
                <w:rFonts w:ascii="Arial" w:eastAsia="Arial" w:hAnsi="Arial" w:cs="Arial"/>
                <w:bCs/>
                <w:sz w:val="18"/>
                <w:szCs w:val="18"/>
                <w:highlight w:val="green"/>
                <w:lang w:eastAsia="en-GB"/>
              </w:rPr>
            </w:pPr>
          </w:p>
        </w:tc>
      </w:tr>
      <w:tr w:rsidR="003E220A" w:rsidRPr="00B77536" w14:paraId="7B9127E3" w14:textId="77777777" w:rsidTr="009C454F">
        <w:tc>
          <w:tcPr>
            <w:tcW w:w="3989" w:type="dxa"/>
            <w:tcBorders>
              <w:top w:val="nil"/>
              <w:left w:val="nil"/>
              <w:bottom w:val="nil"/>
              <w:right w:val="nil"/>
            </w:tcBorders>
            <w:hideMark/>
          </w:tcPr>
          <w:p w14:paraId="751B8563" w14:textId="2FBC69F9" w:rsidR="003E220A" w:rsidRPr="00B77536" w:rsidRDefault="00297B94" w:rsidP="003E220A">
            <w:pPr>
              <w:ind w:left="101" w:hanging="187"/>
              <w:jc w:val="left"/>
              <w:rPr>
                <w:rFonts w:ascii="Arial" w:eastAsia="Arial" w:hAnsi="Arial" w:cs="Arial"/>
                <w:sz w:val="18"/>
                <w:szCs w:val="18"/>
                <w:lang w:eastAsia="en-GB"/>
              </w:rPr>
            </w:pPr>
            <w:r>
              <w:rPr>
                <w:rFonts w:ascii="Arial" w:eastAsia="Arial" w:hAnsi="Arial" w:cs="Arial"/>
                <w:sz w:val="18"/>
                <w:szCs w:val="22"/>
                <w:lang w:eastAsia="en-GB"/>
              </w:rPr>
              <w:t>B</w:t>
            </w:r>
            <w:r w:rsidR="003E220A" w:rsidRPr="00B77536">
              <w:rPr>
                <w:rFonts w:ascii="Arial" w:eastAsia="Arial" w:hAnsi="Arial" w:cs="Arial"/>
                <w:sz w:val="18"/>
                <w:szCs w:val="18"/>
                <w:lang w:eastAsia="en-GB"/>
              </w:rPr>
              <w:t xml:space="preserve">asic earnings per share attributable to </w:t>
            </w:r>
            <w:r w:rsidR="003E220A" w:rsidRPr="00B77536">
              <w:rPr>
                <w:rFonts w:ascii="Arial" w:eastAsia="Arial" w:hAnsi="Arial" w:cs="Arial"/>
                <w:sz w:val="18"/>
                <w:szCs w:val="18"/>
                <w:lang w:eastAsia="en-GB"/>
              </w:rPr>
              <w:br/>
              <w:t>the ordinary equity holders of the company</w:t>
            </w:r>
          </w:p>
        </w:tc>
        <w:tc>
          <w:tcPr>
            <w:tcW w:w="1368" w:type="dxa"/>
            <w:tcBorders>
              <w:top w:val="nil"/>
              <w:left w:val="nil"/>
              <w:bottom w:val="single" w:sz="4" w:space="0" w:color="000000"/>
              <w:right w:val="nil"/>
            </w:tcBorders>
          </w:tcPr>
          <w:p w14:paraId="3BD91350" w14:textId="77777777" w:rsidR="003E220A" w:rsidRPr="00B77536" w:rsidRDefault="003E220A" w:rsidP="00077A62">
            <w:pPr>
              <w:tabs>
                <w:tab w:val="decimal" w:pos="1144"/>
              </w:tabs>
              <w:rPr>
                <w:rFonts w:ascii="Arial" w:eastAsia="Arial" w:hAnsi="Arial" w:cs="Arial"/>
                <w:bCs/>
                <w:sz w:val="18"/>
                <w:szCs w:val="18"/>
                <w:highlight w:val="green"/>
                <w:lang w:eastAsia="en-GB"/>
              </w:rPr>
            </w:pPr>
          </w:p>
          <w:p w14:paraId="11C6B0B8" w14:textId="4B1F2F57" w:rsidR="003E220A" w:rsidRPr="00B77536" w:rsidRDefault="00B568CB" w:rsidP="00077A62">
            <w:pPr>
              <w:tabs>
                <w:tab w:val="decimal" w:pos="1144"/>
              </w:tabs>
              <w:rPr>
                <w:rFonts w:ascii="Arial" w:eastAsia="Arial" w:hAnsi="Arial" w:cs="Arial"/>
                <w:bCs/>
                <w:sz w:val="18"/>
                <w:szCs w:val="18"/>
                <w:highlight w:val="green"/>
                <w:lang w:eastAsia="en-GB"/>
              </w:rPr>
            </w:pPr>
            <w:r w:rsidRPr="00B77536">
              <w:rPr>
                <w:rFonts w:ascii="Arial" w:eastAsia="Arial" w:hAnsi="Arial" w:cs="Arial"/>
                <w:bCs/>
                <w:sz w:val="18"/>
                <w:szCs w:val="18"/>
                <w:lang w:eastAsia="en-GB"/>
              </w:rPr>
              <w:t>0.2</w:t>
            </w:r>
            <w:r w:rsidR="00972C89">
              <w:rPr>
                <w:rFonts w:ascii="Arial" w:eastAsia="Arial" w:hAnsi="Arial" w:cs="Arial"/>
                <w:bCs/>
                <w:sz w:val="18"/>
                <w:szCs w:val="18"/>
                <w:lang w:eastAsia="en-GB"/>
              </w:rPr>
              <w:t>5</w:t>
            </w:r>
          </w:p>
        </w:tc>
        <w:tc>
          <w:tcPr>
            <w:tcW w:w="1370" w:type="dxa"/>
            <w:tcBorders>
              <w:top w:val="nil"/>
              <w:left w:val="nil"/>
              <w:bottom w:val="single" w:sz="4" w:space="0" w:color="000000"/>
              <w:right w:val="nil"/>
            </w:tcBorders>
          </w:tcPr>
          <w:p w14:paraId="4A8AF643" w14:textId="77777777" w:rsidR="00B568CB" w:rsidRPr="00B77536" w:rsidRDefault="00B568CB" w:rsidP="00077A62">
            <w:pPr>
              <w:tabs>
                <w:tab w:val="decimal" w:pos="1144"/>
              </w:tabs>
              <w:rPr>
                <w:rFonts w:ascii="Arial" w:eastAsia="Arial" w:hAnsi="Arial" w:cs="Arial"/>
                <w:bCs/>
                <w:sz w:val="18"/>
                <w:szCs w:val="18"/>
                <w:lang w:eastAsia="en-GB"/>
              </w:rPr>
            </w:pPr>
          </w:p>
          <w:p w14:paraId="6703657C" w14:textId="5E467B6D" w:rsidR="003E220A" w:rsidRPr="00B77536" w:rsidRDefault="00687CFC" w:rsidP="00077A62">
            <w:pPr>
              <w:tabs>
                <w:tab w:val="decimal" w:pos="1144"/>
              </w:tabs>
              <w:rPr>
                <w:rFonts w:ascii="Arial" w:eastAsia="Arial" w:hAnsi="Arial" w:cs="Arial"/>
                <w:bCs/>
                <w:sz w:val="18"/>
                <w:szCs w:val="18"/>
                <w:lang w:eastAsia="en-GB"/>
              </w:rPr>
            </w:pPr>
            <w:r w:rsidRPr="00B77536">
              <w:rPr>
                <w:rFonts w:ascii="Arial" w:eastAsia="Arial" w:hAnsi="Arial" w:cs="Arial"/>
                <w:bCs/>
                <w:sz w:val="18"/>
                <w:szCs w:val="18"/>
                <w:lang w:eastAsia="en-GB"/>
              </w:rPr>
              <w:t>0.16</w:t>
            </w:r>
          </w:p>
        </w:tc>
        <w:tc>
          <w:tcPr>
            <w:tcW w:w="1369" w:type="dxa"/>
            <w:tcBorders>
              <w:top w:val="nil"/>
              <w:left w:val="nil"/>
              <w:bottom w:val="single" w:sz="4" w:space="0" w:color="000000"/>
              <w:right w:val="nil"/>
            </w:tcBorders>
          </w:tcPr>
          <w:p w14:paraId="0859456E" w14:textId="77777777" w:rsidR="003E220A" w:rsidRPr="00B77536" w:rsidRDefault="003E220A" w:rsidP="00077A62">
            <w:pPr>
              <w:tabs>
                <w:tab w:val="decimal" w:pos="1144"/>
              </w:tabs>
              <w:rPr>
                <w:rFonts w:ascii="Arial" w:eastAsia="Arial" w:hAnsi="Arial" w:cs="Arial"/>
                <w:bCs/>
                <w:sz w:val="18"/>
                <w:szCs w:val="18"/>
                <w:lang w:eastAsia="en-GB"/>
              </w:rPr>
            </w:pPr>
          </w:p>
          <w:p w14:paraId="63C93858" w14:textId="0F82D70F" w:rsidR="003E220A" w:rsidRPr="00B77536" w:rsidRDefault="00340651" w:rsidP="00077A62">
            <w:pPr>
              <w:tabs>
                <w:tab w:val="decimal" w:pos="1144"/>
              </w:tabs>
              <w:rPr>
                <w:rFonts w:ascii="Arial" w:eastAsia="Arial" w:hAnsi="Arial" w:cs="Arial"/>
                <w:bCs/>
                <w:sz w:val="18"/>
                <w:szCs w:val="18"/>
                <w:lang w:eastAsia="en-GB"/>
              </w:rPr>
            </w:pPr>
            <w:r w:rsidRPr="00B77536">
              <w:rPr>
                <w:rFonts w:ascii="Arial" w:eastAsia="Arial" w:hAnsi="Arial" w:cs="Arial"/>
                <w:bCs/>
                <w:sz w:val="18"/>
                <w:szCs w:val="18"/>
                <w:lang w:eastAsia="en-GB"/>
              </w:rPr>
              <w:t>0.12</w:t>
            </w:r>
          </w:p>
        </w:tc>
        <w:tc>
          <w:tcPr>
            <w:tcW w:w="1369" w:type="dxa"/>
            <w:tcBorders>
              <w:top w:val="nil"/>
              <w:left w:val="nil"/>
              <w:bottom w:val="single" w:sz="4" w:space="0" w:color="000000"/>
              <w:right w:val="nil"/>
            </w:tcBorders>
          </w:tcPr>
          <w:p w14:paraId="39836854" w14:textId="77777777" w:rsidR="003E220A" w:rsidRPr="00B77536" w:rsidRDefault="003E220A" w:rsidP="00077A62">
            <w:pPr>
              <w:tabs>
                <w:tab w:val="decimal" w:pos="1144"/>
              </w:tabs>
              <w:rPr>
                <w:rFonts w:ascii="Arial" w:eastAsia="Arial" w:hAnsi="Arial" w:cs="Arial"/>
                <w:bCs/>
                <w:sz w:val="18"/>
                <w:szCs w:val="18"/>
                <w:lang w:eastAsia="en-GB"/>
              </w:rPr>
            </w:pPr>
          </w:p>
          <w:p w14:paraId="014628A0" w14:textId="3C76D429" w:rsidR="003E220A" w:rsidRPr="00B77536" w:rsidRDefault="00340651" w:rsidP="00077A62">
            <w:pPr>
              <w:tabs>
                <w:tab w:val="decimal" w:pos="1144"/>
              </w:tabs>
              <w:rPr>
                <w:rFonts w:ascii="Arial" w:eastAsia="Arial" w:hAnsi="Arial" w:cs="Arial"/>
                <w:bCs/>
                <w:sz w:val="18"/>
                <w:szCs w:val="18"/>
                <w:lang w:eastAsia="en-GB"/>
              </w:rPr>
            </w:pPr>
            <w:r w:rsidRPr="00B77536">
              <w:rPr>
                <w:rFonts w:ascii="Arial" w:eastAsia="Arial" w:hAnsi="Arial" w:cs="Arial"/>
                <w:bCs/>
                <w:sz w:val="18"/>
                <w:szCs w:val="18"/>
                <w:lang w:eastAsia="en-GB"/>
              </w:rPr>
              <w:t>0.20</w:t>
            </w:r>
          </w:p>
        </w:tc>
      </w:tr>
      <w:tr w:rsidR="003E220A" w:rsidRPr="00B77536" w14:paraId="511D6E36" w14:textId="77777777" w:rsidTr="009C454F">
        <w:tc>
          <w:tcPr>
            <w:tcW w:w="3989" w:type="dxa"/>
            <w:tcBorders>
              <w:top w:val="nil"/>
              <w:left w:val="nil"/>
              <w:bottom w:val="nil"/>
              <w:right w:val="nil"/>
            </w:tcBorders>
          </w:tcPr>
          <w:p w14:paraId="0AB41E4A" w14:textId="77777777" w:rsidR="003E220A" w:rsidRPr="00B77536" w:rsidRDefault="003E220A" w:rsidP="003E220A">
            <w:pPr>
              <w:ind w:left="101" w:hanging="187"/>
              <w:jc w:val="left"/>
              <w:rPr>
                <w:rFonts w:ascii="Arial" w:eastAsia="Arial" w:hAnsi="Arial" w:cs="Arial"/>
                <w:sz w:val="18"/>
                <w:szCs w:val="18"/>
                <w:lang w:eastAsia="en-GB"/>
              </w:rPr>
            </w:pPr>
          </w:p>
        </w:tc>
        <w:tc>
          <w:tcPr>
            <w:tcW w:w="1368" w:type="dxa"/>
            <w:tcBorders>
              <w:top w:val="single" w:sz="4" w:space="0" w:color="000000"/>
              <w:left w:val="nil"/>
              <w:bottom w:val="nil"/>
              <w:right w:val="nil"/>
            </w:tcBorders>
          </w:tcPr>
          <w:p w14:paraId="3AFAAE69" w14:textId="77777777" w:rsidR="003E220A" w:rsidRPr="00B77536" w:rsidRDefault="003E220A" w:rsidP="00077A62">
            <w:pPr>
              <w:tabs>
                <w:tab w:val="decimal" w:pos="1144"/>
              </w:tabs>
              <w:rPr>
                <w:rFonts w:ascii="Arial" w:eastAsia="Arial" w:hAnsi="Arial" w:cs="Arial"/>
                <w:b/>
                <w:sz w:val="18"/>
                <w:szCs w:val="18"/>
                <w:highlight w:val="green"/>
                <w:lang w:eastAsia="en-GB"/>
              </w:rPr>
            </w:pPr>
          </w:p>
        </w:tc>
        <w:tc>
          <w:tcPr>
            <w:tcW w:w="1370" w:type="dxa"/>
            <w:tcBorders>
              <w:top w:val="single" w:sz="4" w:space="0" w:color="000000"/>
              <w:left w:val="nil"/>
              <w:bottom w:val="nil"/>
              <w:right w:val="nil"/>
            </w:tcBorders>
          </w:tcPr>
          <w:p w14:paraId="3E01CE75" w14:textId="77777777" w:rsidR="003E220A" w:rsidRPr="00B77536" w:rsidRDefault="003E220A" w:rsidP="00077A62">
            <w:pPr>
              <w:tabs>
                <w:tab w:val="decimal" w:pos="1144"/>
              </w:tabs>
              <w:rPr>
                <w:rFonts w:ascii="Arial" w:eastAsia="Arial" w:hAnsi="Arial" w:cs="Arial"/>
                <w:b/>
                <w:sz w:val="18"/>
                <w:szCs w:val="18"/>
                <w:highlight w:val="green"/>
                <w:lang w:eastAsia="en-GB"/>
              </w:rPr>
            </w:pPr>
          </w:p>
        </w:tc>
        <w:tc>
          <w:tcPr>
            <w:tcW w:w="1369" w:type="dxa"/>
            <w:tcBorders>
              <w:top w:val="single" w:sz="4" w:space="0" w:color="000000"/>
              <w:left w:val="nil"/>
              <w:bottom w:val="nil"/>
              <w:right w:val="nil"/>
            </w:tcBorders>
          </w:tcPr>
          <w:p w14:paraId="665A2FF3" w14:textId="77777777" w:rsidR="003E220A" w:rsidRPr="00B77536" w:rsidRDefault="003E220A" w:rsidP="00077A62">
            <w:pPr>
              <w:tabs>
                <w:tab w:val="decimal" w:pos="1144"/>
              </w:tabs>
              <w:rPr>
                <w:rFonts w:ascii="Arial" w:eastAsia="Arial" w:hAnsi="Arial" w:cs="Arial"/>
                <w:bCs/>
                <w:sz w:val="18"/>
                <w:szCs w:val="18"/>
                <w:highlight w:val="green"/>
                <w:lang w:eastAsia="en-GB"/>
              </w:rPr>
            </w:pPr>
          </w:p>
        </w:tc>
        <w:tc>
          <w:tcPr>
            <w:tcW w:w="1369" w:type="dxa"/>
            <w:tcBorders>
              <w:top w:val="single" w:sz="4" w:space="0" w:color="000000"/>
              <w:left w:val="nil"/>
              <w:bottom w:val="nil"/>
              <w:right w:val="nil"/>
            </w:tcBorders>
          </w:tcPr>
          <w:p w14:paraId="2CEE6820" w14:textId="77777777" w:rsidR="003E220A" w:rsidRPr="00B77536" w:rsidRDefault="003E220A" w:rsidP="00077A62">
            <w:pPr>
              <w:tabs>
                <w:tab w:val="decimal" w:pos="1144"/>
              </w:tabs>
              <w:rPr>
                <w:rFonts w:ascii="Arial" w:eastAsia="Arial" w:hAnsi="Arial" w:cs="Arial"/>
                <w:bCs/>
                <w:sz w:val="18"/>
                <w:szCs w:val="18"/>
                <w:highlight w:val="green"/>
                <w:lang w:eastAsia="en-GB"/>
              </w:rPr>
            </w:pPr>
          </w:p>
        </w:tc>
      </w:tr>
      <w:tr w:rsidR="003E220A" w:rsidRPr="00B77536" w14:paraId="05923A9E" w14:textId="77777777" w:rsidTr="009C454F">
        <w:tc>
          <w:tcPr>
            <w:tcW w:w="3989" w:type="dxa"/>
            <w:tcBorders>
              <w:top w:val="nil"/>
              <w:left w:val="nil"/>
              <w:bottom w:val="nil"/>
              <w:right w:val="nil"/>
            </w:tcBorders>
            <w:hideMark/>
          </w:tcPr>
          <w:p w14:paraId="7119FE9B" w14:textId="77777777" w:rsidR="003E220A" w:rsidRPr="00B77536" w:rsidRDefault="003E220A" w:rsidP="003E220A">
            <w:pPr>
              <w:ind w:left="101" w:hanging="187"/>
              <w:jc w:val="left"/>
              <w:rPr>
                <w:rFonts w:ascii="Arial" w:eastAsia="Arial" w:hAnsi="Arial" w:cs="Arial"/>
                <w:b/>
                <w:sz w:val="18"/>
                <w:szCs w:val="18"/>
                <w:lang w:eastAsia="en-GB"/>
              </w:rPr>
            </w:pPr>
            <w:r w:rsidRPr="00B77536">
              <w:rPr>
                <w:rFonts w:ascii="Arial" w:eastAsia="Arial" w:hAnsi="Arial" w:cs="Arial"/>
                <w:b/>
                <w:sz w:val="18"/>
                <w:szCs w:val="18"/>
                <w:lang w:eastAsia="en-GB"/>
              </w:rPr>
              <w:t>Diluted earnings per share</w:t>
            </w:r>
          </w:p>
        </w:tc>
        <w:tc>
          <w:tcPr>
            <w:tcW w:w="1368" w:type="dxa"/>
            <w:tcBorders>
              <w:top w:val="nil"/>
              <w:left w:val="nil"/>
              <w:bottom w:val="nil"/>
              <w:right w:val="nil"/>
            </w:tcBorders>
          </w:tcPr>
          <w:p w14:paraId="0D497D38" w14:textId="77777777" w:rsidR="003E220A" w:rsidRPr="00B77536" w:rsidRDefault="003E220A" w:rsidP="00077A62">
            <w:pPr>
              <w:tabs>
                <w:tab w:val="decimal" w:pos="1144"/>
              </w:tabs>
              <w:rPr>
                <w:rFonts w:ascii="Arial" w:eastAsia="Arial" w:hAnsi="Arial" w:cs="Arial"/>
                <w:b/>
                <w:sz w:val="18"/>
                <w:szCs w:val="18"/>
                <w:highlight w:val="green"/>
                <w:lang w:eastAsia="en-GB"/>
              </w:rPr>
            </w:pPr>
          </w:p>
        </w:tc>
        <w:tc>
          <w:tcPr>
            <w:tcW w:w="1370" w:type="dxa"/>
            <w:tcBorders>
              <w:top w:val="nil"/>
              <w:left w:val="nil"/>
              <w:bottom w:val="nil"/>
              <w:right w:val="nil"/>
            </w:tcBorders>
          </w:tcPr>
          <w:p w14:paraId="57557907" w14:textId="77777777" w:rsidR="003E220A" w:rsidRPr="00B77536" w:rsidRDefault="003E220A" w:rsidP="00077A62">
            <w:pPr>
              <w:tabs>
                <w:tab w:val="decimal" w:pos="1144"/>
              </w:tabs>
              <w:rPr>
                <w:rFonts w:ascii="Arial" w:eastAsia="Arial" w:hAnsi="Arial" w:cs="Arial"/>
                <w:b/>
                <w:sz w:val="18"/>
                <w:szCs w:val="18"/>
                <w:highlight w:val="green"/>
                <w:lang w:eastAsia="en-GB"/>
              </w:rPr>
            </w:pPr>
          </w:p>
        </w:tc>
        <w:tc>
          <w:tcPr>
            <w:tcW w:w="1369" w:type="dxa"/>
            <w:tcBorders>
              <w:top w:val="nil"/>
              <w:left w:val="nil"/>
              <w:bottom w:val="nil"/>
              <w:right w:val="nil"/>
            </w:tcBorders>
          </w:tcPr>
          <w:p w14:paraId="0510D76A" w14:textId="77777777" w:rsidR="003E220A" w:rsidRPr="00B77536" w:rsidRDefault="003E220A" w:rsidP="00077A62">
            <w:pPr>
              <w:tabs>
                <w:tab w:val="decimal" w:pos="1144"/>
              </w:tabs>
              <w:rPr>
                <w:rFonts w:ascii="Arial" w:eastAsia="Arial" w:hAnsi="Arial" w:cs="Arial"/>
                <w:bCs/>
                <w:sz w:val="18"/>
                <w:szCs w:val="18"/>
                <w:highlight w:val="green"/>
                <w:lang w:eastAsia="en-GB"/>
              </w:rPr>
            </w:pPr>
          </w:p>
        </w:tc>
        <w:tc>
          <w:tcPr>
            <w:tcW w:w="1369" w:type="dxa"/>
            <w:tcBorders>
              <w:top w:val="nil"/>
              <w:left w:val="nil"/>
              <w:bottom w:val="nil"/>
              <w:right w:val="nil"/>
            </w:tcBorders>
          </w:tcPr>
          <w:p w14:paraId="7224B720" w14:textId="77777777" w:rsidR="003E220A" w:rsidRPr="00B77536" w:rsidRDefault="003E220A" w:rsidP="00077A62">
            <w:pPr>
              <w:tabs>
                <w:tab w:val="decimal" w:pos="1144"/>
              </w:tabs>
              <w:rPr>
                <w:rFonts w:ascii="Arial" w:eastAsia="Arial" w:hAnsi="Arial" w:cs="Arial"/>
                <w:bCs/>
                <w:sz w:val="18"/>
                <w:szCs w:val="18"/>
                <w:highlight w:val="green"/>
                <w:lang w:eastAsia="en-GB"/>
              </w:rPr>
            </w:pPr>
          </w:p>
        </w:tc>
      </w:tr>
      <w:tr w:rsidR="003E220A" w:rsidRPr="00B77536" w14:paraId="5CDF239B" w14:textId="77777777" w:rsidTr="009C454F">
        <w:tc>
          <w:tcPr>
            <w:tcW w:w="3989" w:type="dxa"/>
            <w:tcBorders>
              <w:top w:val="nil"/>
              <w:left w:val="nil"/>
              <w:bottom w:val="nil"/>
              <w:right w:val="nil"/>
            </w:tcBorders>
            <w:hideMark/>
          </w:tcPr>
          <w:p w14:paraId="55DF79C4" w14:textId="344EE25F" w:rsidR="003E220A" w:rsidRPr="00B77536" w:rsidRDefault="003E220A" w:rsidP="003E220A">
            <w:pPr>
              <w:ind w:left="101" w:hanging="187"/>
              <w:jc w:val="left"/>
              <w:rPr>
                <w:rFonts w:ascii="Arial" w:eastAsia="Arial" w:hAnsi="Arial" w:cs="Arial"/>
                <w:sz w:val="18"/>
                <w:szCs w:val="18"/>
                <w:lang w:eastAsia="en-GB"/>
              </w:rPr>
            </w:pPr>
            <w:r w:rsidRPr="00B77536">
              <w:rPr>
                <w:rFonts w:ascii="Arial" w:eastAsia="Arial" w:hAnsi="Arial" w:cs="Arial"/>
                <w:sz w:val="18"/>
                <w:szCs w:val="18"/>
                <w:lang w:eastAsia="en-GB"/>
              </w:rPr>
              <w:t>Profit attributable to the ordinary equity holders of the company used in calculating diluted earnings per share</w:t>
            </w:r>
          </w:p>
        </w:tc>
        <w:tc>
          <w:tcPr>
            <w:tcW w:w="1368" w:type="dxa"/>
            <w:tcBorders>
              <w:top w:val="nil"/>
              <w:left w:val="nil"/>
              <w:bottom w:val="nil"/>
              <w:right w:val="nil"/>
            </w:tcBorders>
          </w:tcPr>
          <w:p w14:paraId="04B352BD" w14:textId="77777777" w:rsidR="00B568CB" w:rsidRPr="00B77536" w:rsidRDefault="00B568CB" w:rsidP="00077A62">
            <w:pPr>
              <w:tabs>
                <w:tab w:val="decimal" w:pos="1144"/>
              </w:tabs>
              <w:rPr>
                <w:rFonts w:ascii="Arial" w:eastAsia="Arial" w:hAnsi="Arial" w:cs="Arial"/>
                <w:bCs/>
                <w:sz w:val="18"/>
                <w:szCs w:val="18"/>
                <w:lang w:eastAsia="en-GB"/>
              </w:rPr>
            </w:pPr>
          </w:p>
          <w:p w14:paraId="56679230" w14:textId="77777777" w:rsidR="001D20B6" w:rsidRPr="00B77536" w:rsidRDefault="001D20B6" w:rsidP="00077A62">
            <w:pPr>
              <w:tabs>
                <w:tab w:val="decimal" w:pos="1144"/>
              </w:tabs>
              <w:rPr>
                <w:rFonts w:ascii="Arial" w:eastAsia="Arial" w:hAnsi="Arial" w:cs="Arial"/>
                <w:bCs/>
                <w:sz w:val="18"/>
                <w:szCs w:val="18"/>
                <w:lang w:eastAsia="en-GB"/>
              </w:rPr>
            </w:pPr>
          </w:p>
          <w:p w14:paraId="794F4125" w14:textId="1184F0C1" w:rsidR="003E220A" w:rsidRPr="00B77536" w:rsidRDefault="00331DD0" w:rsidP="00077A62">
            <w:pPr>
              <w:tabs>
                <w:tab w:val="decimal" w:pos="1144"/>
              </w:tabs>
              <w:rPr>
                <w:rFonts w:ascii="Arial" w:eastAsia="Arial" w:hAnsi="Arial" w:cs="Arial"/>
                <w:bCs/>
                <w:sz w:val="18"/>
                <w:szCs w:val="18"/>
                <w:lang w:eastAsia="en-GB"/>
              </w:rPr>
            </w:pPr>
            <w:r w:rsidRPr="00331DD0">
              <w:rPr>
                <w:rFonts w:ascii="Arial" w:eastAsia="Arial" w:hAnsi="Arial" w:cs="Arial"/>
                <w:bCs/>
                <w:sz w:val="18"/>
                <w:szCs w:val="18"/>
                <w:lang w:eastAsia="en-GB"/>
              </w:rPr>
              <w:t>178,258,185</w:t>
            </w:r>
          </w:p>
        </w:tc>
        <w:tc>
          <w:tcPr>
            <w:tcW w:w="1370" w:type="dxa"/>
            <w:tcBorders>
              <w:top w:val="nil"/>
              <w:left w:val="nil"/>
              <w:bottom w:val="nil"/>
              <w:right w:val="nil"/>
            </w:tcBorders>
          </w:tcPr>
          <w:p w14:paraId="14326C2B" w14:textId="77777777" w:rsidR="00B568CB" w:rsidRPr="00B77536" w:rsidRDefault="00B568CB" w:rsidP="00077A62">
            <w:pPr>
              <w:tabs>
                <w:tab w:val="decimal" w:pos="1144"/>
              </w:tabs>
              <w:rPr>
                <w:rFonts w:ascii="Arial" w:eastAsia="Arial" w:hAnsi="Arial" w:cs="Arial"/>
                <w:bCs/>
                <w:sz w:val="18"/>
                <w:szCs w:val="18"/>
                <w:lang w:eastAsia="en-GB"/>
              </w:rPr>
            </w:pPr>
          </w:p>
          <w:p w14:paraId="39FBCEA5" w14:textId="77777777" w:rsidR="001D20B6" w:rsidRPr="00B77536" w:rsidRDefault="001D20B6" w:rsidP="00077A62">
            <w:pPr>
              <w:tabs>
                <w:tab w:val="decimal" w:pos="1144"/>
              </w:tabs>
              <w:rPr>
                <w:rFonts w:ascii="Arial" w:eastAsia="Arial" w:hAnsi="Arial" w:cs="Arial"/>
                <w:bCs/>
                <w:sz w:val="18"/>
                <w:szCs w:val="18"/>
                <w:lang w:eastAsia="en-GB"/>
              </w:rPr>
            </w:pPr>
          </w:p>
          <w:p w14:paraId="70832CB0" w14:textId="462CA67C" w:rsidR="003E220A" w:rsidRPr="00B77536" w:rsidRDefault="003741E0" w:rsidP="00077A62">
            <w:pPr>
              <w:tabs>
                <w:tab w:val="decimal" w:pos="1144"/>
              </w:tabs>
              <w:rPr>
                <w:rFonts w:ascii="Arial" w:eastAsia="Arial" w:hAnsi="Arial" w:cs="Arial"/>
                <w:bCs/>
                <w:sz w:val="18"/>
                <w:szCs w:val="18"/>
                <w:lang w:eastAsia="en-GB"/>
              </w:rPr>
            </w:pPr>
            <w:r w:rsidRPr="00B77536">
              <w:rPr>
                <w:rFonts w:ascii="Arial" w:eastAsia="Arial" w:hAnsi="Arial" w:cs="Arial"/>
                <w:bCs/>
                <w:sz w:val="18"/>
                <w:szCs w:val="18"/>
                <w:lang w:eastAsia="en-GB"/>
              </w:rPr>
              <w:t>112,420,388</w:t>
            </w:r>
          </w:p>
        </w:tc>
        <w:tc>
          <w:tcPr>
            <w:tcW w:w="1369" w:type="dxa"/>
            <w:tcBorders>
              <w:top w:val="nil"/>
              <w:left w:val="nil"/>
              <w:bottom w:val="nil"/>
              <w:right w:val="nil"/>
            </w:tcBorders>
          </w:tcPr>
          <w:p w14:paraId="5037E7C3" w14:textId="77777777" w:rsidR="00340651" w:rsidRPr="00B77536" w:rsidRDefault="00340651" w:rsidP="00077A62">
            <w:pPr>
              <w:tabs>
                <w:tab w:val="decimal" w:pos="1144"/>
              </w:tabs>
              <w:rPr>
                <w:rFonts w:ascii="Arial" w:eastAsia="Arial" w:hAnsi="Arial" w:cs="Arial"/>
                <w:bCs/>
                <w:sz w:val="18"/>
                <w:szCs w:val="18"/>
                <w:lang w:eastAsia="en-GB"/>
              </w:rPr>
            </w:pPr>
          </w:p>
          <w:p w14:paraId="561943CE" w14:textId="77777777" w:rsidR="001D20B6" w:rsidRPr="00B77536" w:rsidRDefault="001D20B6" w:rsidP="00077A62">
            <w:pPr>
              <w:tabs>
                <w:tab w:val="decimal" w:pos="1144"/>
              </w:tabs>
              <w:rPr>
                <w:rFonts w:ascii="Arial" w:eastAsia="Arial" w:hAnsi="Arial" w:cs="Arial"/>
                <w:bCs/>
                <w:sz w:val="18"/>
                <w:szCs w:val="18"/>
                <w:lang w:eastAsia="en-GB"/>
              </w:rPr>
            </w:pPr>
          </w:p>
          <w:p w14:paraId="73564CB4" w14:textId="583A77F8" w:rsidR="003E220A" w:rsidRPr="00B77536" w:rsidRDefault="003741E0" w:rsidP="00077A62">
            <w:pPr>
              <w:tabs>
                <w:tab w:val="decimal" w:pos="1144"/>
              </w:tabs>
              <w:rPr>
                <w:rFonts w:ascii="Arial" w:eastAsia="Arial" w:hAnsi="Arial" w:cs="Arial"/>
                <w:bCs/>
                <w:sz w:val="18"/>
                <w:szCs w:val="18"/>
                <w:lang w:eastAsia="en-GB"/>
              </w:rPr>
            </w:pPr>
            <w:r w:rsidRPr="00B77536">
              <w:rPr>
                <w:rFonts w:ascii="Arial" w:eastAsia="Arial" w:hAnsi="Arial" w:cs="Arial"/>
                <w:bCs/>
                <w:sz w:val="18"/>
                <w:szCs w:val="18"/>
                <w:lang w:eastAsia="en-GB"/>
              </w:rPr>
              <w:t>86,128,314</w:t>
            </w:r>
          </w:p>
        </w:tc>
        <w:tc>
          <w:tcPr>
            <w:tcW w:w="1369" w:type="dxa"/>
            <w:tcBorders>
              <w:top w:val="nil"/>
              <w:left w:val="nil"/>
              <w:bottom w:val="nil"/>
              <w:right w:val="nil"/>
            </w:tcBorders>
          </w:tcPr>
          <w:p w14:paraId="5CF6EB3C" w14:textId="77777777" w:rsidR="00340651" w:rsidRPr="00B77536" w:rsidRDefault="00340651" w:rsidP="00077A62">
            <w:pPr>
              <w:tabs>
                <w:tab w:val="decimal" w:pos="1144"/>
              </w:tabs>
              <w:rPr>
                <w:rFonts w:ascii="Arial" w:eastAsia="Arial" w:hAnsi="Arial" w:cs="Arial"/>
                <w:bCs/>
                <w:sz w:val="18"/>
                <w:szCs w:val="18"/>
                <w:lang w:eastAsia="en-GB"/>
              </w:rPr>
            </w:pPr>
          </w:p>
          <w:p w14:paraId="35C1C4B8" w14:textId="77777777" w:rsidR="001D20B6" w:rsidRPr="00B77536" w:rsidRDefault="001D20B6" w:rsidP="00077A62">
            <w:pPr>
              <w:tabs>
                <w:tab w:val="decimal" w:pos="1144"/>
              </w:tabs>
              <w:rPr>
                <w:rFonts w:ascii="Arial" w:eastAsia="Arial" w:hAnsi="Arial" w:cs="Arial"/>
                <w:bCs/>
                <w:sz w:val="18"/>
                <w:szCs w:val="18"/>
                <w:lang w:eastAsia="en-GB"/>
              </w:rPr>
            </w:pPr>
          </w:p>
          <w:p w14:paraId="50C97D77" w14:textId="224B1718" w:rsidR="003E220A" w:rsidRPr="00B77536" w:rsidRDefault="003741E0" w:rsidP="00077A62">
            <w:pPr>
              <w:tabs>
                <w:tab w:val="decimal" w:pos="1144"/>
              </w:tabs>
              <w:rPr>
                <w:rFonts w:ascii="Arial" w:eastAsia="Arial" w:hAnsi="Arial" w:cs="Arial"/>
                <w:bCs/>
                <w:sz w:val="18"/>
                <w:szCs w:val="18"/>
                <w:lang w:eastAsia="en-GB"/>
              </w:rPr>
            </w:pPr>
            <w:r w:rsidRPr="00B77536">
              <w:rPr>
                <w:rFonts w:ascii="Arial" w:eastAsia="Arial" w:hAnsi="Arial" w:cs="Arial"/>
                <w:bCs/>
                <w:sz w:val="18"/>
                <w:szCs w:val="18"/>
                <w:lang w:eastAsia="en-GB"/>
              </w:rPr>
              <w:t>145,645,669</w:t>
            </w:r>
          </w:p>
        </w:tc>
      </w:tr>
      <w:tr w:rsidR="003E220A" w:rsidRPr="00B77536" w14:paraId="7A01A5B1" w14:textId="77777777" w:rsidTr="009C454F">
        <w:tc>
          <w:tcPr>
            <w:tcW w:w="3989" w:type="dxa"/>
            <w:tcBorders>
              <w:top w:val="nil"/>
              <w:left w:val="nil"/>
              <w:bottom w:val="nil"/>
              <w:right w:val="nil"/>
            </w:tcBorders>
          </w:tcPr>
          <w:p w14:paraId="1BA691CC" w14:textId="7B94ADC1" w:rsidR="003E220A" w:rsidRPr="00B77536" w:rsidRDefault="003E220A" w:rsidP="003E220A">
            <w:pPr>
              <w:ind w:left="101" w:hanging="187"/>
              <w:jc w:val="left"/>
              <w:rPr>
                <w:rFonts w:ascii="Arial" w:eastAsia="Arial" w:hAnsi="Arial" w:cs="Arial"/>
                <w:sz w:val="18"/>
                <w:szCs w:val="18"/>
                <w:lang w:eastAsia="en-GB"/>
              </w:rPr>
            </w:pPr>
            <w:r w:rsidRPr="00B77536">
              <w:rPr>
                <w:rFonts w:ascii="Arial" w:eastAsia="Arial" w:hAnsi="Arial" w:cs="Arial"/>
                <w:sz w:val="18"/>
                <w:szCs w:val="18"/>
                <w:lang w:eastAsia="en-GB"/>
              </w:rPr>
              <w:t xml:space="preserve">Weighted average number of ordinary shares and potential ordinary shares used as </w:t>
            </w:r>
            <w:r w:rsidR="000C1448">
              <w:rPr>
                <w:rFonts w:ascii="Arial" w:eastAsia="Arial" w:hAnsi="Arial" w:cs="Arial"/>
                <w:sz w:val="18"/>
                <w:szCs w:val="18"/>
                <w:lang w:eastAsia="en-GB"/>
              </w:rPr>
              <w:br/>
            </w:r>
            <w:r w:rsidRPr="00B77536">
              <w:rPr>
                <w:rFonts w:ascii="Arial" w:eastAsia="Arial" w:hAnsi="Arial" w:cs="Arial"/>
                <w:sz w:val="18"/>
                <w:szCs w:val="18"/>
                <w:lang w:eastAsia="en-GB"/>
              </w:rPr>
              <w:t>the denominator in calculating diluted earnings per share</w:t>
            </w:r>
          </w:p>
        </w:tc>
        <w:tc>
          <w:tcPr>
            <w:tcW w:w="1368" w:type="dxa"/>
            <w:tcBorders>
              <w:top w:val="nil"/>
              <w:left w:val="nil"/>
              <w:bottom w:val="nil"/>
              <w:right w:val="nil"/>
            </w:tcBorders>
          </w:tcPr>
          <w:p w14:paraId="53B0EF2F" w14:textId="77777777" w:rsidR="00B568CB" w:rsidRPr="00B77536" w:rsidRDefault="00B568CB" w:rsidP="00077A62">
            <w:pPr>
              <w:tabs>
                <w:tab w:val="decimal" w:pos="1144"/>
              </w:tabs>
              <w:rPr>
                <w:rFonts w:ascii="Arial" w:eastAsia="Arial" w:hAnsi="Arial" w:cs="Arial"/>
                <w:bCs/>
                <w:sz w:val="18"/>
                <w:szCs w:val="18"/>
                <w:lang w:eastAsia="en-GB"/>
              </w:rPr>
            </w:pPr>
          </w:p>
          <w:p w14:paraId="291436D6" w14:textId="77777777" w:rsidR="001D20B6" w:rsidRPr="00B77536" w:rsidRDefault="001D20B6" w:rsidP="00077A62">
            <w:pPr>
              <w:tabs>
                <w:tab w:val="decimal" w:pos="1144"/>
              </w:tabs>
              <w:rPr>
                <w:rFonts w:ascii="Arial" w:eastAsia="Arial" w:hAnsi="Arial" w:cs="Arial"/>
                <w:bCs/>
                <w:sz w:val="18"/>
                <w:szCs w:val="18"/>
                <w:lang w:eastAsia="en-GB"/>
              </w:rPr>
            </w:pPr>
          </w:p>
          <w:p w14:paraId="1BCDEDE8" w14:textId="77777777" w:rsidR="001D20B6" w:rsidRPr="00B77536" w:rsidRDefault="001D20B6" w:rsidP="00077A62">
            <w:pPr>
              <w:tabs>
                <w:tab w:val="decimal" w:pos="1144"/>
              </w:tabs>
              <w:rPr>
                <w:rFonts w:ascii="Arial" w:eastAsia="Arial" w:hAnsi="Arial" w:cs="Arial"/>
                <w:bCs/>
                <w:sz w:val="18"/>
                <w:szCs w:val="18"/>
                <w:lang w:eastAsia="en-GB"/>
              </w:rPr>
            </w:pPr>
          </w:p>
          <w:p w14:paraId="603401B8" w14:textId="7481FC61" w:rsidR="003E220A" w:rsidRPr="00B77536" w:rsidRDefault="00331DD0" w:rsidP="00077A62">
            <w:pPr>
              <w:tabs>
                <w:tab w:val="decimal" w:pos="1144"/>
              </w:tabs>
              <w:rPr>
                <w:rFonts w:ascii="Arial" w:eastAsia="Arial" w:hAnsi="Arial" w:cs="Arial"/>
                <w:bCs/>
                <w:sz w:val="18"/>
                <w:szCs w:val="18"/>
                <w:lang w:eastAsia="en-GB"/>
              </w:rPr>
            </w:pPr>
            <w:r w:rsidRPr="00331DD0">
              <w:rPr>
                <w:rFonts w:ascii="Arial" w:eastAsia="Arial" w:hAnsi="Arial" w:cs="Arial"/>
                <w:bCs/>
                <w:sz w:val="18"/>
                <w:szCs w:val="18"/>
                <w:lang w:eastAsia="en-GB"/>
              </w:rPr>
              <w:t>717,279,904</w:t>
            </w:r>
          </w:p>
        </w:tc>
        <w:tc>
          <w:tcPr>
            <w:tcW w:w="1370" w:type="dxa"/>
            <w:tcBorders>
              <w:top w:val="nil"/>
              <w:left w:val="nil"/>
              <w:bottom w:val="nil"/>
              <w:right w:val="nil"/>
            </w:tcBorders>
          </w:tcPr>
          <w:p w14:paraId="10AB2F20" w14:textId="77777777" w:rsidR="00B568CB" w:rsidRPr="00B77536" w:rsidRDefault="00B568CB" w:rsidP="00077A62">
            <w:pPr>
              <w:tabs>
                <w:tab w:val="decimal" w:pos="1144"/>
              </w:tabs>
              <w:rPr>
                <w:rFonts w:ascii="Arial" w:eastAsia="Arial" w:hAnsi="Arial" w:cs="Arial"/>
                <w:bCs/>
                <w:sz w:val="18"/>
                <w:szCs w:val="18"/>
                <w:lang w:eastAsia="en-GB"/>
              </w:rPr>
            </w:pPr>
          </w:p>
          <w:p w14:paraId="2A7C7A31" w14:textId="77777777" w:rsidR="001D20B6" w:rsidRPr="00B77536" w:rsidRDefault="001D20B6" w:rsidP="00077A62">
            <w:pPr>
              <w:tabs>
                <w:tab w:val="decimal" w:pos="1144"/>
              </w:tabs>
              <w:rPr>
                <w:rFonts w:ascii="Arial" w:eastAsia="Arial" w:hAnsi="Arial" w:cs="Arial"/>
                <w:bCs/>
                <w:sz w:val="18"/>
                <w:szCs w:val="18"/>
                <w:lang w:eastAsia="en-GB"/>
              </w:rPr>
            </w:pPr>
          </w:p>
          <w:p w14:paraId="38A03B7A" w14:textId="77777777" w:rsidR="001D20B6" w:rsidRPr="00B77536" w:rsidRDefault="001D20B6" w:rsidP="00077A62">
            <w:pPr>
              <w:tabs>
                <w:tab w:val="decimal" w:pos="1144"/>
              </w:tabs>
              <w:rPr>
                <w:rFonts w:ascii="Arial" w:eastAsia="Arial" w:hAnsi="Arial" w:cs="Arial"/>
                <w:bCs/>
                <w:sz w:val="18"/>
                <w:szCs w:val="18"/>
                <w:lang w:eastAsia="en-GB"/>
              </w:rPr>
            </w:pPr>
          </w:p>
          <w:p w14:paraId="4632DC0A" w14:textId="35641B6B" w:rsidR="003E220A" w:rsidRPr="00B77536" w:rsidRDefault="001D20B6" w:rsidP="00077A62">
            <w:pPr>
              <w:tabs>
                <w:tab w:val="decimal" w:pos="1144"/>
              </w:tabs>
              <w:rPr>
                <w:rFonts w:ascii="Arial" w:eastAsia="Arial" w:hAnsi="Arial" w:cs="Arial"/>
                <w:bCs/>
                <w:sz w:val="18"/>
                <w:szCs w:val="18"/>
                <w:lang w:eastAsia="en-GB"/>
              </w:rPr>
            </w:pPr>
            <w:r w:rsidRPr="00B77536">
              <w:rPr>
                <w:rFonts w:ascii="Arial" w:eastAsia="Arial" w:hAnsi="Arial" w:cs="Arial"/>
                <w:bCs/>
                <w:sz w:val="18"/>
                <w:szCs w:val="18"/>
                <w:lang w:eastAsia="en-GB"/>
              </w:rPr>
              <w:t>715,</w:t>
            </w:r>
            <w:r w:rsidR="009048CE">
              <w:rPr>
                <w:rFonts w:ascii="Arial" w:eastAsia="Arial" w:hAnsi="Arial" w:cs="Arial"/>
                <w:bCs/>
                <w:sz w:val="18"/>
                <w:szCs w:val="18"/>
                <w:lang w:eastAsia="en-GB"/>
              </w:rPr>
              <w:t>479,904</w:t>
            </w:r>
          </w:p>
        </w:tc>
        <w:tc>
          <w:tcPr>
            <w:tcW w:w="1369" w:type="dxa"/>
            <w:tcBorders>
              <w:top w:val="nil"/>
              <w:left w:val="nil"/>
              <w:bottom w:val="nil"/>
              <w:right w:val="nil"/>
            </w:tcBorders>
          </w:tcPr>
          <w:p w14:paraId="541A5BE8" w14:textId="77777777" w:rsidR="00340651" w:rsidRPr="00B77536" w:rsidRDefault="00340651" w:rsidP="00077A62">
            <w:pPr>
              <w:tabs>
                <w:tab w:val="decimal" w:pos="1144"/>
              </w:tabs>
              <w:rPr>
                <w:rFonts w:ascii="Arial" w:eastAsia="Arial" w:hAnsi="Arial" w:cs="Arial"/>
                <w:bCs/>
                <w:sz w:val="18"/>
                <w:szCs w:val="18"/>
                <w:lang w:eastAsia="en-GB"/>
              </w:rPr>
            </w:pPr>
          </w:p>
          <w:p w14:paraId="5705CF05" w14:textId="77777777" w:rsidR="001D20B6" w:rsidRPr="00B77536" w:rsidRDefault="001D20B6" w:rsidP="00077A62">
            <w:pPr>
              <w:tabs>
                <w:tab w:val="decimal" w:pos="1144"/>
              </w:tabs>
              <w:rPr>
                <w:rFonts w:ascii="Arial" w:eastAsia="Arial" w:hAnsi="Arial" w:cs="Arial"/>
                <w:bCs/>
                <w:sz w:val="18"/>
                <w:szCs w:val="18"/>
                <w:lang w:eastAsia="en-GB"/>
              </w:rPr>
            </w:pPr>
          </w:p>
          <w:p w14:paraId="02AD9504" w14:textId="77777777" w:rsidR="001D20B6" w:rsidRPr="00B77536" w:rsidRDefault="001D20B6" w:rsidP="00077A62">
            <w:pPr>
              <w:tabs>
                <w:tab w:val="decimal" w:pos="1144"/>
              </w:tabs>
              <w:rPr>
                <w:rFonts w:ascii="Arial" w:eastAsia="Arial" w:hAnsi="Arial" w:cs="Arial"/>
                <w:bCs/>
                <w:sz w:val="18"/>
                <w:szCs w:val="18"/>
                <w:lang w:eastAsia="en-GB"/>
              </w:rPr>
            </w:pPr>
          </w:p>
          <w:p w14:paraId="28305090" w14:textId="14E3CFF5" w:rsidR="003E220A" w:rsidRPr="00B77536" w:rsidRDefault="003741E0" w:rsidP="00077A62">
            <w:pPr>
              <w:tabs>
                <w:tab w:val="decimal" w:pos="1144"/>
              </w:tabs>
              <w:rPr>
                <w:rFonts w:ascii="Arial" w:eastAsia="Arial" w:hAnsi="Arial" w:cs="Arial"/>
                <w:bCs/>
                <w:sz w:val="18"/>
                <w:szCs w:val="18"/>
                <w:lang w:eastAsia="en-GB"/>
              </w:rPr>
            </w:pPr>
            <w:r w:rsidRPr="00B77536">
              <w:rPr>
                <w:rFonts w:ascii="Arial" w:eastAsia="Arial" w:hAnsi="Arial" w:cs="Arial"/>
                <w:bCs/>
                <w:sz w:val="18"/>
                <w:szCs w:val="18"/>
                <w:lang w:eastAsia="en-GB"/>
              </w:rPr>
              <w:t>717,279,904</w:t>
            </w:r>
          </w:p>
        </w:tc>
        <w:tc>
          <w:tcPr>
            <w:tcW w:w="1369" w:type="dxa"/>
            <w:tcBorders>
              <w:top w:val="nil"/>
              <w:left w:val="nil"/>
              <w:bottom w:val="nil"/>
              <w:right w:val="nil"/>
            </w:tcBorders>
          </w:tcPr>
          <w:p w14:paraId="7005AC2E" w14:textId="77777777" w:rsidR="00340651" w:rsidRPr="00B77536" w:rsidRDefault="00340651" w:rsidP="00077A62">
            <w:pPr>
              <w:tabs>
                <w:tab w:val="decimal" w:pos="1144"/>
              </w:tabs>
              <w:rPr>
                <w:rFonts w:ascii="Arial" w:eastAsia="Arial" w:hAnsi="Arial" w:cs="Arial"/>
                <w:bCs/>
                <w:sz w:val="18"/>
                <w:szCs w:val="18"/>
                <w:lang w:eastAsia="en-GB"/>
              </w:rPr>
            </w:pPr>
          </w:p>
          <w:p w14:paraId="73FDB60D" w14:textId="77777777" w:rsidR="001D20B6" w:rsidRPr="00B77536" w:rsidRDefault="001D20B6" w:rsidP="00077A62">
            <w:pPr>
              <w:tabs>
                <w:tab w:val="decimal" w:pos="1144"/>
              </w:tabs>
              <w:rPr>
                <w:rFonts w:ascii="Arial" w:eastAsia="Arial" w:hAnsi="Arial" w:cs="Arial"/>
                <w:bCs/>
                <w:sz w:val="18"/>
                <w:szCs w:val="18"/>
                <w:lang w:eastAsia="en-GB"/>
              </w:rPr>
            </w:pPr>
          </w:p>
          <w:p w14:paraId="507E640D" w14:textId="77777777" w:rsidR="001D20B6" w:rsidRPr="00B77536" w:rsidRDefault="001D20B6" w:rsidP="00077A62">
            <w:pPr>
              <w:tabs>
                <w:tab w:val="decimal" w:pos="1144"/>
              </w:tabs>
              <w:rPr>
                <w:rFonts w:ascii="Arial" w:eastAsia="Arial" w:hAnsi="Arial" w:cs="Arial"/>
                <w:bCs/>
                <w:sz w:val="18"/>
                <w:szCs w:val="18"/>
                <w:lang w:eastAsia="en-GB"/>
              </w:rPr>
            </w:pPr>
          </w:p>
          <w:p w14:paraId="608F717D" w14:textId="256AE9CF" w:rsidR="003E220A" w:rsidRPr="00B77536" w:rsidRDefault="003E4362" w:rsidP="00077A62">
            <w:pPr>
              <w:tabs>
                <w:tab w:val="decimal" w:pos="1144"/>
              </w:tabs>
              <w:rPr>
                <w:rFonts w:ascii="Arial" w:eastAsia="Arial" w:hAnsi="Arial" w:cs="Arial"/>
                <w:bCs/>
                <w:sz w:val="18"/>
                <w:szCs w:val="18"/>
                <w:lang w:eastAsia="en-GB"/>
              </w:rPr>
            </w:pPr>
            <w:r w:rsidRPr="003E4362">
              <w:rPr>
                <w:rFonts w:ascii="Arial" w:eastAsia="Arial" w:hAnsi="Arial" w:cs="Arial"/>
                <w:bCs/>
                <w:sz w:val="18"/>
                <w:szCs w:val="18"/>
                <w:lang w:eastAsia="en-GB"/>
              </w:rPr>
              <w:t>715,</w:t>
            </w:r>
            <w:r w:rsidR="007422E9">
              <w:rPr>
                <w:rFonts w:ascii="Arial" w:eastAsia="Arial" w:hAnsi="Arial" w:cs="Arial"/>
                <w:bCs/>
                <w:sz w:val="18"/>
                <w:szCs w:val="18"/>
                <w:lang w:eastAsia="en-GB"/>
              </w:rPr>
              <w:t>479,904</w:t>
            </w:r>
          </w:p>
        </w:tc>
      </w:tr>
      <w:tr w:rsidR="003E220A" w:rsidRPr="00B77536" w14:paraId="6F29D2AB" w14:textId="77777777" w:rsidTr="009C454F">
        <w:tc>
          <w:tcPr>
            <w:tcW w:w="3989" w:type="dxa"/>
            <w:tcBorders>
              <w:top w:val="nil"/>
              <w:left w:val="nil"/>
              <w:bottom w:val="nil"/>
              <w:right w:val="nil"/>
            </w:tcBorders>
          </w:tcPr>
          <w:p w14:paraId="69BC7247" w14:textId="77777777" w:rsidR="003E220A" w:rsidRPr="00B77536" w:rsidRDefault="003E220A" w:rsidP="003E220A">
            <w:pPr>
              <w:ind w:left="101" w:hanging="187"/>
              <w:jc w:val="left"/>
              <w:rPr>
                <w:rFonts w:ascii="Arial" w:eastAsia="Arial" w:hAnsi="Arial" w:cs="Arial"/>
                <w:sz w:val="18"/>
                <w:szCs w:val="18"/>
                <w:lang w:eastAsia="en-GB"/>
              </w:rPr>
            </w:pPr>
          </w:p>
        </w:tc>
        <w:tc>
          <w:tcPr>
            <w:tcW w:w="1368" w:type="dxa"/>
            <w:tcBorders>
              <w:top w:val="single" w:sz="4" w:space="0" w:color="000000"/>
              <w:left w:val="nil"/>
              <w:bottom w:val="nil"/>
              <w:right w:val="nil"/>
            </w:tcBorders>
          </w:tcPr>
          <w:p w14:paraId="7D790167" w14:textId="77777777" w:rsidR="003E220A" w:rsidRPr="00B77536" w:rsidRDefault="003E220A" w:rsidP="00077A62">
            <w:pPr>
              <w:tabs>
                <w:tab w:val="decimal" w:pos="1144"/>
              </w:tabs>
              <w:rPr>
                <w:rFonts w:ascii="Arial" w:eastAsia="Arial" w:hAnsi="Arial" w:cs="Arial"/>
                <w:bCs/>
                <w:sz w:val="18"/>
                <w:szCs w:val="18"/>
                <w:lang w:eastAsia="en-GB"/>
              </w:rPr>
            </w:pPr>
          </w:p>
        </w:tc>
        <w:tc>
          <w:tcPr>
            <w:tcW w:w="1370" w:type="dxa"/>
            <w:tcBorders>
              <w:top w:val="single" w:sz="4" w:space="0" w:color="000000"/>
              <w:left w:val="nil"/>
              <w:bottom w:val="nil"/>
              <w:right w:val="nil"/>
            </w:tcBorders>
          </w:tcPr>
          <w:p w14:paraId="2637D70A" w14:textId="77777777" w:rsidR="003E220A" w:rsidRPr="00B77536" w:rsidRDefault="003E220A" w:rsidP="00077A62">
            <w:pPr>
              <w:tabs>
                <w:tab w:val="decimal" w:pos="1144"/>
              </w:tabs>
              <w:rPr>
                <w:rFonts w:ascii="Arial" w:eastAsia="Arial" w:hAnsi="Arial" w:cs="Arial"/>
                <w:bCs/>
                <w:sz w:val="18"/>
                <w:szCs w:val="18"/>
                <w:lang w:eastAsia="en-GB"/>
              </w:rPr>
            </w:pPr>
          </w:p>
        </w:tc>
        <w:tc>
          <w:tcPr>
            <w:tcW w:w="1369" w:type="dxa"/>
            <w:tcBorders>
              <w:top w:val="single" w:sz="4" w:space="0" w:color="000000"/>
              <w:left w:val="nil"/>
              <w:bottom w:val="nil"/>
              <w:right w:val="nil"/>
            </w:tcBorders>
          </w:tcPr>
          <w:p w14:paraId="47414F9B" w14:textId="77777777" w:rsidR="003E220A" w:rsidRPr="00B77536" w:rsidRDefault="003E220A" w:rsidP="00077A62">
            <w:pPr>
              <w:tabs>
                <w:tab w:val="decimal" w:pos="1144"/>
              </w:tabs>
              <w:rPr>
                <w:rFonts w:ascii="Arial" w:eastAsia="Arial" w:hAnsi="Arial" w:cs="Arial"/>
                <w:bCs/>
                <w:sz w:val="18"/>
                <w:szCs w:val="18"/>
                <w:lang w:eastAsia="en-GB"/>
              </w:rPr>
            </w:pPr>
          </w:p>
        </w:tc>
        <w:tc>
          <w:tcPr>
            <w:tcW w:w="1369" w:type="dxa"/>
            <w:tcBorders>
              <w:top w:val="single" w:sz="4" w:space="0" w:color="000000"/>
              <w:left w:val="nil"/>
              <w:bottom w:val="nil"/>
              <w:right w:val="nil"/>
            </w:tcBorders>
          </w:tcPr>
          <w:p w14:paraId="2F97D742" w14:textId="77777777" w:rsidR="003E220A" w:rsidRPr="00B77536" w:rsidRDefault="003E220A" w:rsidP="00077A62">
            <w:pPr>
              <w:tabs>
                <w:tab w:val="decimal" w:pos="1144"/>
              </w:tabs>
              <w:rPr>
                <w:rFonts w:ascii="Arial" w:eastAsia="Arial" w:hAnsi="Arial" w:cs="Arial"/>
                <w:bCs/>
                <w:sz w:val="18"/>
                <w:szCs w:val="18"/>
                <w:lang w:eastAsia="en-GB"/>
              </w:rPr>
            </w:pPr>
          </w:p>
        </w:tc>
      </w:tr>
      <w:tr w:rsidR="003E220A" w:rsidRPr="00B77536" w14:paraId="4241190E" w14:textId="77777777" w:rsidTr="009C454F">
        <w:tc>
          <w:tcPr>
            <w:tcW w:w="3989" w:type="dxa"/>
            <w:tcBorders>
              <w:top w:val="nil"/>
              <w:left w:val="nil"/>
              <w:bottom w:val="nil"/>
              <w:right w:val="nil"/>
            </w:tcBorders>
            <w:hideMark/>
          </w:tcPr>
          <w:p w14:paraId="3283E634" w14:textId="4FCFDA21" w:rsidR="003E220A" w:rsidRPr="00B77536" w:rsidRDefault="00297B94" w:rsidP="003E220A">
            <w:pPr>
              <w:ind w:left="101" w:hanging="187"/>
              <w:jc w:val="left"/>
              <w:rPr>
                <w:rFonts w:ascii="Arial" w:eastAsia="Arial" w:hAnsi="Arial" w:cs="Arial"/>
                <w:sz w:val="18"/>
                <w:szCs w:val="18"/>
                <w:lang w:eastAsia="en-GB"/>
              </w:rPr>
            </w:pPr>
            <w:r>
              <w:rPr>
                <w:rFonts w:ascii="Arial" w:eastAsia="Arial" w:hAnsi="Arial" w:cs="Arial"/>
                <w:sz w:val="18"/>
                <w:szCs w:val="18"/>
                <w:lang w:eastAsia="en-GB"/>
              </w:rPr>
              <w:t>D</w:t>
            </w:r>
            <w:r w:rsidR="003E220A" w:rsidRPr="00B77536">
              <w:rPr>
                <w:rFonts w:ascii="Arial" w:eastAsia="Arial" w:hAnsi="Arial" w:cs="Arial"/>
                <w:sz w:val="18"/>
                <w:szCs w:val="18"/>
                <w:lang w:eastAsia="en-GB"/>
              </w:rPr>
              <w:t xml:space="preserve">iluted earnings per share attributable </w:t>
            </w:r>
            <w:r w:rsidR="000C1448">
              <w:rPr>
                <w:rFonts w:ascii="Arial" w:eastAsia="Arial" w:hAnsi="Arial" w:cs="Arial"/>
                <w:sz w:val="18"/>
                <w:szCs w:val="18"/>
                <w:lang w:eastAsia="en-GB"/>
              </w:rPr>
              <w:t>to</w:t>
            </w:r>
            <w:r w:rsidR="003E220A" w:rsidRPr="00B77536">
              <w:rPr>
                <w:rFonts w:ascii="Arial" w:eastAsia="Arial" w:hAnsi="Arial" w:cs="Arial"/>
                <w:sz w:val="18"/>
                <w:szCs w:val="18"/>
                <w:lang w:eastAsia="en-GB"/>
              </w:rPr>
              <w:br/>
              <w:t>the ordinary equity holders of the company</w:t>
            </w:r>
          </w:p>
        </w:tc>
        <w:tc>
          <w:tcPr>
            <w:tcW w:w="1368" w:type="dxa"/>
            <w:tcBorders>
              <w:top w:val="nil"/>
              <w:left w:val="nil"/>
              <w:bottom w:val="single" w:sz="4" w:space="0" w:color="000000"/>
              <w:right w:val="nil"/>
            </w:tcBorders>
          </w:tcPr>
          <w:p w14:paraId="09232AF1" w14:textId="77777777" w:rsidR="003E220A" w:rsidRPr="00B77536" w:rsidRDefault="003E220A" w:rsidP="00077A62">
            <w:pPr>
              <w:tabs>
                <w:tab w:val="decimal" w:pos="1144"/>
              </w:tabs>
              <w:rPr>
                <w:rFonts w:ascii="Arial" w:eastAsia="Arial" w:hAnsi="Arial" w:cs="Arial"/>
                <w:bCs/>
                <w:sz w:val="18"/>
                <w:szCs w:val="18"/>
                <w:lang w:eastAsia="en-GB"/>
              </w:rPr>
            </w:pPr>
          </w:p>
          <w:p w14:paraId="25330F0F" w14:textId="37B897DA" w:rsidR="003E220A" w:rsidRPr="00B77536" w:rsidRDefault="00B568CB" w:rsidP="00077A62">
            <w:pPr>
              <w:tabs>
                <w:tab w:val="decimal" w:pos="1144"/>
              </w:tabs>
              <w:rPr>
                <w:rFonts w:ascii="Arial" w:eastAsia="Arial" w:hAnsi="Arial" w:cs="Arial"/>
                <w:bCs/>
                <w:sz w:val="18"/>
                <w:szCs w:val="18"/>
                <w:lang w:eastAsia="en-GB"/>
              </w:rPr>
            </w:pPr>
            <w:r w:rsidRPr="00B77536">
              <w:rPr>
                <w:rFonts w:ascii="Arial" w:eastAsia="Arial" w:hAnsi="Arial" w:cs="Arial"/>
                <w:bCs/>
                <w:sz w:val="18"/>
                <w:szCs w:val="18"/>
                <w:lang w:eastAsia="en-GB"/>
              </w:rPr>
              <w:t>0.2</w:t>
            </w:r>
            <w:r w:rsidR="00331DD0">
              <w:rPr>
                <w:rFonts w:ascii="Arial" w:eastAsia="Arial" w:hAnsi="Arial" w:cs="Arial"/>
                <w:bCs/>
                <w:sz w:val="18"/>
                <w:szCs w:val="18"/>
                <w:lang w:eastAsia="en-GB"/>
              </w:rPr>
              <w:t>5</w:t>
            </w:r>
          </w:p>
        </w:tc>
        <w:tc>
          <w:tcPr>
            <w:tcW w:w="1370" w:type="dxa"/>
            <w:tcBorders>
              <w:top w:val="nil"/>
              <w:left w:val="nil"/>
              <w:bottom w:val="single" w:sz="4" w:space="0" w:color="000000"/>
              <w:right w:val="nil"/>
            </w:tcBorders>
          </w:tcPr>
          <w:p w14:paraId="7675EE51" w14:textId="77777777" w:rsidR="00B568CB" w:rsidRPr="00B77536" w:rsidRDefault="00B568CB" w:rsidP="00077A62">
            <w:pPr>
              <w:tabs>
                <w:tab w:val="decimal" w:pos="1144"/>
              </w:tabs>
              <w:rPr>
                <w:rFonts w:ascii="Arial" w:eastAsia="Arial" w:hAnsi="Arial" w:cs="Arial"/>
                <w:bCs/>
                <w:sz w:val="18"/>
                <w:szCs w:val="18"/>
                <w:lang w:eastAsia="en-GB"/>
              </w:rPr>
            </w:pPr>
          </w:p>
          <w:p w14:paraId="409FBC2A" w14:textId="04921CC0" w:rsidR="003E220A" w:rsidRPr="00B77536" w:rsidRDefault="003741E0" w:rsidP="00077A62">
            <w:pPr>
              <w:tabs>
                <w:tab w:val="decimal" w:pos="1144"/>
              </w:tabs>
              <w:rPr>
                <w:rFonts w:ascii="Arial" w:eastAsia="Arial" w:hAnsi="Arial" w:cs="Arial"/>
                <w:bCs/>
                <w:sz w:val="18"/>
                <w:szCs w:val="18"/>
                <w:lang w:eastAsia="en-GB"/>
              </w:rPr>
            </w:pPr>
            <w:r w:rsidRPr="00B77536">
              <w:rPr>
                <w:rFonts w:ascii="Arial" w:eastAsia="Arial" w:hAnsi="Arial" w:cs="Arial"/>
                <w:bCs/>
                <w:sz w:val="18"/>
                <w:szCs w:val="18"/>
                <w:lang w:eastAsia="en-GB"/>
              </w:rPr>
              <w:t>0.16</w:t>
            </w:r>
          </w:p>
        </w:tc>
        <w:tc>
          <w:tcPr>
            <w:tcW w:w="1369" w:type="dxa"/>
            <w:tcBorders>
              <w:top w:val="nil"/>
              <w:left w:val="nil"/>
              <w:bottom w:val="single" w:sz="4" w:space="0" w:color="000000"/>
              <w:right w:val="nil"/>
            </w:tcBorders>
          </w:tcPr>
          <w:p w14:paraId="4B0277FD" w14:textId="77777777" w:rsidR="003E220A" w:rsidRPr="00B77536" w:rsidRDefault="003E220A" w:rsidP="00077A62">
            <w:pPr>
              <w:tabs>
                <w:tab w:val="decimal" w:pos="1144"/>
              </w:tabs>
              <w:rPr>
                <w:rFonts w:ascii="Arial" w:eastAsia="Arial" w:hAnsi="Arial" w:cs="Arial"/>
                <w:bCs/>
                <w:sz w:val="18"/>
                <w:szCs w:val="18"/>
                <w:lang w:eastAsia="en-GB"/>
              </w:rPr>
            </w:pPr>
          </w:p>
          <w:p w14:paraId="38C211DB" w14:textId="3934E205" w:rsidR="003E220A" w:rsidRPr="00B77536" w:rsidRDefault="00340651" w:rsidP="00077A62">
            <w:pPr>
              <w:tabs>
                <w:tab w:val="decimal" w:pos="1144"/>
              </w:tabs>
              <w:rPr>
                <w:rFonts w:ascii="Arial" w:eastAsia="Arial" w:hAnsi="Arial" w:cs="Arial"/>
                <w:bCs/>
                <w:sz w:val="18"/>
                <w:szCs w:val="18"/>
                <w:lang w:eastAsia="en-GB"/>
              </w:rPr>
            </w:pPr>
            <w:r w:rsidRPr="00B77536">
              <w:rPr>
                <w:rFonts w:ascii="Arial" w:eastAsia="Arial" w:hAnsi="Arial" w:cs="Arial"/>
                <w:bCs/>
                <w:sz w:val="18"/>
                <w:szCs w:val="18"/>
                <w:lang w:eastAsia="en-GB"/>
              </w:rPr>
              <w:t>0.12</w:t>
            </w:r>
          </w:p>
        </w:tc>
        <w:tc>
          <w:tcPr>
            <w:tcW w:w="1369" w:type="dxa"/>
            <w:tcBorders>
              <w:top w:val="nil"/>
              <w:left w:val="nil"/>
              <w:bottom w:val="single" w:sz="4" w:space="0" w:color="000000"/>
              <w:right w:val="nil"/>
            </w:tcBorders>
          </w:tcPr>
          <w:p w14:paraId="0833DC73" w14:textId="77777777" w:rsidR="003E220A" w:rsidRPr="00B77536" w:rsidRDefault="003E220A" w:rsidP="00077A62">
            <w:pPr>
              <w:tabs>
                <w:tab w:val="decimal" w:pos="1144"/>
              </w:tabs>
              <w:rPr>
                <w:rFonts w:ascii="Arial" w:eastAsia="Arial" w:hAnsi="Arial" w:cs="Arial"/>
                <w:bCs/>
                <w:sz w:val="18"/>
                <w:szCs w:val="18"/>
                <w:lang w:eastAsia="en-GB"/>
              </w:rPr>
            </w:pPr>
          </w:p>
          <w:p w14:paraId="489CCBBE" w14:textId="48246A30" w:rsidR="003E220A" w:rsidRPr="00B77536" w:rsidRDefault="00340651" w:rsidP="00077A62">
            <w:pPr>
              <w:tabs>
                <w:tab w:val="decimal" w:pos="1144"/>
              </w:tabs>
              <w:rPr>
                <w:rFonts w:ascii="Arial" w:eastAsia="Arial" w:hAnsi="Arial" w:cs="Arial"/>
                <w:bCs/>
                <w:sz w:val="18"/>
                <w:szCs w:val="18"/>
                <w:lang w:eastAsia="en-GB"/>
              </w:rPr>
            </w:pPr>
            <w:r w:rsidRPr="00B77536">
              <w:rPr>
                <w:rFonts w:ascii="Arial" w:eastAsia="Arial" w:hAnsi="Arial" w:cs="Arial"/>
                <w:bCs/>
                <w:sz w:val="18"/>
                <w:szCs w:val="18"/>
                <w:lang w:eastAsia="en-GB"/>
              </w:rPr>
              <w:t>0.20</w:t>
            </w:r>
          </w:p>
        </w:tc>
      </w:tr>
    </w:tbl>
    <w:p w14:paraId="566B108A" w14:textId="23EED8EF" w:rsidR="00077A62" w:rsidRPr="00B77536" w:rsidRDefault="00077A62" w:rsidP="001F7096">
      <w:pPr>
        <w:rPr>
          <w:rFonts w:ascii="Arial" w:eastAsia="Arial" w:hAnsi="Arial" w:cs="Arial"/>
          <w:sz w:val="18"/>
          <w:szCs w:val="18"/>
          <w:lang w:eastAsia="en-GB"/>
        </w:rPr>
      </w:pPr>
    </w:p>
    <w:p w14:paraId="76DD5410" w14:textId="77777777" w:rsidR="0054096D" w:rsidRPr="00B77536" w:rsidRDefault="00077A62" w:rsidP="001F7096">
      <w:pPr>
        <w:rPr>
          <w:rFonts w:ascii="Arial" w:eastAsia="Arial" w:hAnsi="Arial" w:cs="Arial"/>
          <w:sz w:val="18"/>
          <w:szCs w:val="18"/>
          <w:lang w:eastAsia="en-GB"/>
        </w:rPr>
      </w:pPr>
      <w:r w:rsidRPr="00B77536">
        <w:rPr>
          <w:rFonts w:ascii="Arial" w:eastAsia="Arial" w:hAnsi="Arial" w:cs="Arial"/>
          <w:sz w:val="18"/>
          <w:szCs w:val="18"/>
          <w:lang w:eastAsia="en-GB"/>
        </w:rPr>
        <w:br w:type="page"/>
      </w:r>
    </w:p>
    <w:tbl>
      <w:tblPr>
        <w:tblW w:w="94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70"/>
        <w:gridCol w:w="1369"/>
        <w:gridCol w:w="1369"/>
      </w:tblGrid>
      <w:tr w:rsidR="009D5518" w:rsidRPr="00B77536" w14:paraId="2BB42A03" w14:textId="77777777" w:rsidTr="00D62D14">
        <w:tc>
          <w:tcPr>
            <w:tcW w:w="3989" w:type="dxa"/>
            <w:tcBorders>
              <w:top w:val="nil"/>
              <w:left w:val="nil"/>
              <w:bottom w:val="nil"/>
              <w:right w:val="nil"/>
            </w:tcBorders>
          </w:tcPr>
          <w:p w14:paraId="3999C1DE" w14:textId="77777777" w:rsidR="009D5518" w:rsidRPr="00B77536" w:rsidRDefault="009D5518" w:rsidP="00D62D14">
            <w:pPr>
              <w:ind w:left="101" w:hanging="187"/>
              <w:jc w:val="left"/>
              <w:rPr>
                <w:rFonts w:ascii="Arial" w:eastAsia="Arial" w:hAnsi="Arial" w:cs="Arial"/>
                <w:b/>
                <w:sz w:val="18"/>
                <w:szCs w:val="18"/>
                <w:highlight w:val="green"/>
                <w:lang w:eastAsia="en-GB"/>
              </w:rPr>
            </w:pPr>
          </w:p>
        </w:tc>
        <w:tc>
          <w:tcPr>
            <w:tcW w:w="2738" w:type="dxa"/>
            <w:gridSpan w:val="2"/>
            <w:tcBorders>
              <w:top w:val="nil"/>
              <w:left w:val="nil"/>
              <w:bottom w:val="single" w:sz="4" w:space="0" w:color="auto"/>
              <w:right w:val="nil"/>
            </w:tcBorders>
            <w:hideMark/>
          </w:tcPr>
          <w:p w14:paraId="5AAF2D53" w14:textId="77777777" w:rsidR="009D5518" w:rsidRPr="00B77536" w:rsidRDefault="009D5518" w:rsidP="00D62D14">
            <w:pPr>
              <w:ind w:right="-72"/>
              <w:jc w:val="center"/>
              <w:rPr>
                <w:rFonts w:ascii="Arial" w:eastAsia="Arial" w:hAnsi="Arial" w:cs="Arial"/>
                <w:b/>
                <w:sz w:val="18"/>
                <w:szCs w:val="18"/>
                <w:lang w:eastAsia="en-GB"/>
              </w:rPr>
            </w:pPr>
            <w:r w:rsidRPr="00B77536">
              <w:rPr>
                <w:rFonts w:ascii="Arial" w:eastAsia="Arial" w:hAnsi="Arial" w:cs="Arial"/>
                <w:b/>
                <w:sz w:val="18"/>
                <w:szCs w:val="18"/>
                <w:lang w:eastAsia="en-GB"/>
              </w:rPr>
              <w:t>Consolidated</w:t>
            </w:r>
          </w:p>
          <w:p w14:paraId="0D6AB487" w14:textId="54107732" w:rsidR="009D5518" w:rsidRPr="00B77536" w:rsidRDefault="009D5518" w:rsidP="00D62D14">
            <w:pPr>
              <w:ind w:right="-72"/>
              <w:jc w:val="center"/>
              <w:rPr>
                <w:rFonts w:ascii="Arial" w:eastAsia="Arial" w:hAnsi="Arial" w:cs="Arial"/>
                <w:b/>
                <w:sz w:val="18"/>
                <w:szCs w:val="18"/>
                <w:lang w:eastAsia="en-GB"/>
              </w:rPr>
            </w:pPr>
            <w:r w:rsidRPr="00B77536">
              <w:rPr>
                <w:rFonts w:ascii="Arial" w:eastAsia="Arial" w:hAnsi="Arial" w:cs="Arial"/>
                <w:b/>
                <w:sz w:val="18"/>
                <w:szCs w:val="18"/>
                <w:lang w:eastAsia="en-GB"/>
              </w:rPr>
              <w:t xml:space="preserve">financial </w:t>
            </w:r>
            <w:r w:rsidR="000C1448">
              <w:rPr>
                <w:rFonts w:ascii="Arial" w:eastAsia="Arial" w:hAnsi="Arial" w:cs="Arial"/>
                <w:b/>
                <w:sz w:val="18"/>
                <w:szCs w:val="18"/>
                <w:lang w:eastAsia="en-GB"/>
              </w:rPr>
              <w:t>information</w:t>
            </w:r>
          </w:p>
        </w:tc>
        <w:tc>
          <w:tcPr>
            <w:tcW w:w="2738" w:type="dxa"/>
            <w:gridSpan w:val="2"/>
            <w:tcBorders>
              <w:top w:val="nil"/>
              <w:left w:val="nil"/>
              <w:bottom w:val="single" w:sz="4" w:space="0" w:color="auto"/>
              <w:right w:val="nil"/>
            </w:tcBorders>
            <w:hideMark/>
          </w:tcPr>
          <w:p w14:paraId="519C5DAF" w14:textId="77777777" w:rsidR="009D5518" w:rsidRPr="00B77536" w:rsidRDefault="009D5518" w:rsidP="00D62D14">
            <w:pPr>
              <w:ind w:right="-72"/>
              <w:jc w:val="center"/>
              <w:rPr>
                <w:rFonts w:ascii="Arial" w:eastAsia="Arial" w:hAnsi="Arial" w:cs="Arial"/>
                <w:b/>
                <w:sz w:val="18"/>
                <w:szCs w:val="18"/>
                <w:lang w:eastAsia="en-GB"/>
              </w:rPr>
            </w:pPr>
            <w:r w:rsidRPr="00B77536">
              <w:rPr>
                <w:rFonts w:ascii="Arial" w:eastAsia="Arial" w:hAnsi="Arial" w:cs="Arial"/>
                <w:b/>
                <w:sz w:val="18"/>
                <w:szCs w:val="18"/>
                <w:lang w:eastAsia="en-GB"/>
              </w:rPr>
              <w:t>Separate</w:t>
            </w:r>
          </w:p>
          <w:p w14:paraId="76C2D6B7" w14:textId="4F33AF35" w:rsidR="009D5518" w:rsidRPr="00B77536" w:rsidRDefault="009D5518" w:rsidP="00D62D14">
            <w:pPr>
              <w:ind w:right="-72"/>
              <w:jc w:val="center"/>
              <w:rPr>
                <w:rFonts w:ascii="Arial" w:eastAsia="Arial" w:hAnsi="Arial" w:cs="Arial"/>
                <w:b/>
                <w:sz w:val="18"/>
                <w:szCs w:val="18"/>
                <w:lang w:eastAsia="en-GB"/>
              </w:rPr>
            </w:pPr>
            <w:r w:rsidRPr="00B77536">
              <w:rPr>
                <w:rFonts w:ascii="Arial" w:eastAsia="Arial" w:hAnsi="Arial" w:cs="Arial"/>
                <w:b/>
                <w:sz w:val="18"/>
                <w:szCs w:val="18"/>
                <w:lang w:eastAsia="en-GB"/>
              </w:rPr>
              <w:t xml:space="preserve">financial </w:t>
            </w:r>
            <w:r w:rsidR="000C1448">
              <w:rPr>
                <w:rFonts w:ascii="Arial" w:eastAsia="Arial" w:hAnsi="Arial" w:cs="Arial"/>
                <w:b/>
                <w:sz w:val="18"/>
                <w:szCs w:val="18"/>
                <w:lang w:eastAsia="en-GB"/>
              </w:rPr>
              <w:t>information</w:t>
            </w:r>
          </w:p>
        </w:tc>
      </w:tr>
      <w:tr w:rsidR="009D5518" w:rsidRPr="00B77536" w14:paraId="161B5199" w14:textId="77777777" w:rsidTr="00D62D14">
        <w:tc>
          <w:tcPr>
            <w:tcW w:w="3989" w:type="dxa"/>
            <w:tcBorders>
              <w:top w:val="nil"/>
              <w:left w:val="nil"/>
              <w:bottom w:val="nil"/>
              <w:right w:val="nil"/>
            </w:tcBorders>
          </w:tcPr>
          <w:p w14:paraId="39BC6E90" w14:textId="77777777" w:rsidR="009D5518" w:rsidRPr="00B77536" w:rsidRDefault="009D5518" w:rsidP="00D62D14">
            <w:pPr>
              <w:ind w:left="101" w:hanging="187"/>
              <w:jc w:val="left"/>
              <w:rPr>
                <w:rFonts w:ascii="Arial" w:eastAsia="Arial" w:hAnsi="Arial" w:cs="Arial"/>
                <w:b/>
                <w:sz w:val="18"/>
                <w:szCs w:val="18"/>
                <w:highlight w:val="green"/>
                <w:lang w:eastAsia="en-GB"/>
              </w:rPr>
            </w:pPr>
          </w:p>
        </w:tc>
        <w:tc>
          <w:tcPr>
            <w:tcW w:w="1368" w:type="dxa"/>
            <w:tcBorders>
              <w:top w:val="single" w:sz="4" w:space="0" w:color="auto"/>
              <w:left w:val="nil"/>
              <w:bottom w:val="nil"/>
              <w:right w:val="nil"/>
            </w:tcBorders>
          </w:tcPr>
          <w:p w14:paraId="0CEA4A01" w14:textId="77777777" w:rsidR="009D5518" w:rsidRPr="00B77536" w:rsidRDefault="009D5518" w:rsidP="00363F92">
            <w:pPr>
              <w:tabs>
                <w:tab w:val="decimal" w:pos="1153"/>
              </w:tabs>
              <w:ind w:left="-8" w:right="-72"/>
              <w:rPr>
                <w:rFonts w:ascii="Arial" w:eastAsia="Arial" w:hAnsi="Arial" w:cs="Arial"/>
                <w:b/>
                <w:sz w:val="18"/>
                <w:szCs w:val="18"/>
                <w:lang w:eastAsia="en-GB"/>
              </w:rPr>
            </w:pPr>
          </w:p>
        </w:tc>
        <w:tc>
          <w:tcPr>
            <w:tcW w:w="1370" w:type="dxa"/>
            <w:tcBorders>
              <w:top w:val="single" w:sz="4" w:space="0" w:color="auto"/>
              <w:left w:val="nil"/>
              <w:bottom w:val="nil"/>
              <w:right w:val="nil"/>
            </w:tcBorders>
          </w:tcPr>
          <w:p w14:paraId="1325CAFA" w14:textId="77777777" w:rsidR="009D5518" w:rsidRPr="00B77536" w:rsidRDefault="009D5518" w:rsidP="00363F92">
            <w:pPr>
              <w:tabs>
                <w:tab w:val="decimal" w:pos="1138"/>
              </w:tabs>
              <w:ind w:right="-72"/>
              <w:rPr>
                <w:rFonts w:ascii="Arial" w:eastAsia="Arial" w:hAnsi="Arial" w:cs="Arial"/>
                <w:b/>
                <w:sz w:val="18"/>
                <w:szCs w:val="18"/>
                <w:lang w:eastAsia="en-GB"/>
              </w:rPr>
            </w:pPr>
            <w:r w:rsidRPr="00B77536">
              <w:rPr>
                <w:rFonts w:ascii="Arial" w:eastAsia="Arial" w:hAnsi="Arial" w:cs="Arial"/>
                <w:b/>
                <w:sz w:val="18"/>
                <w:szCs w:val="18"/>
                <w:lang w:eastAsia="en-GB"/>
              </w:rPr>
              <w:t>(Restated)</w:t>
            </w:r>
          </w:p>
        </w:tc>
        <w:tc>
          <w:tcPr>
            <w:tcW w:w="2738" w:type="dxa"/>
            <w:gridSpan w:val="2"/>
            <w:tcBorders>
              <w:top w:val="single" w:sz="4" w:space="0" w:color="auto"/>
              <w:left w:val="nil"/>
              <w:bottom w:val="nil"/>
              <w:right w:val="nil"/>
            </w:tcBorders>
          </w:tcPr>
          <w:p w14:paraId="2BE89EA8" w14:textId="77777777" w:rsidR="009D5518" w:rsidRPr="00B77536" w:rsidRDefault="009D5518" w:rsidP="00363F92">
            <w:pPr>
              <w:ind w:right="-72"/>
              <w:rPr>
                <w:rFonts w:ascii="Arial" w:eastAsia="Arial" w:hAnsi="Arial" w:cs="Arial"/>
                <w:b/>
                <w:sz w:val="18"/>
                <w:szCs w:val="18"/>
                <w:lang w:eastAsia="en-GB"/>
              </w:rPr>
            </w:pPr>
          </w:p>
        </w:tc>
      </w:tr>
      <w:tr w:rsidR="009D5518" w:rsidRPr="00B77536" w14:paraId="5F4FA1CD" w14:textId="77777777" w:rsidTr="00D62D14">
        <w:tc>
          <w:tcPr>
            <w:tcW w:w="3989" w:type="dxa"/>
            <w:tcBorders>
              <w:top w:val="nil"/>
              <w:left w:val="nil"/>
              <w:bottom w:val="nil"/>
              <w:right w:val="nil"/>
            </w:tcBorders>
          </w:tcPr>
          <w:p w14:paraId="311627C2" w14:textId="07BA5131" w:rsidR="009D5518" w:rsidRPr="00B77536" w:rsidRDefault="009D5518" w:rsidP="00D62D14">
            <w:pPr>
              <w:ind w:left="101" w:hanging="187"/>
              <w:jc w:val="left"/>
              <w:rPr>
                <w:rFonts w:ascii="Arial" w:eastAsia="Arial" w:hAnsi="Arial" w:cs="Arial"/>
                <w:b/>
                <w:sz w:val="18"/>
                <w:szCs w:val="18"/>
                <w:highlight w:val="green"/>
                <w:lang w:eastAsia="en-GB"/>
              </w:rPr>
            </w:pPr>
            <w:r w:rsidRPr="00B77536">
              <w:rPr>
                <w:rFonts w:ascii="Arial" w:eastAsia="Arial" w:hAnsi="Arial" w:cs="Arial"/>
                <w:b/>
                <w:sz w:val="18"/>
                <w:szCs w:val="18"/>
                <w:lang w:eastAsia="en-GB"/>
              </w:rPr>
              <w:t>For the nine-month period ended</w:t>
            </w:r>
          </w:p>
        </w:tc>
        <w:tc>
          <w:tcPr>
            <w:tcW w:w="1368" w:type="dxa"/>
            <w:tcBorders>
              <w:top w:val="nil"/>
              <w:left w:val="nil"/>
              <w:bottom w:val="nil"/>
              <w:right w:val="nil"/>
            </w:tcBorders>
          </w:tcPr>
          <w:p w14:paraId="3A001AC3" w14:textId="77777777" w:rsidR="009D5518" w:rsidRPr="00B77536" w:rsidRDefault="009D5518" w:rsidP="00363F92">
            <w:pPr>
              <w:ind w:left="-35" w:right="-72"/>
              <w:rPr>
                <w:rFonts w:ascii="Arial" w:eastAsia="Arial" w:hAnsi="Arial" w:cs="Arial"/>
                <w:b/>
                <w:sz w:val="18"/>
                <w:szCs w:val="18"/>
                <w:lang w:eastAsia="en-GB"/>
              </w:rPr>
            </w:pPr>
            <w:r w:rsidRPr="00B77536">
              <w:rPr>
                <w:rFonts w:ascii="Arial" w:eastAsia="Arial" w:hAnsi="Arial" w:cs="Arial"/>
                <w:b/>
                <w:sz w:val="18"/>
                <w:szCs w:val="18"/>
                <w:lang w:eastAsia="en-GB"/>
              </w:rPr>
              <w:t>30 September</w:t>
            </w:r>
          </w:p>
        </w:tc>
        <w:tc>
          <w:tcPr>
            <w:tcW w:w="1370" w:type="dxa"/>
            <w:tcBorders>
              <w:top w:val="nil"/>
              <w:left w:val="nil"/>
              <w:bottom w:val="nil"/>
              <w:right w:val="nil"/>
            </w:tcBorders>
          </w:tcPr>
          <w:p w14:paraId="310F8A26" w14:textId="77777777" w:rsidR="009D5518" w:rsidRPr="00B77536" w:rsidRDefault="009D5518" w:rsidP="00363F92">
            <w:pPr>
              <w:ind w:left="-59" w:right="-72"/>
              <w:rPr>
                <w:rFonts w:ascii="Arial" w:eastAsia="Arial" w:hAnsi="Arial" w:cs="Arial"/>
                <w:b/>
                <w:sz w:val="18"/>
                <w:szCs w:val="18"/>
                <w:lang w:eastAsia="en-GB"/>
              </w:rPr>
            </w:pPr>
            <w:r w:rsidRPr="00B77536">
              <w:rPr>
                <w:rFonts w:ascii="Arial" w:eastAsia="Arial" w:hAnsi="Arial" w:cs="Arial"/>
                <w:b/>
                <w:sz w:val="18"/>
                <w:szCs w:val="18"/>
                <w:lang w:eastAsia="en-GB"/>
              </w:rPr>
              <w:t>30 September</w:t>
            </w:r>
          </w:p>
        </w:tc>
        <w:tc>
          <w:tcPr>
            <w:tcW w:w="1369" w:type="dxa"/>
            <w:tcBorders>
              <w:top w:val="nil"/>
              <w:left w:val="nil"/>
              <w:bottom w:val="nil"/>
              <w:right w:val="nil"/>
            </w:tcBorders>
          </w:tcPr>
          <w:p w14:paraId="3C33AF71" w14:textId="77777777" w:rsidR="009D5518" w:rsidRPr="00B77536" w:rsidRDefault="009D5518" w:rsidP="00363F92">
            <w:pPr>
              <w:ind w:left="-24" w:right="-72"/>
              <w:rPr>
                <w:rFonts w:ascii="Arial" w:eastAsia="Arial" w:hAnsi="Arial" w:cs="Arial"/>
                <w:b/>
                <w:sz w:val="18"/>
                <w:szCs w:val="18"/>
                <w:lang w:eastAsia="en-GB"/>
              </w:rPr>
            </w:pPr>
            <w:r w:rsidRPr="00B77536">
              <w:rPr>
                <w:rFonts w:ascii="Arial" w:eastAsia="Arial" w:hAnsi="Arial" w:cs="Arial"/>
                <w:b/>
                <w:sz w:val="18"/>
                <w:szCs w:val="18"/>
                <w:lang w:eastAsia="en-GB"/>
              </w:rPr>
              <w:t>30 September</w:t>
            </w:r>
          </w:p>
        </w:tc>
        <w:tc>
          <w:tcPr>
            <w:tcW w:w="1369" w:type="dxa"/>
            <w:tcBorders>
              <w:top w:val="nil"/>
              <w:left w:val="nil"/>
              <w:bottom w:val="nil"/>
              <w:right w:val="nil"/>
            </w:tcBorders>
          </w:tcPr>
          <w:p w14:paraId="25DE6183" w14:textId="77777777" w:rsidR="009D5518" w:rsidRPr="00B77536" w:rsidRDefault="009D5518" w:rsidP="00363F92">
            <w:pPr>
              <w:ind w:left="-39" w:right="-72"/>
              <w:rPr>
                <w:rFonts w:ascii="Arial" w:eastAsia="Arial" w:hAnsi="Arial" w:cs="Arial"/>
                <w:b/>
                <w:sz w:val="18"/>
                <w:szCs w:val="18"/>
                <w:lang w:eastAsia="en-GB"/>
              </w:rPr>
            </w:pPr>
            <w:r w:rsidRPr="00B77536">
              <w:rPr>
                <w:rFonts w:ascii="Arial" w:eastAsia="Arial" w:hAnsi="Arial" w:cs="Arial"/>
                <w:b/>
                <w:sz w:val="18"/>
                <w:szCs w:val="18"/>
                <w:lang w:eastAsia="en-GB"/>
              </w:rPr>
              <w:t>30 September</w:t>
            </w:r>
          </w:p>
        </w:tc>
      </w:tr>
      <w:tr w:rsidR="009D5518" w:rsidRPr="00B77536" w14:paraId="0720BC58" w14:textId="77777777" w:rsidTr="00D62D14">
        <w:tc>
          <w:tcPr>
            <w:tcW w:w="3989" w:type="dxa"/>
            <w:tcBorders>
              <w:top w:val="nil"/>
              <w:left w:val="nil"/>
              <w:bottom w:val="nil"/>
              <w:right w:val="nil"/>
            </w:tcBorders>
          </w:tcPr>
          <w:p w14:paraId="0CFF0CB1" w14:textId="77777777" w:rsidR="009D5518" w:rsidRPr="00B77536" w:rsidRDefault="009D5518" w:rsidP="00D62D14">
            <w:pPr>
              <w:ind w:left="101" w:hanging="187"/>
              <w:jc w:val="left"/>
              <w:rPr>
                <w:rFonts w:ascii="Arial" w:eastAsia="Arial" w:hAnsi="Arial" w:cs="Arial"/>
                <w:b/>
                <w:sz w:val="18"/>
                <w:szCs w:val="18"/>
                <w:highlight w:val="green"/>
                <w:lang w:eastAsia="en-GB"/>
              </w:rPr>
            </w:pPr>
          </w:p>
        </w:tc>
        <w:tc>
          <w:tcPr>
            <w:tcW w:w="1368" w:type="dxa"/>
            <w:tcBorders>
              <w:top w:val="nil"/>
              <w:left w:val="nil"/>
              <w:bottom w:val="single" w:sz="4" w:space="0" w:color="000000"/>
              <w:right w:val="nil"/>
            </w:tcBorders>
            <w:hideMark/>
          </w:tcPr>
          <w:p w14:paraId="2F96A643" w14:textId="77777777" w:rsidR="009D5518" w:rsidRPr="00B77536" w:rsidRDefault="009D5518" w:rsidP="00363F92">
            <w:pPr>
              <w:tabs>
                <w:tab w:val="decimal" w:pos="1153"/>
              </w:tabs>
              <w:ind w:left="-8" w:right="-72"/>
              <w:rPr>
                <w:rFonts w:ascii="Arial" w:eastAsia="Arial" w:hAnsi="Arial" w:cs="Arial"/>
                <w:b/>
                <w:sz w:val="18"/>
                <w:szCs w:val="18"/>
                <w:lang w:eastAsia="en-GB"/>
              </w:rPr>
            </w:pPr>
            <w:r w:rsidRPr="00B77536">
              <w:rPr>
                <w:rFonts w:ascii="Arial" w:eastAsia="Arial" w:hAnsi="Arial" w:cs="Arial"/>
                <w:b/>
                <w:sz w:val="18"/>
                <w:szCs w:val="18"/>
                <w:lang w:eastAsia="en-GB"/>
              </w:rPr>
              <w:t>2025</w:t>
            </w:r>
          </w:p>
        </w:tc>
        <w:tc>
          <w:tcPr>
            <w:tcW w:w="1370" w:type="dxa"/>
            <w:tcBorders>
              <w:top w:val="nil"/>
              <w:left w:val="nil"/>
              <w:bottom w:val="single" w:sz="4" w:space="0" w:color="000000"/>
              <w:right w:val="nil"/>
            </w:tcBorders>
            <w:hideMark/>
          </w:tcPr>
          <w:p w14:paraId="41752883" w14:textId="77777777" w:rsidR="009D5518" w:rsidRPr="00B77536" w:rsidRDefault="009D5518" w:rsidP="00363F92">
            <w:pPr>
              <w:tabs>
                <w:tab w:val="decimal" w:pos="1138"/>
              </w:tabs>
              <w:ind w:right="-72"/>
              <w:rPr>
                <w:rFonts w:ascii="Arial" w:eastAsia="Arial" w:hAnsi="Arial" w:cs="Arial"/>
                <w:b/>
                <w:sz w:val="18"/>
                <w:szCs w:val="18"/>
                <w:lang w:eastAsia="en-GB"/>
              </w:rPr>
            </w:pPr>
            <w:r w:rsidRPr="00B77536">
              <w:rPr>
                <w:rFonts w:ascii="Arial" w:eastAsia="Arial" w:hAnsi="Arial" w:cs="Arial"/>
                <w:b/>
                <w:sz w:val="18"/>
                <w:szCs w:val="18"/>
                <w:lang w:eastAsia="en-GB"/>
              </w:rPr>
              <w:t>2024</w:t>
            </w:r>
          </w:p>
        </w:tc>
        <w:tc>
          <w:tcPr>
            <w:tcW w:w="1369" w:type="dxa"/>
            <w:tcBorders>
              <w:top w:val="nil"/>
              <w:left w:val="nil"/>
              <w:bottom w:val="single" w:sz="4" w:space="0" w:color="000000"/>
              <w:right w:val="nil"/>
            </w:tcBorders>
            <w:hideMark/>
          </w:tcPr>
          <w:p w14:paraId="46A01111" w14:textId="77777777" w:rsidR="009D5518" w:rsidRPr="00B77536" w:rsidRDefault="009D5518" w:rsidP="00363F92">
            <w:pPr>
              <w:tabs>
                <w:tab w:val="decimal" w:pos="1164"/>
              </w:tabs>
              <w:ind w:right="-72"/>
              <w:rPr>
                <w:rFonts w:ascii="Arial" w:eastAsia="Arial" w:hAnsi="Arial" w:cs="Arial"/>
                <w:b/>
                <w:sz w:val="18"/>
                <w:szCs w:val="18"/>
                <w:lang w:eastAsia="en-GB"/>
              </w:rPr>
            </w:pPr>
            <w:r w:rsidRPr="00B77536">
              <w:rPr>
                <w:rFonts w:ascii="Arial" w:eastAsia="Arial" w:hAnsi="Arial" w:cs="Arial"/>
                <w:b/>
                <w:sz w:val="18"/>
                <w:szCs w:val="18"/>
                <w:lang w:eastAsia="en-GB"/>
              </w:rPr>
              <w:t>2025</w:t>
            </w:r>
          </w:p>
        </w:tc>
        <w:tc>
          <w:tcPr>
            <w:tcW w:w="1369" w:type="dxa"/>
            <w:tcBorders>
              <w:top w:val="nil"/>
              <w:left w:val="nil"/>
              <w:bottom w:val="single" w:sz="4" w:space="0" w:color="000000"/>
              <w:right w:val="nil"/>
            </w:tcBorders>
            <w:hideMark/>
          </w:tcPr>
          <w:p w14:paraId="05BB8D19" w14:textId="77777777" w:rsidR="009D5518" w:rsidRPr="00B77536" w:rsidRDefault="009D5518" w:rsidP="00363F92">
            <w:pPr>
              <w:tabs>
                <w:tab w:val="decimal" w:pos="1131"/>
              </w:tabs>
              <w:ind w:right="-72"/>
              <w:rPr>
                <w:rFonts w:ascii="Arial" w:eastAsia="Arial" w:hAnsi="Arial" w:cs="Arial"/>
                <w:b/>
                <w:sz w:val="18"/>
                <w:szCs w:val="18"/>
                <w:lang w:eastAsia="en-GB"/>
              </w:rPr>
            </w:pPr>
            <w:r w:rsidRPr="00B77536">
              <w:rPr>
                <w:rFonts w:ascii="Arial" w:eastAsia="Arial" w:hAnsi="Arial" w:cs="Arial"/>
                <w:b/>
                <w:sz w:val="18"/>
                <w:szCs w:val="18"/>
                <w:lang w:eastAsia="en-GB"/>
              </w:rPr>
              <w:t>2024</w:t>
            </w:r>
          </w:p>
        </w:tc>
      </w:tr>
      <w:tr w:rsidR="009D5518" w:rsidRPr="00B77536" w14:paraId="30DDFBAE" w14:textId="77777777" w:rsidTr="00D62D14">
        <w:tc>
          <w:tcPr>
            <w:tcW w:w="3989" w:type="dxa"/>
            <w:tcBorders>
              <w:top w:val="nil"/>
              <w:left w:val="nil"/>
              <w:bottom w:val="nil"/>
              <w:right w:val="nil"/>
            </w:tcBorders>
          </w:tcPr>
          <w:p w14:paraId="0DE641A8" w14:textId="77777777" w:rsidR="009D5518" w:rsidRPr="00B77536" w:rsidRDefault="009D5518" w:rsidP="00D62D14">
            <w:pPr>
              <w:ind w:left="101" w:hanging="187"/>
              <w:jc w:val="left"/>
              <w:rPr>
                <w:rFonts w:ascii="Arial" w:eastAsia="Arial" w:hAnsi="Arial" w:cs="Arial"/>
                <w:sz w:val="18"/>
                <w:szCs w:val="18"/>
                <w:highlight w:val="green"/>
                <w:lang w:eastAsia="en-GB"/>
              </w:rPr>
            </w:pPr>
          </w:p>
        </w:tc>
        <w:tc>
          <w:tcPr>
            <w:tcW w:w="1368" w:type="dxa"/>
            <w:tcBorders>
              <w:top w:val="single" w:sz="4" w:space="0" w:color="000000"/>
              <w:left w:val="nil"/>
              <w:bottom w:val="nil"/>
              <w:right w:val="nil"/>
            </w:tcBorders>
          </w:tcPr>
          <w:p w14:paraId="55717AA9" w14:textId="77777777" w:rsidR="009D5518" w:rsidRPr="00B77536" w:rsidRDefault="009D5518" w:rsidP="00363F92">
            <w:pPr>
              <w:tabs>
                <w:tab w:val="decimal" w:pos="1126"/>
              </w:tabs>
              <w:rPr>
                <w:rFonts w:ascii="Arial" w:eastAsia="Arial" w:hAnsi="Arial" w:cs="Arial"/>
                <w:b/>
                <w:sz w:val="18"/>
                <w:szCs w:val="18"/>
                <w:highlight w:val="green"/>
                <w:lang w:eastAsia="en-GB"/>
              </w:rPr>
            </w:pPr>
          </w:p>
        </w:tc>
        <w:tc>
          <w:tcPr>
            <w:tcW w:w="1370" w:type="dxa"/>
            <w:tcBorders>
              <w:top w:val="single" w:sz="4" w:space="0" w:color="000000"/>
              <w:left w:val="nil"/>
              <w:bottom w:val="nil"/>
              <w:right w:val="nil"/>
            </w:tcBorders>
          </w:tcPr>
          <w:p w14:paraId="7D7B7ACF" w14:textId="77777777" w:rsidR="009D5518" w:rsidRPr="00B77536" w:rsidRDefault="009D5518" w:rsidP="00363F92">
            <w:pPr>
              <w:tabs>
                <w:tab w:val="decimal" w:pos="1126"/>
              </w:tabs>
              <w:rPr>
                <w:rFonts w:ascii="Arial" w:eastAsia="Arial" w:hAnsi="Arial" w:cs="Arial"/>
                <w:b/>
                <w:sz w:val="18"/>
                <w:szCs w:val="18"/>
                <w:highlight w:val="green"/>
                <w:lang w:eastAsia="en-GB"/>
              </w:rPr>
            </w:pPr>
          </w:p>
        </w:tc>
        <w:tc>
          <w:tcPr>
            <w:tcW w:w="1369" w:type="dxa"/>
            <w:tcBorders>
              <w:top w:val="single" w:sz="4" w:space="0" w:color="000000"/>
              <w:left w:val="nil"/>
              <w:bottom w:val="nil"/>
              <w:right w:val="nil"/>
            </w:tcBorders>
          </w:tcPr>
          <w:p w14:paraId="05235A1A" w14:textId="77777777" w:rsidR="009D5518" w:rsidRPr="00B77536" w:rsidRDefault="009D5518" w:rsidP="00363F92">
            <w:pPr>
              <w:tabs>
                <w:tab w:val="decimal" w:pos="1126"/>
              </w:tabs>
              <w:rPr>
                <w:rFonts w:ascii="Arial" w:eastAsia="Arial" w:hAnsi="Arial" w:cs="Arial"/>
                <w:b/>
                <w:sz w:val="18"/>
                <w:szCs w:val="18"/>
                <w:highlight w:val="green"/>
                <w:lang w:eastAsia="en-GB"/>
              </w:rPr>
            </w:pPr>
          </w:p>
        </w:tc>
        <w:tc>
          <w:tcPr>
            <w:tcW w:w="1369" w:type="dxa"/>
            <w:tcBorders>
              <w:top w:val="single" w:sz="4" w:space="0" w:color="000000"/>
              <w:left w:val="nil"/>
              <w:bottom w:val="nil"/>
              <w:right w:val="nil"/>
            </w:tcBorders>
          </w:tcPr>
          <w:p w14:paraId="38445783" w14:textId="77777777" w:rsidR="009D5518" w:rsidRPr="00B77536" w:rsidRDefault="009D5518" w:rsidP="00363F92">
            <w:pPr>
              <w:tabs>
                <w:tab w:val="decimal" w:pos="1126"/>
              </w:tabs>
              <w:rPr>
                <w:rFonts w:ascii="Arial" w:eastAsia="Arial" w:hAnsi="Arial" w:cs="Arial"/>
                <w:b/>
                <w:sz w:val="18"/>
                <w:szCs w:val="18"/>
                <w:highlight w:val="green"/>
                <w:lang w:eastAsia="en-GB"/>
              </w:rPr>
            </w:pPr>
          </w:p>
        </w:tc>
      </w:tr>
      <w:tr w:rsidR="009D5518" w:rsidRPr="00B77536" w14:paraId="0EF2A1ED" w14:textId="77777777" w:rsidTr="00D62D14">
        <w:tc>
          <w:tcPr>
            <w:tcW w:w="3989" w:type="dxa"/>
            <w:tcBorders>
              <w:top w:val="nil"/>
              <w:left w:val="nil"/>
              <w:bottom w:val="nil"/>
              <w:right w:val="nil"/>
            </w:tcBorders>
            <w:hideMark/>
          </w:tcPr>
          <w:p w14:paraId="4F0D19CD" w14:textId="77777777" w:rsidR="009D5518" w:rsidRPr="00B77536" w:rsidRDefault="009D5518" w:rsidP="00D62D14">
            <w:pPr>
              <w:ind w:left="101" w:hanging="187"/>
              <w:jc w:val="left"/>
              <w:rPr>
                <w:rFonts w:ascii="Arial" w:eastAsia="Arial" w:hAnsi="Arial" w:cs="Arial"/>
                <w:sz w:val="18"/>
                <w:szCs w:val="18"/>
                <w:highlight w:val="green"/>
                <w:lang w:eastAsia="en-GB"/>
              </w:rPr>
            </w:pPr>
            <w:r w:rsidRPr="00B77536">
              <w:rPr>
                <w:rFonts w:ascii="Arial" w:eastAsia="Arial" w:hAnsi="Arial" w:cs="Arial"/>
                <w:b/>
                <w:sz w:val="18"/>
                <w:szCs w:val="18"/>
                <w:lang w:eastAsia="en-GB"/>
              </w:rPr>
              <w:t>Basic earnings per share</w:t>
            </w:r>
          </w:p>
        </w:tc>
        <w:tc>
          <w:tcPr>
            <w:tcW w:w="1368" w:type="dxa"/>
            <w:tcBorders>
              <w:top w:val="nil"/>
              <w:left w:val="nil"/>
              <w:bottom w:val="nil"/>
              <w:right w:val="nil"/>
            </w:tcBorders>
          </w:tcPr>
          <w:p w14:paraId="44A3B446" w14:textId="77777777" w:rsidR="009D5518" w:rsidRPr="00B77536" w:rsidRDefault="009D5518" w:rsidP="00363F92">
            <w:pPr>
              <w:tabs>
                <w:tab w:val="decimal" w:pos="1126"/>
              </w:tabs>
              <w:rPr>
                <w:rFonts w:ascii="Arial" w:eastAsia="Arial" w:hAnsi="Arial" w:cs="Arial"/>
                <w:b/>
                <w:sz w:val="18"/>
                <w:szCs w:val="18"/>
                <w:highlight w:val="green"/>
                <w:lang w:eastAsia="en-GB"/>
              </w:rPr>
            </w:pPr>
          </w:p>
        </w:tc>
        <w:tc>
          <w:tcPr>
            <w:tcW w:w="1370" w:type="dxa"/>
            <w:tcBorders>
              <w:top w:val="nil"/>
              <w:left w:val="nil"/>
              <w:bottom w:val="nil"/>
              <w:right w:val="nil"/>
            </w:tcBorders>
          </w:tcPr>
          <w:p w14:paraId="5747C35C" w14:textId="77777777" w:rsidR="009D5518" w:rsidRPr="00B77536" w:rsidRDefault="009D5518" w:rsidP="00363F92">
            <w:pPr>
              <w:tabs>
                <w:tab w:val="decimal" w:pos="1126"/>
              </w:tabs>
              <w:rPr>
                <w:rFonts w:ascii="Arial" w:eastAsia="Arial" w:hAnsi="Arial" w:cs="Arial"/>
                <w:b/>
                <w:sz w:val="18"/>
                <w:szCs w:val="18"/>
                <w:highlight w:val="green"/>
                <w:lang w:eastAsia="en-GB"/>
              </w:rPr>
            </w:pPr>
          </w:p>
        </w:tc>
        <w:tc>
          <w:tcPr>
            <w:tcW w:w="1369" w:type="dxa"/>
            <w:tcBorders>
              <w:top w:val="nil"/>
              <w:left w:val="nil"/>
              <w:bottom w:val="nil"/>
              <w:right w:val="nil"/>
            </w:tcBorders>
          </w:tcPr>
          <w:p w14:paraId="771E89C5" w14:textId="77777777" w:rsidR="009D5518" w:rsidRPr="00B77536" w:rsidRDefault="009D5518" w:rsidP="00363F92">
            <w:pPr>
              <w:tabs>
                <w:tab w:val="decimal" w:pos="1126"/>
              </w:tabs>
              <w:rPr>
                <w:rFonts w:ascii="Arial" w:eastAsia="Arial" w:hAnsi="Arial" w:cs="Arial"/>
                <w:b/>
                <w:sz w:val="18"/>
                <w:szCs w:val="18"/>
                <w:highlight w:val="green"/>
                <w:lang w:eastAsia="en-GB"/>
              </w:rPr>
            </w:pPr>
          </w:p>
        </w:tc>
        <w:tc>
          <w:tcPr>
            <w:tcW w:w="1369" w:type="dxa"/>
            <w:tcBorders>
              <w:top w:val="nil"/>
              <w:left w:val="nil"/>
              <w:bottom w:val="nil"/>
              <w:right w:val="nil"/>
            </w:tcBorders>
          </w:tcPr>
          <w:p w14:paraId="6998333D" w14:textId="77777777" w:rsidR="009D5518" w:rsidRPr="00B77536" w:rsidRDefault="009D5518" w:rsidP="00363F92">
            <w:pPr>
              <w:tabs>
                <w:tab w:val="decimal" w:pos="1126"/>
              </w:tabs>
              <w:rPr>
                <w:rFonts w:ascii="Arial" w:eastAsia="Arial" w:hAnsi="Arial" w:cs="Arial"/>
                <w:b/>
                <w:sz w:val="18"/>
                <w:szCs w:val="18"/>
                <w:highlight w:val="green"/>
                <w:lang w:eastAsia="en-GB"/>
              </w:rPr>
            </w:pPr>
          </w:p>
        </w:tc>
      </w:tr>
      <w:tr w:rsidR="009D5518" w:rsidRPr="00B77536" w14:paraId="5BDBC0DD" w14:textId="77777777" w:rsidTr="00D62D14">
        <w:tc>
          <w:tcPr>
            <w:tcW w:w="3989" w:type="dxa"/>
            <w:tcBorders>
              <w:top w:val="nil"/>
              <w:left w:val="nil"/>
              <w:bottom w:val="nil"/>
              <w:right w:val="nil"/>
            </w:tcBorders>
            <w:hideMark/>
          </w:tcPr>
          <w:p w14:paraId="0D3AB0C1" w14:textId="77777777" w:rsidR="009D5518" w:rsidRPr="00B77536" w:rsidRDefault="009D5518" w:rsidP="00D62D14">
            <w:pPr>
              <w:tabs>
                <w:tab w:val="left" w:pos="-72"/>
              </w:tabs>
              <w:ind w:left="101" w:hanging="187"/>
              <w:jc w:val="left"/>
              <w:rPr>
                <w:rFonts w:ascii="Arial" w:eastAsia="Arial" w:hAnsi="Arial" w:cs="Arial"/>
                <w:sz w:val="18"/>
                <w:szCs w:val="18"/>
                <w:highlight w:val="green"/>
                <w:lang w:eastAsia="en-GB"/>
              </w:rPr>
            </w:pPr>
            <w:r w:rsidRPr="00B77536">
              <w:rPr>
                <w:rFonts w:ascii="Arial" w:eastAsia="Arial" w:hAnsi="Arial" w:cs="Arial"/>
                <w:sz w:val="18"/>
                <w:szCs w:val="18"/>
                <w:lang w:eastAsia="en-GB"/>
              </w:rPr>
              <w:t>Profit attributable to the ordinary equity holders of the company used in calculating basic earnings per share</w:t>
            </w:r>
          </w:p>
        </w:tc>
        <w:tc>
          <w:tcPr>
            <w:tcW w:w="1368" w:type="dxa"/>
            <w:tcBorders>
              <w:top w:val="nil"/>
              <w:left w:val="nil"/>
              <w:bottom w:val="nil"/>
              <w:right w:val="nil"/>
            </w:tcBorders>
          </w:tcPr>
          <w:p w14:paraId="4F4A543E" w14:textId="77777777" w:rsidR="00B568CB" w:rsidRPr="00B77536" w:rsidRDefault="00B568CB" w:rsidP="00363F92">
            <w:pPr>
              <w:tabs>
                <w:tab w:val="decimal" w:pos="1126"/>
              </w:tabs>
              <w:rPr>
                <w:rFonts w:ascii="Arial" w:eastAsia="Arial" w:hAnsi="Arial" w:cs="Arial"/>
                <w:bCs/>
                <w:sz w:val="18"/>
                <w:szCs w:val="18"/>
                <w:lang w:eastAsia="en-GB"/>
              </w:rPr>
            </w:pPr>
          </w:p>
          <w:p w14:paraId="430B8CC4" w14:textId="77777777" w:rsidR="001D20B6" w:rsidRPr="00B77536" w:rsidRDefault="001D20B6" w:rsidP="00363F92">
            <w:pPr>
              <w:tabs>
                <w:tab w:val="decimal" w:pos="1126"/>
              </w:tabs>
              <w:rPr>
                <w:rFonts w:ascii="Arial" w:eastAsia="Arial" w:hAnsi="Arial" w:cs="Arial"/>
                <w:bCs/>
                <w:sz w:val="18"/>
                <w:szCs w:val="18"/>
                <w:lang w:eastAsia="en-GB"/>
              </w:rPr>
            </w:pPr>
          </w:p>
          <w:p w14:paraId="1F9BA3AC" w14:textId="43F720BE" w:rsidR="009D5518" w:rsidRPr="00B77536" w:rsidRDefault="00C65D2B" w:rsidP="00363F92">
            <w:pPr>
              <w:tabs>
                <w:tab w:val="decimal" w:pos="1126"/>
              </w:tabs>
              <w:rPr>
                <w:rFonts w:ascii="Arial" w:eastAsia="Arial" w:hAnsi="Arial" w:cs="Arial"/>
                <w:bCs/>
                <w:sz w:val="18"/>
                <w:szCs w:val="18"/>
                <w:lang w:eastAsia="en-GB"/>
              </w:rPr>
            </w:pPr>
            <w:r w:rsidRPr="00C65D2B">
              <w:rPr>
                <w:rFonts w:ascii="Arial" w:eastAsia="Arial" w:hAnsi="Arial" w:cs="Arial"/>
                <w:bCs/>
                <w:sz w:val="18"/>
                <w:szCs w:val="18"/>
                <w:lang w:eastAsia="en-GB"/>
              </w:rPr>
              <w:t>533,012,244</w:t>
            </w:r>
          </w:p>
        </w:tc>
        <w:tc>
          <w:tcPr>
            <w:tcW w:w="1370" w:type="dxa"/>
            <w:tcBorders>
              <w:top w:val="nil"/>
              <w:left w:val="nil"/>
              <w:bottom w:val="nil"/>
              <w:right w:val="nil"/>
            </w:tcBorders>
          </w:tcPr>
          <w:p w14:paraId="0BF725C4" w14:textId="77777777" w:rsidR="00B568CB" w:rsidRPr="00B77536" w:rsidRDefault="00B568CB" w:rsidP="00363F92">
            <w:pPr>
              <w:tabs>
                <w:tab w:val="decimal" w:pos="1126"/>
              </w:tabs>
              <w:rPr>
                <w:rFonts w:ascii="Arial" w:eastAsia="Arial" w:hAnsi="Arial" w:cs="Arial"/>
                <w:bCs/>
                <w:sz w:val="18"/>
                <w:szCs w:val="18"/>
                <w:lang w:eastAsia="en-GB"/>
              </w:rPr>
            </w:pPr>
          </w:p>
          <w:p w14:paraId="519B2D88" w14:textId="77777777" w:rsidR="001D20B6" w:rsidRPr="00B77536" w:rsidRDefault="001D20B6" w:rsidP="00363F92">
            <w:pPr>
              <w:tabs>
                <w:tab w:val="decimal" w:pos="1126"/>
              </w:tabs>
              <w:rPr>
                <w:rFonts w:ascii="Arial" w:eastAsia="Arial" w:hAnsi="Arial" w:cs="Arial"/>
                <w:bCs/>
                <w:sz w:val="18"/>
                <w:szCs w:val="18"/>
                <w:lang w:eastAsia="en-GB"/>
              </w:rPr>
            </w:pPr>
          </w:p>
          <w:p w14:paraId="30E2C2DF" w14:textId="547CC4EA" w:rsidR="009D5518" w:rsidRPr="00B77536" w:rsidRDefault="003D5C8D" w:rsidP="00363F92">
            <w:pPr>
              <w:tabs>
                <w:tab w:val="decimal" w:pos="1126"/>
              </w:tabs>
              <w:rPr>
                <w:rFonts w:ascii="Arial" w:eastAsia="Arial" w:hAnsi="Arial" w:cs="Arial"/>
                <w:bCs/>
                <w:sz w:val="18"/>
                <w:szCs w:val="18"/>
                <w:lang w:eastAsia="en-GB"/>
              </w:rPr>
            </w:pPr>
            <w:r w:rsidRPr="00B77536">
              <w:rPr>
                <w:rFonts w:ascii="Arial" w:eastAsia="Arial" w:hAnsi="Arial" w:cs="Arial"/>
                <w:bCs/>
                <w:sz w:val="18"/>
                <w:szCs w:val="18"/>
                <w:lang w:eastAsia="en-GB"/>
              </w:rPr>
              <w:t>336,519,369</w:t>
            </w:r>
          </w:p>
        </w:tc>
        <w:tc>
          <w:tcPr>
            <w:tcW w:w="1369" w:type="dxa"/>
            <w:tcBorders>
              <w:top w:val="nil"/>
              <w:left w:val="nil"/>
              <w:bottom w:val="nil"/>
              <w:right w:val="nil"/>
            </w:tcBorders>
          </w:tcPr>
          <w:p w14:paraId="28DE93E3" w14:textId="77777777" w:rsidR="00A47BE0" w:rsidRPr="00B77536" w:rsidRDefault="00A47BE0" w:rsidP="00363F92">
            <w:pPr>
              <w:tabs>
                <w:tab w:val="decimal" w:pos="1126"/>
              </w:tabs>
              <w:rPr>
                <w:rFonts w:ascii="Arial" w:eastAsia="Arial" w:hAnsi="Arial" w:cs="Arial"/>
                <w:bCs/>
                <w:sz w:val="18"/>
                <w:szCs w:val="18"/>
                <w:lang w:eastAsia="en-GB"/>
              </w:rPr>
            </w:pPr>
          </w:p>
          <w:p w14:paraId="1D360CD3" w14:textId="77777777" w:rsidR="001D20B6" w:rsidRPr="00B77536" w:rsidRDefault="001D20B6" w:rsidP="00363F92">
            <w:pPr>
              <w:tabs>
                <w:tab w:val="decimal" w:pos="1126"/>
              </w:tabs>
              <w:rPr>
                <w:rFonts w:ascii="Arial" w:eastAsia="Arial" w:hAnsi="Arial" w:cs="Arial"/>
                <w:bCs/>
                <w:sz w:val="18"/>
                <w:szCs w:val="18"/>
                <w:lang w:eastAsia="en-GB"/>
              </w:rPr>
            </w:pPr>
          </w:p>
          <w:p w14:paraId="065AA022" w14:textId="492EA328" w:rsidR="009D5518" w:rsidRPr="00B77536" w:rsidRDefault="00B75845" w:rsidP="00363F92">
            <w:pPr>
              <w:tabs>
                <w:tab w:val="decimal" w:pos="1126"/>
              </w:tabs>
              <w:rPr>
                <w:rFonts w:ascii="Arial" w:eastAsia="Arial" w:hAnsi="Arial" w:cs="Arial"/>
                <w:bCs/>
                <w:sz w:val="18"/>
                <w:szCs w:val="18"/>
                <w:highlight w:val="green"/>
                <w:lang w:eastAsia="en-GB"/>
              </w:rPr>
            </w:pPr>
            <w:r w:rsidRPr="00B77536">
              <w:rPr>
                <w:rFonts w:ascii="Arial" w:eastAsia="Arial" w:hAnsi="Arial" w:cs="Arial"/>
                <w:bCs/>
                <w:sz w:val="18"/>
                <w:szCs w:val="18"/>
                <w:lang w:eastAsia="en-GB"/>
              </w:rPr>
              <w:t>216,854,847</w:t>
            </w:r>
          </w:p>
        </w:tc>
        <w:tc>
          <w:tcPr>
            <w:tcW w:w="1369" w:type="dxa"/>
            <w:tcBorders>
              <w:top w:val="nil"/>
              <w:left w:val="nil"/>
              <w:bottom w:val="nil"/>
              <w:right w:val="nil"/>
            </w:tcBorders>
          </w:tcPr>
          <w:p w14:paraId="04B22627" w14:textId="77777777" w:rsidR="00A47BE0" w:rsidRPr="00B77536" w:rsidRDefault="00A47BE0" w:rsidP="00363F92">
            <w:pPr>
              <w:tabs>
                <w:tab w:val="decimal" w:pos="1126"/>
              </w:tabs>
              <w:rPr>
                <w:rFonts w:ascii="Arial" w:eastAsia="Arial" w:hAnsi="Arial" w:cs="Arial"/>
                <w:bCs/>
                <w:sz w:val="18"/>
                <w:szCs w:val="18"/>
                <w:lang w:eastAsia="en-GB"/>
              </w:rPr>
            </w:pPr>
          </w:p>
          <w:p w14:paraId="7EFAF9C1" w14:textId="77777777" w:rsidR="001D20B6" w:rsidRPr="00B77536" w:rsidRDefault="001D20B6" w:rsidP="00363F92">
            <w:pPr>
              <w:tabs>
                <w:tab w:val="decimal" w:pos="1126"/>
              </w:tabs>
              <w:rPr>
                <w:rFonts w:ascii="Arial" w:eastAsia="Arial" w:hAnsi="Arial" w:cs="Arial"/>
                <w:bCs/>
                <w:sz w:val="18"/>
                <w:szCs w:val="18"/>
                <w:lang w:eastAsia="en-GB"/>
              </w:rPr>
            </w:pPr>
          </w:p>
          <w:p w14:paraId="5DBDF7E4" w14:textId="515D2FAE" w:rsidR="009D5518" w:rsidRPr="00B77536" w:rsidRDefault="00B75845" w:rsidP="00363F92">
            <w:pPr>
              <w:tabs>
                <w:tab w:val="decimal" w:pos="1126"/>
              </w:tabs>
              <w:rPr>
                <w:rFonts w:ascii="Arial" w:eastAsia="Arial" w:hAnsi="Arial" w:cs="Arial"/>
                <w:bCs/>
                <w:sz w:val="18"/>
                <w:szCs w:val="18"/>
                <w:highlight w:val="green"/>
                <w:lang w:eastAsia="en-GB"/>
              </w:rPr>
            </w:pPr>
            <w:r w:rsidRPr="00B77536">
              <w:rPr>
                <w:rFonts w:ascii="Arial" w:eastAsia="Arial" w:hAnsi="Arial" w:cs="Arial"/>
                <w:bCs/>
                <w:sz w:val="18"/>
                <w:szCs w:val="18"/>
                <w:lang w:eastAsia="en-GB"/>
              </w:rPr>
              <w:t>301,434,567</w:t>
            </w:r>
          </w:p>
        </w:tc>
      </w:tr>
      <w:tr w:rsidR="009D5518" w:rsidRPr="00B77536" w14:paraId="3926C96B" w14:textId="77777777" w:rsidTr="00D62D14">
        <w:tc>
          <w:tcPr>
            <w:tcW w:w="3989" w:type="dxa"/>
            <w:tcBorders>
              <w:top w:val="nil"/>
              <w:left w:val="nil"/>
              <w:bottom w:val="nil"/>
              <w:right w:val="nil"/>
            </w:tcBorders>
          </w:tcPr>
          <w:p w14:paraId="1882D2BA" w14:textId="77777777" w:rsidR="009D5518" w:rsidRPr="00B77536" w:rsidRDefault="009D5518" w:rsidP="00D62D14">
            <w:pPr>
              <w:tabs>
                <w:tab w:val="left" w:pos="-72"/>
              </w:tabs>
              <w:ind w:left="101" w:hanging="187"/>
              <w:jc w:val="left"/>
              <w:rPr>
                <w:rFonts w:ascii="Arial" w:eastAsia="Arial" w:hAnsi="Arial" w:cs="Arial"/>
                <w:sz w:val="18"/>
                <w:szCs w:val="18"/>
                <w:lang w:eastAsia="en-GB"/>
              </w:rPr>
            </w:pPr>
            <w:r w:rsidRPr="00B77536">
              <w:rPr>
                <w:rFonts w:ascii="Arial" w:eastAsia="Arial" w:hAnsi="Arial" w:cs="Arial"/>
                <w:sz w:val="18"/>
                <w:szCs w:val="18"/>
                <w:lang w:eastAsia="en-GB"/>
              </w:rPr>
              <w:t>Weighted average number of ordinary shares</w:t>
            </w:r>
            <w:r w:rsidRPr="00B77536">
              <w:rPr>
                <w:rFonts w:ascii="Arial" w:eastAsia="Arial" w:hAnsi="Arial" w:cs="Arial"/>
                <w:sz w:val="18"/>
                <w:szCs w:val="18"/>
                <w:lang w:eastAsia="en-GB"/>
              </w:rPr>
              <w:br/>
              <w:t>used as the denominator in calculating</w:t>
            </w:r>
            <w:r w:rsidRPr="00B77536">
              <w:rPr>
                <w:rFonts w:ascii="Arial" w:eastAsia="Arial" w:hAnsi="Arial" w:cs="Arial"/>
                <w:sz w:val="18"/>
                <w:szCs w:val="18"/>
                <w:lang w:eastAsia="en-GB"/>
              </w:rPr>
              <w:br/>
              <w:t>basic earnings per share</w:t>
            </w:r>
          </w:p>
        </w:tc>
        <w:tc>
          <w:tcPr>
            <w:tcW w:w="1368" w:type="dxa"/>
            <w:tcBorders>
              <w:top w:val="nil"/>
              <w:left w:val="nil"/>
              <w:bottom w:val="nil"/>
              <w:right w:val="nil"/>
            </w:tcBorders>
          </w:tcPr>
          <w:p w14:paraId="6320E1AF" w14:textId="77777777" w:rsidR="00B568CB" w:rsidRPr="00B77536" w:rsidRDefault="00B568CB" w:rsidP="00363F92">
            <w:pPr>
              <w:tabs>
                <w:tab w:val="decimal" w:pos="1126"/>
              </w:tabs>
              <w:rPr>
                <w:rFonts w:ascii="Arial" w:eastAsia="Arial" w:hAnsi="Arial" w:cs="Arial"/>
                <w:bCs/>
                <w:sz w:val="18"/>
                <w:szCs w:val="18"/>
                <w:lang w:eastAsia="en-GB"/>
              </w:rPr>
            </w:pPr>
          </w:p>
          <w:p w14:paraId="5C8475F3" w14:textId="77777777" w:rsidR="001D20B6" w:rsidRPr="00B77536" w:rsidRDefault="001D20B6" w:rsidP="00363F92">
            <w:pPr>
              <w:tabs>
                <w:tab w:val="decimal" w:pos="1126"/>
              </w:tabs>
              <w:rPr>
                <w:rFonts w:ascii="Arial" w:eastAsia="Arial" w:hAnsi="Arial" w:cs="Arial"/>
                <w:bCs/>
                <w:sz w:val="18"/>
                <w:szCs w:val="18"/>
                <w:lang w:eastAsia="en-GB"/>
              </w:rPr>
            </w:pPr>
          </w:p>
          <w:p w14:paraId="6DDAE762" w14:textId="2DFBD552" w:rsidR="009D5518" w:rsidRPr="00B77536" w:rsidRDefault="005849A5" w:rsidP="00363F92">
            <w:pPr>
              <w:tabs>
                <w:tab w:val="decimal" w:pos="1126"/>
              </w:tabs>
              <w:rPr>
                <w:rFonts w:ascii="Arial" w:eastAsia="Arial" w:hAnsi="Arial" w:cs="Arial"/>
                <w:bCs/>
                <w:sz w:val="18"/>
                <w:szCs w:val="18"/>
                <w:lang w:eastAsia="en-GB"/>
              </w:rPr>
            </w:pPr>
            <w:r>
              <w:rPr>
                <w:rFonts w:ascii="Arial" w:eastAsia="Arial" w:hAnsi="Arial" w:cs="Arial"/>
                <w:bCs/>
                <w:sz w:val="18"/>
                <w:szCs w:val="18"/>
                <w:lang w:eastAsia="en-GB"/>
              </w:rPr>
              <w:t>715,839,916</w:t>
            </w:r>
          </w:p>
        </w:tc>
        <w:tc>
          <w:tcPr>
            <w:tcW w:w="1370" w:type="dxa"/>
            <w:tcBorders>
              <w:top w:val="nil"/>
              <w:left w:val="nil"/>
              <w:bottom w:val="nil"/>
              <w:right w:val="nil"/>
            </w:tcBorders>
          </w:tcPr>
          <w:p w14:paraId="3072651F" w14:textId="77777777" w:rsidR="00B568CB" w:rsidRPr="00B77536" w:rsidRDefault="00B568CB" w:rsidP="00363F92">
            <w:pPr>
              <w:tabs>
                <w:tab w:val="decimal" w:pos="1126"/>
              </w:tabs>
              <w:rPr>
                <w:rFonts w:ascii="Arial" w:eastAsia="Arial" w:hAnsi="Arial" w:cs="Arial"/>
                <w:bCs/>
                <w:sz w:val="18"/>
                <w:szCs w:val="18"/>
                <w:lang w:eastAsia="en-GB"/>
              </w:rPr>
            </w:pPr>
          </w:p>
          <w:p w14:paraId="3FB66CE8" w14:textId="77777777" w:rsidR="001D20B6" w:rsidRPr="00B77536" w:rsidRDefault="001D20B6" w:rsidP="00363F92">
            <w:pPr>
              <w:tabs>
                <w:tab w:val="decimal" w:pos="1126"/>
              </w:tabs>
              <w:rPr>
                <w:rFonts w:ascii="Arial" w:eastAsia="Arial" w:hAnsi="Arial" w:cs="Arial"/>
                <w:bCs/>
                <w:sz w:val="18"/>
                <w:szCs w:val="18"/>
                <w:lang w:eastAsia="en-GB"/>
              </w:rPr>
            </w:pPr>
          </w:p>
          <w:p w14:paraId="01EB9530" w14:textId="3DF6DB72" w:rsidR="009D5518" w:rsidRPr="00B77536" w:rsidRDefault="00836E08" w:rsidP="00363F92">
            <w:pPr>
              <w:tabs>
                <w:tab w:val="decimal" w:pos="1126"/>
              </w:tabs>
              <w:rPr>
                <w:rFonts w:ascii="Arial" w:eastAsia="Arial" w:hAnsi="Arial" w:cs="Arial"/>
                <w:bCs/>
                <w:sz w:val="18"/>
                <w:szCs w:val="18"/>
                <w:lang w:eastAsia="en-GB"/>
              </w:rPr>
            </w:pPr>
            <w:r>
              <w:rPr>
                <w:rFonts w:ascii="Arial" w:eastAsia="Arial" w:hAnsi="Arial" w:cs="Arial"/>
                <w:bCs/>
                <w:sz w:val="18"/>
                <w:szCs w:val="18"/>
                <w:lang w:eastAsia="en-GB"/>
              </w:rPr>
              <w:t>715,163,379</w:t>
            </w:r>
          </w:p>
        </w:tc>
        <w:tc>
          <w:tcPr>
            <w:tcW w:w="1369" w:type="dxa"/>
            <w:tcBorders>
              <w:top w:val="nil"/>
              <w:left w:val="nil"/>
              <w:bottom w:val="nil"/>
              <w:right w:val="nil"/>
            </w:tcBorders>
          </w:tcPr>
          <w:p w14:paraId="39AB5878" w14:textId="77777777" w:rsidR="00A47BE0" w:rsidRPr="00B77536" w:rsidRDefault="00A47BE0" w:rsidP="00363F92">
            <w:pPr>
              <w:tabs>
                <w:tab w:val="decimal" w:pos="1126"/>
              </w:tabs>
              <w:rPr>
                <w:rFonts w:ascii="Arial" w:eastAsia="Arial" w:hAnsi="Arial" w:cs="Arial"/>
                <w:bCs/>
                <w:sz w:val="18"/>
                <w:szCs w:val="18"/>
                <w:lang w:eastAsia="en-GB"/>
              </w:rPr>
            </w:pPr>
          </w:p>
          <w:p w14:paraId="5C26B12E" w14:textId="77777777" w:rsidR="001D20B6" w:rsidRPr="00B77536" w:rsidRDefault="001D20B6" w:rsidP="00363F92">
            <w:pPr>
              <w:tabs>
                <w:tab w:val="decimal" w:pos="1126"/>
              </w:tabs>
              <w:rPr>
                <w:rFonts w:ascii="Arial" w:eastAsia="Arial" w:hAnsi="Arial" w:cs="Arial"/>
                <w:bCs/>
                <w:sz w:val="18"/>
                <w:szCs w:val="18"/>
                <w:lang w:eastAsia="en-GB"/>
              </w:rPr>
            </w:pPr>
          </w:p>
          <w:p w14:paraId="45C70C35" w14:textId="3686C4EB" w:rsidR="009D5518" w:rsidRPr="00B77536" w:rsidRDefault="00AD7838" w:rsidP="00363F92">
            <w:pPr>
              <w:tabs>
                <w:tab w:val="decimal" w:pos="1126"/>
              </w:tabs>
              <w:rPr>
                <w:rFonts w:ascii="Arial" w:eastAsia="Arial" w:hAnsi="Arial" w:cs="Arial"/>
                <w:bCs/>
                <w:sz w:val="18"/>
                <w:szCs w:val="18"/>
                <w:lang w:eastAsia="en-GB"/>
              </w:rPr>
            </w:pPr>
            <w:r>
              <w:rPr>
                <w:rFonts w:ascii="Arial" w:eastAsia="Arial" w:hAnsi="Arial" w:cs="Arial"/>
                <w:bCs/>
                <w:sz w:val="18"/>
                <w:szCs w:val="18"/>
                <w:lang w:eastAsia="en-GB"/>
              </w:rPr>
              <w:t>715,838,916</w:t>
            </w:r>
          </w:p>
        </w:tc>
        <w:tc>
          <w:tcPr>
            <w:tcW w:w="1369" w:type="dxa"/>
            <w:tcBorders>
              <w:top w:val="nil"/>
              <w:left w:val="nil"/>
              <w:bottom w:val="nil"/>
              <w:right w:val="nil"/>
            </w:tcBorders>
          </w:tcPr>
          <w:p w14:paraId="40D0E7DB" w14:textId="77777777" w:rsidR="00A47BE0" w:rsidRPr="00B77536" w:rsidRDefault="00A47BE0" w:rsidP="00363F92">
            <w:pPr>
              <w:tabs>
                <w:tab w:val="decimal" w:pos="1126"/>
              </w:tabs>
              <w:rPr>
                <w:rFonts w:ascii="Arial" w:eastAsia="Arial" w:hAnsi="Arial" w:cs="Arial"/>
                <w:bCs/>
                <w:sz w:val="18"/>
                <w:szCs w:val="18"/>
                <w:lang w:eastAsia="en-GB"/>
              </w:rPr>
            </w:pPr>
          </w:p>
          <w:p w14:paraId="6B0C4919" w14:textId="77777777" w:rsidR="001D20B6" w:rsidRPr="00B77536" w:rsidRDefault="001D20B6" w:rsidP="00363F92">
            <w:pPr>
              <w:tabs>
                <w:tab w:val="decimal" w:pos="1126"/>
              </w:tabs>
              <w:rPr>
                <w:rFonts w:ascii="Arial" w:eastAsia="Arial" w:hAnsi="Arial" w:cs="Arial"/>
                <w:bCs/>
                <w:sz w:val="18"/>
                <w:szCs w:val="18"/>
                <w:lang w:eastAsia="en-GB"/>
              </w:rPr>
            </w:pPr>
          </w:p>
          <w:p w14:paraId="002C28D3" w14:textId="00C9A085" w:rsidR="009D5518" w:rsidRPr="00B77536" w:rsidRDefault="008208CB" w:rsidP="00363F92">
            <w:pPr>
              <w:tabs>
                <w:tab w:val="decimal" w:pos="1126"/>
              </w:tabs>
              <w:rPr>
                <w:rFonts w:ascii="Arial" w:eastAsia="Arial" w:hAnsi="Arial" w:cs="Arial"/>
                <w:bCs/>
                <w:sz w:val="18"/>
                <w:szCs w:val="18"/>
                <w:lang w:eastAsia="en-GB"/>
              </w:rPr>
            </w:pPr>
            <w:r>
              <w:rPr>
                <w:rFonts w:ascii="Arial" w:eastAsia="Arial" w:hAnsi="Arial" w:cs="Arial"/>
                <w:bCs/>
                <w:sz w:val="18"/>
                <w:szCs w:val="18"/>
                <w:lang w:eastAsia="en-GB"/>
              </w:rPr>
              <w:t>715,163,379</w:t>
            </w:r>
          </w:p>
        </w:tc>
      </w:tr>
      <w:tr w:rsidR="009D5518" w:rsidRPr="00B77536" w14:paraId="328C49DF" w14:textId="77777777" w:rsidTr="00D62D14">
        <w:tc>
          <w:tcPr>
            <w:tcW w:w="3989" w:type="dxa"/>
            <w:tcBorders>
              <w:top w:val="nil"/>
              <w:left w:val="nil"/>
              <w:bottom w:val="nil"/>
              <w:right w:val="nil"/>
            </w:tcBorders>
          </w:tcPr>
          <w:p w14:paraId="2009F281" w14:textId="77777777" w:rsidR="009D5518" w:rsidRPr="00B77536" w:rsidRDefault="009D5518" w:rsidP="00D62D14">
            <w:pPr>
              <w:ind w:left="101" w:hanging="187"/>
              <w:jc w:val="left"/>
              <w:rPr>
                <w:rFonts w:ascii="Arial" w:eastAsia="Arial" w:hAnsi="Arial" w:cs="Arial"/>
                <w:sz w:val="18"/>
                <w:szCs w:val="18"/>
                <w:lang w:eastAsia="en-GB"/>
              </w:rPr>
            </w:pPr>
          </w:p>
        </w:tc>
        <w:tc>
          <w:tcPr>
            <w:tcW w:w="1368" w:type="dxa"/>
            <w:tcBorders>
              <w:top w:val="single" w:sz="4" w:space="0" w:color="000000"/>
              <w:left w:val="nil"/>
              <w:bottom w:val="nil"/>
              <w:right w:val="nil"/>
            </w:tcBorders>
          </w:tcPr>
          <w:p w14:paraId="38A8FE8E" w14:textId="77777777" w:rsidR="009D5518" w:rsidRPr="00B77536" w:rsidRDefault="009D5518" w:rsidP="00363F92">
            <w:pPr>
              <w:tabs>
                <w:tab w:val="decimal" w:pos="1126"/>
              </w:tabs>
              <w:rPr>
                <w:rFonts w:ascii="Arial" w:eastAsia="Arial" w:hAnsi="Arial" w:cs="Arial"/>
                <w:bCs/>
                <w:sz w:val="18"/>
                <w:szCs w:val="18"/>
                <w:lang w:eastAsia="en-GB"/>
              </w:rPr>
            </w:pPr>
          </w:p>
        </w:tc>
        <w:tc>
          <w:tcPr>
            <w:tcW w:w="1370" w:type="dxa"/>
            <w:tcBorders>
              <w:top w:val="single" w:sz="4" w:space="0" w:color="000000"/>
              <w:left w:val="nil"/>
              <w:bottom w:val="nil"/>
              <w:right w:val="nil"/>
            </w:tcBorders>
          </w:tcPr>
          <w:p w14:paraId="463A5032" w14:textId="77777777" w:rsidR="009D5518" w:rsidRPr="00B77536" w:rsidRDefault="009D5518" w:rsidP="00363F92">
            <w:pPr>
              <w:tabs>
                <w:tab w:val="decimal" w:pos="1126"/>
              </w:tabs>
              <w:rPr>
                <w:rFonts w:ascii="Arial" w:eastAsia="Arial" w:hAnsi="Arial" w:cs="Arial"/>
                <w:bCs/>
                <w:sz w:val="18"/>
                <w:szCs w:val="18"/>
                <w:lang w:eastAsia="en-GB"/>
              </w:rPr>
            </w:pPr>
          </w:p>
        </w:tc>
        <w:tc>
          <w:tcPr>
            <w:tcW w:w="1369" w:type="dxa"/>
            <w:tcBorders>
              <w:top w:val="single" w:sz="4" w:space="0" w:color="000000"/>
              <w:left w:val="nil"/>
              <w:bottom w:val="nil"/>
              <w:right w:val="nil"/>
            </w:tcBorders>
          </w:tcPr>
          <w:p w14:paraId="46237A5C" w14:textId="77777777" w:rsidR="009D5518" w:rsidRPr="00B77536" w:rsidRDefault="009D5518" w:rsidP="00363F92">
            <w:pPr>
              <w:tabs>
                <w:tab w:val="decimal" w:pos="1126"/>
              </w:tabs>
              <w:rPr>
                <w:rFonts w:ascii="Arial" w:eastAsia="Arial" w:hAnsi="Arial" w:cs="Arial"/>
                <w:bCs/>
                <w:sz w:val="18"/>
                <w:szCs w:val="18"/>
                <w:highlight w:val="green"/>
                <w:lang w:eastAsia="en-GB"/>
              </w:rPr>
            </w:pPr>
          </w:p>
        </w:tc>
        <w:tc>
          <w:tcPr>
            <w:tcW w:w="1369" w:type="dxa"/>
            <w:tcBorders>
              <w:top w:val="single" w:sz="4" w:space="0" w:color="000000"/>
              <w:left w:val="nil"/>
              <w:bottom w:val="nil"/>
              <w:right w:val="nil"/>
            </w:tcBorders>
          </w:tcPr>
          <w:p w14:paraId="5A1A0059" w14:textId="77777777" w:rsidR="009D5518" w:rsidRPr="00B77536" w:rsidRDefault="009D5518" w:rsidP="00363F92">
            <w:pPr>
              <w:tabs>
                <w:tab w:val="decimal" w:pos="1126"/>
              </w:tabs>
              <w:rPr>
                <w:rFonts w:ascii="Arial" w:eastAsia="Arial" w:hAnsi="Arial" w:cs="Arial"/>
                <w:bCs/>
                <w:sz w:val="18"/>
                <w:szCs w:val="18"/>
                <w:highlight w:val="green"/>
                <w:lang w:eastAsia="en-GB"/>
              </w:rPr>
            </w:pPr>
          </w:p>
        </w:tc>
      </w:tr>
      <w:tr w:rsidR="009D5518" w:rsidRPr="00B77536" w14:paraId="413E6A28" w14:textId="77777777" w:rsidTr="00D62D14">
        <w:tc>
          <w:tcPr>
            <w:tcW w:w="3989" w:type="dxa"/>
            <w:tcBorders>
              <w:top w:val="nil"/>
              <w:left w:val="nil"/>
              <w:bottom w:val="nil"/>
              <w:right w:val="nil"/>
            </w:tcBorders>
            <w:hideMark/>
          </w:tcPr>
          <w:p w14:paraId="4AFACD4C" w14:textId="0CFCF0D3" w:rsidR="009D5518" w:rsidRPr="00B77536" w:rsidRDefault="00297B94" w:rsidP="00D62D14">
            <w:pPr>
              <w:ind w:left="101" w:hanging="187"/>
              <w:jc w:val="left"/>
              <w:rPr>
                <w:rFonts w:ascii="Arial" w:eastAsia="Arial" w:hAnsi="Arial" w:cs="Arial"/>
                <w:sz w:val="18"/>
                <w:szCs w:val="18"/>
                <w:lang w:eastAsia="en-GB"/>
              </w:rPr>
            </w:pPr>
            <w:r>
              <w:rPr>
                <w:rFonts w:ascii="Arial" w:eastAsia="Arial" w:hAnsi="Arial" w:cs="Arial"/>
                <w:sz w:val="18"/>
                <w:szCs w:val="18"/>
                <w:lang w:eastAsia="en-GB"/>
              </w:rPr>
              <w:t>B</w:t>
            </w:r>
            <w:r w:rsidR="009D5518" w:rsidRPr="00B77536">
              <w:rPr>
                <w:rFonts w:ascii="Arial" w:eastAsia="Arial" w:hAnsi="Arial" w:cs="Arial"/>
                <w:sz w:val="18"/>
                <w:szCs w:val="18"/>
                <w:lang w:eastAsia="en-GB"/>
              </w:rPr>
              <w:t xml:space="preserve">asic earnings per share attributable to </w:t>
            </w:r>
            <w:r w:rsidR="009D5518" w:rsidRPr="00B77536">
              <w:rPr>
                <w:rFonts w:ascii="Arial" w:eastAsia="Arial" w:hAnsi="Arial" w:cs="Arial"/>
                <w:sz w:val="18"/>
                <w:szCs w:val="18"/>
                <w:lang w:eastAsia="en-GB"/>
              </w:rPr>
              <w:br/>
              <w:t>the ordinary equity holders of the company</w:t>
            </w:r>
          </w:p>
        </w:tc>
        <w:tc>
          <w:tcPr>
            <w:tcW w:w="1368" w:type="dxa"/>
            <w:tcBorders>
              <w:top w:val="nil"/>
              <w:left w:val="nil"/>
              <w:bottom w:val="single" w:sz="4" w:space="0" w:color="000000"/>
              <w:right w:val="nil"/>
            </w:tcBorders>
          </w:tcPr>
          <w:p w14:paraId="71E4D444" w14:textId="77777777" w:rsidR="00B568CB" w:rsidRPr="00B77536" w:rsidRDefault="00B568CB" w:rsidP="00363F92">
            <w:pPr>
              <w:tabs>
                <w:tab w:val="decimal" w:pos="1126"/>
              </w:tabs>
              <w:rPr>
                <w:rFonts w:ascii="Arial" w:eastAsia="Arial" w:hAnsi="Arial" w:cs="Arial"/>
                <w:bCs/>
                <w:sz w:val="18"/>
                <w:szCs w:val="18"/>
                <w:lang w:eastAsia="en-GB"/>
              </w:rPr>
            </w:pPr>
          </w:p>
          <w:p w14:paraId="08100203" w14:textId="6DCB1759" w:rsidR="009D5518" w:rsidRPr="00B77536" w:rsidRDefault="00B568CB" w:rsidP="00363F92">
            <w:pPr>
              <w:tabs>
                <w:tab w:val="decimal" w:pos="1126"/>
              </w:tabs>
              <w:rPr>
                <w:rFonts w:ascii="Arial" w:eastAsia="Arial" w:hAnsi="Arial" w:cs="Arial"/>
                <w:bCs/>
                <w:sz w:val="18"/>
                <w:szCs w:val="18"/>
                <w:lang w:eastAsia="en-GB"/>
              </w:rPr>
            </w:pPr>
            <w:r w:rsidRPr="00B77536">
              <w:rPr>
                <w:rFonts w:ascii="Arial" w:eastAsia="Arial" w:hAnsi="Arial" w:cs="Arial"/>
                <w:bCs/>
                <w:sz w:val="18"/>
                <w:szCs w:val="18"/>
                <w:lang w:eastAsia="en-GB"/>
              </w:rPr>
              <w:t>0.7</w:t>
            </w:r>
            <w:r w:rsidR="006D225E">
              <w:rPr>
                <w:rFonts w:ascii="Arial" w:eastAsia="Arial" w:hAnsi="Arial" w:cs="Arial"/>
                <w:bCs/>
                <w:sz w:val="18"/>
                <w:szCs w:val="18"/>
                <w:lang w:eastAsia="en-GB"/>
              </w:rPr>
              <w:t>5</w:t>
            </w:r>
          </w:p>
        </w:tc>
        <w:tc>
          <w:tcPr>
            <w:tcW w:w="1370" w:type="dxa"/>
            <w:tcBorders>
              <w:top w:val="nil"/>
              <w:left w:val="nil"/>
              <w:bottom w:val="single" w:sz="4" w:space="0" w:color="000000"/>
              <w:right w:val="nil"/>
            </w:tcBorders>
          </w:tcPr>
          <w:p w14:paraId="3761B19E" w14:textId="77777777" w:rsidR="00B568CB" w:rsidRPr="00B77536" w:rsidRDefault="00B568CB" w:rsidP="00363F92">
            <w:pPr>
              <w:tabs>
                <w:tab w:val="decimal" w:pos="1126"/>
              </w:tabs>
              <w:rPr>
                <w:rFonts w:ascii="Arial" w:eastAsia="Arial" w:hAnsi="Arial" w:cs="Arial"/>
                <w:bCs/>
                <w:sz w:val="18"/>
                <w:szCs w:val="18"/>
                <w:lang w:eastAsia="en-GB"/>
              </w:rPr>
            </w:pPr>
          </w:p>
          <w:p w14:paraId="077082A7" w14:textId="7F2D56DF" w:rsidR="009D5518" w:rsidRPr="00B77536" w:rsidRDefault="00B568CB" w:rsidP="00363F92">
            <w:pPr>
              <w:tabs>
                <w:tab w:val="decimal" w:pos="1126"/>
              </w:tabs>
              <w:rPr>
                <w:rFonts w:ascii="Arial" w:eastAsia="Arial" w:hAnsi="Arial" w:cs="Arial"/>
                <w:bCs/>
                <w:sz w:val="18"/>
                <w:szCs w:val="18"/>
                <w:lang w:eastAsia="en-GB"/>
              </w:rPr>
            </w:pPr>
            <w:r w:rsidRPr="00B77536">
              <w:rPr>
                <w:rFonts w:ascii="Arial" w:eastAsia="Arial" w:hAnsi="Arial" w:cs="Arial"/>
                <w:bCs/>
                <w:sz w:val="18"/>
                <w:szCs w:val="18"/>
                <w:lang w:eastAsia="en-GB"/>
              </w:rPr>
              <w:t>0.47</w:t>
            </w:r>
          </w:p>
        </w:tc>
        <w:tc>
          <w:tcPr>
            <w:tcW w:w="1369" w:type="dxa"/>
            <w:tcBorders>
              <w:top w:val="nil"/>
              <w:left w:val="nil"/>
              <w:bottom w:val="single" w:sz="4" w:space="0" w:color="000000"/>
              <w:right w:val="nil"/>
            </w:tcBorders>
          </w:tcPr>
          <w:p w14:paraId="0250F186" w14:textId="77777777" w:rsidR="009D5518" w:rsidRPr="00B77536" w:rsidRDefault="009D5518" w:rsidP="00363F92">
            <w:pPr>
              <w:tabs>
                <w:tab w:val="decimal" w:pos="1126"/>
              </w:tabs>
              <w:rPr>
                <w:rFonts w:ascii="Arial" w:eastAsia="Arial" w:hAnsi="Arial" w:cs="Arial"/>
                <w:bCs/>
                <w:sz w:val="18"/>
                <w:szCs w:val="18"/>
                <w:lang w:eastAsia="en-GB"/>
              </w:rPr>
            </w:pPr>
          </w:p>
          <w:p w14:paraId="764E65A3" w14:textId="0D3B178A" w:rsidR="009D5518" w:rsidRPr="00B77536" w:rsidRDefault="00A47BE0" w:rsidP="00363F92">
            <w:pPr>
              <w:tabs>
                <w:tab w:val="decimal" w:pos="1126"/>
              </w:tabs>
              <w:rPr>
                <w:rFonts w:ascii="Arial" w:eastAsia="Arial" w:hAnsi="Arial" w:cs="Arial"/>
                <w:bCs/>
                <w:sz w:val="18"/>
                <w:szCs w:val="18"/>
                <w:lang w:eastAsia="en-GB"/>
              </w:rPr>
            </w:pPr>
            <w:r w:rsidRPr="00B77536">
              <w:rPr>
                <w:rFonts w:ascii="Arial" w:eastAsia="Arial" w:hAnsi="Arial" w:cs="Arial"/>
                <w:bCs/>
                <w:sz w:val="18"/>
                <w:szCs w:val="18"/>
                <w:lang w:eastAsia="en-GB"/>
              </w:rPr>
              <w:t>0.30</w:t>
            </w:r>
          </w:p>
        </w:tc>
        <w:tc>
          <w:tcPr>
            <w:tcW w:w="1369" w:type="dxa"/>
            <w:tcBorders>
              <w:top w:val="nil"/>
              <w:left w:val="nil"/>
              <w:bottom w:val="single" w:sz="4" w:space="0" w:color="000000"/>
              <w:right w:val="nil"/>
            </w:tcBorders>
          </w:tcPr>
          <w:p w14:paraId="389E14C1" w14:textId="77777777" w:rsidR="009D5518" w:rsidRPr="00B77536" w:rsidRDefault="009D5518" w:rsidP="00363F92">
            <w:pPr>
              <w:tabs>
                <w:tab w:val="decimal" w:pos="1126"/>
              </w:tabs>
              <w:rPr>
                <w:rFonts w:ascii="Arial" w:eastAsia="Arial" w:hAnsi="Arial" w:cs="Arial"/>
                <w:bCs/>
                <w:sz w:val="18"/>
                <w:szCs w:val="18"/>
                <w:lang w:eastAsia="en-GB"/>
              </w:rPr>
            </w:pPr>
          </w:p>
          <w:p w14:paraId="238F084E" w14:textId="41185168" w:rsidR="009D5518" w:rsidRPr="00B77536" w:rsidRDefault="00A47BE0" w:rsidP="00363F92">
            <w:pPr>
              <w:tabs>
                <w:tab w:val="decimal" w:pos="1126"/>
              </w:tabs>
              <w:rPr>
                <w:rFonts w:ascii="Arial" w:eastAsia="Arial" w:hAnsi="Arial" w:cs="Arial"/>
                <w:bCs/>
                <w:sz w:val="18"/>
                <w:szCs w:val="18"/>
                <w:lang w:eastAsia="en-GB"/>
              </w:rPr>
            </w:pPr>
            <w:r w:rsidRPr="00B77536">
              <w:rPr>
                <w:rFonts w:ascii="Arial" w:eastAsia="Arial" w:hAnsi="Arial" w:cs="Arial"/>
                <w:bCs/>
                <w:sz w:val="18"/>
                <w:szCs w:val="18"/>
                <w:lang w:eastAsia="en-GB"/>
              </w:rPr>
              <w:t>0.42</w:t>
            </w:r>
          </w:p>
        </w:tc>
      </w:tr>
      <w:tr w:rsidR="009D5518" w:rsidRPr="00B77536" w14:paraId="03656E1E" w14:textId="77777777" w:rsidTr="00D62D14">
        <w:tc>
          <w:tcPr>
            <w:tcW w:w="3989" w:type="dxa"/>
            <w:tcBorders>
              <w:top w:val="nil"/>
              <w:left w:val="nil"/>
              <w:bottom w:val="nil"/>
              <w:right w:val="nil"/>
            </w:tcBorders>
          </w:tcPr>
          <w:p w14:paraId="127B67DC" w14:textId="77777777" w:rsidR="009D5518" w:rsidRPr="00B77536" w:rsidRDefault="009D5518" w:rsidP="00D62D14">
            <w:pPr>
              <w:ind w:left="101" w:hanging="187"/>
              <w:jc w:val="left"/>
              <w:rPr>
                <w:rFonts w:ascii="Arial" w:eastAsia="Arial" w:hAnsi="Arial" w:cs="Arial"/>
                <w:sz w:val="18"/>
                <w:szCs w:val="18"/>
                <w:lang w:eastAsia="en-GB"/>
              </w:rPr>
            </w:pPr>
          </w:p>
        </w:tc>
        <w:tc>
          <w:tcPr>
            <w:tcW w:w="1368" w:type="dxa"/>
            <w:tcBorders>
              <w:top w:val="single" w:sz="4" w:space="0" w:color="000000"/>
              <w:left w:val="nil"/>
              <w:bottom w:val="nil"/>
              <w:right w:val="nil"/>
            </w:tcBorders>
          </w:tcPr>
          <w:p w14:paraId="234C28E8" w14:textId="77777777" w:rsidR="009D5518" w:rsidRPr="00B77536" w:rsidRDefault="009D5518" w:rsidP="00363F92">
            <w:pPr>
              <w:tabs>
                <w:tab w:val="decimal" w:pos="1126"/>
              </w:tabs>
              <w:rPr>
                <w:rFonts w:ascii="Arial" w:eastAsia="Arial" w:hAnsi="Arial" w:cs="Arial"/>
                <w:bCs/>
                <w:sz w:val="18"/>
                <w:szCs w:val="18"/>
                <w:lang w:eastAsia="en-GB"/>
              </w:rPr>
            </w:pPr>
          </w:p>
        </w:tc>
        <w:tc>
          <w:tcPr>
            <w:tcW w:w="1370" w:type="dxa"/>
            <w:tcBorders>
              <w:top w:val="single" w:sz="4" w:space="0" w:color="000000"/>
              <w:left w:val="nil"/>
              <w:bottom w:val="nil"/>
              <w:right w:val="nil"/>
            </w:tcBorders>
          </w:tcPr>
          <w:p w14:paraId="3BCA18C9" w14:textId="77777777" w:rsidR="009D5518" w:rsidRPr="00B77536" w:rsidRDefault="009D5518" w:rsidP="00363F92">
            <w:pPr>
              <w:tabs>
                <w:tab w:val="decimal" w:pos="1126"/>
              </w:tabs>
              <w:rPr>
                <w:rFonts w:ascii="Arial" w:eastAsia="Arial" w:hAnsi="Arial" w:cs="Arial"/>
                <w:bCs/>
                <w:sz w:val="18"/>
                <w:szCs w:val="18"/>
                <w:lang w:eastAsia="en-GB"/>
              </w:rPr>
            </w:pPr>
          </w:p>
        </w:tc>
        <w:tc>
          <w:tcPr>
            <w:tcW w:w="1369" w:type="dxa"/>
            <w:tcBorders>
              <w:top w:val="single" w:sz="4" w:space="0" w:color="000000"/>
              <w:left w:val="nil"/>
              <w:bottom w:val="nil"/>
              <w:right w:val="nil"/>
            </w:tcBorders>
          </w:tcPr>
          <w:p w14:paraId="53259BF4" w14:textId="77777777" w:rsidR="009D5518" w:rsidRPr="00B77536" w:rsidRDefault="009D5518" w:rsidP="00363F92">
            <w:pPr>
              <w:tabs>
                <w:tab w:val="decimal" w:pos="1126"/>
              </w:tabs>
              <w:rPr>
                <w:rFonts w:ascii="Arial" w:eastAsia="Arial" w:hAnsi="Arial" w:cs="Arial"/>
                <w:bCs/>
                <w:sz w:val="18"/>
                <w:szCs w:val="18"/>
                <w:lang w:eastAsia="en-GB"/>
              </w:rPr>
            </w:pPr>
          </w:p>
        </w:tc>
        <w:tc>
          <w:tcPr>
            <w:tcW w:w="1369" w:type="dxa"/>
            <w:tcBorders>
              <w:top w:val="single" w:sz="4" w:space="0" w:color="000000"/>
              <w:left w:val="nil"/>
              <w:bottom w:val="nil"/>
              <w:right w:val="nil"/>
            </w:tcBorders>
          </w:tcPr>
          <w:p w14:paraId="64DCBDAC" w14:textId="77777777" w:rsidR="009D5518" w:rsidRPr="00B77536" w:rsidRDefault="009D5518" w:rsidP="00363F92">
            <w:pPr>
              <w:tabs>
                <w:tab w:val="decimal" w:pos="1126"/>
              </w:tabs>
              <w:rPr>
                <w:rFonts w:ascii="Arial" w:eastAsia="Arial" w:hAnsi="Arial" w:cs="Arial"/>
                <w:bCs/>
                <w:sz w:val="18"/>
                <w:szCs w:val="18"/>
                <w:lang w:eastAsia="en-GB"/>
              </w:rPr>
            </w:pPr>
          </w:p>
        </w:tc>
      </w:tr>
      <w:tr w:rsidR="009D5518" w:rsidRPr="00B77536" w14:paraId="19362D44" w14:textId="77777777" w:rsidTr="00D62D14">
        <w:tc>
          <w:tcPr>
            <w:tcW w:w="3989" w:type="dxa"/>
            <w:tcBorders>
              <w:top w:val="nil"/>
              <w:left w:val="nil"/>
              <w:bottom w:val="nil"/>
              <w:right w:val="nil"/>
            </w:tcBorders>
            <w:hideMark/>
          </w:tcPr>
          <w:p w14:paraId="653E2753" w14:textId="77777777" w:rsidR="009D5518" w:rsidRPr="00B77536" w:rsidRDefault="009D5518" w:rsidP="00D62D14">
            <w:pPr>
              <w:ind w:left="101" w:hanging="187"/>
              <w:jc w:val="left"/>
              <w:rPr>
                <w:rFonts w:ascii="Arial" w:eastAsia="Arial" w:hAnsi="Arial" w:cs="Arial"/>
                <w:b/>
                <w:sz w:val="18"/>
                <w:szCs w:val="18"/>
                <w:lang w:eastAsia="en-GB"/>
              </w:rPr>
            </w:pPr>
            <w:r w:rsidRPr="00B77536">
              <w:rPr>
                <w:rFonts w:ascii="Arial" w:eastAsia="Arial" w:hAnsi="Arial" w:cs="Arial"/>
                <w:b/>
                <w:sz w:val="18"/>
                <w:szCs w:val="18"/>
                <w:lang w:eastAsia="en-GB"/>
              </w:rPr>
              <w:t>Diluted earnings per share</w:t>
            </w:r>
          </w:p>
        </w:tc>
        <w:tc>
          <w:tcPr>
            <w:tcW w:w="1368" w:type="dxa"/>
            <w:tcBorders>
              <w:top w:val="nil"/>
              <w:left w:val="nil"/>
              <w:bottom w:val="nil"/>
              <w:right w:val="nil"/>
            </w:tcBorders>
          </w:tcPr>
          <w:p w14:paraId="1C777E5C" w14:textId="77777777" w:rsidR="009D5518" w:rsidRPr="00B77536" w:rsidRDefault="009D5518" w:rsidP="00363F92">
            <w:pPr>
              <w:tabs>
                <w:tab w:val="decimal" w:pos="1126"/>
              </w:tabs>
              <w:rPr>
                <w:rFonts w:ascii="Arial" w:eastAsia="Arial" w:hAnsi="Arial" w:cs="Arial"/>
                <w:bCs/>
                <w:sz w:val="18"/>
                <w:szCs w:val="18"/>
                <w:lang w:eastAsia="en-GB"/>
              </w:rPr>
            </w:pPr>
          </w:p>
        </w:tc>
        <w:tc>
          <w:tcPr>
            <w:tcW w:w="1370" w:type="dxa"/>
            <w:tcBorders>
              <w:top w:val="nil"/>
              <w:left w:val="nil"/>
              <w:bottom w:val="nil"/>
              <w:right w:val="nil"/>
            </w:tcBorders>
          </w:tcPr>
          <w:p w14:paraId="2F3755C8" w14:textId="77777777" w:rsidR="009D5518" w:rsidRPr="00B77536" w:rsidRDefault="009D5518" w:rsidP="00363F92">
            <w:pPr>
              <w:tabs>
                <w:tab w:val="decimal" w:pos="1126"/>
              </w:tabs>
              <w:rPr>
                <w:rFonts w:ascii="Arial" w:eastAsia="Arial" w:hAnsi="Arial" w:cs="Arial"/>
                <w:bCs/>
                <w:sz w:val="18"/>
                <w:szCs w:val="18"/>
                <w:lang w:eastAsia="en-GB"/>
              </w:rPr>
            </w:pPr>
          </w:p>
        </w:tc>
        <w:tc>
          <w:tcPr>
            <w:tcW w:w="1369" w:type="dxa"/>
            <w:tcBorders>
              <w:top w:val="nil"/>
              <w:left w:val="nil"/>
              <w:bottom w:val="nil"/>
              <w:right w:val="nil"/>
            </w:tcBorders>
          </w:tcPr>
          <w:p w14:paraId="78E2A2A2" w14:textId="77777777" w:rsidR="009D5518" w:rsidRPr="00B77536" w:rsidRDefault="009D5518" w:rsidP="00363F92">
            <w:pPr>
              <w:tabs>
                <w:tab w:val="decimal" w:pos="1126"/>
              </w:tabs>
              <w:rPr>
                <w:rFonts w:ascii="Arial" w:eastAsia="Arial" w:hAnsi="Arial" w:cs="Arial"/>
                <w:bCs/>
                <w:sz w:val="18"/>
                <w:szCs w:val="18"/>
                <w:lang w:eastAsia="en-GB"/>
              </w:rPr>
            </w:pPr>
          </w:p>
        </w:tc>
        <w:tc>
          <w:tcPr>
            <w:tcW w:w="1369" w:type="dxa"/>
            <w:tcBorders>
              <w:top w:val="nil"/>
              <w:left w:val="nil"/>
              <w:bottom w:val="nil"/>
              <w:right w:val="nil"/>
            </w:tcBorders>
          </w:tcPr>
          <w:p w14:paraId="29861DE9" w14:textId="77777777" w:rsidR="009D5518" w:rsidRPr="00B77536" w:rsidRDefault="009D5518" w:rsidP="00363F92">
            <w:pPr>
              <w:tabs>
                <w:tab w:val="decimal" w:pos="1126"/>
              </w:tabs>
              <w:rPr>
                <w:rFonts w:ascii="Arial" w:eastAsia="Arial" w:hAnsi="Arial" w:cs="Arial"/>
                <w:bCs/>
                <w:sz w:val="18"/>
                <w:szCs w:val="18"/>
                <w:lang w:eastAsia="en-GB"/>
              </w:rPr>
            </w:pPr>
          </w:p>
        </w:tc>
      </w:tr>
      <w:tr w:rsidR="009D5518" w:rsidRPr="00B77536" w14:paraId="15A696F1" w14:textId="77777777" w:rsidTr="00D62D14">
        <w:tc>
          <w:tcPr>
            <w:tcW w:w="3989" w:type="dxa"/>
            <w:tcBorders>
              <w:top w:val="nil"/>
              <w:left w:val="nil"/>
              <w:bottom w:val="nil"/>
              <w:right w:val="nil"/>
            </w:tcBorders>
            <w:hideMark/>
          </w:tcPr>
          <w:p w14:paraId="4E735754" w14:textId="77777777" w:rsidR="009D5518" w:rsidRPr="00B77536" w:rsidRDefault="009D5518" w:rsidP="00D62D14">
            <w:pPr>
              <w:ind w:left="101" w:hanging="187"/>
              <w:jc w:val="left"/>
              <w:rPr>
                <w:rFonts w:ascii="Arial" w:eastAsia="Arial" w:hAnsi="Arial" w:cs="Arial"/>
                <w:sz w:val="18"/>
                <w:szCs w:val="18"/>
                <w:lang w:eastAsia="en-GB"/>
              </w:rPr>
            </w:pPr>
            <w:r w:rsidRPr="00B77536">
              <w:rPr>
                <w:rFonts w:ascii="Arial" w:eastAsia="Arial" w:hAnsi="Arial" w:cs="Arial"/>
                <w:sz w:val="18"/>
                <w:szCs w:val="18"/>
                <w:lang w:eastAsia="en-GB"/>
              </w:rPr>
              <w:t>Profit attributable to the ordinary equity holders of the company used in calculating diluted earnings per share</w:t>
            </w:r>
          </w:p>
        </w:tc>
        <w:tc>
          <w:tcPr>
            <w:tcW w:w="1368" w:type="dxa"/>
            <w:tcBorders>
              <w:top w:val="nil"/>
              <w:left w:val="nil"/>
              <w:bottom w:val="nil"/>
              <w:right w:val="nil"/>
            </w:tcBorders>
          </w:tcPr>
          <w:p w14:paraId="41CBA4A0" w14:textId="77777777" w:rsidR="00B568CB" w:rsidRPr="00B77536" w:rsidRDefault="00B568CB" w:rsidP="00363F92">
            <w:pPr>
              <w:tabs>
                <w:tab w:val="decimal" w:pos="1126"/>
              </w:tabs>
              <w:rPr>
                <w:rFonts w:ascii="Arial" w:eastAsia="Arial" w:hAnsi="Arial" w:cs="Arial"/>
                <w:bCs/>
                <w:sz w:val="18"/>
                <w:szCs w:val="18"/>
                <w:lang w:eastAsia="en-GB"/>
              </w:rPr>
            </w:pPr>
          </w:p>
          <w:p w14:paraId="09A5D114" w14:textId="77777777" w:rsidR="001D20B6" w:rsidRPr="00B77536" w:rsidRDefault="001D20B6" w:rsidP="00363F92">
            <w:pPr>
              <w:tabs>
                <w:tab w:val="decimal" w:pos="1126"/>
              </w:tabs>
              <w:rPr>
                <w:rFonts w:ascii="Arial" w:eastAsia="Arial" w:hAnsi="Arial" w:cs="Arial"/>
                <w:bCs/>
                <w:sz w:val="18"/>
                <w:szCs w:val="18"/>
                <w:lang w:eastAsia="en-GB"/>
              </w:rPr>
            </w:pPr>
          </w:p>
          <w:p w14:paraId="39EA1240" w14:textId="0FD9E94D" w:rsidR="009D5518" w:rsidRPr="00B77536" w:rsidRDefault="00246872" w:rsidP="00363F92">
            <w:pPr>
              <w:tabs>
                <w:tab w:val="decimal" w:pos="1126"/>
              </w:tabs>
              <w:rPr>
                <w:rFonts w:ascii="Arial" w:eastAsia="Arial" w:hAnsi="Arial" w:cs="Arial"/>
                <w:bCs/>
                <w:sz w:val="18"/>
                <w:szCs w:val="18"/>
                <w:lang w:eastAsia="en-GB"/>
              </w:rPr>
            </w:pPr>
            <w:r w:rsidRPr="00246872">
              <w:rPr>
                <w:rFonts w:ascii="Arial" w:eastAsia="Arial" w:hAnsi="Arial" w:cs="Arial"/>
                <w:bCs/>
                <w:sz w:val="18"/>
                <w:szCs w:val="18"/>
                <w:lang w:eastAsia="en-GB"/>
              </w:rPr>
              <w:t>533,012,244</w:t>
            </w:r>
          </w:p>
        </w:tc>
        <w:tc>
          <w:tcPr>
            <w:tcW w:w="1370" w:type="dxa"/>
            <w:tcBorders>
              <w:top w:val="nil"/>
              <w:left w:val="nil"/>
              <w:bottom w:val="nil"/>
              <w:right w:val="nil"/>
            </w:tcBorders>
          </w:tcPr>
          <w:p w14:paraId="4A9A4EE3" w14:textId="77777777" w:rsidR="00B568CB" w:rsidRPr="00B77536" w:rsidRDefault="00B568CB" w:rsidP="00363F92">
            <w:pPr>
              <w:tabs>
                <w:tab w:val="decimal" w:pos="1126"/>
              </w:tabs>
              <w:rPr>
                <w:rFonts w:ascii="Arial" w:eastAsia="Arial" w:hAnsi="Arial" w:cs="Arial"/>
                <w:bCs/>
                <w:sz w:val="18"/>
                <w:szCs w:val="18"/>
                <w:lang w:eastAsia="en-GB"/>
              </w:rPr>
            </w:pPr>
          </w:p>
          <w:p w14:paraId="0D5388AA" w14:textId="77777777" w:rsidR="001D20B6" w:rsidRPr="00B77536" w:rsidRDefault="001D20B6" w:rsidP="00363F92">
            <w:pPr>
              <w:tabs>
                <w:tab w:val="decimal" w:pos="1126"/>
              </w:tabs>
              <w:rPr>
                <w:rFonts w:ascii="Arial" w:eastAsia="Arial" w:hAnsi="Arial" w:cs="Arial"/>
                <w:bCs/>
                <w:sz w:val="18"/>
                <w:szCs w:val="18"/>
                <w:lang w:eastAsia="en-GB"/>
              </w:rPr>
            </w:pPr>
          </w:p>
          <w:p w14:paraId="63CAE7D5" w14:textId="5E0BFF71" w:rsidR="009D5518" w:rsidRPr="00B77536" w:rsidRDefault="00EB5F98" w:rsidP="00363F92">
            <w:pPr>
              <w:tabs>
                <w:tab w:val="decimal" w:pos="1126"/>
              </w:tabs>
              <w:rPr>
                <w:rFonts w:ascii="Arial" w:eastAsia="Arial" w:hAnsi="Arial" w:cs="Arial"/>
                <w:bCs/>
                <w:sz w:val="18"/>
                <w:szCs w:val="18"/>
                <w:lang w:eastAsia="en-GB"/>
              </w:rPr>
            </w:pPr>
            <w:r w:rsidRPr="00B77536">
              <w:rPr>
                <w:rFonts w:ascii="Arial" w:eastAsia="Arial" w:hAnsi="Arial" w:cs="Arial"/>
                <w:bCs/>
                <w:sz w:val="18"/>
                <w:szCs w:val="18"/>
                <w:lang w:eastAsia="en-GB"/>
              </w:rPr>
              <w:t>336,519,369</w:t>
            </w:r>
          </w:p>
        </w:tc>
        <w:tc>
          <w:tcPr>
            <w:tcW w:w="1369" w:type="dxa"/>
            <w:tcBorders>
              <w:top w:val="nil"/>
              <w:left w:val="nil"/>
              <w:bottom w:val="nil"/>
              <w:right w:val="nil"/>
            </w:tcBorders>
          </w:tcPr>
          <w:p w14:paraId="77217BFF" w14:textId="77777777" w:rsidR="00A47BE0" w:rsidRPr="00B77536" w:rsidRDefault="00A47BE0" w:rsidP="00363F92">
            <w:pPr>
              <w:tabs>
                <w:tab w:val="decimal" w:pos="1126"/>
              </w:tabs>
              <w:rPr>
                <w:rFonts w:ascii="Arial" w:eastAsia="Arial" w:hAnsi="Arial" w:cs="Arial"/>
                <w:bCs/>
                <w:sz w:val="18"/>
                <w:szCs w:val="18"/>
                <w:lang w:eastAsia="en-GB"/>
              </w:rPr>
            </w:pPr>
          </w:p>
          <w:p w14:paraId="5BA979B6" w14:textId="77777777" w:rsidR="001D20B6" w:rsidRPr="00B77536" w:rsidRDefault="001D20B6" w:rsidP="00363F92">
            <w:pPr>
              <w:tabs>
                <w:tab w:val="decimal" w:pos="1126"/>
              </w:tabs>
              <w:rPr>
                <w:rFonts w:ascii="Arial" w:eastAsia="Arial" w:hAnsi="Arial" w:cs="Arial"/>
                <w:bCs/>
                <w:sz w:val="18"/>
                <w:szCs w:val="18"/>
                <w:lang w:eastAsia="en-GB"/>
              </w:rPr>
            </w:pPr>
          </w:p>
          <w:p w14:paraId="7A2CB443" w14:textId="53681990" w:rsidR="009D5518" w:rsidRPr="00B77536" w:rsidRDefault="00EB5F98" w:rsidP="00363F92">
            <w:pPr>
              <w:tabs>
                <w:tab w:val="decimal" w:pos="1126"/>
              </w:tabs>
              <w:rPr>
                <w:rFonts w:ascii="Arial" w:eastAsia="Arial" w:hAnsi="Arial" w:cs="Arial"/>
                <w:bCs/>
                <w:sz w:val="18"/>
                <w:szCs w:val="18"/>
                <w:lang w:eastAsia="en-GB"/>
              </w:rPr>
            </w:pPr>
            <w:r w:rsidRPr="00B77536">
              <w:rPr>
                <w:rFonts w:ascii="Arial" w:eastAsia="Arial" w:hAnsi="Arial" w:cs="Arial"/>
                <w:bCs/>
                <w:sz w:val="18"/>
                <w:szCs w:val="18"/>
                <w:lang w:eastAsia="en-GB"/>
              </w:rPr>
              <w:t>216,854,847</w:t>
            </w:r>
          </w:p>
        </w:tc>
        <w:tc>
          <w:tcPr>
            <w:tcW w:w="1369" w:type="dxa"/>
            <w:tcBorders>
              <w:top w:val="nil"/>
              <w:left w:val="nil"/>
              <w:bottom w:val="nil"/>
              <w:right w:val="nil"/>
            </w:tcBorders>
          </w:tcPr>
          <w:p w14:paraId="15DB61EB" w14:textId="77777777" w:rsidR="00A47BE0" w:rsidRPr="00B77536" w:rsidRDefault="00A47BE0" w:rsidP="00363F92">
            <w:pPr>
              <w:tabs>
                <w:tab w:val="decimal" w:pos="1126"/>
              </w:tabs>
              <w:rPr>
                <w:rFonts w:ascii="Arial" w:eastAsia="Arial" w:hAnsi="Arial" w:cs="Arial"/>
                <w:bCs/>
                <w:sz w:val="18"/>
                <w:szCs w:val="18"/>
                <w:lang w:eastAsia="en-GB"/>
              </w:rPr>
            </w:pPr>
          </w:p>
          <w:p w14:paraId="2E171FFE" w14:textId="77777777" w:rsidR="001D20B6" w:rsidRPr="00B77536" w:rsidRDefault="001D20B6" w:rsidP="00363F92">
            <w:pPr>
              <w:tabs>
                <w:tab w:val="decimal" w:pos="1126"/>
              </w:tabs>
              <w:rPr>
                <w:rFonts w:ascii="Arial" w:eastAsia="Arial" w:hAnsi="Arial" w:cs="Arial"/>
                <w:bCs/>
                <w:sz w:val="18"/>
                <w:szCs w:val="18"/>
                <w:lang w:eastAsia="en-GB"/>
              </w:rPr>
            </w:pPr>
          </w:p>
          <w:p w14:paraId="200C5F09" w14:textId="1E86A290" w:rsidR="009D5518" w:rsidRPr="00B77536" w:rsidRDefault="00EB5F98" w:rsidP="00363F92">
            <w:pPr>
              <w:tabs>
                <w:tab w:val="decimal" w:pos="1126"/>
              </w:tabs>
              <w:rPr>
                <w:rFonts w:ascii="Arial" w:eastAsia="Arial" w:hAnsi="Arial" w:cs="Arial"/>
                <w:bCs/>
                <w:sz w:val="18"/>
                <w:szCs w:val="18"/>
                <w:lang w:eastAsia="en-GB"/>
              </w:rPr>
            </w:pPr>
            <w:r w:rsidRPr="00B77536">
              <w:rPr>
                <w:rFonts w:ascii="Arial" w:eastAsia="Arial" w:hAnsi="Arial" w:cs="Arial"/>
                <w:bCs/>
                <w:sz w:val="18"/>
                <w:szCs w:val="18"/>
                <w:lang w:eastAsia="en-GB"/>
              </w:rPr>
              <w:t>301,434,567</w:t>
            </w:r>
          </w:p>
        </w:tc>
      </w:tr>
      <w:tr w:rsidR="009D5518" w:rsidRPr="00B77536" w14:paraId="27E550BA" w14:textId="77777777" w:rsidTr="00D62D14">
        <w:tc>
          <w:tcPr>
            <w:tcW w:w="3989" w:type="dxa"/>
            <w:tcBorders>
              <w:top w:val="nil"/>
              <w:left w:val="nil"/>
              <w:bottom w:val="nil"/>
              <w:right w:val="nil"/>
            </w:tcBorders>
          </w:tcPr>
          <w:p w14:paraId="32F957A5" w14:textId="12349F2C" w:rsidR="009D5518" w:rsidRPr="00B77536" w:rsidRDefault="009D5518" w:rsidP="00D62D14">
            <w:pPr>
              <w:ind w:left="101" w:hanging="187"/>
              <w:jc w:val="left"/>
              <w:rPr>
                <w:rFonts w:ascii="Arial" w:eastAsia="Arial" w:hAnsi="Arial" w:cs="Arial"/>
                <w:sz w:val="18"/>
                <w:szCs w:val="18"/>
                <w:lang w:eastAsia="en-GB"/>
              </w:rPr>
            </w:pPr>
            <w:r w:rsidRPr="00B77536">
              <w:rPr>
                <w:rFonts w:ascii="Arial" w:eastAsia="Arial" w:hAnsi="Arial" w:cs="Arial"/>
                <w:sz w:val="18"/>
                <w:szCs w:val="18"/>
                <w:lang w:eastAsia="en-GB"/>
              </w:rPr>
              <w:t xml:space="preserve">Weighted average number of ordinary shares and potential ordinary shares used as </w:t>
            </w:r>
            <w:r w:rsidR="00AA5DB9">
              <w:rPr>
                <w:rFonts w:ascii="Arial" w:eastAsia="Arial" w:hAnsi="Arial" w:cs="Arial"/>
                <w:sz w:val="18"/>
                <w:szCs w:val="18"/>
                <w:lang w:eastAsia="en-GB"/>
              </w:rPr>
              <w:br/>
              <w:t xml:space="preserve">the </w:t>
            </w:r>
            <w:r w:rsidRPr="00B77536">
              <w:rPr>
                <w:rFonts w:ascii="Arial" w:eastAsia="Arial" w:hAnsi="Arial" w:cs="Arial"/>
                <w:sz w:val="18"/>
                <w:szCs w:val="18"/>
                <w:lang w:eastAsia="en-GB"/>
              </w:rPr>
              <w:t xml:space="preserve">denominator in calculating diluted </w:t>
            </w:r>
            <w:r w:rsidR="00AA5DB9">
              <w:rPr>
                <w:rFonts w:ascii="Arial" w:eastAsia="Arial" w:hAnsi="Arial" w:cs="Arial"/>
                <w:sz w:val="18"/>
                <w:szCs w:val="18"/>
                <w:lang w:eastAsia="en-GB"/>
              </w:rPr>
              <w:br/>
            </w:r>
            <w:r w:rsidR="00AA5DB9" w:rsidRPr="00B77536">
              <w:rPr>
                <w:rFonts w:ascii="Arial" w:eastAsia="Arial" w:hAnsi="Arial" w:cs="Arial"/>
                <w:sz w:val="18"/>
                <w:szCs w:val="18"/>
                <w:lang w:eastAsia="en-GB"/>
              </w:rPr>
              <w:t xml:space="preserve">earnings </w:t>
            </w:r>
            <w:r w:rsidRPr="00B77536">
              <w:rPr>
                <w:rFonts w:ascii="Arial" w:eastAsia="Arial" w:hAnsi="Arial" w:cs="Arial"/>
                <w:sz w:val="18"/>
                <w:szCs w:val="18"/>
                <w:lang w:eastAsia="en-GB"/>
              </w:rPr>
              <w:t>per share</w:t>
            </w:r>
          </w:p>
        </w:tc>
        <w:tc>
          <w:tcPr>
            <w:tcW w:w="1368" w:type="dxa"/>
            <w:tcBorders>
              <w:top w:val="nil"/>
              <w:left w:val="nil"/>
              <w:bottom w:val="nil"/>
              <w:right w:val="nil"/>
            </w:tcBorders>
          </w:tcPr>
          <w:p w14:paraId="3C655327" w14:textId="77777777" w:rsidR="00B568CB" w:rsidRPr="00B77536" w:rsidRDefault="00B568CB" w:rsidP="00363F92">
            <w:pPr>
              <w:tabs>
                <w:tab w:val="decimal" w:pos="1126"/>
              </w:tabs>
              <w:rPr>
                <w:rFonts w:ascii="Arial" w:eastAsia="Arial" w:hAnsi="Arial" w:cs="Arial"/>
                <w:bCs/>
                <w:sz w:val="18"/>
                <w:szCs w:val="18"/>
                <w:lang w:eastAsia="en-GB"/>
              </w:rPr>
            </w:pPr>
          </w:p>
          <w:p w14:paraId="3015013A" w14:textId="77777777" w:rsidR="001D20B6" w:rsidRPr="00B77536" w:rsidRDefault="001D20B6" w:rsidP="00363F92">
            <w:pPr>
              <w:tabs>
                <w:tab w:val="decimal" w:pos="1126"/>
              </w:tabs>
              <w:rPr>
                <w:rFonts w:ascii="Arial" w:eastAsia="Arial" w:hAnsi="Arial" w:cs="Arial"/>
                <w:bCs/>
                <w:sz w:val="18"/>
                <w:szCs w:val="18"/>
                <w:lang w:eastAsia="en-GB"/>
              </w:rPr>
            </w:pPr>
          </w:p>
          <w:p w14:paraId="212D7BB2" w14:textId="77777777" w:rsidR="001D20B6" w:rsidRPr="00B77536" w:rsidRDefault="001D20B6" w:rsidP="00363F92">
            <w:pPr>
              <w:tabs>
                <w:tab w:val="decimal" w:pos="1126"/>
              </w:tabs>
              <w:rPr>
                <w:rFonts w:ascii="Arial" w:eastAsia="Arial" w:hAnsi="Arial" w:cs="Arial"/>
                <w:bCs/>
                <w:sz w:val="18"/>
                <w:szCs w:val="18"/>
                <w:lang w:eastAsia="en-GB"/>
              </w:rPr>
            </w:pPr>
          </w:p>
          <w:p w14:paraId="22A42258" w14:textId="214BCE99" w:rsidR="009D5518" w:rsidRPr="00B77536" w:rsidRDefault="00EB5F98" w:rsidP="00363F92">
            <w:pPr>
              <w:tabs>
                <w:tab w:val="decimal" w:pos="1126"/>
              </w:tabs>
              <w:rPr>
                <w:rFonts w:ascii="Arial" w:eastAsia="Arial" w:hAnsi="Arial" w:cs="Arial"/>
                <w:bCs/>
                <w:sz w:val="18"/>
                <w:szCs w:val="18"/>
                <w:lang w:eastAsia="en-GB"/>
              </w:rPr>
            </w:pPr>
            <w:r w:rsidRPr="00B77536">
              <w:rPr>
                <w:rFonts w:ascii="Arial" w:eastAsia="Arial" w:hAnsi="Arial" w:cs="Arial"/>
                <w:bCs/>
                <w:sz w:val="18"/>
                <w:szCs w:val="18"/>
                <w:lang w:eastAsia="en-GB"/>
              </w:rPr>
              <w:t>716,4</w:t>
            </w:r>
            <w:r w:rsidR="004A7F39">
              <w:rPr>
                <w:rFonts w:ascii="Arial" w:eastAsia="Arial" w:hAnsi="Arial" w:cs="Arial"/>
                <w:bCs/>
                <w:sz w:val="18"/>
                <w:szCs w:val="18"/>
                <w:lang w:eastAsia="en-GB"/>
              </w:rPr>
              <w:t>75,508</w:t>
            </w:r>
          </w:p>
        </w:tc>
        <w:tc>
          <w:tcPr>
            <w:tcW w:w="1370" w:type="dxa"/>
            <w:tcBorders>
              <w:top w:val="nil"/>
              <w:left w:val="nil"/>
              <w:bottom w:val="nil"/>
              <w:right w:val="nil"/>
            </w:tcBorders>
          </w:tcPr>
          <w:p w14:paraId="20ED24B7" w14:textId="77777777" w:rsidR="00B568CB" w:rsidRPr="00B77536" w:rsidRDefault="00B568CB" w:rsidP="00363F92">
            <w:pPr>
              <w:tabs>
                <w:tab w:val="decimal" w:pos="1126"/>
              </w:tabs>
              <w:rPr>
                <w:rFonts w:ascii="Arial" w:eastAsia="Arial" w:hAnsi="Arial" w:cs="Arial"/>
                <w:bCs/>
                <w:sz w:val="18"/>
                <w:szCs w:val="18"/>
                <w:lang w:eastAsia="en-GB"/>
              </w:rPr>
            </w:pPr>
          </w:p>
          <w:p w14:paraId="38FBE908" w14:textId="77777777" w:rsidR="001D20B6" w:rsidRPr="00B77536" w:rsidRDefault="001D20B6" w:rsidP="00363F92">
            <w:pPr>
              <w:tabs>
                <w:tab w:val="decimal" w:pos="1126"/>
              </w:tabs>
              <w:rPr>
                <w:rFonts w:ascii="Arial" w:eastAsia="Arial" w:hAnsi="Arial" w:cs="Arial"/>
                <w:bCs/>
                <w:sz w:val="18"/>
                <w:szCs w:val="18"/>
                <w:lang w:eastAsia="en-GB"/>
              </w:rPr>
            </w:pPr>
          </w:p>
          <w:p w14:paraId="13C3EA9B" w14:textId="77777777" w:rsidR="001D20B6" w:rsidRPr="00B77536" w:rsidRDefault="001D20B6" w:rsidP="00363F92">
            <w:pPr>
              <w:tabs>
                <w:tab w:val="decimal" w:pos="1126"/>
              </w:tabs>
              <w:rPr>
                <w:rFonts w:ascii="Arial" w:eastAsia="Arial" w:hAnsi="Arial" w:cs="Arial"/>
                <w:bCs/>
                <w:sz w:val="18"/>
                <w:szCs w:val="18"/>
                <w:lang w:eastAsia="en-GB"/>
              </w:rPr>
            </w:pPr>
          </w:p>
          <w:p w14:paraId="0DC655CD" w14:textId="783B2D7B" w:rsidR="009D5518" w:rsidRPr="00B77536" w:rsidRDefault="00EB5F98" w:rsidP="00363F92">
            <w:pPr>
              <w:tabs>
                <w:tab w:val="decimal" w:pos="1126"/>
              </w:tabs>
              <w:rPr>
                <w:rFonts w:ascii="Arial" w:eastAsia="Arial" w:hAnsi="Arial" w:cs="Arial"/>
                <w:bCs/>
                <w:sz w:val="18"/>
                <w:szCs w:val="18"/>
                <w:lang w:eastAsia="en-GB"/>
              </w:rPr>
            </w:pPr>
            <w:r w:rsidRPr="00B77536">
              <w:rPr>
                <w:rFonts w:ascii="Arial" w:eastAsia="Arial" w:hAnsi="Arial" w:cs="Arial"/>
                <w:bCs/>
                <w:sz w:val="18"/>
                <w:szCs w:val="18"/>
                <w:lang w:eastAsia="en-GB"/>
              </w:rPr>
              <w:t>715,</w:t>
            </w:r>
            <w:r w:rsidR="004A7F39">
              <w:rPr>
                <w:rFonts w:ascii="Arial" w:eastAsia="Arial" w:hAnsi="Arial" w:cs="Arial"/>
                <w:bCs/>
                <w:sz w:val="18"/>
                <w:szCs w:val="18"/>
                <w:lang w:eastAsia="en-GB"/>
              </w:rPr>
              <w:t>479,904</w:t>
            </w:r>
          </w:p>
        </w:tc>
        <w:tc>
          <w:tcPr>
            <w:tcW w:w="1369" w:type="dxa"/>
            <w:tcBorders>
              <w:top w:val="nil"/>
              <w:left w:val="nil"/>
              <w:bottom w:val="nil"/>
              <w:right w:val="nil"/>
            </w:tcBorders>
          </w:tcPr>
          <w:p w14:paraId="19BF5F11" w14:textId="77777777" w:rsidR="00A47BE0" w:rsidRPr="00B77536" w:rsidRDefault="00A47BE0" w:rsidP="00363F92">
            <w:pPr>
              <w:tabs>
                <w:tab w:val="decimal" w:pos="1126"/>
              </w:tabs>
              <w:rPr>
                <w:rFonts w:ascii="Arial" w:eastAsia="Arial" w:hAnsi="Arial" w:cs="Arial"/>
                <w:bCs/>
                <w:sz w:val="18"/>
                <w:szCs w:val="18"/>
                <w:lang w:eastAsia="en-GB"/>
              </w:rPr>
            </w:pPr>
          </w:p>
          <w:p w14:paraId="4A313345" w14:textId="77777777" w:rsidR="001D20B6" w:rsidRPr="00B77536" w:rsidRDefault="001D20B6" w:rsidP="00363F92">
            <w:pPr>
              <w:tabs>
                <w:tab w:val="decimal" w:pos="1126"/>
              </w:tabs>
              <w:rPr>
                <w:rFonts w:ascii="Arial" w:eastAsia="Arial" w:hAnsi="Arial" w:cs="Arial"/>
                <w:bCs/>
                <w:sz w:val="18"/>
                <w:szCs w:val="18"/>
                <w:lang w:eastAsia="en-GB"/>
              </w:rPr>
            </w:pPr>
          </w:p>
          <w:p w14:paraId="06B3120C" w14:textId="77777777" w:rsidR="001D20B6" w:rsidRPr="00B77536" w:rsidRDefault="001D20B6" w:rsidP="00363F92">
            <w:pPr>
              <w:tabs>
                <w:tab w:val="decimal" w:pos="1126"/>
              </w:tabs>
              <w:rPr>
                <w:rFonts w:ascii="Arial" w:eastAsia="Arial" w:hAnsi="Arial" w:cs="Arial"/>
                <w:bCs/>
                <w:sz w:val="18"/>
                <w:szCs w:val="18"/>
                <w:lang w:eastAsia="en-GB"/>
              </w:rPr>
            </w:pPr>
          </w:p>
          <w:p w14:paraId="0CD6460F" w14:textId="6B1C9BEB" w:rsidR="009D5518" w:rsidRPr="00B77536" w:rsidRDefault="00534E05" w:rsidP="00363F92">
            <w:pPr>
              <w:tabs>
                <w:tab w:val="decimal" w:pos="1126"/>
              </w:tabs>
              <w:rPr>
                <w:rFonts w:ascii="Arial" w:eastAsia="Arial" w:hAnsi="Arial" w:cs="Arial"/>
                <w:bCs/>
                <w:sz w:val="18"/>
                <w:szCs w:val="18"/>
                <w:lang w:eastAsia="en-GB"/>
              </w:rPr>
            </w:pPr>
            <w:r>
              <w:rPr>
                <w:rFonts w:ascii="Arial" w:eastAsia="Arial" w:hAnsi="Arial" w:cs="Arial"/>
                <w:bCs/>
                <w:sz w:val="18"/>
                <w:szCs w:val="18"/>
                <w:lang w:eastAsia="en-GB"/>
              </w:rPr>
              <w:t>716,475,508</w:t>
            </w:r>
          </w:p>
        </w:tc>
        <w:tc>
          <w:tcPr>
            <w:tcW w:w="1369" w:type="dxa"/>
            <w:tcBorders>
              <w:top w:val="nil"/>
              <w:left w:val="nil"/>
              <w:bottom w:val="nil"/>
              <w:right w:val="nil"/>
            </w:tcBorders>
          </w:tcPr>
          <w:p w14:paraId="192A4A9E" w14:textId="77777777" w:rsidR="00A47BE0" w:rsidRPr="00B77536" w:rsidRDefault="00A47BE0" w:rsidP="00363F92">
            <w:pPr>
              <w:tabs>
                <w:tab w:val="decimal" w:pos="1126"/>
              </w:tabs>
              <w:rPr>
                <w:rFonts w:ascii="Arial" w:eastAsia="Arial" w:hAnsi="Arial" w:cs="Arial"/>
                <w:bCs/>
                <w:sz w:val="18"/>
                <w:szCs w:val="18"/>
                <w:lang w:eastAsia="en-GB"/>
              </w:rPr>
            </w:pPr>
          </w:p>
          <w:p w14:paraId="7CFCF397" w14:textId="77777777" w:rsidR="001D20B6" w:rsidRPr="00B77536" w:rsidRDefault="001D20B6" w:rsidP="00363F92">
            <w:pPr>
              <w:tabs>
                <w:tab w:val="decimal" w:pos="1126"/>
              </w:tabs>
              <w:rPr>
                <w:rFonts w:ascii="Arial" w:eastAsia="Arial" w:hAnsi="Arial" w:cs="Arial"/>
                <w:bCs/>
                <w:sz w:val="18"/>
                <w:szCs w:val="18"/>
                <w:lang w:eastAsia="en-GB"/>
              </w:rPr>
            </w:pPr>
          </w:p>
          <w:p w14:paraId="6E250D93" w14:textId="77777777" w:rsidR="001D20B6" w:rsidRPr="00B77536" w:rsidRDefault="001D20B6" w:rsidP="00363F92">
            <w:pPr>
              <w:tabs>
                <w:tab w:val="decimal" w:pos="1126"/>
              </w:tabs>
              <w:rPr>
                <w:rFonts w:ascii="Arial" w:eastAsia="Arial" w:hAnsi="Arial" w:cs="Arial"/>
                <w:bCs/>
                <w:sz w:val="18"/>
                <w:szCs w:val="18"/>
                <w:lang w:eastAsia="en-GB"/>
              </w:rPr>
            </w:pPr>
          </w:p>
          <w:p w14:paraId="134A63DA" w14:textId="7C575C47" w:rsidR="009D5518" w:rsidRPr="00B77536" w:rsidRDefault="00534E05" w:rsidP="00363F92">
            <w:pPr>
              <w:tabs>
                <w:tab w:val="decimal" w:pos="1126"/>
              </w:tabs>
              <w:rPr>
                <w:rFonts w:ascii="Arial" w:eastAsia="Arial" w:hAnsi="Arial" w:cs="Arial"/>
                <w:bCs/>
                <w:sz w:val="18"/>
                <w:szCs w:val="18"/>
                <w:lang w:eastAsia="en-GB"/>
              </w:rPr>
            </w:pPr>
            <w:r>
              <w:rPr>
                <w:rFonts w:ascii="Arial" w:eastAsia="Arial" w:hAnsi="Arial" w:cs="Arial"/>
                <w:bCs/>
                <w:sz w:val="18"/>
                <w:szCs w:val="18"/>
                <w:lang w:eastAsia="en-GB"/>
              </w:rPr>
              <w:t>71</w:t>
            </w:r>
            <w:r w:rsidR="004F4216">
              <w:rPr>
                <w:rFonts w:ascii="Arial" w:eastAsia="Arial" w:hAnsi="Arial" w:cs="Arial"/>
                <w:bCs/>
                <w:sz w:val="18"/>
                <w:szCs w:val="18"/>
                <w:lang w:eastAsia="en-GB"/>
              </w:rPr>
              <w:t>5,479,904</w:t>
            </w:r>
          </w:p>
        </w:tc>
      </w:tr>
      <w:tr w:rsidR="009D5518" w:rsidRPr="00B77536" w14:paraId="3DD69BD9" w14:textId="77777777" w:rsidTr="00D62D14">
        <w:tc>
          <w:tcPr>
            <w:tcW w:w="3989" w:type="dxa"/>
            <w:tcBorders>
              <w:top w:val="nil"/>
              <w:left w:val="nil"/>
              <w:bottom w:val="nil"/>
              <w:right w:val="nil"/>
            </w:tcBorders>
          </w:tcPr>
          <w:p w14:paraId="2356C1B2" w14:textId="77777777" w:rsidR="009D5518" w:rsidRPr="00B77536" w:rsidRDefault="009D5518" w:rsidP="00D62D14">
            <w:pPr>
              <w:ind w:left="101" w:hanging="187"/>
              <w:jc w:val="left"/>
              <w:rPr>
                <w:rFonts w:ascii="Arial" w:eastAsia="Arial" w:hAnsi="Arial" w:cs="Arial"/>
                <w:sz w:val="18"/>
                <w:szCs w:val="18"/>
                <w:lang w:eastAsia="en-GB"/>
              </w:rPr>
            </w:pPr>
          </w:p>
        </w:tc>
        <w:tc>
          <w:tcPr>
            <w:tcW w:w="1368" w:type="dxa"/>
            <w:tcBorders>
              <w:top w:val="single" w:sz="4" w:space="0" w:color="000000"/>
              <w:left w:val="nil"/>
              <w:bottom w:val="nil"/>
              <w:right w:val="nil"/>
            </w:tcBorders>
          </w:tcPr>
          <w:p w14:paraId="52518023" w14:textId="77777777" w:rsidR="009D5518" w:rsidRPr="00B77536" w:rsidRDefault="009D5518" w:rsidP="00363F92">
            <w:pPr>
              <w:tabs>
                <w:tab w:val="decimal" w:pos="1126"/>
              </w:tabs>
              <w:rPr>
                <w:rFonts w:ascii="Arial" w:eastAsia="Arial" w:hAnsi="Arial" w:cs="Arial"/>
                <w:bCs/>
                <w:sz w:val="18"/>
                <w:szCs w:val="18"/>
                <w:lang w:eastAsia="en-GB"/>
              </w:rPr>
            </w:pPr>
          </w:p>
        </w:tc>
        <w:tc>
          <w:tcPr>
            <w:tcW w:w="1370" w:type="dxa"/>
            <w:tcBorders>
              <w:top w:val="single" w:sz="4" w:space="0" w:color="000000"/>
              <w:left w:val="nil"/>
              <w:bottom w:val="nil"/>
              <w:right w:val="nil"/>
            </w:tcBorders>
          </w:tcPr>
          <w:p w14:paraId="1BAD9A94" w14:textId="77777777" w:rsidR="009D5518" w:rsidRPr="00B77536" w:rsidRDefault="009D5518" w:rsidP="00363F92">
            <w:pPr>
              <w:tabs>
                <w:tab w:val="decimal" w:pos="1126"/>
              </w:tabs>
              <w:rPr>
                <w:rFonts w:ascii="Arial" w:eastAsia="Arial" w:hAnsi="Arial" w:cs="Arial"/>
                <w:bCs/>
                <w:sz w:val="18"/>
                <w:szCs w:val="18"/>
                <w:lang w:eastAsia="en-GB"/>
              </w:rPr>
            </w:pPr>
          </w:p>
        </w:tc>
        <w:tc>
          <w:tcPr>
            <w:tcW w:w="1369" w:type="dxa"/>
            <w:tcBorders>
              <w:top w:val="single" w:sz="4" w:space="0" w:color="000000"/>
              <w:left w:val="nil"/>
              <w:bottom w:val="nil"/>
              <w:right w:val="nil"/>
            </w:tcBorders>
          </w:tcPr>
          <w:p w14:paraId="6E0FEDC3" w14:textId="77777777" w:rsidR="009D5518" w:rsidRPr="00B77536" w:rsidRDefault="009D5518" w:rsidP="00363F92">
            <w:pPr>
              <w:tabs>
                <w:tab w:val="decimal" w:pos="1126"/>
              </w:tabs>
              <w:rPr>
                <w:rFonts w:ascii="Arial" w:eastAsia="Arial" w:hAnsi="Arial" w:cs="Arial"/>
                <w:bCs/>
                <w:sz w:val="18"/>
                <w:szCs w:val="18"/>
                <w:lang w:eastAsia="en-GB"/>
              </w:rPr>
            </w:pPr>
          </w:p>
        </w:tc>
        <w:tc>
          <w:tcPr>
            <w:tcW w:w="1369" w:type="dxa"/>
            <w:tcBorders>
              <w:top w:val="single" w:sz="4" w:space="0" w:color="000000"/>
              <w:left w:val="nil"/>
              <w:bottom w:val="nil"/>
              <w:right w:val="nil"/>
            </w:tcBorders>
          </w:tcPr>
          <w:p w14:paraId="74215569" w14:textId="77777777" w:rsidR="009D5518" w:rsidRPr="00B77536" w:rsidRDefault="009D5518" w:rsidP="00363F92">
            <w:pPr>
              <w:tabs>
                <w:tab w:val="decimal" w:pos="1126"/>
              </w:tabs>
              <w:rPr>
                <w:rFonts w:ascii="Arial" w:eastAsia="Arial" w:hAnsi="Arial" w:cs="Arial"/>
                <w:bCs/>
                <w:sz w:val="18"/>
                <w:szCs w:val="18"/>
                <w:lang w:eastAsia="en-GB"/>
              </w:rPr>
            </w:pPr>
          </w:p>
        </w:tc>
      </w:tr>
      <w:tr w:rsidR="009D5518" w:rsidRPr="00B77536" w14:paraId="151BEB6F" w14:textId="77777777" w:rsidTr="00D62D14">
        <w:tc>
          <w:tcPr>
            <w:tcW w:w="3989" w:type="dxa"/>
            <w:tcBorders>
              <w:top w:val="nil"/>
              <w:left w:val="nil"/>
              <w:bottom w:val="nil"/>
              <w:right w:val="nil"/>
            </w:tcBorders>
            <w:hideMark/>
          </w:tcPr>
          <w:p w14:paraId="6D25B3AA" w14:textId="1C95E294" w:rsidR="009D5518" w:rsidRPr="00B77536" w:rsidRDefault="00297B94" w:rsidP="00D62D14">
            <w:pPr>
              <w:ind w:left="101" w:hanging="187"/>
              <w:jc w:val="left"/>
              <w:rPr>
                <w:rFonts w:ascii="Arial" w:eastAsia="Arial" w:hAnsi="Arial" w:cs="Arial"/>
                <w:sz w:val="18"/>
                <w:szCs w:val="18"/>
                <w:lang w:eastAsia="en-GB"/>
              </w:rPr>
            </w:pPr>
            <w:r>
              <w:rPr>
                <w:rFonts w:ascii="Arial" w:eastAsia="Arial" w:hAnsi="Arial" w:cs="Arial"/>
                <w:sz w:val="18"/>
                <w:szCs w:val="18"/>
                <w:lang w:eastAsia="en-GB"/>
              </w:rPr>
              <w:t>D</w:t>
            </w:r>
            <w:r w:rsidR="009D5518" w:rsidRPr="00B77536">
              <w:rPr>
                <w:rFonts w:ascii="Arial" w:eastAsia="Arial" w:hAnsi="Arial" w:cs="Arial"/>
                <w:sz w:val="18"/>
                <w:szCs w:val="18"/>
                <w:lang w:eastAsia="en-GB"/>
              </w:rPr>
              <w:t xml:space="preserve">iluted earnings per share attributable </w:t>
            </w:r>
            <w:r w:rsidR="00AA5DB9">
              <w:rPr>
                <w:rFonts w:ascii="Arial" w:eastAsia="Arial" w:hAnsi="Arial" w:cs="Browallia New"/>
                <w:sz w:val="18"/>
                <w:szCs w:val="22"/>
                <w:lang w:eastAsia="en-GB"/>
              </w:rPr>
              <w:t>to</w:t>
            </w:r>
            <w:r w:rsidR="009D5518" w:rsidRPr="00B77536">
              <w:rPr>
                <w:rFonts w:ascii="Arial" w:eastAsia="Arial" w:hAnsi="Arial" w:cs="Arial"/>
                <w:sz w:val="18"/>
                <w:szCs w:val="18"/>
                <w:lang w:eastAsia="en-GB"/>
              </w:rPr>
              <w:br/>
              <w:t>the ordinary equity holders of the company</w:t>
            </w:r>
          </w:p>
        </w:tc>
        <w:tc>
          <w:tcPr>
            <w:tcW w:w="1368" w:type="dxa"/>
            <w:tcBorders>
              <w:top w:val="nil"/>
              <w:left w:val="nil"/>
              <w:bottom w:val="single" w:sz="4" w:space="0" w:color="000000"/>
              <w:right w:val="nil"/>
            </w:tcBorders>
          </w:tcPr>
          <w:p w14:paraId="5A6A66CF" w14:textId="77777777" w:rsidR="009D5518" w:rsidRPr="00B77536" w:rsidRDefault="009D5518" w:rsidP="00363F92">
            <w:pPr>
              <w:tabs>
                <w:tab w:val="decimal" w:pos="1126"/>
              </w:tabs>
              <w:rPr>
                <w:rFonts w:ascii="Arial" w:eastAsia="Arial" w:hAnsi="Arial" w:cs="Arial"/>
                <w:bCs/>
                <w:sz w:val="18"/>
                <w:szCs w:val="18"/>
                <w:lang w:eastAsia="en-GB"/>
              </w:rPr>
            </w:pPr>
          </w:p>
          <w:p w14:paraId="3EF6FC53" w14:textId="315B6665" w:rsidR="009D5518" w:rsidRPr="00B77536" w:rsidRDefault="00B568CB" w:rsidP="00363F92">
            <w:pPr>
              <w:tabs>
                <w:tab w:val="decimal" w:pos="1126"/>
              </w:tabs>
              <w:rPr>
                <w:rFonts w:ascii="Arial" w:eastAsia="Arial" w:hAnsi="Arial" w:cs="Arial"/>
                <w:bCs/>
                <w:sz w:val="18"/>
                <w:szCs w:val="18"/>
                <w:lang w:eastAsia="en-GB"/>
              </w:rPr>
            </w:pPr>
            <w:r w:rsidRPr="00B77536">
              <w:rPr>
                <w:rFonts w:ascii="Arial" w:eastAsia="Arial" w:hAnsi="Arial" w:cs="Arial"/>
                <w:bCs/>
                <w:sz w:val="18"/>
                <w:szCs w:val="18"/>
                <w:lang w:eastAsia="en-GB"/>
              </w:rPr>
              <w:t>0.7</w:t>
            </w:r>
            <w:r w:rsidR="006D225E">
              <w:rPr>
                <w:rFonts w:ascii="Arial" w:eastAsia="Arial" w:hAnsi="Arial" w:cs="Arial"/>
                <w:bCs/>
                <w:sz w:val="18"/>
                <w:szCs w:val="18"/>
                <w:lang w:eastAsia="en-GB"/>
              </w:rPr>
              <w:t>4</w:t>
            </w:r>
          </w:p>
        </w:tc>
        <w:tc>
          <w:tcPr>
            <w:tcW w:w="1370" w:type="dxa"/>
            <w:tcBorders>
              <w:top w:val="nil"/>
              <w:left w:val="nil"/>
              <w:bottom w:val="single" w:sz="4" w:space="0" w:color="000000"/>
              <w:right w:val="nil"/>
            </w:tcBorders>
          </w:tcPr>
          <w:p w14:paraId="523D27C6" w14:textId="77777777" w:rsidR="00B568CB" w:rsidRPr="00B77536" w:rsidRDefault="00B568CB" w:rsidP="00363F92">
            <w:pPr>
              <w:tabs>
                <w:tab w:val="decimal" w:pos="1126"/>
              </w:tabs>
              <w:rPr>
                <w:rFonts w:ascii="Arial" w:eastAsia="Arial" w:hAnsi="Arial" w:cs="Arial"/>
                <w:bCs/>
                <w:sz w:val="18"/>
                <w:szCs w:val="18"/>
                <w:lang w:eastAsia="en-GB"/>
              </w:rPr>
            </w:pPr>
          </w:p>
          <w:p w14:paraId="7F476D6B" w14:textId="5D9D0D7D" w:rsidR="009D5518" w:rsidRPr="00B77536" w:rsidRDefault="00B568CB" w:rsidP="00363F92">
            <w:pPr>
              <w:tabs>
                <w:tab w:val="decimal" w:pos="1126"/>
              </w:tabs>
              <w:rPr>
                <w:rFonts w:ascii="Arial" w:eastAsia="Arial" w:hAnsi="Arial" w:cs="Arial"/>
                <w:bCs/>
                <w:sz w:val="18"/>
                <w:szCs w:val="18"/>
                <w:lang w:eastAsia="en-GB"/>
              </w:rPr>
            </w:pPr>
            <w:r w:rsidRPr="00B77536">
              <w:rPr>
                <w:rFonts w:ascii="Arial" w:eastAsia="Arial" w:hAnsi="Arial" w:cs="Arial"/>
                <w:bCs/>
                <w:sz w:val="18"/>
                <w:szCs w:val="18"/>
                <w:lang w:eastAsia="en-GB"/>
              </w:rPr>
              <w:t>0.47</w:t>
            </w:r>
          </w:p>
        </w:tc>
        <w:tc>
          <w:tcPr>
            <w:tcW w:w="1369" w:type="dxa"/>
            <w:tcBorders>
              <w:top w:val="nil"/>
              <w:left w:val="nil"/>
              <w:bottom w:val="single" w:sz="4" w:space="0" w:color="000000"/>
              <w:right w:val="nil"/>
            </w:tcBorders>
          </w:tcPr>
          <w:p w14:paraId="723D9628" w14:textId="77777777" w:rsidR="009D5518" w:rsidRPr="00B77536" w:rsidRDefault="009D5518" w:rsidP="00363F92">
            <w:pPr>
              <w:tabs>
                <w:tab w:val="decimal" w:pos="1126"/>
              </w:tabs>
              <w:rPr>
                <w:rFonts w:ascii="Arial" w:eastAsia="Arial" w:hAnsi="Arial" w:cs="Arial"/>
                <w:bCs/>
                <w:sz w:val="18"/>
                <w:szCs w:val="18"/>
                <w:lang w:eastAsia="en-GB"/>
              </w:rPr>
            </w:pPr>
          </w:p>
          <w:p w14:paraId="3FB67923" w14:textId="55E32721" w:rsidR="009D5518" w:rsidRPr="00B77536" w:rsidRDefault="00A47BE0" w:rsidP="00363F92">
            <w:pPr>
              <w:tabs>
                <w:tab w:val="decimal" w:pos="1126"/>
              </w:tabs>
              <w:rPr>
                <w:rFonts w:ascii="Arial" w:eastAsia="Arial" w:hAnsi="Arial" w:cs="Arial"/>
                <w:bCs/>
                <w:sz w:val="18"/>
                <w:szCs w:val="18"/>
                <w:lang w:eastAsia="en-GB"/>
              </w:rPr>
            </w:pPr>
            <w:r w:rsidRPr="00B77536">
              <w:rPr>
                <w:rFonts w:ascii="Arial" w:eastAsia="Arial" w:hAnsi="Arial" w:cs="Arial"/>
                <w:bCs/>
                <w:sz w:val="18"/>
                <w:szCs w:val="18"/>
                <w:lang w:eastAsia="en-GB"/>
              </w:rPr>
              <w:t>0.30</w:t>
            </w:r>
          </w:p>
        </w:tc>
        <w:tc>
          <w:tcPr>
            <w:tcW w:w="1369" w:type="dxa"/>
            <w:tcBorders>
              <w:top w:val="nil"/>
              <w:left w:val="nil"/>
              <w:bottom w:val="single" w:sz="4" w:space="0" w:color="000000"/>
              <w:right w:val="nil"/>
            </w:tcBorders>
          </w:tcPr>
          <w:p w14:paraId="56521040" w14:textId="77777777" w:rsidR="009D5518" w:rsidRPr="00B77536" w:rsidRDefault="009D5518" w:rsidP="00363F92">
            <w:pPr>
              <w:tabs>
                <w:tab w:val="decimal" w:pos="1126"/>
              </w:tabs>
              <w:rPr>
                <w:rFonts w:ascii="Arial" w:eastAsia="Arial" w:hAnsi="Arial" w:cs="Arial"/>
                <w:bCs/>
                <w:sz w:val="18"/>
                <w:szCs w:val="18"/>
                <w:lang w:eastAsia="en-GB"/>
              </w:rPr>
            </w:pPr>
          </w:p>
          <w:p w14:paraId="25464D9B" w14:textId="5D8679E8" w:rsidR="009D5518" w:rsidRPr="00B77536" w:rsidRDefault="00A47BE0" w:rsidP="00363F92">
            <w:pPr>
              <w:tabs>
                <w:tab w:val="decimal" w:pos="1126"/>
              </w:tabs>
              <w:rPr>
                <w:rFonts w:ascii="Arial" w:eastAsia="Arial" w:hAnsi="Arial" w:cs="Arial"/>
                <w:bCs/>
                <w:sz w:val="18"/>
                <w:szCs w:val="18"/>
                <w:lang w:eastAsia="en-GB"/>
              </w:rPr>
            </w:pPr>
            <w:r w:rsidRPr="00B77536">
              <w:rPr>
                <w:rFonts w:ascii="Arial" w:eastAsia="Arial" w:hAnsi="Arial" w:cs="Arial"/>
                <w:bCs/>
                <w:sz w:val="18"/>
                <w:szCs w:val="18"/>
                <w:lang w:eastAsia="en-GB"/>
              </w:rPr>
              <w:t>0.42</w:t>
            </w:r>
          </w:p>
        </w:tc>
      </w:tr>
    </w:tbl>
    <w:p w14:paraId="1733CF05" w14:textId="77777777" w:rsidR="009D5518" w:rsidRPr="00B77536" w:rsidRDefault="009D5518" w:rsidP="001F7096">
      <w:pPr>
        <w:rPr>
          <w:rFonts w:ascii="Arial" w:eastAsia="Arial" w:hAnsi="Arial" w:cs="Arial"/>
          <w:sz w:val="18"/>
          <w:szCs w:val="18"/>
          <w:cs/>
          <w:lang w:eastAsia="en-GB"/>
        </w:rPr>
      </w:pPr>
    </w:p>
    <w:p w14:paraId="714DC5A8" w14:textId="223B0622" w:rsidR="001F7096" w:rsidRPr="00D5222F" w:rsidRDefault="00C942D8" w:rsidP="00044A19">
      <w:pPr>
        <w:tabs>
          <w:tab w:val="left" w:pos="936"/>
        </w:tabs>
        <w:outlineLvl w:val="7"/>
        <w:rPr>
          <w:rFonts w:ascii="Arial" w:eastAsia="Arial" w:hAnsi="Arial" w:cs="Browallia New"/>
          <w:sz w:val="18"/>
          <w:szCs w:val="22"/>
          <w:lang w:val="en-US" w:eastAsia="en-GB"/>
        </w:rPr>
      </w:pPr>
      <w:r w:rsidRPr="00B77536">
        <w:rPr>
          <w:rFonts w:ascii="Arial" w:eastAsia="Arial" w:hAnsi="Arial" w:cs="Arial"/>
          <w:sz w:val="18"/>
          <w:szCs w:val="18"/>
          <w:lang w:eastAsia="en-GB"/>
        </w:rPr>
        <w:t xml:space="preserve">The earnings per share calculations have been adjusted for </w:t>
      </w:r>
      <w:r w:rsidR="00AA5DB9">
        <w:rPr>
          <w:rFonts w:ascii="Arial" w:eastAsia="Arial" w:hAnsi="Arial" w:cs="Arial"/>
          <w:sz w:val="18"/>
          <w:szCs w:val="18"/>
          <w:lang w:eastAsia="en-GB"/>
        </w:rPr>
        <w:t xml:space="preserve">number of ordinary shares since the Company joined </w:t>
      </w:r>
      <w:r w:rsidR="00AA5DB9">
        <w:rPr>
          <w:rFonts w:ascii="Arial" w:eastAsia="Arial" w:hAnsi="Arial" w:cs="Arial"/>
          <w:sz w:val="18"/>
          <w:szCs w:val="18"/>
          <w:lang w:eastAsia="en-GB"/>
        </w:rPr>
        <w:br/>
        <w:t>an</w:t>
      </w:r>
      <w:r w:rsidRPr="00B77536">
        <w:rPr>
          <w:rFonts w:ascii="Arial" w:eastAsia="Arial" w:hAnsi="Arial" w:cs="Arial"/>
          <w:sz w:val="18"/>
          <w:szCs w:val="18"/>
          <w:lang w:eastAsia="en-GB"/>
        </w:rPr>
        <w:t xml:space="preserve"> </w:t>
      </w:r>
      <w:r w:rsidR="00AA5DB9">
        <w:rPr>
          <w:rFonts w:ascii="Arial" w:eastAsia="Arial" w:hAnsi="Arial" w:cs="Arial"/>
          <w:sz w:val="18"/>
          <w:szCs w:val="18"/>
          <w:lang w:eastAsia="en-GB"/>
        </w:rPr>
        <w:t>E</w:t>
      </w:r>
      <w:r w:rsidRPr="00B77536">
        <w:rPr>
          <w:rFonts w:ascii="Arial" w:eastAsia="Arial" w:hAnsi="Arial" w:cs="Arial"/>
          <w:sz w:val="18"/>
          <w:szCs w:val="18"/>
          <w:lang w:eastAsia="en-GB"/>
        </w:rPr>
        <w:t xml:space="preserve">mployee </w:t>
      </w:r>
      <w:r w:rsidR="00AA5DB9">
        <w:rPr>
          <w:rFonts w:ascii="Arial" w:eastAsia="Arial" w:hAnsi="Arial" w:cs="Arial"/>
          <w:sz w:val="18"/>
          <w:szCs w:val="18"/>
          <w:lang w:eastAsia="en-GB"/>
        </w:rPr>
        <w:t>J</w:t>
      </w:r>
      <w:r w:rsidRPr="00B77536">
        <w:rPr>
          <w:rFonts w:ascii="Arial" w:eastAsia="Arial" w:hAnsi="Arial" w:cs="Arial"/>
          <w:sz w:val="18"/>
          <w:szCs w:val="18"/>
          <w:lang w:eastAsia="en-GB"/>
        </w:rPr>
        <w:t xml:space="preserve">oint </w:t>
      </w:r>
      <w:r w:rsidR="00AA5DB9">
        <w:rPr>
          <w:rFonts w:ascii="Arial" w:eastAsia="Arial" w:hAnsi="Arial" w:cs="Arial"/>
          <w:sz w:val="18"/>
          <w:szCs w:val="18"/>
          <w:lang w:eastAsia="en-GB"/>
        </w:rPr>
        <w:t>I</w:t>
      </w:r>
      <w:r w:rsidRPr="00B77536">
        <w:rPr>
          <w:rFonts w:ascii="Arial" w:eastAsia="Arial" w:hAnsi="Arial" w:cs="Arial"/>
          <w:sz w:val="18"/>
          <w:szCs w:val="18"/>
          <w:lang w:eastAsia="en-GB"/>
        </w:rPr>
        <w:t xml:space="preserve">nvestment </w:t>
      </w:r>
      <w:r w:rsidR="00AA5DB9">
        <w:rPr>
          <w:rFonts w:ascii="Arial" w:eastAsia="Arial" w:hAnsi="Arial" w:cs="Arial"/>
          <w:sz w:val="18"/>
          <w:szCs w:val="18"/>
          <w:lang w:eastAsia="en-GB"/>
        </w:rPr>
        <w:t>P</w:t>
      </w:r>
      <w:r w:rsidRPr="00B77536">
        <w:rPr>
          <w:rFonts w:ascii="Arial" w:eastAsia="Arial" w:hAnsi="Arial" w:cs="Arial"/>
          <w:sz w:val="18"/>
          <w:szCs w:val="18"/>
          <w:lang w:eastAsia="en-GB"/>
        </w:rPr>
        <w:t xml:space="preserve">rogram </w:t>
      </w:r>
      <w:r w:rsidR="008D3426" w:rsidRPr="00B77536">
        <w:rPr>
          <w:rFonts w:ascii="Arial" w:eastAsia="Arial" w:hAnsi="Arial" w:cs="Arial"/>
          <w:sz w:val="18"/>
          <w:szCs w:val="18"/>
          <w:lang w:eastAsia="en-GB"/>
        </w:rPr>
        <w:t>(EJIP)</w:t>
      </w:r>
      <w:r w:rsidR="00D5222F">
        <w:rPr>
          <w:rFonts w:ascii="Arial" w:eastAsia="Arial" w:hAnsi="Arial" w:cs="Browallia New"/>
          <w:sz w:val="18"/>
          <w:szCs w:val="22"/>
          <w:lang w:val="en-US" w:eastAsia="en-GB"/>
        </w:rPr>
        <w:t>.</w:t>
      </w:r>
    </w:p>
    <w:p w14:paraId="6DF1B8D6" w14:textId="77777777" w:rsidR="00C942D8" w:rsidRPr="000B3426" w:rsidRDefault="00C942D8" w:rsidP="00044A19">
      <w:pPr>
        <w:tabs>
          <w:tab w:val="left" w:pos="936"/>
        </w:tabs>
        <w:outlineLvl w:val="7"/>
        <w:rPr>
          <w:rFonts w:ascii="Arial" w:hAnsi="Arial" w:cs="Arial"/>
          <w:b/>
          <w:bCs/>
          <w:color w:val="000000"/>
          <w:sz w:val="18"/>
          <w:szCs w:val="18"/>
          <w:cs/>
        </w:rPr>
      </w:pPr>
    </w:p>
    <w:p w14:paraId="36A35711" w14:textId="77777777" w:rsidR="005429E0" w:rsidRPr="00B77536" w:rsidRDefault="005429E0" w:rsidP="00044A19">
      <w:pPr>
        <w:tabs>
          <w:tab w:val="left" w:pos="936"/>
        </w:tabs>
        <w:outlineLvl w:val="7"/>
        <w:rPr>
          <w:rFonts w:ascii="Arial" w:hAnsi="Arial" w:cs="Arial"/>
          <w:b/>
          <w:bCs/>
          <w:color w:val="000000"/>
          <w:sz w:val="18"/>
          <w:szCs w:val="18"/>
        </w:rPr>
      </w:pPr>
    </w:p>
    <w:tbl>
      <w:tblPr>
        <w:tblW w:w="9461" w:type="dxa"/>
        <w:tblInd w:w="108" w:type="dxa"/>
        <w:tblLook w:val="04A0" w:firstRow="1" w:lastRow="0" w:firstColumn="1" w:lastColumn="0" w:noHBand="0" w:noVBand="1"/>
      </w:tblPr>
      <w:tblGrid>
        <w:gridCol w:w="9461"/>
      </w:tblGrid>
      <w:tr w:rsidR="00303C90" w:rsidRPr="00B77536" w14:paraId="68579951" w14:textId="77777777" w:rsidTr="00E5610B">
        <w:trPr>
          <w:trHeight w:val="386"/>
        </w:trPr>
        <w:tc>
          <w:tcPr>
            <w:tcW w:w="9461" w:type="dxa"/>
            <w:vAlign w:val="center"/>
          </w:tcPr>
          <w:p w14:paraId="373E33D7" w14:textId="72F9E497" w:rsidR="00303C90" w:rsidRPr="00B77536" w:rsidRDefault="00303C90" w:rsidP="008C1095">
            <w:pPr>
              <w:ind w:left="432" w:hanging="545"/>
              <w:rPr>
                <w:rFonts w:ascii="Arial" w:eastAsia="Arial Unicode MS" w:hAnsi="Arial" w:cs="Arial"/>
                <w:b/>
                <w:bCs/>
                <w:color w:val="000000"/>
                <w:sz w:val="18"/>
                <w:szCs w:val="18"/>
                <w:cs/>
              </w:rPr>
            </w:pPr>
            <w:bookmarkStart w:id="15" w:name="_Hlk55391416"/>
            <w:r w:rsidRPr="00B77536">
              <w:rPr>
                <w:rFonts w:ascii="Arial" w:eastAsia="Arial Unicode MS" w:hAnsi="Arial" w:cs="Arial"/>
                <w:b/>
                <w:bCs/>
                <w:color w:val="000000"/>
                <w:sz w:val="18"/>
                <w:szCs w:val="18"/>
                <w:cs/>
              </w:rPr>
              <w:br w:type="page"/>
            </w:r>
            <w:r w:rsidR="0038240C" w:rsidRPr="00B77536">
              <w:rPr>
                <w:rFonts w:ascii="Arial" w:eastAsia="Arial Unicode MS" w:hAnsi="Arial" w:cs="Arial"/>
                <w:b/>
                <w:bCs/>
                <w:color w:val="000000"/>
                <w:sz w:val="18"/>
                <w:szCs w:val="18"/>
              </w:rPr>
              <w:t>2</w:t>
            </w:r>
            <w:r w:rsidR="001F7096" w:rsidRPr="00B77536">
              <w:rPr>
                <w:rFonts w:ascii="Arial" w:eastAsia="Arial Unicode MS" w:hAnsi="Arial" w:cs="Arial"/>
                <w:b/>
                <w:bCs/>
                <w:color w:val="000000"/>
                <w:sz w:val="18"/>
                <w:szCs w:val="18"/>
              </w:rPr>
              <w:t>5</w:t>
            </w:r>
            <w:r w:rsidRPr="00B77536">
              <w:rPr>
                <w:rFonts w:ascii="Arial" w:eastAsia="Arial Unicode MS" w:hAnsi="Arial" w:cs="Arial"/>
                <w:b/>
                <w:bCs/>
                <w:color w:val="000000"/>
                <w:sz w:val="18"/>
                <w:szCs w:val="18"/>
                <w:cs/>
              </w:rPr>
              <w:tab/>
            </w:r>
            <w:r w:rsidR="00B91CE4" w:rsidRPr="00B77536">
              <w:rPr>
                <w:rFonts w:ascii="Arial" w:eastAsia="Arial Unicode MS" w:hAnsi="Arial" w:cs="Arial"/>
                <w:b/>
                <w:bCs/>
                <w:color w:val="000000"/>
                <w:sz w:val="18"/>
                <w:szCs w:val="18"/>
              </w:rPr>
              <w:t xml:space="preserve">Related </w:t>
            </w:r>
            <w:proofErr w:type="gramStart"/>
            <w:r w:rsidR="00B91CE4" w:rsidRPr="00B77536">
              <w:rPr>
                <w:rFonts w:ascii="Arial" w:eastAsia="Arial Unicode MS" w:hAnsi="Arial" w:cs="Arial"/>
                <w:b/>
                <w:bCs/>
                <w:color w:val="000000"/>
                <w:sz w:val="18"/>
                <w:szCs w:val="18"/>
              </w:rPr>
              <w:t>part</w:t>
            </w:r>
            <w:r w:rsidR="00D37570" w:rsidRPr="00B77536">
              <w:rPr>
                <w:rFonts w:ascii="Arial" w:eastAsia="Arial Unicode MS" w:hAnsi="Arial" w:cs="Arial"/>
                <w:b/>
                <w:bCs/>
                <w:color w:val="000000"/>
                <w:sz w:val="18"/>
                <w:szCs w:val="18"/>
              </w:rPr>
              <w:t>ies</w:t>
            </w:r>
            <w:proofErr w:type="gramEnd"/>
            <w:r w:rsidR="00B91CE4" w:rsidRPr="00B77536">
              <w:rPr>
                <w:rFonts w:ascii="Arial" w:eastAsia="Arial Unicode MS" w:hAnsi="Arial" w:cs="Arial"/>
                <w:b/>
                <w:bCs/>
                <w:color w:val="000000"/>
                <w:sz w:val="18"/>
                <w:szCs w:val="18"/>
              </w:rPr>
              <w:t xml:space="preserve"> transactions</w:t>
            </w:r>
          </w:p>
        </w:tc>
      </w:tr>
      <w:bookmarkEnd w:id="15"/>
    </w:tbl>
    <w:p w14:paraId="7325DC82" w14:textId="36F87BEC" w:rsidR="009E02F9" w:rsidRPr="00B77536" w:rsidRDefault="009E02F9" w:rsidP="005D2698">
      <w:pPr>
        <w:rPr>
          <w:rFonts w:ascii="Arial" w:eastAsia="Arial Unicode MS" w:hAnsi="Arial" w:cs="Arial"/>
          <w:color w:val="000000"/>
          <w:sz w:val="18"/>
          <w:szCs w:val="18"/>
        </w:rPr>
      </w:pPr>
    </w:p>
    <w:p w14:paraId="1046B2DC" w14:textId="664F6ED6" w:rsidR="00A950C9" w:rsidRPr="00B77536" w:rsidRDefault="00A950C9" w:rsidP="00A950C9">
      <w:pPr>
        <w:jc w:val="thaiDistribute"/>
        <w:rPr>
          <w:rFonts w:ascii="Arial" w:hAnsi="Arial" w:cs="Arial"/>
          <w:color w:val="000000"/>
          <w:sz w:val="18"/>
          <w:szCs w:val="18"/>
        </w:rPr>
      </w:pPr>
      <w:r w:rsidRPr="00B77536">
        <w:rPr>
          <w:rFonts w:ascii="Arial" w:hAnsi="Arial" w:cs="Arial"/>
          <w:color w:val="000000"/>
          <w:sz w:val="18"/>
          <w:szCs w:val="18"/>
        </w:rPr>
        <w:t>Individuals and entities that directly or indirectly control or are controlled by or are under common control with</w:t>
      </w:r>
      <w:r w:rsidR="005429E0" w:rsidRPr="00B77536">
        <w:rPr>
          <w:rFonts w:ascii="Arial" w:hAnsi="Arial" w:cs="Arial"/>
          <w:color w:val="000000"/>
          <w:sz w:val="18"/>
          <w:szCs w:val="18"/>
        </w:rPr>
        <w:t xml:space="preserve"> </w:t>
      </w:r>
      <w:r w:rsidR="00AA5DB9">
        <w:rPr>
          <w:rFonts w:ascii="Arial" w:hAnsi="Arial" w:cs="Arial"/>
          <w:color w:val="000000"/>
          <w:sz w:val="18"/>
          <w:szCs w:val="18"/>
        </w:rPr>
        <w:br/>
      </w:r>
      <w:r w:rsidRPr="00B77536">
        <w:rPr>
          <w:rFonts w:ascii="Arial" w:hAnsi="Arial" w:cs="Arial"/>
          <w:color w:val="000000"/>
          <w:sz w:val="18"/>
          <w:szCs w:val="18"/>
        </w:rPr>
        <w:t xml:space="preserve">the </w:t>
      </w:r>
      <w:r w:rsidRPr="00B77536">
        <w:rPr>
          <w:rFonts w:ascii="Arial" w:hAnsi="Arial" w:cs="Arial"/>
          <w:color w:val="000000"/>
          <w:spacing w:val="-4"/>
          <w:sz w:val="18"/>
          <w:szCs w:val="18"/>
        </w:rPr>
        <w:t>Company, including associates</w:t>
      </w:r>
      <w:r w:rsidR="00790791" w:rsidRPr="00B77536">
        <w:rPr>
          <w:rFonts w:ascii="Arial" w:hAnsi="Arial" w:cs="Arial"/>
          <w:color w:val="000000"/>
          <w:spacing w:val="-4"/>
          <w:sz w:val="18"/>
          <w:szCs w:val="18"/>
        </w:rPr>
        <w:t>,</w:t>
      </w:r>
      <w:r w:rsidRPr="00B77536">
        <w:rPr>
          <w:rFonts w:ascii="Arial" w:hAnsi="Arial" w:cs="Arial"/>
          <w:color w:val="000000"/>
          <w:spacing w:val="-4"/>
          <w:sz w:val="18"/>
          <w:szCs w:val="18"/>
        </w:rPr>
        <w:t xml:space="preserve"> </w:t>
      </w:r>
      <w:r w:rsidR="00790791" w:rsidRPr="00B77536">
        <w:rPr>
          <w:rFonts w:ascii="Arial" w:hAnsi="Arial" w:cs="Arial"/>
          <w:color w:val="000000"/>
          <w:spacing w:val="-4"/>
          <w:sz w:val="18"/>
          <w:szCs w:val="18"/>
        </w:rPr>
        <w:t xml:space="preserve">joint venture, </w:t>
      </w:r>
      <w:r w:rsidRPr="00B77536">
        <w:rPr>
          <w:rFonts w:ascii="Arial" w:hAnsi="Arial" w:cs="Arial"/>
          <w:color w:val="000000"/>
          <w:spacing w:val="-4"/>
          <w:sz w:val="18"/>
          <w:szCs w:val="18"/>
        </w:rPr>
        <w:t>and individuals or entities having significant influence over the Company, key management</w:t>
      </w:r>
      <w:r w:rsidRPr="00B77536">
        <w:rPr>
          <w:rFonts w:ascii="Arial" w:hAnsi="Arial" w:cs="Arial"/>
          <w:color w:val="000000"/>
          <w:sz w:val="18"/>
          <w:szCs w:val="18"/>
        </w:rPr>
        <w:t xml:space="preserve"> personnel, including directors and officers of the Company and close members of the family of</w:t>
      </w:r>
      <w:r w:rsidR="005429E0" w:rsidRPr="00B77536">
        <w:rPr>
          <w:rFonts w:ascii="Arial" w:hAnsi="Arial" w:cs="Arial"/>
          <w:color w:val="000000"/>
          <w:sz w:val="18"/>
          <w:szCs w:val="18"/>
        </w:rPr>
        <w:t xml:space="preserve"> </w:t>
      </w:r>
      <w:r w:rsidR="00AA5DB9">
        <w:rPr>
          <w:rFonts w:ascii="Arial" w:hAnsi="Arial" w:cs="Arial"/>
          <w:color w:val="000000"/>
          <w:sz w:val="18"/>
          <w:szCs w:val="18"/>
        </w:rPr>
        <w:br/>
      </w:r>
      <w:r w:rsidRPr="00B77536">
        <w:rPr>
          <w:rFonts w:ascii="Arial" w:hAnsi="Arial" w:cs="Arial"/>
          <w:color w:val="000000"/>
          <w:sz w:val="18"/>
          <w:szCs w:val="18"/>
        </w:rPr>
        <w:t>these individuals and entities associated with these individuals also constitute related parties.</w:t>
      </w:r>
      <w:r w:rsidRPr="00B77536">
        <w:rPr>
          <w:rFonts w:ascii="Arial" w:hAnsi="Arial" w:cs="Arial"/>
          <w:color w:val="000000"/>
          <w:sz w:val="18"/>
          <w:szCs w:val="18"/>
          <w:cs/>
        </w:rPr>
        <w:t xml:space="preserve"> </w:t>
      </w:r>
      <w:r w:rsidRPr="00B77536">
        <w:rPr>
          <w:rFonts w:ascii="Arial" w:hAnsi="Arial" w:cs="Arial"/>
          <w:color w:val="000000"/>
          <w:sz w:val="18"/>
          <w:szCs w:val="18"/>
        </w:rPr>
        <w:t xml:space="preserve">In considering </w:t>
      </w:r>
      <w:r w:rsidRPr="00B77536">
        <w:rPr>
          <w:rFonts w:ascii="Arial" w:hAnsi="Arial" w:cs="Arial"/>
          <w:color w:val="000000"/>
          <w:spacing w:val="-2"/>
          <w:sz w:val="18"/>
          <w:szCs w:val="18"/>
        </w:rPr>
        <w:t>each possible related-party relationship, attention is directed to the substance of the relationship, and not merely</w:t>
      </w:r>
      <w:r w:rsidRPr="00B77536">
        <w:rPr>
          <w:rFonts w:ascii="Arial" w:hAnsi="Arial" w:cs="Arial"/>
          <w:color w:val="000000"/>
          <w:sz w:val="18"/>
          <w:szCs w:val="18"/>
        </w:rPr>
        <w:t xml:space="preserve"> the legal form.</w:t>
      </w:r>
    </w:p>
    <w:p w14:paraId="1FFA9FEA" w14:textId="77777777" w:rsidR="00A8639F" w:rsidRPr="00B77536" w:rsidRDefault="00A8639F" w:rsidP="005D2698">
      <w:pPr>
        <w:rPr>
          <w:rFonts w:ascii="Arial" w:eastAsia="Arial Unicode MS" w:hAnsi="Arial" w:cs="Arial"/>
          <w:color w:val="000000"/>
          <w:sz w:val="18"/>
          <w:szCs w:val="18"/>
        </w:rPr>
      </w:pPr>
    </w:p>
    <w:p w14:paraId="442E11BE" w14:textId="3C4272A0" w:rsidR="00536396" w:rsidRPr="00B77536" w:rsidRDefault="009E02F9" w:rsidP="005D2698">
      <w:pPr>
        <w:rPr>
          <w:rFonts w:ascii="Arial" w:eastAsia="Arial Unicode MS" w:hAnsi="Arial" w:cs="Arial"/>
          <w:color w:val="000000"/>
          <w:spacing w:val="-6"/>
          <w:sz w:val="18"/>
          <w:szCs w:val="18"/>
        </w:rPr>
      </w:pPr>
      <w:r w:rsidRPr="00B77536">
        <w:rPr>
          <w:rFonts w:ascii="Arial" w:eastAsia="Arial Unicode MS" w:hAnsi="Arial" w:cs="Arial"/>
          <w:color w:val="000000"/>
          <w:spacing w:val="-6"/>
          <w:sz w:val="18"/>
          <w:szCs w:val="18"/>
        </w:rPr>
        <w:t xml:space="preserve">The majority of the Company’s shareholders </w:t>
      </w:r>
      <w:r w:rsidR="00F02765" w:rsidRPr="00B77536">
        <w:rPr>
          <w:rFonts w:ascii="Arial" w:eastAsia="Arial Unicode MS" w:hAnsi="Arial" w:cs="Arial"/>
          <w:color w:val="000000"/>
          <w:spacing w:val="-6"/>
          <w:sz w:val="18"/>
          <w:szCs w:val="18"/>
        </w:rPr>
        <w:t>is</w:t>
      </w:r>
      <w:r w:rsidRPr="00B77536">
        <w:rPr>
          <w:rFonts w:ascii="Arial" w:eastAsia="Arial Unicode MS" w:hAnsi="Arial" w:cs="Arial"/>
          <w:color w:val="000000"/>
          <w:spacing w:val="-6"/>
          <w:sz w:val="18"/>
          <w:szCs w:val="18"/>
        </w:rPr>
        <w:t xml:space="preserve"> Mr.</w:t>
      </w:r>
      <w:r w:rsidR="003125DC" w:rsidRPr="00B77536">
        <w:rPr>
          <w:rFonts w:ascii="Arial" w:eastAsia="Arial Unicode MS" w:hAnsi="Arial" w:cs="Arial"/>
          <w:color w:val="000000"/>
          <w:spacing w:val="-6"/>
          <w:sz w:val="18"/>
          <w:szCs w:val="18"/>
          <w:cs/>
        </w:rPr>
        <w:t xml:space="preserve"> </w:t>
      </w:r>
      <w:proofErr w:type="spellStart"/>
      <w:r w:rsidRPr="00B77536">
        <w:rPr>
          <w:rFonts w:ascii="Arial" w:eastAsia="Arial Unicode MS" w:hAnsi="Arial" w:cs="Arial"/>
          <w:color w:val="000000"/>
          <w:spacing w:val="-6"/>
          <w:sz w:val="18"/>
          <w:szCs w:val="18"/>
        </w:rPr>
        <w:t>Vorapote</w:t>
      </w:r>
      <w:proofErr w:type="spellEnd"/>
      <w:r w:rsidRPr="00B77536">
        <w:rPr>
          <w:rFonts w:ascii="Arial" w:eastAsia="Arial Unicode MS" w:hAnsi="Arial" w:cs="Arial"/>
          <w:color w:val="000000"/>
          <w:spacing w:val="-6"/>
          <w:sz w:val="18"/>
          <w:szCs w:val="18"/>
        </w:rPr>
        <w:t xml:space="preserve"> </w:t>
      </w:r>
      <w:proofErr w:type="spellStart"/>
      <w:r w:rsidRPr="00B77536">
        <w:rPr>
          <w:rFonts w:ascii="Arial" w:eastAsia="Arial Unicode MS" w:hAnsi="Arial" w:cs="Arial"/>
          <w:color w:val="000000"/>
          <w:spacing w:val="-6"/>
          <w:sz w:val="18"/>
          <w:szCs w:val="18"/>
        </w:rPr>
        <w:t>Amnueypol</w:t>
      </w:r>
      <w:r w:rsidR="00C94F1E" w:rsidRPr="00B77536">
        <w:rPr>
          <w:rFonts w:ascii="Arial" w:eastAsia="Arial Unicode MS" w:hAnsi="Arial" w:cs="Arial"/>
          <w:color w:val="000000"/>
          <w:spacing w:val="-6"/>
          <w:sz w:val="18"/>
          <w:szCs w:val="18"/>
        </w:rPr>
        <w:t>’s</w:t>
      </w:r>
      <w:proofErr w:type="spellEnd"/>
      <w:r w:rsidR="00EA754B" w:rsidRPr="00B77536">
        <w:rPr>
          <w:rFonts w:ascii="Arial" w:eastAsia="Arial Unicode MS" w:hAnsi="Arial" w:cs="Arial"/>
          <w:color w:val="000000"/>
          <w:spacing w:val="-6"/>
          <w:sz w:val="18"/>
          <w:szCs w:val="18"/>
        </w:rPr>
        <w:t xml:space="preserve"> group</w:t>
      </w:r>
      <w:r w:rsidRPr="00B77536">
        <w:rPr>
          <w:rFonts w:ascii="Arial" w:eastAsia="Arial Unicode MS" w:hAnsi="Arial" w:cs="Arial"/>
          <w:color w:val="000000"/>
          <w:spacing w:val="-6"/>
          <w:sz w:val="18"/>
          <w:szCs w:val="18"/>
        </w:rPr>
        <w:t xml:space="preserve"> which owns</w:t>
      </w:r>
      <w:r w:rsidR="00E90B5F" w:rsidRPr="00B77536">
        <w:rPr>
          <w:rFonts w:ascii="Arial" w:eastAsia="Arial Unicode MS" w:hAnsi="Arial" w:cs="Arial"/>
          <w:color w:val="000000"/>
          <w:spacing w:val="-6"/>
          <w:sz w:val="18"/>
          <w:szCs w:val="18"/>
        </w:rPr>
        <w:t xml:space="preserve"> </w:t>
      </w:r>
      <w:r w:rsidR="009818BD" w:rsidRPr="00B77536">
        <w:rPr>
          <w:rFonts w:ascii="Arial" w:eastAsia="Arial Unicode MS" w:hAnsi="Arial" w:cs="Arial"/>
          <w:color w:val="000000"/>
          <w:spacing w:val="-6"/>
          <w:sz w:val="18"/>
          <w:szCs w:val="18"/>
          <w:lang w:val="en-US"/>
        </w:rPr>
        <w:t>26.17</w:t>
      </w:r>
      <w:r w:rsidR="00E90B5F" w:rsidRPr="00B77536">
        <w:rPr>
          <w:rFonts w:ascii="Arial" w:eastAsia="Arial Unicode MS" w:hAnsi="Arial" w:cs="Arial"/>
          <w:color w:val="000000"/>
          <w:spacing w:val="-6"/>
          <w:sz w:val="18"/>
          <w:szCs w:val="18"/>
        </w:rPr>
        <w:t xml:space="preserve">% </w:t>
      </w:r>
      <w:r w:rsidRPr="00B77536">
        <w:rPr>
          <w:rFonts w:ascii="Arial" w:eastAsia="Arial Unicode MS" w:hAnsi="Arial" w:cs="Arial"/>
          <w:color w:val="000000"/>
          <w:spacing w:val="-6"/>
          <w:sz w:val="18"/>
          <w:szCs w:val="18"/>
        </w:rPr>
        <w:t>of the Company’s shares.</w:t>
      </w:r>
    </w:p>
    <w:p w14:paraId="443A8B10" w14:textId="4E52D86E" w:rsidR="00D81C49" w:rsidRPr="00B77536" w:rsidRDefault="00062869" w:rsidP="005D2698">
      <w:pPr>
        <w:rPr>
          <w:rFonts w:ascii="Arial" w:eastAsia="Arial Unicode MS" w:hAnsi="Arial" w:cs="Arial"/>
          <w:color w:val="000000"/>
          <w:spacing w:val="-6"/>
          <w:sz w:val="18"/>
          <w:szCs w:val="18"/>
        </w:rPr>
      </w:pPr>
      <w:r w:rsidRPr="00B77536">
        <w:rPr>
          <w:rFonts w:ascii="Arial" w:eastAsia="Arial Unicode MS" w:hAnsi="Arial" w:cs="Arial"/>
          <w:color w:val="000000"/>
          <w:spacing w:val="-6"/>
          <w:sz w:val="18"/>
          <w:szCs w:val="18"/>
          <w:cs/>
        </w:rPr>
        <w:br w:type="page"/>
      </w:r>
    </w:p>
    <w:p w14:paraId="220A4805" w14:textId="77777777" w:rsidR="00DE03BC" w:rsidRPr="00B77536" w:rsidRDefault="00DE03BC" w:rsidP="00DE03BC">
      <w:pPr>
        <w:ind w:left="540" w:hanging="540"/>
        <w:rPr>
          <w:rFonts w:ascii="Arial" w:eastAsia="Arial Unicode MS" w:hAnsi="Arial" w:cs="Arial"/>
          <w:b/>
          <w:bCs/>
          <w:color w:val="000000"/>
          <w:sz w:val="18"/>
          <w:szCs w:val="18"/>
        </w:rPr>
      </w:pPr>
      <w:r w:rsidRPr="00B77536">
        <w:rPr>
          <w:rFonts w:ascii="Arial" w:eastAsia="Arial Unicode MS" w:hAnsi="Arial" w:cs="Arial"/>
          <w:b/>
          <w:bCs/>
          <w:color w:val="000000"/>
          <w:sz w:val="18"/>
          <w:szCs w:val="18"/>
          <w:lang w:val="en-US"/>
        </w:rPr>
        <w:t>a</w:t>
      </w:r>
      <w:r w:rsidRPr="00B77536">
        <w:rPr>
          <w:rFonts w:ascii="Arial" w:eastAsia="Arial Unicode MS" w:hAnsi="Arial" w:cs="Arial"/>
          <w:b/>
          <w:bCs/>
          <w:color w:val="000000"/>
          <w:sz w:val="18"/>
          <w:szCs w:val="18"/>
        </w:rPr>
        <w:t>)</w:t>
      </w:r>
      <w:r w:rsidRPr="00B77536">
        <w:rPr>
          <w:rFonts w:ascii="Arial" w:eastAsia="Arial Unicode MS" w:hAnsi="Arial" w:cs="Arial"/>
          <w:b/>
          <w:bCs/>
          <w:color w:val="000000"/>
          <w:sz w:val="18"/>
          <w:szCs w:val="18"/>
        </w:rPr>
        <w:tab/>
        <w:t>Transactions with related parties</w:t>
      </w:r>
    </w:p>
    <w:p w14:paraId="7F79A002" w14:textId="77777777" w:rsidR="00DE03BC" w:rsidRPr="00B77536" w:rsidRDefault="00DE03BC" w:rsidP="00DE03BC">
      <w:pPr>
        <w:ind w:left="540"/>
        <w:rPr>
          <w:rFonts w:ascii="Arial" w:eastAsia="Arial Unicode MS" w:hAnsi="Arial" w:cs="Arial"/>
          <w:color w:val="000000"/>
          <w:sz w:val="18"/>
          <w:szCs w:val="18"/>
        </w:rPr>
      </w:pPr>
    </w:p>
    <w:p w14:paraId="77FC75C4" w14:textId="144F56B4" w:rsidR="00DE03BC" w:rsidRPr="00B77536" w:rsidRDefault="00DE03BC" w:rsidP="00DE03BC">
      <w:pPr>
        <w:ind w:left="540"/>
        <w:rPr>
          <w:rFonts w:ascii="Arial" w:eastAsia="Arial Unicode MS" w:hAnsi="Arial" w:cs="Arial"/>
          <w:color w:val="000000"/>
          <w:spacing w:val="-2"/>
          <w:sz w:val="18"/>
          <w:szCs w:val="18"/>
        </w:rPr>
      </w:pPr>
      <w:r w:rsidRPr="00B77536">
        <w:rPr>
          <w:rFonts w:ascii="Arial" w:eastAsia="Arial Unicode MS" w:hAnsi="Arial" w:cs="Arial"/>
          <w:color w:val="000000"/>
          <w:spacing w:val="-2"/>
          <w:sz w:val="18"/>
          <w:szCs w:val="18"/>
        </w:rPr>
        <w:t xml:space="preserve">Transactions with related parties </w:t>
      </w:r>
      <w:r w:rsidR="00D92BBE" w:rsidRPr="00B77536">
        <w:rPr>
          <w:rFonts w:ascii="Arial" w:eastAsia="Arial Unicode MS" w:hAnsi="Arial" w:cs="Arial"/>
          <w:color w:val="000000"/>
          <w:spacing w:val="-4"/>
          <w:sz w:val="18"/>
          <w:szCs w:val="22"/>
        </w:rPr>
        <w:t xml:space="preserve">for the nine-month period ended </w:t>
      </w:r>
      <w:r w:rsidR="0038240C" w:rsidRPr="00B77536">
        <w:rPr>
          <w:rFonts w:ascii="Arial" w:eastAsia="Arial Unicode MS" w:hAnsi="Arial" w:cs="Arial"/>
          <w:color w:val="000000"/>
          <w:spacing w:val="-4"/>
          <w:sz w:val="18"/>
          <w:szCs w:val="22"/>
        </w:rPr>
        <w:t>30</w:t>
      </w:r>
      <w:r w:rsidR="00D92BBE" w:rsidRPr="00B77536">
        <w:rPr>
          <w:rFonts w:ascii="Arial" w:eastAsia="Arial Unicode MS" w:hAnsi="Arial" w:cs="Arial"/>
          <w:color w:val="000000"/>
          <w:spacing w:val="-4"/>
          <w:sz w:val="18"/>
          <w:szCs w:val="22"/>
        </w:rPr>
        <w:t xml:space="preserve"> September </w:t>
      </w:r>
      <w:r w:rsidRPr="00B77536">
        <w:rPr>
          <w:rFonts w:ascii="Arial" w:eastAsia="Arial Unicode MS" w:hAnsi="Arial" w:cs="Arial"/>
          <w:color w:val="000000"/>
          <w:spacing w:val="-2"/>
          <w:sz w:val="18"/>
          <w:szCs w:val="18"/>
        </w:rPr>
        <w:t>are as follows:</w:t>
      </w:r>
    </w:p>
    <w:p w14:paraId="2B3EE8F3" w14:textId="77777777" w:rsidR="00DE03BC" w:rsidRPr="00B77536" w:rsidRDefault="00DE03BC" w:rsidP="00DE03BC">
      <w:pPr>
        <w:ind w:left="540"/>
        <w:rPr>
          <w:rFonts w:ascii="Arial" w:eastAsia="Arial Unicode MS" w:hAnsi="Arial" w:cs="Arial"/>
          <w:color w:val="000000"/>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68"/>
        <w:gridCol w:w="1368"/>
        <w:gridCol w:w="1368"/>
        <w:gridCol w:w="1368"/>
      </w:tblGrid>
      <w:tr w:rsidR="00DE03BC" w:rsidRPr="00B77536" w14:paraId="08F746EC" w14:textId="77777777" w:rsidTr="00E85DCE">
        <w:tc>
          <w:tcPr>
            <w:tcW w:w="3510" w:type="dxa"/>
            <w:tcBorders>
              <w:top w:val="nil"/>
              <w:left w:val="nil"/>
              <w:bottom w:val="nil"/>
              <w:right w:val="nil"/>
            </w:tcBorders>
            <w:vAlign w:val="bottom"/>
          </w:tcPr>
          <w:p w14:paraId="277B78C9" w14:textId="77777777" w:rsidR="00DE03BC" w:rsidRPr="00B77536" w:rsidRDefault="00DE03BC" w:rsidP="00E85DCE">
            <w:pPr>
              <w:ind w:left="-30"/>
              <w:rPr>
                <w:rFonts w:ascii="Arial" w:eastAsia="Arial Unicode MS" w:hAnsi="Arial" w:cs="Arial"/>
                <w:color w:val="000000"/>
                <w:sz w:val="18"/>
                <w:szCs w:val="18"/>
              </w:rPr>
            </w:pPr>
          </w:p>
        </w:tc>
        <w:tc>
          <w:tcPr>
            <w:tcW w:w="2736" w:type="dxa"/>
            <w:gridSpan w:val="2"/>
            <w:tcBorders>
              <w:top w:val="nil"/>
              <w:left w:val="nil"/>
              <w:bottom w:val="single" w:sz="4" w:space="0" w:color="auto"/>
              <w:right w:val="nil"/>
            </w:tcBorders>
            <w:vAlign w:val="bottom"/>
            <w:hideMark/>
          </w:tcPr>
          <w:p w14:paraId="46D58DF0" w14:textId="77777777" w:rsidR="00DE03BC" w:rsidRPr="00B77536" w:rsidRDefault="00DE03BC" w:rsidP="00E85DCE">
            <w:pPr>
              <w:ind w:right="-72"/>
              <w:jc w:val="center"/>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Consolidated</w:t>
            </w:r>
          </w:p>
          <w:p w14:paraId="09B2FEA4" w14:textId="77777777" w:rsidR="00DE03BC" w:rsidRPr="00B77536" w:rsidRDefault="00DE03BC" w:rsidP="00E85DCE">
            <w:pPr>
              <w:ind w:right="-72"/>
              <w:jc w:val="center"/>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financial information</w:t>
            </w:r>
          </w:p>
        </w:tc>
        <w:tc>
          <w:tcPr>
            <w:tcW w:w="2736" w:type="dxa"/>
            <w:gridSpan w:val="2"/>
            <w:tcBorders>
              <w:top w:val="nil"/>
              <w:left w:val="nil"/>
              <w:bottom w:val="single" w:sz="4" w:space="0" w:color="auto"/>
              <w:right w:val="nil"/>
            </w:tcBorders>
            <w:vAlign w:val="bottom"/>
            <w:hideMark/>
          </w:tcPr>
          <w:p w14:paraId="32DF93E0" w14:textId="77777777" w:rsidR="00DE03BC" w:rsidRPr="00B77536" w:rsidRDefault="00DE03BC" w:rsidP="00E85DCE">
            <w:pPr>
              <w:ind w:right="-72"/>
              <w:jc w:val="center"/>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Separate</w:t>
            </w:r>
          </w:p>
          <w:p w14:paraId="4638B7FD" w14:textId="77777777" w:rsidR="00DE03BC" w:rsidRPr="00B77536" w:rsidRDefault="00DE03BC" w:rsidP="00E85DCE">
            <w:pPr>
              <w:ind w:right="-72"/>
              <w:jc w:val="center"/>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financial information</w:t>
            </w:r>
          </w:p>
        </w:tc>
      </w:tr>
      <w:tr w:rsidR="00DE03BC" w:rsidRPr="00B77536" w14:paraId="5ED063B8" w14:textId="77777777" w:rsidTr="00E85DCE">
        <w:tc>
          <w:tcPr>
            <w:tcW w:w="3510" w:type="dxa"/>
            <w:tcBorders>
              <w:top w:val="nil"/>
              <w:left w:val="nil"/>
              <w:bottom w:val="nil"/>
              <w:right w:val="nil"/>
            </w:tcBorders>
            <w:vAlign w:val="bottom"/>
          </w:tcPr>
          <w:p w14:paraId="11686F54" w14:textId="77777777" w:rsidR="00DE03BC" w:rsidRPr="00B77536" w:rsidRDefault="00DE03BC" w:rsidP="00E85DCE">
            <w:pPr>
              <w:ind w:left="-30"/>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hideMark/>
          </w:tcPr>
          <w:p w14:paraId="6E83A7B4" w14:textId="0EA2DAF3" w:rsidR="00DE03BC" w:rsidRPr="00B77536" w:rsidRDefault="0038240C" w:rsidP="00E85DCE">
            <w:pPr>
              <w:tabs>
                <w:tab w:val="decimal" w:pos="1152"/>
              </w:tabs>
              <w:ind w:right="-72"/>
              <w:rPr>
                <w:rFonts w:ascii="Arial" w:hAnsi="Arial" w:cs="Arial"/>
                <w:b/>
                <w:bCs/>
                <w:color w:val="000000"/>
                <w:sz w:val="18"/>
                <w:szCs w:val="18"/>
              </w:rPr>
            </w:pPr>
            <w:r w:rsidRPr="00B77536">
              <w:rPr>
                <w:rFonts w:ascii="Arial" w:hAnsi="Arial" w:cs="Arial"/>
                <w:b/>
                <w:bCs/>
                <w:color w:val="000000"/>
                <w:sz w:val="18"/>
                <w:szCs w:val="18"/>
              </w:rPr>
              <w:t>2025</w:t>
            </w:r>
          </w:p>
        </w:tc>
        <w:tc>
          <w:tcPr>
            <w:tcW w:w="1368" w:type="dxa"/>
            <w:tcBorders>
              <w:top w:val="single" w:sz="4" w:space="0" w:color="auto"/>
              <w:left w:val="nil"/>
              <w:bottom w:val="nil"/>
              <w:right w:val="nil"/>
            </w:tcBorders>
            <w:vAlign w:val="bottom"/>
            <w:hideMark/>
          </w:tcPr>
          <w:p w14:paraId="4BC59B74" w14:textId="1B8738AB" w:rsidR="00DE03BC" w:rsidRPr="00B77536" w:rsidRDefault="0038240C" w:rsidP="00E85DCE">
            <w:pPr>
              <w:tabs>
                <w:tab w:val="decimal" w:pos="1152"/>
              </w:tabs>
              <w:ind w:right="-72"/>
              <w:rPr>
                <w:rFonts w:ascii="Arial" w:hAnsi="Arial" w:cs="Arial"/>
                <w:b/>
                <w:bCs/>
                <w:color w:val="000000"/>
                <w:sz w:val="18"/>
                <w:szCs w:val="18"/>
              </w:rPr>
            </w:pPr>
            <w:r w:rsidRPr="00B77536">
              <w:rPr>
                <w:rFonts w:ascii="Arial" w:hAnsi="Arial" w:cs="Arial"/>
                <w:b/>
                <w:bCs/>
                <w:color w:val="000000"/>
                <w:sz w:val="18"/>
                <w:szCs w:val="18"/>
              </w:rPr>
              <w:t>2024</w:t>
            </w:r>
          </w:p>
        </w:tc>
        <w:tc>
          <w:tcPr>
            <w:tcW w:w="1368" w:type="dxa"/>
            <w:tcBorders>
              <w:top w:val="single" w:sz="4" w:space="0" w:color="auto"/>
              <w:left w:val="nil"/>
              <w:bottom w:val="nil"/>
              <w:right w:val="nil"/>
            </w:tcBorders>
            <w:vAlign w:val="bottom"/>
            <w:hideMark/>
          </w:tcPr>
          <w:p w14:paraId="76E97CBE" w14:textId="24A2D659" w:rsidR="00DE03BC" w:rsidRPr="00B77536" w:rsidRDefault="0038240C" w:rsidP="00E85DCE">
            <w:pPr>
              <w:tabs>
                <w:tab w:val="decimal" w:pos="1152"/>
              </w:tabs>
              <w:ind w:right="-72"/>
              <w:rPr>
                <w:rFonts w:ascii="Arial" w:hAnsi="Arial" w:cs="Arial"/>
                <w:b/>
                <w:bCs/>
                <w:color w:val="000000"/>
                <w:sz w:val="18"/>
                <w:szCs w:val="18"/>
              </w:rPr>
            </w:pPr>
            <w:r w:rsidRPr="00B77536">
              <w:rPr>
                <w:rFonts w:ascii="Arial" w:hAnsi="Arial" w:cs="Arial"/>
                <w:b/>
                <w:bCs/>
                <w:color w:val="000000"/>
                <w:sz w:val="18"/>
                <w:szCs w:val="18"/>
              </w:rPr>
              <w:t>2025</w:t>
            </w:r>
          </w:p>
        </w:tc>
        <w:tc>
          <w:tcPr>
            <w:tcW w:w="1368" w:type="dxa"/>
            <w:tcBorders>
              <w:top w:val="single" w:sz="4" w:space="0" w:color="auto"/>
              <w:left w:val="nil"/>
              <w:bottom w:val="nil"/>
              <w:right w:val="nil"/>
            </w:tcBorders>
            <w:vAlign w:val="bottom"/>
            <w:hideMark/>
          </w:tcPr>
          <w:p w14:paraId="7663696D" w14:textId="61DC3EA4" w:rsidR="00DE03BC" w:rsidRPr="00B77536" w:rsidRDefault="0038240C" w:rsidP="00E85DCE">
            <w:pPr>
              <w:tabs>
                <w:tab w:val="decimal" w:pos="1152"/>
              </w:tabs>
              <w:ind w:right="-72"/>
              <w:rPr>
                <w:rFonts w:ascii="Arial" w:hAnsi="Arial" w:cs="Arial"/>
                <w:b/>
                <w:bCs/>
                <w:color w:val="000000"/>
                <w:sz w:val="18"/>
                <w:szCs w:val="18"/>
              </w:rPr>
            </w:pPr>
            <w:r w:rsidRPr="00B77536">
              <w:rPr>
                <w:rFonts w:ascii="Arial" w:hAnsi="Arial" w:cs="Arial"/>
                <w:b/>
                <w:bCs/>
                <w:color w:val="000000"/>
                <w:sz w:val="18"/>
                <w:szCs w:val="18"/>
              </w:rPr>
              <w:t>2024</w:t>
            </w:r>
          </w:p>
        </w:tc>
      </w:tr>
      <w:tr w:rsidR="00DE03BC" w:rsidRPr="00B77536" w14:paraId="347E4A15" w14:textId="77777777" w:rsidTr="00E85DCE">
        <w:tc>
          <w:tcPr>
            <w:tcW w:w="3510" w:type="dxa"/>
            <w:tcBorders>
              <w:top w:val="nil"/>
              <w:left w:val="nil"/>
              <w:bottom w:val="nil"/>
              <w:right w:val="nil"/>
            </w:tcBorders>
            <w:vAlign w:val="bottom"/>
          </w:tcPr>
          <w:p w14:paraId="7B8E840C" w14:textId="77777777" w:rsidR="00DE03BC" w:rsidRPr="00B77536" w:rsidRDefault="00DE03BC" w:rsidP="00E85DCE">
            <w:pPr>
              <w:ind w:left="-30"/>
              <w:rPr>
                <w:rFonts w:ascii="Arial" w:eastAsia="Arial Unicode MS" w:hAnsi="Arial" w:cs="Arial"/>
                <w:color w:val="000000"/>
                <w:sz w:val="18"/>
                <w:szCs w:val="18"/>
              </w:rPr>
            </w:pPr>
          </w:p>
        </w:tc>
        <w:tc>
          <w:tcPr>
            <w:tcW w:w="1368" w:type="dxa"/>
            <w:tcBorders>
              <w:top w:val="nil"/>
              <w:left w:val="nil"/>
              <w:bottom w:val="single" w:sz="4" w:space="0" w:color="auto"/>
              <w:right w:val="nil"/>
            </w:tcBorders>
            <w:vAlign w:val="bottom"/>
          </w:tcPr>
          <w:p w14:paraId="256CCA61" w14:textId="77777777" w:rsidR="00DE03BC" w:rsidRPr="00B77536" w:rsidRDefault="00DE03BC" w:rsidP="00E85DCE">
            <w:pPr>
              <w:tabs>
                <w:tab w:val="decimal" w:pos="1152"/>
              </w:tabs>
              <w:ind w:right="-72"/>
              <w:rPr>
                <w:rFonts w:ascii="Arial" w:hAnsi="Arial" w:cs="Arial"/>
                <w:b/>
                <w:bCs/>
                <w:color w:val="000000"/>
                <w:sz w:val="18"/>
                <w:szCs w:val="18"/>
              </w:rPr>
            </w:pPr>
            <w:r w:rsidRPr="00B77536">
              <w:rPr>
                <w:rFonts w:ascii="Arial" w:hAnsi="Arial" w:cs="Arial"/>
                <w:b/>
                <w:bCs/>
                <w:color w:val="000000"/>
                <w:sz w:val="18"/>
                <w:szCs w:val="18"/>
              </w:rPr>
              <w:t>Baht</w:t>
            </w:r>
          </w:p>
        </w:tc>
        <w:tc>
          <w:tcPr>
            <w:tcW w:w="1368" w:type="dxa"/>
            <w:tcBorders>
              <w:top w:val="nil"/>
              <w:left w:val="nil"/>
              <w:bottom w:val="single" w:sz="4" w:space="0" w:color="auto"/>
              <w:right w:val="nil"/>
            </w:tcBorders>
            <w:vAlign w:val="bottom"/>
          </w:tcPr>
          <w:p w14:paraId="599CB531" w14:textId="77777777" w:rsidR="00DE03BC" w:rsidRPr="00B77536" w:rsidRDefault="00DE03BC" w:rsidP="00E85DCE">
            <w:pPr>
              <w:tabs>
                <w:tab w:val="decimal" w:pos="1152"/>
              </w:tabs>
              <w:ind w:right="-72"/>
              <w:rPr>
                <w:rFonts w:ascii="Arial" w:hAnsi="Arial" w:cs="Arial"/>
                <w:b/>
                <w:bCs/>
                <w:color w:val="000000"/>
                <w:sz w:val="18"/>
                <w:szCs w:val="18"/>
              </w:rPr>
            </w:pPr>
            <w:r w:rsidRPr="00B77536">
              <w:rPr>
                <w:rFonts w:ascii="Arial" w:hAnsi="Arial" w:cs="Arial"/>
                <w:b/>
                <w:bCs/>
                <w:color w:val="000000"/>
                <w:sz w:val="18"/>
                <w:szCs w:val="18"/>
              </w:rPr>
              <w:t>Baht</w:t>
            </w:r>
          </w:p>
        </w:tc>
        <w:tc>
          <w:tcPr>
            <w:tcW w:w="1368" w:type="dxa"/>
            <w:tcBorders>
              <w:top w:val="nil"/>
              <w:left w:val="nil"/>
              <w:bottom w:val="single" w:sz="4" w:space="0" w:color="auto"/>
              <w:right w:val="nil"/>
            </w:tcBorders>
            <w:vAlign w:val="bottom"/>
          </w:tcPr>
          <w:p w14:paraId="6BDFFD5A" w14:textId="77777777" w:rsidR="00DE03BC" w:rsidRPr="00B77536" w:rsidRDefault="00DE03BC" w:rsidP="00E85DCE">
            <w:pPr>
              <w:tabs>
                <w:tab w:val="decimal" w:pos="1152"/>
              </w:tabs>
              <w:ind w:right="-72"/>
              <w:rPr>
                <w:rFonts w:ascii="Arial" w:hAnsi="Arial" w:cs="Arial"/>
                <w:b/>
                <w:bCs/>
                <w:color w:val="000000"/>
                <w:sz w:val="18"/>
                <w:szCs w:val="18"/>
              </w:rPr>
            </w:pPr>
            <w:r w:rsidRPr="00B77536">
              <w:rPr>
                <w:rFonts w:ascii="Arial" w:hAnsi="Arial" w:cs="Arial"/>
                <w:b/>
                <w:bCs/>
                <w:color w:val="000000"/>
                <w:sz w:val="18"/>
                <w:szCs w:val="18"/>
              </w:rPr>
              <w:t>Baht</w:t>
            </w:r>
          </w:p>
        </w:tc>
        <w:tc>
          <w:tcPr>
            <w:tcW w:w="1368" w:type="dxa"/>
            <w:tcBorders>
              <w:top w:val="nil"/>
              <w:left w:val="nil"/>
              <w:bottom w:val="single" w:sz="4" w:space="0" w:color="auto"/>
              <w:right w:val="nil"/>
            </w:tcBorders>
            <w:vAlign w:val="bottom"/>
          </w:tcPr>
          <w:p w14:paraId="0B075CC3" w14:textId="77777777" w:rsidR="00DE03BC" w:rsidRPr="00B77536" w:rsidRDefault="00DE03BC" w:rsidP="00E85DCE">
            <w:pPr>
              <w:tabs>
                <w:tab w:val="decimal" w:pos="1152"/>
              </w:tabs>
              <w:ind w:right="-72"/>
              <w:rPr>
                <w:rFonts w:ascii="Arial" w:hAnsi="Arial" w:cs="Arial"/>
                <w:b/>
                <w:bCs/>
                <w:color w:val="000000"/>
                <w:sz w:val="18"/>
                <w:szCs w:val="18"/>
              </w:rPr>
            </w:pPr>
            <w:r w:rsidRPr="00B77536">
              <w:rPr>
                <w:rFonts w:ascii="Arial" w:hAnsi="Arial" w:cs="Arial"/>
                <w:b/>
                <w:bCs/>
                <w:color w:val="000000"/>
                <w:sz w:val="18"/>
                <w:szCs w:val="18"/>
              </w:rPr>
              <w:t>Baht</w:t>
            </w:r>
          </w:p>
        </w:tc>
      </w:tr>
      <w:tr w:rsidR="00DE03BC" w:rsidRPr="00B77536" w14:paraId="7A2C94E6" w14:textId="77777777" w:rsidTr="00E85DCE">
        <w:trPr>
          <w:trHeight w:val="70"/>
        </w:trPr>
        <w:tc>
          <w:tcPr>
            <w:tcW w:w="3510" w:type="dxa"/>
            <w:tcBorders>
              <w:top w:val="nil"/>
              <w:left w:val="nil"/>
              <w:bottom w:val="nil"/>
              <w:right w:val="nil"/>
            </w:tcBorders>
            <w:vAlign w:val="bottom"/>
          </w:tcPr>
          <w:p w14:paraId="6BECC5AB" w14:textId="77777777" w:rsidR="00DE03BC" w:rsidRPr="00B77536" w:rsidRDefault="00DE03BC" w:rsidP="00E85DCE">
            <w:pPr>
              <w:ind w:left="-30"/>
              <w:jc w:val="left"/>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Revenue from sales and services</w:t>
            </w:r>
          </w:p>
        </w:tc>
        <w:tc>
          <w:tcPr>
            <w:tcW w:w="1368" w:type="dxa"/>
            <w:tcBorders>
              <w:top w:val="single" w:sz="4" w:space="0" w:color="auto"/>
              <w:left w:val="nil"/>
              <w:bottom w:val="nil"/>
              <w:right w:val="nil"/>
            </w:tcBorders>
            <w:vAlign w:val="bottom"/>
          </w:tcPr>
          <w:p w14:paraId="75681A3E" w14:textId="77777777" w:rsidR="00DE03BC" w:rsidRPr="00B77536" w:rsidRDefault="00DE03BC" w:rsidP="00E85DC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35C3B6BC" w14:textId="77777777" w:rsidR="00DE03BC" w:rsidRPr="00B77536" w:rsidRDefault="00DE03BC" w:rsidP="00E85DC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304607AA" w14:textId="77777777" w:rsidR="00DE03BC" w:rsidRPr="00B77536" w:rsidRDefault="00DE03BC" w:rsidP="00E85DC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vAlign w:val="bottom"/>
          </w:tcPr>
          <w:p w14:paraId="09A0D589" w14:textId="77777777" w:rsidR="00DE03BC" w:rsidRPr="00B77536" w:rsidRDefault="00DE03BC" w:rsidP="00E85DCE">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9818BD" w:rsidRPr="00B77536" w14:paraId="1BEAEB43" w14:textId="77777777" w:rsidTr="001B326E">
        <w:tc>
          <w:tcPr>
            <w:tcW w:w="3510" w:type="dxa"/>
            <w:tcBorders>
              <w:top w:val="nil"/>
              <w:left w:val="nil"/>
              <w:bottom w:val="nil"/>
              <w:right w:val="nil"/>
            </w:tcBorders>
            <w:vAlign w:val="bottom"/>
          </w:tcPr>
          <w:p w14:paraId="1B593B3C" w14:textId="77777777" w:rsidR="009818BD" w:rsidRPr="00B77536" w:rsidRDefault="009818BD" w:rsidP="009818BD">
            <w:pPr>
              <w:ind w:left="-30"/>
              <w:rPr>
                <w:rFonts w:ascii="Arial" w:eastAsia="Arial Unicode MS" w:hAnsi="Arial" w:cs="Arial"/>
                <w:color w:val="000000"/>
                <w:sz w:val="18"/>
                <w:szCs w:val="18"/>
              </w:rPr>
            </w:pPr>
            <w:r w:rsidRPr="00B77536">
              <w:rPr>
                <w:rFonts w:ascii="Arial" w:eastAsia="Arial Unicode MS" w:hAnsi="Arial" w:cs="Arial"/>
                <w:color w:val="000000"/>
                <w:sz w:val="18"/>
                <w:szCs w:val="18"/>
              </w:rPr>
              <w:t>Subsidiaries</w:t>
            </w:r>
          </w:p>
        </w:tc>
        <w:tc>
          <w:tcPr>
            <w:tcW w:w="1368" w:type="dxa"/>
            <w:tcBorders>
              <w:top w:val="nil"/>
              <w:left w:val="nil"/>
              <w:bottom w:val="nil"/>
              <w:right w:val="nil"/>
            </w:tcBorders>
          </w:tcPr>
          <w:p w14:paraId="4942340E" w14:textId="4CD82A77" w:rsidR="009818BD" w:rsidRPr="00B77536" w:rsidRDefault="00C37251" w:rsidP="000B3426">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w:t>
            </w:r>
          </w:p>
        </w:tc>
        <w:tc>
          <w:tcPr>
            <w:tcW w:w="1368" w:type="dxa"/>
            <w:tcBorders>
              <w:top w:val="nil"/>
              <w:left w:val="nil"/>
              <w:bottom w:val="nil"/>
              <w:right w:val="nil"/>
            </w:tcBorders>
          </w:tcPr>
          <w:p w14:paraId="0BD3CCF7" w14:textId="4F51CE03" w:rsidR="009818BD" w:rsidRPr="00B77536" w:rsidRDefault="00C37251" w:rsidP="000B3426">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w:t>
            </w:r>
          </w:p>
        </w:tc>
        <w:tc>
          <w:tcPr>
            <w:tcW w:w="1368" w:type="dxa"/>
            <w:tcBorders>
              <w:top w:val="nil"/>
              <w:left w:val="nil"/>
              <w:bottom w:val="nil"/>
              <w:right w:val="nil"/>
            </w:tcBorders>
          </w:tcPr>
          <w:p w14:paraId="576AC4F8" w14:textId="03130FAF" w:rsidR="009818BD" w:rsidRPr="00B77536" w:rsidRDefault="009818BD" w:rsidP="000B3426">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36,593,017</w:t>
            </w:r>
          </w:p>
        </w:tc>
        <w:tc>
          <w:tcPr>
            <w:tcW w:w="1368" w:type="dxa"/>
            <w:tcBorders>
              <w:top w:val="nil"/>
              <w:left w:val="nil"/>
              <w:bottom w:val="nil"/>
              <w:right w:val="nil"/>
            </w:tcBorders>
          </w:tcPr>
          <w:p w14:paraId="36134280" w14:textId="0F804AA3" w:rsidR="009818BD" w:rsidRPr="00B77536" w:rsidRDefault="009818BD" w:rsidP="000B3426">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9,651,947</w:t>
            </w:r>
          </w:p>
        </w:tc>
      </w:tr>
      <w:tr w:rsidR="009818BD" w:rsidRPr="00B77536" w14:paraId="4DE8C32B" w14:textId="77777777" w:rsidTr="00E85DCE">
        <w:tc>
          <w:tcPr>
            <w:tcW w:w="3510" w:type="dxa"/>
            <w:tcBorders>
              <w:top w:val="nil"/>
              <w:left w:val="nil"/>
              <w:bottom w:val="nil"/>
              <w:right w:val="nil"/>
            </w:tcBorders>
            <w:vAlign w:val="bottom"/>
          </w:tcPr>
          <w:p w14:paraId="1E503D1D" w14:textId="77777777" w:rsidR="009818BD" w:rsidRPr="00B77536" w:rsidRDefault="009818BD" w:rsidP="009818BD">
            <w:pPr>
              <w:ind w:left="-30"/>
              <w:rPr>
                <w:rFonts w:ascii="Arial" w:eastAsia="Arial Unicode MS" w:hAnsi="Arial" w:cs="Arial"/>
                <w:color w:val="000000"/>
                <w:sz w:val="18"/>
                <w:szCs w:val="18"/>
                <w:cs/>
              </w:rPr>
            </w:pPr>
            <w:r w:rsidRPr="00B77536">
              <w:rPr>
                <w:rFonts w:ascii="Arial" w:eastAsia="Arial Unicode MS" w:hAnsi="Arial" w:cs="Arial"/>
                <w:color w:val="000000"/>
                <w:sz w:val="18"/>
                <w:szCs w:val="18"/>
              </w:rPr>
              <w:t>Associates</w:t>
            </w:r>
          </w:p>
        </w:tc>
        <w:tc>
          <w:tcPr>
            <w:tcW w:w="1368" w:type="dxa"/>
            <w:tcBorders>
              <w:top w:val="nil"/>
              <w:left w:val="nil"/>
              <w:bottom w:val="nil"/>
              <w:right w:val="nil"/>
            </w:tcBorders>
          </w:tcPr>
          <w:p w14:paraId="074537DD" w14:textId="6D5379EB" w:rsidR="009818BD" w:rsidRPr="00B77536" w:rsidRDefault="009818BD" w:rsidP="000B3426">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14,176,065</w:t>
            </w:r>
          </w:p>
        </w:tc>
        <w:tc>
          <w:tcPr>
            <w:tcW w:w="1368" w:type="dxa"/>
            <w:tcBorders>
              <w:top w:val="nil"/>
              <w:left w:val="nil"/>
              <w:bottom w:val="nil"/>
              <w:right w:val="nil"/>
            </w:tcBorders>
          </w:tcPr>
          <w:p w14:paraId="057CC0DA" w14:textId="30BFD0DA" w:rsidR="009818BD" w:rsidRPr="00B77536" w:rsidRDefault="00C37251" w:rsidP="000B3426">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w:t>
            </w:r>
          </w:p>
        </w:tc>
        <w:tc>
          <w:tcPr>
            <w:tcW w:w="1368" w:type="dxa"/>
            <w:tcBorders>
              <w:top w:val="nil"/>
              <w:left w:val="nil"/>
              <w:bottom w:val="nil"/>
              <w:right w:val="nil"/>
            </w:tcBorders>
          </w:tcPr>
          <w:p w14:paraId="1DFF1B14" w14:textId="0A8C571C" w:rsidR="009818BD" w:rsidRPr="00B77536" w:rsidRDefault="00C37251" w:rsidP="000B3426">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w:t>
            </w:r>
          </w:p>
        </w:tc>
        <w:tc>
          <w:tcPr>
            <w:tcW w:w="1368" w:type="dxa"/>
            <w:tcBorders>
              <w:top w:val="nil"/>
              <w:left w:val="nil"/>
              <w:bottom w:val="nil"/>
              <w:right w:val="nil"/>
            </w:tcBorders>
          </w:tcPr>
          <w:p w14:paraId="5EBE845D" w14:textId="3EEBDAE7" w:rsidR="009818BD" w:rsidRPr="00B77536" w:rsidRDefault="00C37251" w:rsidP="000B3426">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w:t>
            </w:r>
          </w:p>
        </w:tc>
      </w:tr>
      <w:tr w:rsidR="009818BD" w:rsidRPr="00B77536" w14:paraId="7D11283E" w14:textId="77777777" w:rsidTr="00E85DCE">
        <w:tc>
          <w:tcPr>
            <w:tcW w:w="3510" w:type="dxa"/>
            <w:tcBorders>
              <w:top w:val="nil"/>
              <w:left w:val="nil"/>
              <w:bottom w:val="nil"/>
              <w:right w:val="nil"/>
            </w:tcBorders>
            <w:vAlign w:val="bottom"/>
          </w:tcPr>
          <w:p w14:paraId="75942B39" w14:textId="77777777" w:rsidR="009818BD" w:rsidRPr="00B77536" w:rsidRDefault="009818BD" w:rsidP="009818BD">
            <w:pPr>
              <w:ind w:left="-30"/>
              <w:rPr>
                <w:rFonts w:ascii="Arial" w:eastAsia="Arial Unicode MS" w:hAnsi="Arial" w:cs="Arial"/>
                <w:color w:val="000000"/>
                <w:sz w:val="18"/>
                <w:szCs w:val="18"/>
              </w:rPr>
            </w:pPr>
            <w:r w:rsidRPr="00B77536">
              <w:rPr>
                <w:rFonts w:ascii="Arial" w:eastAsia="Arial Unicode MS" w:hAnsi="Arial" w:cs="Arial"/>
                <w:color w:val="000000"/>
                <w:sz w:val="18"/>
                <w:szCs w:val="18"/>
              </w:rPr>
              <w:t>Related parties</w:t>
            </w:r>
          </w:p>
        </w:tc>
        <w:tc>
          <w:tcPr>
            <w:tcW w:w="1368" w:type="dxa"/>
            <w:tcBorders>
              <w:top w:val="nil"/>
              <w:left w:val="nil"/>
              <w:bottom w:val="single" w:sz="4" w:space="0" w:color="auto"/>
              <w:right w:val="nil"/>
            </w:tcBorders>
          </w:tcPr>
          <w:p w14:paraId="504B2B68" w14:textId="6108C0A3" w:rsidR="009818BD" w:rsidRPr="00B77536" w:rsidRDefault="009818BD" w:rsidP="000B3426">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99,636,87</w:t>
            </w:r>
            <w:r w:rsidR="00C942D8" w:rsidRPr="00B77536">
              <w:rPr>
                <w:rFonts w:ascii="Arial" w:eastAsia="Arial Unicode MS" w:hAnsi="Arial" w:cs="Arial"/>
                <w:color w:val="000000"/>
                <w:sz w:val="18"/>
                <w:szCs w:val="18"/>
              </w:rPr>
              <w:t>4</w:t>
            </w:r>
          </w:p>
        </w:tc>
        <w:tc>
          <w:tcPr>
            <w:tcW w:w="1368" w:type="dxa"/>
            <w:tcBorders>
              <w:top w:val="nil"/>
              <w:left w:val="nil"/>
              <w:bottom w:val="single" w:sz="4" w:space="0" w:color="auto"/>
              <w:right w:val="nil"/>
            </w:tcBorders>
          </w:tcPr>
          <w:p w14:paraId="6ECD1ECD" w14:textId="153E3544" w:rsidR="009818BD" w:rsidRPr="00B77536" w:rsidRDefault="009818BD" w:rsidP="000B3426">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212,012,192</w:t>
            </w:r>
          </w:p>
        </w:tc>
        <w:tc>
          <w:tcPr>
            <w:tcW w:w="1368" w:type="dxa"/>
            <w:tcBorders>
              <w:top w:val="nil"/>
              <w:left w:val="nil"/>
              <w:bottom w:val="single" w:sz="4" w:space="0" w:color="auto"/>
              <w:right w:val="nil"/>
            </w:tcBorders>
          </w:tcPr>
          <w:p w14:paraId="4E239F80" w14:textId="67BF3EDD" w:rsidR="009818BD" w:rsidRPr="00B77536" w:rsidRDefault="009818BD" w:rsidP="000B3426">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874,630</w:t>
            </w:r>
          </w:p>
        </w:tc>
        <w:tc>
          <w:tcPr>
            <w:tcW w:w="1368" w:type="dxa"/>
            <w:tcBorders>
              <w:top w:val="nil"/>
              <w:left w:val="nil"/>
              <w:bottom w:val="single" w:sz="4" w:space="0" w:color="auto"/>
              <w:right w:val="nil"/>
            </w:tcBorders>
          </w:tcPr>
          <w:p w14:paraId="47AAC33F" w14:textId="5DB0B864" w:rsidR="009818BD" w:rsidRPr="00B77536" w:rsidRDefault="009818BD" w:rsidP="000B3426">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2,575,110</w:t>
            </w:r>
          </w:p>
        </w:tc>
      </w:tr>
      <w:tr w:rsidR="00D92BBE" w:rsidRPr="00B77536" w14:paraId="66369837" w14:textId="77777777" w:rsidTr="00E85DCE">
        <w:tc>
          <w:tcPr>
            <w:tcW w:w="3510" w:type="dxa"/>
            <w:tcBorders>
              <w:top w:val="nil"/>
              <w:left w:val="nil"/>
              <w:bottom w:val="nil"/>
              <w:right w:val="nil"/>
            </w:tcBorders>
            <w:vAlign w:val="bottom"/>
          </w:tcPr>
          <w:p w14:paraId="1641C2FE" w14:textId="77777777" w:rsidR="00D92BBE" w:rsidRPr="00B77536" w:rsidRDefault="00D92BBE" w:rsidP="00D92BBE">
            <w:pPr>
              <w:ind w:left="-30"/>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73E25679" w14:textId="77777777" w:rsidR="00D92BBE" w:rsidRPr="00B77536" w:rsidRDefault="00D92BBE" w:rsidP="000B342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vAlign w:val="bottom"/>
          </w:tcPr>
          <w:p w14:paraId="4D1C55BE" w14:textId="77777777" w:rsidR="00D92BBE" w:rsidRPr="00B77536" w:rsidRDefault="00D92BBE" w:rsidP="000B342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5312488B" w14:textId="77777777" w:rsidR="00D92BBE" w:rsidRPr="00B77536" w:rsidRDefault="00D92BBE" w:rsidP="000B342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vAlign w:val="bottom"/>
          </w:tcPr>
          <w:p w14:paraId="7F75D342" w14:textId="77777777" w:rsidR="00D92BBE" w:rsidRPr="00B77536" w:rsidRDefault="00D92BBE" w:rsidP="000B342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D92BBE" w:rsidRPr="00B77536" w14:paraId="5FA89D42" w14:textId="77777777" w:rsidTr="00E85DCE">
        <w:tc>
          <w:tcPr>
            <w:tcW w:w="3510" w:type="dxa"/>
            <w:tcBorders>
              <w:top w:val="nil"/>
              <w:left w:val="nil"/>
              <w:bottom w:val="nil"/>
              <w:right w:val="nil"/>
            </w:tcBorders>
            <w:vAlign w:val="bottom"/>
          </w:tcPr>
          <w:p w14:paraId="577A5EF4" w14:textId="77777777" w:rsidR="00D92BBE" w:rsidRPr="00B77536" w:rsidRDefault="00D92BBE" w:rsidP="00D92BBE">
            <w:pPr>
              <w:ind w:left="-30"/>
              <w:rPr>
                <w:rFonts w:ascii="Arial" w:eastAsia="Arial Unicode MS" w:hAnsi="Arial" w:cs="Arial"/>
                <w:color w:val="000000"/>
                <w:sz w:val="18"/>
                <w:szCs w:val="18"/>
              </w:rPr>
            </w:pPr>
          </w:p>
        </w:tc>
        <w:tc>
          <w:tcPr>
            <w:tcW w:w="1368" w:type="dxa"/>
            <w:tcBorders>
              <w:top w:val="nil"/>
              <w:left w:val="nil"/>
              <w:bottom w:val="single" w:sz="4" w:space="0" w:color="auto"/>
              <w:right w:val="nil"/>
            </w:tcBorders>
            <w:vAlign w:val="bottom"/>
          </w:tcPr>
          <w:p w14:paraId="0C99A2D7" w14:textId="6A0A8339" w:rsidR="00D92BBE" w:rsidRPr="00B77536" w:rsidRDefault="009818BD" w:rsidP="000B3426">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113,812,9</w:t>
            </w:r>
            <w:r w:rsidR="00C942D8" w:rsidRPr="00B77536">
              <w:rPr>
                <w:rFonts w:ascii="Arial" w:eastAsia="Arial Unicode MS" w:hAnsi="Arial" w:cs="Arial"/>
                <w:color w:val="000000"/>
                <w:sz w:val="18"/>
                <w:szCs w:val="18"/>
              </w:rPr>
              <w:t>39</w:t>
            </w:r>
          </w:p>
        </w:tc>
        <w:tc>
          <w:tcPr>
            <w:tcW w:w="1368" w:type="dxa"/>
            <w:tcBorders>
              <w:top w:val="nil"/>
              <w:left w:val="nil"/>
              <w:bottom w:val="single" w:sz="4" w:space="0" w:color="auto"/>
              <w:right w:val="nil"/>
            </w:tcBorders>
          </w:tcPr>
          <w:p w14:paraId="7D08D0AB" w14:textId="7F041E11" w:rsidR="00D92BBE" w:rsidRPr="00B77536" w:rsidRDefault="0038240C" w:rsidP="000B3426">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212</w:t>
            </w:r>
            <w:r w:rsidR="00D92BBE"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012</w:t>
            </w:r>
            <w:r w:rsidR="00D92BBE"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192</w:t>
            </w:r>
          </w:p>
        </w:tc>
        <w:tc>
          <w:tcPr>
            <w:tcW w:w="1368" w:type="dxa"/>
            <w:tcBorders>
              <w:top w:val="nil"/>
              <w:left w:val="nil"/>
              <w:bottom w:val="single" w:sz="4" w:space="0" w:color="auto"/>
              <w:right w:val="nil"/>
            </w:tcBorders>
          </w:tcPr>
          <w:p w14:paraId="563A23A9" w14:textId="0230CFFE" w:rsidR="00D92BBE" w:rsidRPr="00B77536" w:rsidRDefault="009818BD" w:rsidP="000B3426">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37,467,647</w:t>
            </w:r>
          </w:p>
        </w:tc>
        <w:tc>
          <w:tcPr>
            <w:tcW w:w="1368" w:type="dxa"/>
            <w:tcBorders>
              <w:top w:val="nil"/>
              <w:left w:val="nil"/>
              <w:bottom w:val="single" w:sz="4" w:space="0" w:color="auto"/>
              <w:right w:val="nil"/>
            </w:tcBorders>
          </w:tcPr>
          <w:p w14:paraId="0F76E7D5" w14:textId="2A491FCE" w:rsidR="00D92BBE" w:rsidRPr="00B77536" w:rsidRDefault="0038240C" w:rsidP="000B3426">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12</w:t>
            </w:r>
            <w:r w:rsidR="00D92BBE"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227</w:t>
            </w:r>
            <w:r w:rsidR="00D92BBE"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057</w:t>
            </w:r>
          </w:p>
        </w:tc>
      </w:tr>
      <w:tr w:rsidR="00D92BBE" w:rsidRPr="00B77536" w14:paraId="1C0FD6B7" w14:textId="77777777" w:rsidTr="00E85DCE">
        <w:tc>
          <w:tcPr>
            <w:tcW w:w="3510" w:type="dxa"/>
            <w:tcBorders>
              <w:top w:val="nil"/>
              <w:left w:val="nil"/>
              <w:bottom w:val="nil"/>
              <w:right w:val="nil"/>
            </w:tcBorders>
            <w:vAlign w:val="bottom"/>
          </w:tcPr>
          <w:p w14:paraId="62A5E6BC" w14:textId="77777777" w:rsidR="00D92BBE" w:rsidRPr="00B77536" w:rsidRDefault="00D92BBE" w:rsidP="00D92BBE">
            <w:pPr>
              <w:ind w:left="-30"/>
              <w:rPr>
                <w:rFonts w:ascii="Arial" w:eastAsia="Arial Unicode MS" w:hAnsi="Arial" w:cs="Arial"/>
                <w:color w:val="000000"/>
                <w:sz w:val="18"/>
                <w:szCs w:val="18"/>
                <w:cs/>
              </w:rPr>
            </w:pPr>
          </w:p>
        </w:tc>
        <w:tc>
          <w:tcPr>
            <w:tcW w:w="1368" w:type="dxa"/>
            <w:tcBorders>
              <w:top w:val="single" w:sz="4" w:space="0" w:color="auto"/>
              <w:left w:val="nil"/>
              <w:bottom w:val="nil"/>
              <w:right w:val="nil"/>
            </w:tcBorders>
            <w:vAlign w:val="bottom"/>
          </w:tcPr>
          <w:p w14:paraId="11919A82" w14:textId="77777777" w:rsidR="00D92BBE" w:rsidRPr="00B77536" w:rsidRDefault="00D92BBE" w:rsidP="000B342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vAlign w:val="bottom"/>
          </w:tcPr>
          <w:p w14:paraId="19E12966" w14:textId="77777777" w:rsidR="00D92BBE" w:rsidRPr="00B77536" w:rsidRDefault="00D92BBE" w:rsidP="000B342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6DFDDC0F" w14:textId="77777777" w:rsidR="00D92BBE" w:rsidRPr="00B77536" w:rsidRDefault="00D92BBE" w:rsidP="000B342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vAlign w:val="bottom"/>
          </w:tcPr>
          <w:p w14:paraId="3EF01985" w14:textId="77777777" w:rsidR="00D92BBE" w:rsidRPr="00B77536" w:rsidRDefault="00D92BBE" w:rsidP="000B342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D92BBE" w:rsidRPr="00B77536" w14:paraId="39DF93DF" w14:textId="77777777" w:rsidTr="00E85DCE">
        <w:tc>
          <w:tcPr>
            <w:tcW w:w="3510" w:type="dxa"/>
            <w:tcBorders>
              <w:top w:val="nil"/>
              <w:left w:val="nil"/>
              <w:bottom w:val="nil"/>
              <w:right w:val="nil"/>
            </w:tcBorders>
            <w:vAlign w:val="bottom"/>
          </w:tcPr>
          <w:p w14:paraId="26ACE454" w14:textId="77777777" w:rsidR="00D92BBE" w:rsidRPr="00B77536" w:rsidRDefault="00D92BBE" w:rsidP="00D92BBE">
            <w:pPr>
              <w:ind w:left="-30"/>
              <w:jc w:val="left"/>
              <w:rPr>
                <w:rFonts w:ascii="Arial" w:eastAsia="Arial Unicode MS" w:hAnsi="Arial" w:cs="Arial"/>
                <w:b/>
                <w:bCs/>
                <w:color w:val="000000"/>
                <w:sz w:val="18"/>
                <w:szCs w:val="18"/>
              </w:rPr>
            </w:pPr>
            <w:r w:rsidRPr="00B77536">
              <w:rPr>
                <w:rFonts w:ascii="Arial" w:eastAsia="Arial Unicode MS" w:hAnsi="Arial" w:cs="Arial"/>
                <w:b/>
                <w:bCs/>
                <w:sz w:val="18"/>
                <w:szCs w:val="18"/>
              </w:rPr>
              <w:t>Dividend received</w:t>
            </w:r>
          </w:p>
        </w:tc>
        <w:tc>
          <w:tcPr>
            <w:tcW w:w="1368" w:type="dxa"/>
            <w:tcBorders>
              <w:top w:val="nil"/>
              <w:left w:val="nil"/>
              <w:bottom w:val="nil"/>
              <w:right w:val="nil"/>
            </w:tcBorders>
            <w:vAlign w:val="bottom"/>
          </w:tcPr>
          <w:p w14:paraId="51C026AF" w14:textId="77777777" w:rsidR="00D92BBE" w:rsidRPr="00B77536" w:rsidRDefault="00D92BBE" w:rsidP="000B342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vAlign w:val="bottom"/>
          </w:tcPr>
          <w:p w14:paraId="5398DBF1" w14:textId="77777777" w:rsidR="00D92BBE" w:rsidRPr="00B77536" w:rsidRDefault="00D92BBE" w:rsidP="000B342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vAlign w:val="bottom"/>
          </w:tcPr>
          <w:p w14:paraId="2A3A9A9F" w14:textId="77777777" w:rsidR="00D92BBE" w:rsidRPr="00B77536" w:rsidRDefault="00D92BBE" w:rsidP="000B342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vAlign w:val="bottom"/>
          </w:tcPr>
          <w:p w14:paraId="254A9915" w14:textId="77777777" w:rsidR="00D92BBE" w:rsidRPr="00B77536" w:rsidRDefault="00D92BBE" w:rsidP="000B342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9818BD" w:rsidRPr="00B77536" w14:paraId="686E230D" w14:textId="77777777" w:rsidTr="00231260">
        <w:tc>
          <w:tcPr>
            <w:tcW w:w="3510" w:type="dxa"/>
            <w:tcBorders>
              <w:top w:val="nil"/>
              <w:left w:val="nil"/>
              <w:bottom w:val="nil"/>
              <w:right w:val="nil"/>
            </w:tcBorders>
            <w:vAlign w:val="bottom"/>
          </w:tcPr>
          <w:p w14:paraId="5138924D" w14:textId="77777777" w:rsidR="009818BD" w:rsidRPr="00B77536" w:rsidRDefault="009818BD" w:rsidP="009818BD">
            <w:pPr>
              <w:ind w:left="-30"/>
              <w:jc w:val="left"/>
              <w:rPr>
                <w:rFonts w:ascii="Arial" w:eastAsia="Arial Unicode MS" w:hAnsi="Arial" w:cs="Arial"/>
                <w:color w:val="000000"/>
                <w:sz w:val="18"/>
                <w:szCs w:val="22"/>
                <w:cs/>
              </w:rPr>
            </w:pPr>
            <w:r w:rsidRPr="00B77536">
              <w:rPr>
                <w:rFonts w:ascii="Arial" w:eastAsia="Arial Unicode MS" w:hAnsi="Arial" w:cs="Arial"/>
                <w:sz w:val="18"/>
                <w:szCs w:val="18"/>
              </w:rPr>
              <w:t>Subsidiaries</w:t>
            </w:r>
          </w:p>
        </w:tc>
        <w:tc>
          <w:tcPr>
            <w:tcW w:w="1368" w:type="dxa"/>
            <w:tcBorders>
              <w:top w:val="nil"/>
              <w:left w:val="nil"/>
              <w:bottom w:val="nil"/>
              <w:right w:val="nil"/>
            </w:tcBorders>
            <w:vAlign w:val="bottom"/>
          </w:tcPr>
          <w:p w14:paraId="025167F9" w14:textId="0FF44F20" w:rsidR="009818BD" w:rsidRPr="00B77536" w:rsidRDefault="00C37251" w:rsidP="000B3426">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w:t>
            </w:r>
          </w:p>
        </w:tc>
        <w:tc>
          <w:tcPr>
            <w:tcW w:w="1368" w:type="dxa"/>
            <w:tcBorders>
              <w:top w:val="nil"/>
              <w:left w:val="nil"/>
              <w:bottom w:val="nil"/>
              <w:right w:val="nil"/>
            </w:tcBorders>
          </w:tcPr>
          <w:p w14:paraId="080E6053" w14:textId="6CEDA1A5" w:rsidR="009818BD" w:rsidRPr="00B77536" w:rsidRDefault="00C37251" w:rsidP="000B3426">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w:t>
            </w:r>
          </w:p>
        </w:tc>
        <w:tc>
          <w:tcPr>
            <w:tcW w:w="1368" w:type="dxa"/>
            <w:tcBorders>
              <w:top w:val="nil"/>
              <w:left w:val="nil"/>
              <w:bottom w:val="nil"/>
              <w:right w:val="nil"/>
            </w:tcBorders>
          </w:tcPr>
          <w:p w14:paraId="2A9211B8" w14:textId="78499FD6" w:rsidR="009818BD" w:rsidRPr="00B77536" w:rsidRDefault="00C37251" w:rsidP="000B3426">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w:t>
            </w:r>
          </w:p>
        </w:tc>
        <w:tc>
          <w:tcPr>
            <w:tcW w:w="1368" w:type="dxa"/>
            <w:tcBorders>
              <w:top w:val="nil"/>
              <w:left w:val="nil"/>
              <w:bottom w:val="nil"/>
              <w:right w:val="nil"/>
            </w:tcBorders>
            <w:vAlign w:val="bottom"/>
          </w:tcPr>
          <w:p w14:paraId="40BE87D7" w14:textId="03B46B37" w:rsidR="009818BD" w:rsidRPr="00B77536" w:rsidRDefault="009818BD" w:rsidP="000B3426">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131,613,408</w:t>
            </w:r>
          </w:p>
        </w:tc>
      </w:tr>
      <w:tr w:rsidR="009818BD" w:rsidRPr="00B77536" w14:paraId="0B20C9EC" w14:textId="77777777" w:rsidTr="00E85DCE">
        <w:tc>
          <w:tcPr>
            <w:tcW w:w="3510" w:type="dxa"/>
            <w:tcBorders>
              <w:top w:val="nil"/>
              <w:left w:val="nil"/>
              <w:bottom w:val="nil"/>
              <w:right w:val="nil"/>
            </w:tcBorders>
            <w:vAlign w:val="bottom"/>
          </w:tcPr>
          <w:p w14:paraId="64438715" w14:textId="77777777" w:rsidR="009818BD" w:rsidRPr="00B77536" w:rsidRDefault="009818BD" w:rsidP="009818BD">
            <w:pPr>
              <w:ind w:left="-30"/>
              <w:jc w:val="left"/>
              <w:rPr>
                <w:rFonts w:ascii="Arial" w:eastAsia="Arial Unicode MS" w:hAnsi="Arial" w:cs="Arial"/>
                <w:color w:val="000000"/>
                <w:sz w:val="18"/>
                <w:szCs w:val="18"/>
              </w:rPr>
            </w:pPr>
            <w:r w:rsidRPr="00B77536">
              <w:rPr>
                <w:rFonts w:ascii="Arial" w:eastAsia="Arial Unicode MS" w:hAnsi="Arial" w:cs="Arial"/>
                <w:sz w:val="18"/>
                <w:szCs w:val="18"/>
              </w:rPr>
              <w:t>Associates</w:t>
            </w:r>
          </w:p>
        </w:tc>
        <w:tc>
          <w:tcPr>
            <w:tcW w:w="1368" w:type="dxa"/>
            <w:tcBorders>
              <w:top w:val="nil"/>
              <w:left w:val="nil"/>
              <w:bottom w:val="single" w:sz="4" w:space="0" w:color="auto"/>
              <w:right w:val="nil"/>
            </w:tcBorders>
            <w:vAlign w:val="bottom"/>
          </w:tcPr>
          <w:p w14:paraId="0DA216E9" w14:textId="06CFD4BF" w:rsidR="009818BD" w:rsidRPr="00B77536" w:rsidRDefault="00C37251" w:rsidP="000B3426">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w:t>
            </w:r>
          </w:p>
        </w:tc>
        <w:tc>
          <w:tcPr>
            <w:tcW w:w="1368" w:type="dxa"/>
            <w:tcBorders>
              <w:top w:val="nil"/>
              <w:left w:val="nil"/>
              <w:bottom w:val="single" w:sz="4" w:space="0" w:color="auto"/>
              <w:right w:val="nil"/>
            </w:tcBorders>
          </w:tcPr>
          <w:p w14:paraId="1E5599CD" w14:textId="24D3AF36" w:rsidR="009818BD" w:rsidRPr="00B77536" w:rsidRDefault="00C37251" w:rsidP="000B3426">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w:t>
            </w:r>
          </w:p>
        </w:tc>
        <w:tc>
          <w:tcPr>
            <w:tcW w:w="1368" w:type="dxa"/>
            <w:tcBorders>
              <w:top w:val="nil"/>
              <w:left w:val="nil"/>
              <w:bottom w:val="single" w:sz="4" w:space="0" w:color="auto"/>
              <w:right w:val="nil"/>
            </w:tcBorders>
          </w:tcPr>
          <w:p w14:paraId="54FA06F1" w14:textId="3B1CC2C4" w:rsidR="009818BD" w:rsidRPr="00B77536" w:rsidRDefault="009818BD" w:rsidP="000B3426">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15,037,278</w:t>
            </w:r>
          </w:p>
        </w:tc>
        <w:tc>
          <w:tcPr>
            <w:tcW w:w="1368" w:type="dxa"/>
            <w:tcBorders>
              <w:top w:val="nil"/>
              <w:left w:val="nil"/>
              <w:bottom w:val="single" w:sz="4" w:space="0" w:color="auto"/>
              <w:right w:val="nil"/>
            </w:tcBorders>
            <w:vAlign w:val="bottom"/>
          </w:tcPr>
          <w:p w14:paraId="16E9319B" w14:textId="788F63BE" w:rsidR="009818BD" w:rsidRPr="00B77536" w:rsidRDefault="009818BD" w:rsidP="000B3426">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31,277,959</w:t>
            </w:r>
          </w:p>
        </w:tc>
      </w:tr>
      <w:tr w:rsidR="00D92BBE" w:rsidRPr="00B77536" w14:paraId="2E953514" w14:textId="77777777" w:rsidTr="00E85DCE">
        <w:trPr>
          <w:trHeight w:val="80"/>
        </w:trPr>
        <w:tc>
          <w:tcPr>
            <w:tcW w:w="3510" w:type="dxa"/>
            <w:tcBorders>
              <w:top w:val="nil"/>
              <w:left w:val="nil"/>
              <w:bottom w:val="nil"/>
              <w:right w:val="nil"/>
            </w:tcBorders>
            <w:vAlign w:val="bottom"/>
          </w:tcPr>
          <w:p w14:paraId="03EF2892" w14:textId="77777777" w:rsidR="00D92BBE" w:rsidRPr="00B77536" w:rsidRDefault="00D92BBE" w:rsidP="00D92BBE">
            <w:pPr>
              <w:ind w:left="-30"/>
              <w:jc w:val="left"/>
              <w:rPr>
                <w:rFonts w:ascii="Arial" w:eastAsia="Arial Unicode MS" w:hAnsi="Arial" w:cs="Arial"/>
                <w:b/>
                <w:bCs/>
                <w:color w:val="000000"/>
                <w:sz w:val="18"/>
                <w:szCs w:val="18"/>
              </w:rPr>
            </w:pPr>
          </w:p>
        </w:tc>
        <w:tc>
          <w:tcPr>
            <w:tcW w:w="1368" w:type="dxa"/>
            <w:tcBorders>
              <w:top w:val="single" w:sz="4" w:space="0" w:color="auto"/>
              <w:left w:val="nil"/>
              <w:bottom w:val="nil"/>
              <w:right w:val="nil"/>
            </w:tcBorders>
            <w:vAlign w:val="bottom"/>
          </w:tcPr>
          <w:p w14:paraId="08F4279C" w14:textId="77777777" w:rsidR="00D92BBE" w:rsidRPr="00B77536" w:rsidRDefault="00D92BBE" w:rsidP="000B342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vAlign w:val="bottom"/>
          </w:tcPr>
          <w:p w14:paraId="19A0327D" w14:textId="77777777" w:rsidR="00D92BBE" w:rsidRPr="00B77536" w:rsidRDefault="00D92BBE" w:rsidP="000B342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31BD9C55" w14:textId="77777777" w:rsidR="00D92BBE" w:rsidRPr="00B77536" w:rsidRDefault="00D92BBE" w:rsidP="000B342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vAlign w:val="bottom"/>
          </w:tcPr>
          <w:p w14:paraId="52234830" w14:textId="77777777" w:rsidR="00D92BBE" w:rsidRPr="00B77536" w:rsidRDefault="00D92BBE" w:rsidP="000B342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D92BBE" w:rsidRPr="00B77536" w14:paraId="33E3BDE4" w14:textId="77777777" w:rsidTr="00FF36EC">
        <w:tc>
          <w:tcPr>
            <w:tcW w:w="3510" w:type="dxa"/>
            <w:tcBorders>
              <w:top w:val="nil"/>
              <w:left w:val="nil"/>
              <w:bottom w:val="nil"/>
              <w:right w:val="nil"/>
            </w:tcBorders>
            <w:vAlign w:val="bottom"/>
          </w:tcPr>
          <w:p w14:paraId="2D21F95D" w14:textId="77777777" w:rsidR="00D92BBE" w:rsidRPr="00B77536" w:rsidRDefault="00D92BBE" w:rsidP="00D92BBE">
            <w:pPr>
              <w:ind w:left="-30"/>
              <w:jc w:val="left"/>
              <w:rPr>
                <w:rFonts w:ascii="Arial" w:eastAsia="Arial Unicode MS" w:hAnsi="Arial" w:cs="Arial"/>
                <w:b/>
                <w:bCs/>
                <w:color w:val="000000"/>
                <w:sz w:val="18"/>
                <w:szCs w:val="18"/>
              </w:rPr>
            </w:pPr>
          </w:p>
        </w:tc>
        <w:tc>
          <w:tcPr>
            <w:tcW w:w="1368" w:type="dxa"/>
            <w:tcBorders>
              <w:top w:val="nil"/>
              <w:left w:val="nil"/>
              <w:bottom w:val="single" w:sz="4" w:space="0" w:color="auto"/>
              <w:right w:val="nil"/>
            </w:tcBorders>
            <w:vAlign w:val="bottom"/>
          </w:tcPr>
          <w:p w14:paraId="0B682800" w14:textId="712E5C6D" w:rsidR="00D92BBE" w:rsidRPr="00B77536" w:rsidRDefault="00C37251" w:rsidP="000B342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w:t>
            </w:r>
          </w:p>
        </w:tc>
        <w:tc>
          <w:tcPr>
            <w:tcW w:w="1368" w:type="dxa"/>
            <w:tcBorders>
              <w:top w:val="nil"/>
              <w:left w:val="nil"/>
              <w:bottom w:val="single" w:sz="4" w:space="0" w:color="auto"/>
              <w:right w:val="nil"/>
            </w:tcBorders>
          </w:tcPr>
          <w:p w14:paraId="35D338DB" w14:textId="39D30B35" w:rsidR="00D92BBE" w:rsidRPr="00B77536" w:rsidRDefault="00C37251" w:rsidP="000B342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w:t>
            </w:r>
          </w:p>
        </w:tc>
        <w:tc>
          <w:tcPr>
            <w:tcW w:w="1368" w:type="dxa"/>
            <w:tcBorders>
              <w:top w:val="nil"/>
              <w:left w:val="nil"/>
              <w:bottom w:val="single" w:sz="4" w:space="0" w:color="auto"/>
              <w:right w:val="nil"/>
            </w:tcBorders>
          </w:tcPr>
          <w:p w14:paraId="0338ED86" w14:textId="296CE1AE" w:rsidR="00D92BBE" w:rsidRPr="00B77536" w:rsidRDefault="009818BD" w:rsidP="000B342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15,037,278</w:t>
            </w:r>
          </w:p>
        </w:tc>
        <w:tc>
          <w:tcPr>
            <w:tcW w:w="1368" w:type="dxa"/>
            <w:tcBorders>
              <w:top w:val="nil"/>
              <w:left w:val="nil"/>
              <w:bottom w:val="single" w:sz="4" w:space="0" w:color="auto"/>
              <w:right w:val="nil"/>
            </w:tcBorders>
          </w:tcPr>
          <w:p w14:paraId="39FCD77E" w14:textId="011BE62A" w:rsidR="00D92BBE" w:rsidRPr="00B77536" w:rsidRDefault="0038240C" w:rsidP="000B342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162</w:t>
            </w:r>
            <w:r w:rsidR="00D92BBE"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891</w:t>
            </w:r>
            <w:r w:rsidR="00D92BBE"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367</w:t>
            </w:r>
          </w:p>
        </w:tc>
      </w:tr>
      <w:tr w:rsidR="00D92BBE" w:rsidRPr="00B77536" w14:paraId="20E616F6" w14:textId="77777777" w:rsidTr="00E85DCE">
        <w:tc>
          <w:tcPr>
            <w:tcW w:w="3510" w:type="dxa"/>
            <w:tcBorders>
              <w:top w:val="nil"/>
              <w:left w:val="nil"/>
              <w:bottom w:val="nil"/>
              <w:right w:val="nil"/>
            </w:tcBorders>
            <w:vAlign w:val="bottom"/>
          </w:tcPr>
          <w:p w14:paraId="42F89863" w14:textId="77777777" w:rsidR="00D92BBE" w:rsidRPr="00B77536" w:rsidRDefault="00D92BBE" w:rsidP="00D92BBE">
            <w:pPr>
              <w:ind w:left="-30"/>
              <w:rPr>
                <w:rFonts w:ascii="Arial" w:eastAsia="Arial Unicode MS" w:hAnsi="Arial" w:cs="Arial"/>
                <w:color w:val="000000"/>
                <w:sz w:val="18"/>
                <w:szCs w:val="18"/>
                <w:cs/>
              </w:rPr>
            </w:pPr>
          </w:p>
        </w:tc>
        <w:tc>
          <w:tcPr>
            <w:tcW w:w="1368" w:type="dxa"/>
            <w:tcBorders>
              <w:top w:val="single" w:sz="4" w:space="0" w:color="auto"/>
              <w:left w:val="nil"/>
              <w:bottom w:val="nil"/>
              <w:right w:val="nil"/>
            </w:tcBorders>
            <w:vAlign w:val="bottom"/>
          </w:tcPr>
          <w:p w14:paraId="55FAEF85" w14:textId="77777777" w:rsidR="00D92BBE" w:rsidRPr="00B77536" w:rsidRDefault="00D92BBE" w:rsidP="000B342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vAlign w:val="bottom"/>
          </w:tcPr>
          <w:p w14:paraId="16C3AE31" w14:textId="77777777" w:rsidR="00D92BBE" w:rsidRPr="00B77536" w:rsidRDefault="00D92BBE" w:rsidP="000B342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6BFE3E5A" w14:textId="77777777" w:rsidR="00D92BBE" w:rsidRPr="00B77536" w:rsidRDefault="00D92BBE" w:rsidP="000B342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vAlign w:val="bottom"/>
          </w:tcPr>
          <w:p w14:paraId="13AAF783" w14:textId="77777777" w:rsidR="00D92BBE" w:rsidRPr="00B77536" w:rsidRDefault="00D92BBE" w:rsidP="000B342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D92BBE" w:rsidRPr="00B77536" w14:paraId="6FA557FC" w14:textId="77777777" w:rsidTr="00E85DCE">
        <w:tc>
          <w:tcPr>
            <w:tcW w:w="3510" w:type="dxa"/>
            <w:tcBorders>
              <w:top w:val="nil"/>
              <w:left w:val="nil"/>
              <w:bottom w:val="nil"/>
              <w:right w:val="nil"/>
            </w:tcBorders>
            <w:vAlign w:val="bottom"/>
          </w:tcPr>
          <w:p w14:paraId="360BA1F3" w14:textId="77777777" w:rsidR="00D92BBE" w:rsidRPr="00B77536" w:rsidRDefault="00D92BBE" w:rsidP="00D92BBE">
            <w:pPr>
              <w:ind w:left="-30"/>
              <w:jc w:val="left"/>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 xml:space="preserve">Other income </w:t>
            </w:r>
          </w:p>
        </w:tc>
        <w:tc>
          <w:tcPr>
            <w:tcW w:w="1368" w:type="dxa"/>
            <w:tcBorders>
              <w:top w:val="nil"/>
              <w:left w:val="nil"/>
              <w:bottom w:val="nil"/>
              <w:right w:val="nil"/>
            </w:tcBorders>
            <w:vAlign w:val="bottom"/>
          </w:tcPr>
          <w:p w14:paraId="7750C529" w14:textId="77777777" w:rsidR="00D92BBE" w:rsidRPr="00B77536" w:rsidRDefault="00D92BBE" w:rsidP="000B342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vAlign w:val="bottom"/>
          </w:tcPr>
          <w:p w14:paraId="70A8A696" w14:textId="77777777" w:rsidR="00D92BBE" w:rsidRPr="00B77536" w:rsidRDefault="00D92BBE" w:rsidP="000B342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vAlign w:val="bottom"/>
          </w:tcPr>
          <w:p w14:paraId="110BA987" w14:textId="77777777" w:rsidR="00D92BBE" w:rsidRPr="00B77536" w:rsidRDefault="00D92BBE" w:rsidP="000B342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vAlign w:val="bottom"/>
          </w:tcPr>
          <w:p w14:paraId="07735C37" w14:textId="77777777" w:rsidR="00D92BBE" w:rsidRPr="00B77536" w:rsidRDefault="00D92BBE" w:rsidP="000B342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D92BBE" w:rsidRPr="00B77536" w14:paraId="266744C4" w14:textId="77777777" w:rsidTr="00E85DCE">
        <w:tc>
          <w:tcPr>
            <w:tcW w:w="3510" w:type="dxa"/>
            <w:tcBorders>
              <w:top w:val="nil"/>
              <w:left w:val="nil"/>
              <w:bottom w:val="nil"/>
              <w:right w:val="nil"/>
            </w:tcBorders>
            <w:vAlign w:val="bottom"/>
          </w:tcPr>
          <w:p w14:paraId="352D4C9E" w14:textId="77777777" w:rsidR="00D92BBE" w:rsidRPr="00B77536" w:rsidRDefault="00D92BBE" w:rsidP="00D92BBE">
            <w:pPr>
              <w:ind w:left="-30"/>
              <w:jc w:val="left"/>
              <w:rPr>
                <w:rFonts w:ascii="Arial" w:eastAsia="Arial Unicode MS" w:hAnsi="Arial" w:cs="Arial"/>
                <w:color w:val="000000"/>
                <w:sz w:val="18"/>
                <w:szCs w:val="22"/>
                <w:cs/>
              </w:rPr>
            </w:pPr>
            <w:r w:rsidRPr="00B77536">
              <w:rPr>
                <w:rFonts w:ascii="Arial" w:eastAsia="Arial Unicode MS" w:hAnsi="Arial" w:cs="Arial"/>
                <w:color w:val="000000"/>
                <w:sz w:val="18"/>
                <w:szCs w:val="18"/>
              </w:rPr>
              <w:t>Subsidiaries</w:t>
            </w:r>
          </w:p>
        </w:tc>
        <w:tc>
          <w:tcPr>
            <w:tcW w:w="1368" w:type="dxa"/>
            <w:tcBorders>
              <w:top w:val="nil"/>
              <w:left w:val="nil"/>
              <w:bottom w:val="nil"/>
              <w:right w:val="nil"/>
            </w:tcBorders>
            <w:vAlign w:val="bottom"/>
          </w:tcPr>
          <w:p w14:paraId="25E11CCC" w14:textId="6A363315" w:rsidR="00D92BBE" w:rsidRPr="00B77536" w:rsidRDefault="00C37251" w:rsidP="000B3426">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w:t>
            </w:r>
          </w:p>
        </w:tc>
        <w:tc>
          <w:tcPr>
            <w:tcW w:w="1368" w:type="dxa"/>
            <w:tcBorders>
              <w:top w:val="nil"/>
              <w:left w:val="nil"/>
              <w:bottom w:val="nil"/>
              <w:right w:val="nil"/>
            </w:tcBorders>
          </w:tcPr>
          <w:p w14:paraId="481A77F4" w14:textId="3B70337E" w:rsidR="00D92BBE" w:rsidRPr="00B77536" w:rsidRDefault="00C37251" w:rsidP="000B3426">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w:t>
            </w:r>
          </w:p>
        </w:tc>
        <w:tc>
          <w:tcPr>
            <w:tcW w:w="1368" w:type="dxa"/>
            <w:tcBorders>
              <w:top w:val="nil"/>
              <w:left w:val="nil"/>
              <w:bottom w:val="nil"/>
              <w:right w:val="nil"/>
            </w:tcBorders>
          </w:tcPr>
          <w:p w14:paraId="3A78AE2C" w14:textId="2EE5AC66" w:rsidR="00D92BBE" w:rsidRPr="00B77536" w:rsidRDefault="009818BD" w:rsidP="000B3426">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27,877,199</w:t>
            </w:r>
          </w:p>
        </w:tc>
        <w:tc>
          <w:tcPr>
            <w:tcW w:w="1368" w:type="dxa"/>
            <w:tcBorders>
              <w:top w:val="nil"/>
              <w:left w:val="nil"/>
              <w:bottom w:val="nil"/>
              <w:right w:val="nil"/>
            </w:tcBorders>
          </w:tcPr>
          <w:p w14:paraId="42BEA25B" w14:textId="3700B5F6" w:rsidR="00D92BBE" w:rsidRPr="00B77536" w:rsidRDefault="0038240C" w:rsidP="000B3426">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18</w:t>
            </w:r>
            <w:r w:rsidR="00D92BBE"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574</w:t>
            </w:r>
            <w:r w:rsidR="00D92BBE"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704</w:t>
            </w:r>
          </w:p>
        </w:tc>
      </w:tr>
      <w:tr w:rsidR="00D92BBE" w:rsidRPr="00B77536" w14:paraId="7665BF53" w14:textId="77777777" w:rsidTr="00E85DCE">
        <w:tc>
          <w:tcPr>
            <w:tcW w:w="3510" w:type="dxa"/>
            <w:tcBorders>
              <w:top w:val="nil"/>
              <w:left w:val="nil"/>
              <w:bottom w:val="nil"/>
              <w:right w:val="nil"/>
            </w:tcBorders>
            <w:vAlign w:val="bottom"/>
          </w:tcPr>
          <w:p w14:paraId="62C5E686" w14:textId="77777777" w:rsidR="00D92BBE" w:rsidRPr="00B77536" w:rsidRDefault="00D92BBE" w:rsidP="00D92BBE">
            <w:pPr>
              <w:ind w:left="-30"/>
              <w:jc w:val="left"/>
              <w:rPr>
                <w:rFonts w:ascii="Arial" w:eastAsia="Arial Unicode MS" w:hAnsi="Arial" w:cs="Arial"/>
                <w:color w:val="000000"/>
                <w:sz w:val="18"/>
                <w:szCs w:val="18"/>
              </w:rPr>
            </w:pPr>
            <w:r w:rsidRPr="00B77536">
              <w:rPr>
                <w:rFonts w:ascii="Arial" w:eastAsia="Arial Unicode MS" w:hAnsi="Arial" w:cs="Arial"/>
                <w:color w:val="000000"/>
                <w:sz w:val="18"/>
                <w:szCs w:val="18"/>
              </w:rPr>
              <w:t>Related parties</w:t>
            </w:r>
          </w:p>
        </w:tc>
        <w:tc>
          <w:tcPr>
            <w:tcW w:w="1368" w:type="dxa"/>
            <w:tcBorders>
              <w:top w:val="nil"/>
              <w:left w:val="nil"/>
              <w:bottom w:val="single" w:sz="4" w:space="0" w:color="auto"/>
              <w:right w:val="nil"/>
            </w:tcBorders>
            <w:vAlign w:val="bottom"/>
          </w:tcPr>
          <w:p w14:paraId="5D297BEB" w14:textId="0F5DD36E" w:rsidR="00D92BBE" w:rsidRPr="00B77536" w:rsidRDefault="009818BD" w:rsidP="000B3426">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1,521,418</w:t>
            </w:r>
          </w:p>
        </w:tc>
        <w:tc>
          <w:tcPr>
            <w:tcW w:w="1368" w:type="dxa"/>
            <w:tcBorders>
              <w:top w:val="nil"/>
              <w:left w:val="nil"/>
              <w:bottom w:val="single" w:sz="4" w:space="0" w:color="auto"/>
              <w:right w:val="nil"/>
            </w:tcBorders>
          </w:tcPr>
          <w:p w14:paraId="1B83CD07" w14:textId="4A164122" w:rsidR="00D92BBE" w:rsidRPr="00B77536" w:rsidRDefault="0038240C" w:rsidP="000B3426">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w:t>
            </w:r>
            <w:r w:rsidR="00D92BBE"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270</w:t>
            </w:r>
            <w:r w:rsidR="00D92BBE"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635</w:t>
            </w:r>
          </w:p>
        </w:tc>
        <w:tc>
          <w:tcPr>
            <w:tcW w:w="1368" w:type="dxa"/>
            <w:tcBorders>
              <w:top w:val="nil"/>
              <w:left w:val="nil"/>
              <w:bottom w:val="single" w:sz="4" w:space="0" w:color="auto"/>
              <w:right w:val="nil"/>
            </w:tcBorders>
          </w:tcPr>
          <w:p w14:paraId="2A5D332D" w14:textId="334A7BBD" w:rsidR="00D92BBE" w:rsidRPr="00B77536" w:rsidRDefault="009818BD" w:rsidP="000B3426">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567,718</w:t>
            </w:r>
          </w:p>
        </w:tc>
        <w:tc>
          <w:tcPr>
            <w:tcW w:w="1368" w:type="dxa"/>
            <w:tcBorders>
              <w:top w:val="nil"/>
              <w:left w:val="nil"/>
              <w:bottom w:val="single" w:sz="4" w:space="0" w:color="auto"/>
              <w:right w:val="nil"/>
            </w:tcBorders>
            <w:vAlign w:val="bottom"/>
          </w:tcPr>
          <w:p w14:paraId="54811093" w14:textId="490B395F" w:rsidR="00D92BBE" w:rsidRPr="00B77536" w:rsidRDefault="0038240C" w:rsidP="000B3426">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283</w:t>
            </w:r>
            <w:r w:rsidR="00D92BBE"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785</w:t>
            </w:r>
          </w:p>
        </w:tc>
      </w:tr>
      <w:tr w:rsidR="00D92BBE" w:rsidRPr="00B77536" w14:paraId="49789A12" w14:textId="77777777" w:rsidTr="00E85DCE">
        <w:trPr>
          <w:trHeight w:val="80"/>
        </w:trPr>
        <w:tc>
          <w:tcPr>
            <w:tcW w:w="3510" w:type="dxa"/>
            <w:tcBorders>
              <w:top w:val="nil"/>
              <w:left w:val="nil"/>
              <w:bottom w:val="nil"/>
              <w:right w:val="nil"/>
            </w:tcBorders>
            <w:vAlign w:val="bottom"/>
          </w:tcPr>
          <w:p w14:paraId="3869D0E2" w14:textId="77777777" w:rsidR="00D92BBE" w:rsidRPr="00B77536" w:rsidRDefault="00D92BBE" w:rsidP="00D92BBE">
            <w:pPr>
              <w:ind w:left="-30"/>
              <w:jc w:val="left"/>
              <w:rPr>
                <w:rFonts w:ascii="Arial" w:eastAsia="Arial Unicode MS" w:hAnsi="Arial" w:cs="Arial"/>
                <w:b/>
                <w:bCs/>
                <w:color w:val="000000"/>
                <w:sz w:val="18"/>
                <w:szCs w:val="18"/>
              </w:rPr>
            </w:pPr>
          </w:p>
        </w:tc>
        <w:tc>
          <w:tcPr>
            <w:tcW w:w="1368" w:type="dxa"/>
            <w:tcBorders>
              <w:top w:val="single" w:sz="4" w:space="0" w:color="auto"/>
              <w:left w:val="nil"/>
              <w:bottom w:val="nil"/>
              <w:right w:val="nil"/>
            </w:tcBorders>
            <w:vAlign w:val="bottom"/>
          </w:tcPr>
          <w:p w14:paraId="4E7F4026" w14:textId="77777777" w:rsidR="00D92BBE" w:rsidRPr="00B77536" w:rsidRDefault="00D92BBE" w:rsidP="000B342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vAlign w:val="bottom"/>
          </w:tcPr>
          <w:p w14:paraId="02CCC7AD" w14:textId="77777777" w:rsidR="00D92BBE" w:rsidRPr="00B77536" w:rsidRDefault="00D92BBE" w:rsidP="000B342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0514F179" w14:textId="77777777" w:rsidR="00D92BBE" w:rsidRPr="00B77536" w:rsidRDefault="00D92BBE" w:rsidP="000B342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vAlign w:val="bottom"/>
          </w:tcPr>
          <w:p w14:paraId="0F80563A" w14:textId="77777777" w:rsidR="00D92BBE" w:rsidRPr="00B77536" w:rsidRDefault="00D92BBE" w:rsidP="000B342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D92BBE" w:rsidRPr="00B77536" w14:paraId="61999B1F" w14:textId="77777777" w:rsidTr="000C29BF">
        <w:tc>
          <w:tcPr>
            <w:tcW w:w="3510" w:type="dxa"/>
            <w:tcBorders>
              <w:top w:val="nil"/>
              <w:left w:val="nil"/>
              <w:bottom w:val="nil"/>
              <w:right w:val="nil"/>
            </w:tcBorders>
            <w:vAlign w:val="bottom"/>
          </w:tcPr>
          <w:p w14:paraId="32BB792C" w14:textId="77777777" w:rsidR="00D92BBE" w:rsidRPr="00B77536" w:rsidRDefault="00D92BBE" w:rsidP="00D92BBE">
            <w:pPr>
              <w:ind w:left="-30"/>
              <w:jc w:val="left"/>
              <w:rPr>
                <w:rFonts w:ascii="Arial" w:eastAsia="Arial Unicode MS" w:hAnsi="Arial" w:cs="Arial"/>
                <w:b/>
                <w:bCs/>
                <w:color w:val="000000"/>
                <w:sz w:val="18"/>
                <w:szCs w:val="18"/>
              </w:rPr>
            </w:pPr>
          </w:p>
        </w:tc>
        <w:tc>
          <w:tcPr>
            <w:tcW w:w="1368" w:type="dxa"/>
            <w:tcBorders>
              <w:top w:val="nil"/>
              <w:left w:val="nil"/>
              <w:bottom w:val="single" w:sz="4" w:space="0" w:color="auto"/>
              <w:right w:val="nil"/>
            </w:tcBorders>
            <w:vAlign w:val="bottom"/>
          </w:tcPr>
          <w:p w14:paraId="5D2459DC" w14:textId="0ED1B854" w:rsidR="00D92BBE" w:rsidRPr="00B77536" w:rsidRDefault="009818BD" w:rsidP="000B342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1,521,418</w:t>
            </w:r>
          </w:p>
        </w:tc>
        <w:tc>
          <w:tcPr>
            <w:tcW w:w="1368" w:type="dxa"/>
            <w:tcBorders>
              <w:top w:val="nil"/>
              <w:left w:val="nil"/>
              <w:bottom w:val="single" w:sz="4" w:space="0" w:color="auto"/>
              <w:right w:val="nil"/>
            </w:tcBorders>
          </w:tcPr>
          <w:p w14:paraId="569834B2" w14:textId="5F52F747" w:rsidR="00D92BBE" w:rsidRPr="00B77536" w:rsidRDefault="0038240C" w:rsidP="000B342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w:t>
            </w:r>
            <w:r w:rsidR="00D92BBE"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270</w:t>
            </w:r>
            <w:r w:rsidR="00D92BBE"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635</w:t>
            </w:r>
          </w:p>
        </w:tc>
        <w:tc>
          <w:tcPr>
            <w:tcW w:w="1368" w:type="dxa"/>
            <w:tcBorders>
              <w:top w:val="nil"/>
              <w:left w:val="nil"/>
              <w:bottom w:val="single" w:sz="4" w:space="0" w:color="auto"/>
              <w:right w:val="nil"/>
            </w:tcBorders>
          </w:tcPr>
          <w:p w14:paraId="282A8075" w14:textId="577055E2" w:rsidR="00D92BBE" w:rsidRPr="00B77536" w:rsidRDefault="009818BD" w:rsidP="000B342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28,444,917</w:t>
            </w:r>
          </w:p>
        </w:tc>
        <w:tc>
          <w:tcPr>
            <w:tcW w:w="1368" w:type="dxa"/>
            <w:tcBorders>
              <w:top w:val="nil"/>
              <w:left w:val="nil"/>
              <w:bottom w:val="single" w:sz="4" w:space="0" w:color="auto"/>
              <w:right w:val="nil"/>
            </w:tcBorders>
          </w:tcPr>
          <w:p w14:paraId="018EE2A6" w14:textId="5686E24D" w:rsidR="00D92BBE" w:rsidRPr="00B77536" w:rsidRDefault="0038240C" w:rsidP="000B342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18</w:t>
            </w:r>
            <w:r w:rsidR="00D92BBE"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858</w:t>
            </w:r>
            <w:r w:rsidR="00D92BBE"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489</w:t>
            </w:r>
          </w:p>
        </w:tc>
      </w:tr>
    </w:tbl>
    <w:p w14:paraId="50EB0D80" w14:textId="77777777" w:rsidR="00FD7836" w:rsidRDefault="00FD7836" w:rsidP="00DE03BC">
      <w:pPr>
        <w:rPr>
          <w:rFonts w:ascii="Arial" w:eastAsia="Arial Unicode MS" w:hAnsi="Arial" w:cs="Arial"/>
          <w:color w:val="000000"/>
          <w:sz w:val="18"/>
          <w:szCs w:val="18"/>
        </w:rPr>
      </w:pPr>
    </w:p>
    <w:p w14:paraId="7C2F8B78" w14:textId="77777777" w:rsidR="00FD7836" w:rsidRDefault="00FD7836" w:rsidP="00DE03BC">
      <w:pPr>
        <w:rPr>
          <w:rFonts w:ascii="Arial" w:eastAsia="Arial Unicode MS" w:hAnsi="Arial" w:cs="Arial"/>
          <w:color w:val="000000"/>
          <w:sz w:val="18"/>
          <w:szCs w:val="18"/>
        </w:rPr>
      </w:pPr>
    </w:p>
    <w:p w14:paraId="2A200CFF" w14:textId="6471C8C1" w:rsidR="00D15B01" w:rsidRPr="00B77536" w:rsidRDefault="0096790A" w:rsidP="00DE03BC">
      <w:pPr>
        <w:rPr>
          <w:rFonts w:ascii="Arial" w:eastAsia="Arial Unicode MS" w:hAnsi="Arial" w:cs="Arial"/>
          <w:color w:val="000000"/>
          <w:sz w:val="18"/>
          <w:szCs w:val="18"/>
        </w:rPr>
      </w:pPr>
      <w:r w:rsidRPr="00B77536">
        <w:rPr>
          <w:rFonts w:ascii="Arial" w:eastAsia="Arial Unicode MS" w:hAnsi="Arial" w:cs="Arial"/>
          <w:color w:val="000000"/>
          <w:sz w:val="18"/>
          <w:szCs w:val="18"/>
        </w:rPr>
        <w:br w:type="page"/>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68"/>
        <w:gridCol w:w="1368"/>
        <w:gridCol w:w="1368"/>
        <w:gridCol w:w="1368"/>
      </w:tblGrid>
      <w:tr w:rsidR="00F929B4" w:rsidRPr="00B77536" w14:paraId="65272E18" w14:textId="77777777" w:rsidTr="00190B40">
        <w:tc>
          <w:tcPr>
            <w:tcW w:w="3510" w:type="dxa"/>
            <w:tcBorders>
              <w:top w:val="nil"/>
              <w:left w:val="nil"/>
              <w:bottom w:val="nil"/>
              <w:right w:val="nil"/>
            </w:tcBorders>
            <w:vAlign w:val="bottom"/>
          </w:tcPr>
          <w:p w14:paraId="7BEB5204" w14:textId="77777777" w:rsidR="00F929B4" w:rsidRPr="00B77536" w:rsidRDefault="00F929B4" w:rsidP="00CB516F">
            <w:pPr>
              <w:ind w:left="-30"/>
              <w:rPr>
                <w:rFonts w:ascii="Arial" w:eastAsia="Arial Unicode MS" w:hAnsi="Arial" w:cs="Arial"/>
                <w:color w:val="000000"/>
                <w:sz w:val="18"/>
                <w:szCs w:val="18"/>
              </w:rPr>
            </w:pPr>
          </w:p>
        </w:tc>
        <w:tc>
          <w:tcPr>
            <w:tcW w:w="2736" w:type="dxa"/>
            <w:gridSpan w:val="2"/>
            <w:tcBorders>
              <w:top w:val="nil"/>
              <w:left w:val="nil"/>
              <w:bottom w:val="single" w:sz="4" w:space="0" w:color="auto"/>
              <w:right w:val="nil"/>
            </w:tcBorders>
            <w:vAlign w:val="bottom"/>
            <w:hideMark/>
          </w:tcPr>
          <w:p w14:paraId="0DB66FA6" w14:textId="77777777" w:rsidR="00F929B4" w:rsidRPr="00B77536" w:rsidRDefault="00F929B4" w:rsidP="00CB516F">
            <w:pPr>
              <w:ind w:right="-72"/>
              <w:jc w:val="center"/>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Consolidated</w:t>
            </w:r>
          </w:p>
          <w:p w14:paraId="2AE5E116" w14:textId="77777777" w:rsidR="00F929B4" w:rsidRPr="00B77536" w:rsidRDefault="00F929B4" w:rsidP="00CB516F">
            <w:pPr>
              <w:ind w:right="-72"/>
              <w:jc w:val="center"/>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financial information</w:t>
            </w:r>
          </w:p>
        </w:tc>
        <w:tc>
          <w:tcPr>
            <w:tcW w:w="2736" w:type="dxa"/>
            <w:gridSpan w:val="2"/>
            <w:tcBorders>
              <w:top w:val="nil"/>
              <w:left w:val="nil"/>
              <w:bottom w:val="single" w:sz="4" w:space="0" w:color="auto"/>
              <w:right w:val="nil"/>
            </w:tcBorders>
            <w:vAlign w:val="bottom"/>
            <w:hideMark/>
          </w:tcPr>
          <w:p w14:paraId="4FF8E228" w14:textId="77777777" w:rsidR="00F929B4" w:rsidRPr="00B77536" w:rsidRDefault="00F929B4" w:rsidP="00CB516F">
            <w:pPr>
              <w:ind w:right="-72"/>
              <w:jc w:val="center"/>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Separate</w:t>
            </w:r>
          </w:p>
          <w:p w14:paraId="1A08F838" w14:textId="77777777" w:rsidR="00F929B4" w:rsidRPr="00B77536" w:rsidRDefault="00F929B4" w:rsidP="00CB516F">
            <w:pPr>
              <w:ind w:right="-72"/>
              <w:jc w:val="center"/>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financial information</w:t>
            </w:r>
          </w:p>
        </w:tc>
      </w:tr>
      <w:tr w:rsidR="00F929B4" w:rsidRPr="00B77536" w14:paraId="04BE1048" w14:textId="77777777" w:rsidTr="00190B40">
        <w:tc>
          <w:tcPr>
            <w:tcW w:w="3510" w:type="dxa"/>
            <w:tcBorders>
              <w:top w:val="nil"/>
              <w:left w:val="nil"/>
              <w:bottom w:val="nil"/>
              <w:right w:val="nil"/>
            </w:tcBorders>
            <w:vAlign w:val="bottom"/>
          </w:tcPr>
          <w:p w14:paraId="2B203FF0" w14:textId="77777777" w:rsidR="00F929B4" w:rsidRPr="00B77536" w:rsidRDefault="00F929B4" w:rsidP="00CB516F">
            <w:pPr>
              <w:ind w:left="-30"/>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hideMark/>
          </w:tcPr>
          <w:p w14:paraId="0F419F46" w14:textId="25C3B9F0" w:rsidR="00F929B4" w:rsidRPr="00B77536" w:rsidRDefault="0038240C" w:rsidP="00CB516F">
            <w:pPr>
              <w:tabs>
                <w:tab w:val="decimal" w:pos="1152"/>
              </w:tabs>
              <w:ind w:right="-72"/>
              <w:rPr>
                <w:rFonts w:ascii="Arial" w:hAnsi="Arial" w:cs="Arial"/>
                <w:b/>
                <w:bCs/>
                <w:color w:val="000000"/>
                <w:sz w:val="18"/>
                <w:szCs w:val="18"/>
              </w:rPr>
            </w:pPr>
            <w:r w:rsidRPr="00B77536">
              <w:rPr>
                <w:rFonts w:ascii="Arial" w:hAnsi="Arial" w:cs="Arial"/>
                <w:b/>
                <w:bCs/>
                <w:color w:val="000000"/>
                <w:sz w:val="18"/>
                <w:szCs w:val="18"/>
              </w:rPr>
              <w:t>2025</w:t>
            </w:r>
          </w:p>
        </w:tc>
        <w:tc>
          <w:tcPr>
            <w:tcW w:w="1368" w:type="dxa"/>
            <w:tcBorders>
              <w:top w:val="single" w:sz="4" w:space="0" w:color="auto"/>
              <w:left w:val="nil"/>
              <w:bottom w:val="nil"/>
              <w:right w:val="nil"/>
            </w:tcBorders>
            <w:vAlign w:val="bottom"/>
            <w:hideMark/>
          </w:tcPr>
          <w:p w14:paraId="63880609" w14:textId="0DA56423" w:rsidR="00F929B4" w:rsidRPr="00B77536" w:rsidRDefault="0038240C" w:rsidP="00CB516F">
            <w:pPr>
              <w:tabs>
                <w:tab w:val="decimal" w:pos="1152"/>
              </w:tabs>
              <w:ind w:right="-72"/>
              <w:rPr>
                <w:rFonts w:ascii="Arial" w:hAnsi="Arial" w:cs="Arial"/>
                <w:b/>
                <w:bCs/>
                <w:color w:val="000000"/>
                <w:sz w:val="18"/>
                <w:szCs w:val="18"/>
              </w:rPr>
            </w:pPr>
            <w:r w:rsidRPr="00B77536">
              <w:rPr>
                <w:rFonts w:ascii="Arial" w:hAnsi="Arial" w:cs="Arial"/>
                <w:b/>
                <w:bCs/>
                <w:color w:val="000000"/>
                <w:sz w:val="18"/>
                <w:szCs w:val="18"/>
              </w:rPr>
              <w:t>2024</w:t>
            </w:r>
          </w:p>
        </w:tc>
        <w:tc>
          <w:tcPr>
            <w:tcW w:w="1368" w:type="dxa"/>
            <w:tcBorders>
              <w:top w:val="single" w:sz="4" w:space="0" w:color="auto"/>
              <w:left w:val="nil"/>
              <w:bottom w:val="nil"/>
              <w:right w:val="nil"/>
            </w:tcBorders>
            <w:vAlign w:val="bottom"/>
            <w:hideMark/>
          </w:tcPr>
          <w:p w14:paraId="745C7DA7" w14:textId="65174E7C" w:rsidR="00F929B4" w:rsidRPr="00B77536" w:rsidRDefault="0038240C" w:rsidP="00CB516F">
            <w:pPr>
              <w:tabs>
                <w:tab w:val="decimal" w:pos="1152"/>
              </w:tabs>
              <w:ind w:right="-72"/>
              <w:rPr>
                <w:rFonts w:ascii="Arial" w:hAnsi="Arial" w:cs="Arial"/>
                <w:b/>
                <w:bCs/>
                <w:color w:val="000000"/>
                <w:sz w:val="18"/>
                <w:szCs w:val="18"/>
              </w:rPr>
            </w:pPr>
            <w:r w:rsidRPr="00B77536">
              <w:rPr>
                <w:rFonts w:ascii="Arial" w:hAnsi="Arial" w:cs="Arial"/>
                <w:b/>
                <w:bCs/>
                <w:color w:val="000000"/>
                <w:sz w:val="18"/>
                <w:szCs w:val="18"/>
              </w:rPr>
              <w:t>2025</w:t>
            </w:r>
          </w:p>
        </w:tc>
        <w:tc>
          <w:tcPr>
            <w:tcW w:w="1368" w:type="dxa"/>
            <w:tcBorders>
              <w:top w:val="single" w:sz="4" w:space="0" w:color="auto"/>
              <w:left w:val="nil"/>
              <w:bottom w:val="nil"/>
              <w:right w:val="nil"/>
            </w:tcBorders>
            <w:vAlign w:val="bottom"/>
            <w:hideMark/>
          </w:tcPr>
          <w:p w14:paraId="1B4D6F93" w14:textId="06D02783" w:rsidR="00F929B4" w:rsidRPr="00B77536" w:rsidRDefault="0038240C" w:rsidP="00CB516F">
            <w:pPr>
              <w:tabs>
                <w:tab w:val="decimal" w:pos="1152"/>
              </w:tabs>
              <w:ind w:right="-72"/>
              <w:rPr>
                <w:rFonts w:ascii="Arial" w:hAnsi="Arial" w:cs="Arial"/>
                <w:b/>
                <w:bCs/>
                <w:color w:val="000000"/>
                <w:sz w:val="18"/>
                <w:szCs w:val="18"/>
              </w:rPr>
            </w:pPr>
            <w:r w:rsidRPr="00B77536">
              <w:rPr>
                <w:rFonts w:ascii="Arial" w:hAnsi="Arial" w:cs="Arial"/>
                <w:b/>
                <w:bCs/>
                <w:color w:val="000000"/>
                <w:sz w:val="18"/>
                <w:szCs w:val="18"/>
              </w:rPr>
              <w:t>2024</w:t>
            </w:r>
          </w:p>
        </w:tc>
      </w:tr>
      <w:tr w:rsidR="00F929B4" w:rsidRPr="00B77536" w14:paraId="72263828" w14:textId="77777777" w:rsidTr="00E5610B">
        <w:tc>
          <w:tcPr>
            <w:tcW w:w="3510" w:type="dxa"/>
            <w:tcBorders>
              <w:top w:val="nil"/>
              <w:left w:val="nil"/>
              <w:bottom w:val="nil"/>
              <w:right w:val="nil"/>
            </w:tcBorders>
            <w:vAlign w:val="bottom"/>
          </w:tcPr>
          <w:p w14:paraId="0A833E46" w14:textId="77777777" w:rsidR="00F929B4" w:rsidRPr="00B77536" w:rsidRDefault="00F929B4" w:rsidP="00CB516F">
            <w:pPr>
              <w:ind w:left="-30"/>
              <w:rPr>
                <w:rFonts w:ascii="Arial" w:eastAsia="Arial Unicode MS" w:hAnsi="Arial" w:cs="Arial"/>
                <w:color w:val="000000"/>
                <w:sz w:val="18"/>
                <w:szCs w:val="18"/>
              </w:rPr>
            </w:pPr>
          </w:p>
        </w:tc>
        <w:tc>
          <w:tcPr>
            <w:tcW w:w="1368" w:type="dxa"/>
            <w:tcBorders>
              <w:top w:val="nil"/>
              <w:left w:val="nil"/>
              <w:bottom w:val="single" w:sz="4" w:space="0" w:color="auto"/>
              <w:right w:val="nil"/>
            </w:tcBorders>
            <w:vAlign w:val="bottom"/>
          </w:tcPr>
          <w:p w14:paraId="67F8CC08" w14:textId="77777777" w:rsidR="00F929B4" w:rsidRPr="00B77536" w:rsidRDefault="00F929B4" w:rsidP="00CB516F">
            <w:pPr>
              <w:tabs>
                <w:tab w:val="decimal" w:pos="1152"/>
              </w:tabs>
              <w:ind w:right="-72"/>
              <w:rPr>
                <w:rFonts w:ascii="Arial" w:hAnsi="Arial" w:cs="Arial"/>
                <w:b/>
                <w:bCs/>
                <w:color w:val="000000"/>
                <w:sz w:val="18"/>
                <w:szCs w:val="18"/>
              </w:rPr>
            </w:pPr>
            <w:r w:rsidRPr="00B77536">
              <w:rPr>
                <w:rFonts w:ascii="Arial" w:hAnsi="Arial" w:cs="Arial"/>
                <w:b/>
                <w:bCs/>
                <w:color w:val="000000"/>
                <w:sz w:val="18"/>
                <w:szCs w:val="18"/>
              </w:rPr>
              <w:t>Baht</w:t>
            </w:r>
          </w:p>
        </w:tc>
        <w:tc>
          <w:tcPr>
            <w:tcW w:w="1368" w:type="dxa"/>
            <w:tcBorders>
              <w:top w:val="nil"/>
              <w:left w:val="nil"/>
              <w:bottom w:val="single" w:sz="4" w:space="0" w:color="auto"/>
              <w:right w:val="nil"/>
            </w:tcBorders>
            <w:vAlign w:val="bottom"/>
          </w:tcPr>
          <w:p w14:paraId="4EB84F7C" w14:textId="77777777" w:rsidR="00F929B4" w:rsidRPr="00B77536" w:rsidRDefault="00F929B4" w:rsidP="00CB516F">
            <w:pPr>
              <w:tabs>
                <w:tab w:val="decimal" w:pos="1152"/>
              </w:tabs>
              <w:ind w:right="-72"/>
              <w:rPr>
                <w:rFonts w:ascii="Arial" w:hAnsi="Arial" w:cs="Arial"/>
                <w:b/>
                <w:bCs/>
                <w:color w:val="000000"/>
                <w:sz w:val="18"/>
                <w:szCs w:val="18"/>
              </w:rPr>
            </w:pPr>
            <w:r w:rsidRPr="00B77536">
              <w:rPr>
                <w:rFonts w:ascii="Arial" w:hAnsi="Arial" w:cs="Arial"/>
                <w:b/>
                <w:bCs/>
                <w:color w:val="000000"/>
                <w:sz w:val="18"/>
                <w:szCs w:val="18"/>
              </w:rPr>
              <w:t>Baht</w:t>
            </w:r>
          </w:p>
        </w:tc>
        <w:tc>
          <w:tcPr>
            <w:tcW w:w="1368" w:type="dxa"/>
            <w:tcBorders>
              <w:top w:val="nil"/>
              <w:left w:val="nil"/>
              <w:bottom w:val="single" w:sz="4" w:space="0" w:color="auto"/>
              <w:right w:val="nil"/>
            </w:tcBorders>
            <w:vAlign w:val="bottom"/>
          </w:tcPr>
          <w:p w14:paraId="0FCE1633" w14:textId="77777777" w:rsidR="00F929B4" w:rsidRPr="00B77536" w:rsidRDefault="00F929B4" w:rsidP="00CB516F">
            <w:pPr>
              <w:tabs>
                <w:tab w:val="decimal" w:pos="1152"/>
              </w:tabs>
              <w:ind w:right="-72"/>
              <w:rPr>
                <w:rFonts w:ascii="Arial" w:hAnsi="Arial" w:cs="Arial"/>
                <w:b/>
                <w:bCs/>
                <w:color w:val="000000"/>
                <w:sz w:val="18"/>
                <w:szCs w:val="18"/>
              </w:rPr>
            </w:pPr>
            <w:r w:rsidRPr="00B77536">
              <w:rPr>
                <w:rFonts w:ascii="Arial" w:hAnsi="Arial" w:cs="Arial"/>
                <w:b/>
                <w:bCs/>
                <w:color w:val="000000"/>
                <w:sz w:val="18"/>
                <w:szCs w:val="18"/>
              </w:rPr>
              <w:t>Baht</w:t>
            </w:r>
          </w:p>
        </w:tc>
        <w:tc>
          <w:tcPr>
            <w:tcW w:w="1368" w:type="dxa"/>
            <w:tcBorders>
              <w:top w:val="nil"/>
              <w:left w:val="nil"/>
              <w:bottom w:val="single" w:sz="4" w:space="0" w:color="auto"/>
              <w:right w:val="nil"/>
            </w:tcBorders>
            <w:vAlign w:val="bottom"/>
          </w:tcPr>
          <w:p w14:paraId="7036674F" w14:textId="77777777" w:rsidR="00F929B4" w:rsidRPr="00B77536" w:rsidRDefault="00F929B4" w:rsidP="00CB516F">
            <w:pPr>
              <w:tabs>
                <w:tab w:val="decimal" w:pos="1152"/>
              </w:tabs>
              <w:ind w:right="-72"/>
              <w:rPr>
                <w:rFonts w:ascii="Arial" w:hAnsi="Arial" w:cs="Arial"/>
                <w:b/>
                <w:bCs/>
                <w:color w:val="000000"/>
                <w:sz w:val="18"/>
                <w:szCs w:val="18"/>
              </w:rPr>
            </w:pPr>
            <w:r w:rsidRPr="00B77536">
              <w:rPr>
                <w:rFonts w:ascii="Arial" w:hAnsi="Arial" w:cs="Arial"/>
                <w:b/>
                <w:bCs/>
                <w:color w:val="000000"/>
                <w:sz w:val="18"/>
                <w:szCs w:val="18"/>
              </w:rPr>
              <w:t>Baht</w:t>
            </w:r>
          </w:p>
        </w:tc>
      </w:tr>
      <w:tr w:rsidR="009F2049" w:rsidRPr="00B77536" w14:paraId="2EB0DFF3" w14:textId="77777777" w:rsidTr="00E5610B">
        <w:tc>
          <w:tcPr>
            <w:tcW w:w="3510" w:type="dxa"/>
            <w:tcBorders>
              <w:top w:val="nil"/>
              <w:left w:val="nil"/>
              <w:bottom w:val="nil"/>
              <w:right w:val="nil"/>
            </w:tcBorders>
            <w:vAlign w:val="bottom"/>
          </w:tcPr>
          <w:p w14:paraId="27D0A31B" w14:textId="77777777" w:rsidR="009F2049" w:rsidRPr="00B77536" w:rsidRDefault="009F2049" w:rsidP="009F2049">
            <w:pPr>
              <w:ind w:left="-30"/>
              <w:jc w:val="left"/>
              <w:rPr>
                <w:rFonts w:ascii="Arial" w:eastAsia="Arial Unicode MS" w:hAnsi="Arial" w:cs="Arial"/>
                <w:b/>
                <w:bCs/>
                <w:color w:val="000000"/>
                <w:sz w:val="18"/>
                <w:szCs w:val="18"/>
              </w:rPr>
            </w:pPr>
          </w:p>
        </w:tc>
        <w:tc>
          <w:tcPr>
            <w:tcW w:w="1368" w:type="dxa"/>
            <w:tcBorders>
              <w:top w:val="single" w:sz="4" w:space="0" w:color="auto"/>
              <w:left w:val="nil"/>
              <w:bottom w:val="nil"/>
              <w:right w:val="nil"/>
            </w:tcBorders>
            <w:vAlign w:val="bottom"/>
          </w:tcPr>
          <w:p w14:paraId="0A0DF90F" w14:textId="77777777" w:rsidR="009F2049" w:rsidRPr="00B77536" w:rsidRDefault="009F2049"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vAlign w:val="bottom"/>
          </w:tcPr>
          <w:p w14:paraId="55187B68" w14:textId="77777777" w:rsidR="009F2049" w:rsidRPr="00B77536" w:rsidRDefault="009F2049"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27431F26" w14:textId="77777777" w:rsidR="009F2049" w:rsidRPr="00B77536" w:rsidRDefault="009F2049"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vAlign w:val="bottom"/>
          </w:tcPr>
          <w:p w14:paraId="550EAA87" w14:textId="77777777" w:rsidR="009F2049" w:rsidRPr="00B77536" w:rsidRDefault="009F2049"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9F2049" w:rsidRPr="00B77536" w14:paraId="51E87701" w14:textId="77777777" w:rsidTr="00E5610B">
        <w:tc>
          <w:tcPr>
            <w:tcW w:w="3510" w:type="dxa"/>
            <w:tcBorders>
              <w:top w:val="nil"/>
              <w:left w:val="nil"/>
              <w:bottom w:val="nil"/>
              <w:right w:val="nil"/>
            </w:tcBorders>
            <w:vAlign w:val="bottom"/>
          </w:tcPr>
          <w:p w14:paraId="528C3E20" w14:textId="77777777" w:rsidR="009F2049" w:rsidRPr="00B77536" w:rsidRDefault="009F2049" w:rsidP="009F2049">
            <w:pPr>
              <w:ind w:left="-30"/>
              <w:jc w:val="left"/>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Cost of sales and services</w:t>
            </w:r>
          </w:p>
        </w:tc>
        <w:tc>
          <w:tcPr>
            <w:tcW w:w="1368" w:type="dxa"/>
            <w:tcBorders>
              <w:top w:val="nil"/>
              <w:left w:val="nil"/>
              <w:bottom w:val="nil"/>
              <w:right w:val="nil"/>
            </w:tcBorders>
            <w:vAlign w:val="bottom"/>
          </w:tcPr>
          <w:p w14:paraId="69382B16" w14:textId="77777777" w:rsidR="009F2049" w:rsidRPr="00B77536" w:rsidRDefault="009F2049"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nil"/>
              <w:left w:val="nil"/>
              <w:bottom w:val="nil"/>
              <w:right w:val="nil"/>
            </w:tcBorders>
            <w:vAlign w:val="bottom"/>
          </w:tcPr>
          <w:p w14:paraId="2AD9E68D" w14:textId="77777777" w:rsidR="009F2049" w:rsidRPr="00B77536" w:rsidRDefault="009F2049"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vAlign w:val="bottom"/>
          </w:tcPr>
          <w:p w14:paraId="046E76DC" w14:textId="77777777" w:rsidR="009F2049" w:rsidRPr="00B77536" w:rsidRDefault="009F2049"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nil"/>
              <w:left w:val="nil"/>
              <w:bottom w:val="nil"/>
              <w:right w:val="nil"/>
            </w:tcBorders>
            <w:vAlign w:val="bottom"/>
          </w:tcPr>
          <w:p w14:paraId="1CD27BEA" w14:textId="77777777" w:rsidR="009F2049" w:rsidRPr="00B77536" w:rsidRDefault="009F2049"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9818BD" w:rsidRPr="00B77536" w14:paraId="7196569D" w14:textId="77777777" w:rsidTr="008B6F88">
        <w:trPr>
          <w:trHeight w:val="144"/>
        </w:trPr>
        <w:tc>
          <w:tcPr>
            <w:tcW w:w="3510" w:type="dxa"/>
            <w:tcBorders>
              <w:top w:val="nil"/>
              <w:left w:val="nil"/>
              <w:bottom w:val="nil"/>
              <w:right w:val="nil"/>
            </w:tcBorders>
            <w:vAlign w:val="bottom"/>
          </w:tcPr>
          <w:p w14:paraId="5E2A47A4" w14:textId="77777777" w:rsidR="009818BD" w:rsidRPr="00B77536" w:rsidRDefault="009818BD" w:rsidP="009818BD">
            <w:pPr>
              <w:ind w:left="-30"/>
              <w:jc w:val="left"/>
              <w:rPr>
                <w:rFonts w:ascii="Arial" w:eastAsia="Arial Unicode MS" w:hAnsi="Arial" w:cs="Arial"/>
                <w:color w:val="000000"/>
                <w:sz w:val="18"/>
                <w:szCs w:val="18"/>
              </w:rPr>
            </w:pPr>
            <w:r w:rsidRPr="00B77536">
              <w:rPr>
                <w:rFonts w:ascii="Arial" w:eastAsia="Arial Unicode MS" w:hAnsi="Arial" w:cs="Arial"/>
                <w:color w:val="000000"/>
                <w:sz w:val="18"/>
                <w:szCs w:val="18"/>
              </w:rPr>
              <w:t>Subsidiaries</w:t>
            </w:r>
          </w:p>
        </w:tc>
        <w:tc>
          <w:tcPr>
            <w:tcW w:w="1368" w:type="dxa"/>
            <w:tcBorders>
              <w:top w:val="nil"/>
              <w:left w:val="nil"/>
              <w:bottom w:val="nil"/>
              <w:right w:val="nil"/>
            </w:tcBorders>
          </w:tcPr>
          <w:p w14:paraId="170B3619" w14:textId="018AE670" w:rsidR="009818BD" w:rsidRPr="00B77536" w:rsidRDefault="00C37251"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w:t>
            </w:r>
          </w:p>
        </w:tc>
        <w:tc>
          <w:tcPr>
            <w:tcW w:w="1368" w:type="dxa"/>
            <w:tcBorders>
              <w:top w:val="nil"/>
              <w:left w:val="nil"/>
              <w:bottom w:val="nil"/>
              <w:right w:val="nil"/>
            </w:tcBorders>
          </w:tcPr>
          <w:p w14:paraId="2427168E" w14:textId="61485495" w:rsidR="009818BD" w:rsidRPr="00B77536" w:rsidRDefault="009818BD"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w:t>
            </w:r>
          </w:p>
        </w:tc>
        <w:tc>
          <w:tcPr>
            <w:tcW w:w="1368" w:type="dxa"/>
            <w:tcBorders>
              <w:top w:val="nil"/>
              <w:left w:val="nil"/>
              <w:bottom w:val="nil"/>
              <w:right w:val="nil"/>
            </w:tcBorders>
          </w:tcPr>
          <w:p w14:paraId="0A990547" w14:textId="004CE653" w:rsidR="009818BD" w:rsidRPr="00B77536" w:rsidRDefault="009818BD"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165,068,758</w:t>
            </w:r>
          </w:p>
        </w:tc>
        <w:tc>
          <w:tcPr>
            <w:tcW w:w="1368" w:type="dxa"/>
            <w:tcBorders>
              <w:top w:val="nil"/>
              <w:left w:val="nil"/>
              <w:bottom w:val="nil"/>
              <w:right w:val="nil"/>
            </w:tcBorders>
          </w:tcPr>
          <w:p w14:paraId="2B6C3768" w14:textId="381A6C7D" w:rsidR="009818BD" w:rsidRPr="00B77536" w:rsidRDefault="009818BD" w:rsidP="009818B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18,894,402</w:t>
            </w:r>
          </w:p>
        </w:tc>
      </w:tr>
      <w:tr w:rsidR="009818BD" w:rsidRPr="00B77536" w14:paraId="3ABEEFD9" w14:textId="77777777" w:rsidTr="001C7665">
        <w:tc>
          <w:tcPr>
            <w:tcW w:w="3510" w:type="dxa"/>
            <w:tcBorders>
              <w:top w:val="nil"/>
              <w:left w:val="nil"/>
              <w:bottom w:val="nil"/>
              <w:right w:val="nil"/>
            </w:tcBorders>
            <w:vAlign w:val="bottom"/>
          </w:tcPr>
          <w:p w14:paraId="2F85A9F7" w14:textId="77777777" w:rsidR="009818BD" w:rsidRPr="00B77536" w:rsidRDefault="009818BD" w:rsidP="009818BD">
            <w:pPr>
              <w:ind w:left="-30"/>
              <w:jc w:val="left"/>
              <w:rPr>
                <w:rFonts w:ascii="Arial" w:eastAsia="Arial Unicode MS" w:hAnsi="Arial" w:cs="Arial"/>
                <w:color w:val="000000"/>
                <w:sz w:val="18"/>
                <w:szCs w:val="18"/>
              </w:rPr>
            </w:pPr>
            <w:r w:rsidRPr="00B77536">
              <w:rPr>
                <w:rFonts w:ascii="Arial" w:eastAsia="Arial Unicode MS" w:hAnsi="Arial" w:cs="Arial"/>
                <w:color w:val="000000"/>
                <w:sz w:val="18"/>
                <w:szCs w:val="18"/>
              </w:rPr>
              <w:t>Associates</w:t>
            </w:r>
          </w:p>
        </w:tc>
        <w:tc>
          <w:tcPr>
            <w:tcW w:w="1368" w:type="dxa"/>
            <w:tcBorders>
              <w:top w:val="nil"/>
              <w:left w:val="nil"/>
              <w:bottom w:val="nil"/>
              <w:right w:val="nil"/>
            </w:tcBorders>
          </w:tcPr>
          <w:p w14:paraId="35D635FC" w14:textId="4C1FD9B8" w:rsidR="009818BD" w:rsidRPr="00B77536" w:rsidRDefault="009818BD" w:rsidP="003077B3">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582,183,967</w:t>
            </w:r>
          </w:p>
        </w:tc>
        <w:tc>
          <w:tcPr>
            <w:tcW w:w="1368" w:type="dxa"/>
            <w:tcBorders>
              <w:top w:val="nil"/>
              <w:left w:val="nil"/>
              <w:bottom w:val="nil"/>
              <w:right w:val="nil"/>
            </w:tcBorders>
          </w:tcPr>
          <w:p w14:paraId="75E1C26F" w14:textId="55DC156C" w:rsidR="009818BD" w:rsidRPr="00B77536" w:rsidRDefault="009818BD" w:rsidP="003077B3">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144,262,107</w:t>
            </w:r>
          </w:p>
        </w:tc>
        <w:tc>
          <w:tcPr>
            <w:tcW w:w="1368" w:type="dxa"/>
            <w:tcBorders>
              <w:top w:val="nil"/>
              <w:left w:val="nil"/>
              <w:bottom w:val="nil"/>
              <w:right w:val="nil"/>
            </w:tcBorders>
          </w:tcPr>
          <w:p w14:paraId="70ED1DDF" w14:textId="26C73740" w:rsidR="009818BD" w:rsidRPr="00B77536" w:rsidRDefault="009818BD" w:rsidP="003077B3">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474,024,877</w:t>
            </w:r>
          </w:p>
        </w:tc>
        <w:tc>
          <w:tcPr>
            <w:tcW w:w="1368" w:type="dxa"/>
            <w:tcBorders>
              <w:top w:val="nil"/>
              <w:left w:val="nil"/>
              <w:bottom w:val="nil"/>
              <w:right w:val="nil"/>
            </w:tcBorders>
          </w:tcPr>
          <w:p w14:paraId="539FF676" w14:textId="53A7136D" w:rsidR="009818BD" w:rsidRPr="00B77536" w:rsidRDefault="009818BD" w:rsidP="009818BD">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144,262,107</w:t>
            </w:r>
          </w:p>
        </w:tc>
      </w:tr>
      <w:tr w:rsidR="009818BD" w:rsidRPr="00B77536" w14:paraId="43D732C4" w14:textId="77777777" w:rsidTr="001C7665">
        <w:tc>
          <w:tcPr>
            <w:tcW w:w="3510" w:type="dxa"/>
            <w:tcBorders>
              <w:top w:val="nil"/>
              <w:left w:val="nil"/>
              <w:bottom w:val="nil"/>
              <w:right w:val="nil"/>
            </w:tcBorders>
            <w:vAlign w:val="bottom"/>
          </w:tcPr>
          <w:p w14:paraId="4A042FA6" w14:textId="77777777" w:rsidR="009818BD" w:rsidRPr="00B77536" w:rsidRDefault="009818BD" w:rsidP="009818BD">
            <w:pPr>
              <w:ind w:left="-30"/>
              <w:jc w:val="left"/>
              <w:rPr>
                <w:rFonts w:ascii="Arial" w:eastAsia="Arial Unicode MS" w:hAnsi="Arial" w:cs="Arial"/>
                <w:color w:val="000000"/>
                <w:sz w:val="18"/>
                <w:szCs w:val="18"/>
              </w:rPr>
            </w:pPr>
            <w:r w:rsidRPr="00B77536">
              <w:rPr>
                <w:rFonts w:ascii="Arial" w:eastAsia="Arial Unicode MS" w:hAnsi="Arial" w:cs="Arial"/>
                <w:color w:val="000000"/>
                <w:sz w:val="18"/>
                <w:szCs w:val="18"/>
              </w:rPr>
              <w:t>Related parties</w:t>
            </w:r>
          </w:p>
        </w:tc>
        <w:tc>
          <w:tcPr>
            <w:tcW w:w="1368" w:type="dxa"/>
            <w:tcBorders>
              <w:top w:val="nil"/>
              <w:left w:val="nil"/>
              <w:bottom w:val="single" w:sz="4" w:space="0" w:color="auto"/>
              <w:right w:val="nil"/>
            </w:tcBorders>
          </w:tcPr>
          <w:p w14:paraId="1DA4C8A7" w14:textId="52DDA43D" w:rsidR="009818BD" w:rsidRPr="00B77536" w:rsidRDefault="009818BD"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3,519,89</w:t>
            </w:r>
            <w:r w:rsidR="00C942D8" w:rsidRPr="00B77536">
              <w:rPr>
                <w:rFonts w:ascii="Arial" w:eastAsia="Arial Unicode MS" w:hAnsi="Arial" w:cs="Arial"/>
                <w:color w:val="000000"/>
                <w:sz w:val="18"/>
                <w:szCs w:val="18"/>
              </w:rPr>
              <w:t>4</w:t>
            </w:r>
          </w:p>
        </w:tc>
        <w:tc>
          <w:tcPr>
            <w:tcW w:w="1368" w:type="dxa"/>
            <w:tcBorders>
              <w:top w:val="nil"/>
              <w:left w:val="nil"/>
              <w:bottom w:val="single" w:sz="4" w:space="0" w:color="auto"/>
              <w:right w:val="nil"/>
            </w:tcBorders>
          </w:tcPr>
          <w:p w14:paraId="55B25DDF" w14:textId="134A3CA1" w:rsidR="009818BD" w:rsidRPr="00B77536" w:rsidRDefault="009818BD"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81,380,445</w:t>
            </w:r>
          </w:p>
        </w:tc>
        <w:tc>
          <w:tcPr>
            <w:tcW w:w="1368" w:type="dxa"/>
            <w:tcBorders>
              <w:top w:val="nil"/>
              <w:left w:val="nil"/>
              <w:bottom w:val="single" w:sz="4" w:space="0" w:color="auto"/>
              <w:right w:val="nil"/>
            </w:tcBorders>
          </w:tcPr>
          <w:p w14:paraId="36C81E7C" w14:textId="44399746" w:rsidR="009818BD" w:rsidRPr="00B77536" w:rsidRDefault="009818BD"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357,006</w:t>
            </w:r>
          </w:p>
        </w:tc>
        <w:tc>
          <w:tcPr>
            <w:tcW w:w="1368" w:type="dxa"/>
            <w:tcBorders>
              <w:top w:val="nil"/>
              <w:left w:val="nil"/>
              <w:bottom w:val="single" w:sz="4" w:space="0" w:color="auto"/>
              <w:right w:val="nil"/>
            </w:tcBorders>
          </w:tcPr>
          <w:p w14:paraId="36465928" w14:textId="3C4129DC" w:rsidR="009818BD" w:rsidRPr="00B77536" w:rsidRDefault="009818BD" w:rsidP="009818B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883,851</w:t>
            </w:r>
          </w:p>
        </w:tc>
      </w:tr>
      <w:tr w:rsidR="00D92BBE" w:rsidRPr="00B77536" w14:paraId="04E4B1A6" w14:textId="77777777" w:rsidTr="00E5610B">
        <w:tc>
          <w:tcPr>
            <w:tcW w:w="3510" w:type="dxa"/>
            <w:tcBorders>
              <w:top w:val="nil"/>
              <w:left w:val="nil"/>
              <w:bottom w:val="nil"/>
              <w:right w:val="nil"/>
            </w:tcBorders>
            <w:vAlign w:val="bottom"/>
          </w:tcPr>
          <w:p w14:paraId="31C35DE0" w14:textId="77777777" w:rsidR="00D92BBE" w:rsidRPr="00B77536" w:rsidRDefault="00D92BBE" w:rsidP="00D92BBE">
            <w:pPr>
              <w:jc w:val="left"/>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2EF51798" w14:textId="77777777" w:rsidR="00D92BBE" w:rsidRPr="00B77536" w:rsidRDefault="00D92BBE"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0B96E50F" w14:textId="77777777" w:rsidR="00D92BBE" w:rsidRPr="00B77536" w:rsidRDefault="00D92BBE"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36DE24D3" w14:textId="77777777" w:rsidR="00D92BBE" w:rsidRPr="00B77536" w:rsidRDefault="00D92BBE"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03378B39" w14:textId="77777777" w:rsidR="00D92BBE" w:rsidRPr="00B77536" w:rsidRDefault="00D92BBE" w:rsidP="00D92BB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D92BBE" w:rsidRPr="00B77536" w14:paraId="53A0A755" w14:textId="77777777" w:rsidTr="007E2271">
        <w:tc>
          <w:tcPr>
            <w:tcW w:w="3510" w:type="dxa"/>
            <w:tcBorders>
              <w:top w:val="nil"/>
              <w:left w:val="nil"/>
              <w:bottom w:val="nil"/>
              <w:right w:val="nil"/>
            </w:tcBorders>
            <w:vAlign w:val="bottom"/>
          </w:tcPr>
          <w:p w14:paraId="547FD9AA" w14:textId="77777777" w:rsidR="00D92BBE" w:rsidRPr="00B77536" w:rsidRDefault="00D92BBE" w:rsidP="00D92BBE">
            <w:pPr>
              <w:ind w:left="-30"/>
              <w:jc w:val="left"/>
              <w:rPr>
                <w:rFonts w:ascii="Arial" w:eastAsia="Arial Unicode MS" w:hAnsi="Arial" w:cs="Arial"/>
                <w:b/>
                <w:bCs/>
                <w:color w:val="000000"/>
                <w:sz w:val="18"/>
                <w:szCs w:val="18"/>
              </w:rPr>
            </w:pPr>
          </w:p>
        </w:tc>
        <w:tc>
          <w:tcPr>
            <w:tcW w:w="1368" w:type="dxa"/>
            <w:tcBorders>
              <w:top w:val="nil"/>
              <w:left w:val="nil"/>
              <w:bottom w:val="single" w:sz="4" w:space="0" w:color="auto"/>
              <w:right w:val="nil"/>
            </w:tcBorders>
            <w:vAlign w:val="bottom"/>
          </w:tcPr>
          <w:p w14:paraId="47CE2D9C" w14:textId="37581348" w:rsidR="00D92BBE" w:rsidRPr="00B77536" w:rsidRDefault="009818BD"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585,703,86</w:t>
            </w:r>
            <w:r w:rsidR="00C942D8" w:rsidRPr="00B77536">
              <w:rPr>
                <w:rFonts w:ascii="Arial" w:eastAsia="Arial Unicode MS" w:hAnsi="Arial" w:cs="Arial"/>
                <w:color w:val="000000"/>
                <w:sz w:val="18"/>
                <w:szCs w:val="18"/>
              </w:rPr>
              <w:t>1</w:t>
            </w:r>
          </w:p>
        </w:tc>
        <w:tc>
          <w:tcPr>
            <w:tcW w:w="1368" w:type="dxa"/>
            <w:tcBorders>
              <w:top w:val="nil"/>
              <w:left w:val="nil"/>
              <w:bottom w:val="single" w:sz="4" w:space="0" w:color="auto"/>
              <w:right w:val="nil"/>
            </w:tcBorders>
          </w:tcPr>
          <w:p w14:paraId="4BB88294" w14:textId="27577BD4" w:rsidR="00D92BBE" w:rsidRPr="00B77536" w:rsidRDefault="0038240C"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225</w:t>
            </w:r>
            <w:r w:rsidR="00D92BBE"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642</w:t>
            </w:r>
            <w:r w:rsidR="00D92BBE"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552</w:t>
            </w:r>
          </w:p>
        </w:tc>
        <w:tc>
          <w:tcPr>
            <w:tcW w:w="1368" w:type="dxa"/>
            <w:tcBorders>
              <w:top w:val="nil"/>
              <w:left w:val="nil"/>
              <w:bottom w:val="single" w:sz="4" w:space="0" w:color="auto"/>
              <w:right w:val="nil"/>
            </w:tcBorders>
          </w:tcPr>
          <w:p w14:paraId="0076377E" w14:textId="1961CE9E" w:rsidR="00D92BBE" w:rsidRPr="00B77536" w:rsidRDefault="009818BD"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639,450,641</w:t>
            </w:r>
          </w:p>
        </w:tc>
        <w:tc>
          <w:tcPr>
            <w:tcW w:w="1368" w:type="dxa"/>
            <w:tcBorders>
              <w:top w:val="nil"/>
              <w:left w:val="nil"/>
              <w:bottom w:val="single" w:sz="4" w:space="0" w:color="auto"/>
              <w:right w:val="nil"/>
            </w:tcBorders>
          </w:tcPr>
          <w:p w14:paraId="523B9A70" w14:textId="66EB2DE8" w:rsidR="00D92BBE" w:rsidRPr="00B77536" w:rsidRDefault="0038240C" w:rsidP="00D92BB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164</w:t>
            </w:r>
            <w:r w:rsidR="00D92BBE"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040</w:t>
            </w:r>
            <w:r w:rsidR="00D92BBE"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360</w:t>
            </w:r>
          </w:p>
        </w:tc>
      </w:tr>
      <w:tr w:rsidR="00D92BBE" w:rsidRPr="00B77536" w14:paraId="7FC89D08" w14:textId="77777777" w:rsidTr="00E5610B">
        <w:tc>
          <w:tcPr>
            <w:tcW w:w="3510" w:type="dxa"/>
            <w:tcBorders>
              <w:top w:val="nil"/>
              <w:left w:val="nil"/>
              <w:bottom w:val="nil"/>
              <w:right w:val="nil"/>
            </w:tcBorders>
            <w:vAlign w:val="bottom"/>
          </w:tcPr>
          <w:p w14:paraId="55405BB8" w14:textId="77777777" w:rsidR="00D92BBE" w:rsidRPr="00B77536" w:rsidRDefault="00D92BBE" w:rsidP="00D92BBE">
            <w:pPr>
              <w:ind w:left="-30"/>
              <w:jc w:val="left"/>
              <w:rPr>
                <w:rFonts w:ascii="Arial" w:eastAsia="Arial Unicode MS" w:hAnsi="Arial" w:cs="Arial"/>
                <w:b/>
                <w:bCs/>
                <w:color w:val="000000"/>
                <w:sz w:val="18"/>
                <w:szCs w:val="18"/>
              </w:rPr>
            </w:pPr>
          </w:p>
        </w:tc>
        <w:tc>
          <w:tcPr>
            <w:tcW w:w="1368" w:type="dxa"/>
            <w:tcBorders>
              <w:top w:val="single" w:sz="4" w:space="0" w:color="auto"/>
              <w:left w:val="nil"/>
              <w:bottom w:val="nil"/>
              <w:right w:val="nil"/>
            </w:tcBorders>
            <w:vAlign w:val="bottom"/>
          </w:tcPr>
          <w:p w14:paraId="210B74A4" w14:textId="77777777" w:rsidR="00D92BBE" w:rsidRPr="00B77536" w:rsidRDefault="00D92BBE" w:rsidP="00D92BB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vAlign w:val="bottom"/>
          </w:tcPr>
          <w:p w14:paraId="4F868667" w14:textId="77777777" w:rsidR="00D92BBE" w:rsidRPr="00B77536" w:rsidRDefault="00D92BBE" w:rsidP="00D92BB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76DEFA8D" w14:textId="77777777" w:rsidR="00D92BBE" w:rsidRPr="00B77536" w:rsidRDefault="00D92BBE" w:rsidP="00D92BB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vAlign w:val="bottom"/>
          </w:tcPr>
          <w:p w14:paraId="633EEAF5" w14:textId="77777777" w:rsidR="00D92BBE" w:rsidRPr="00B77536" w:rsidRDefault="00D92BBE" w:rsidP="00D92BB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D92BBE" w:rsidRPr="00B77536" w14:paraId="783B82F3" w14:textId="77777777" w:rsidTr="00E5610B">
        <w:tc>
          <w:tcPr>
            <w:tcW w:w="3510" w:type="dxa"/>
            <w:tcBorders>
              <w:top w:val="nil"/>
              <w:left w:val="nil"/>
              <w:bottom w:val="nil"/>
              <w:right w:val="nil"/>
            </w:tcBorders>
            <w:vAlign w:val="bottom"/>
          </w:tcPr>
          <w:p w14:paraId="4E3D288D" w14:textId="77777777" w:rsidR="00D92BBE" w:rsidRPr="00B77536" w:rsidRDefault="00D92BBE" w:rsidP="00D92BBE">
            <w:pPr>
              <w:ind w:left="-30"/>
              <w:jc w:val="left"/>
              <w:rPr>
                <w:rFonts w:ascii="Arial" w:eastAsia="Arial Unicode MS" w:hAnsi="Arial" w:cs="Arial"/>
                <w:b/>
                <w:bCs/>
                <w:color w:val="000000"/>
                <w:sz w:val="18"/>
                <w:szCs w:val="18"/>
              </w:rPr>
            </w:pPr>
            <w:r w:rsidRPr="00B77536">
              <w:rPr>
                <w:rFonts w:ascii="Arial" w:hAnsi="Arial" w:cs="Arial"/>
                <w:b/>
                <w:bCs/>
                <w:color w:val="000000"/>
                <w:spacing w:val="-2"/>
                <w:sz w:val="18"/>
                <w:szCs w:val="18"/>
              </w:rPr>
              <w:t>Selling and administrative expenses</w:t>
            </w:r>
          </w:p>
        </w:tc>
        <w:tc>
          <w:tcPr>
            <w:tcW w:w="1368" w:type="dxa"/>
            <w:tcBorders>
              <w:top w:val="nil"/>
              <w:left w:val="nil"/>
              <w:bottom w:val="nil"/>
              <w:right w:val="nil"/>
            </w:tcBorders>
            <w:vAlign w:val="bottom"/>
          </w:tcPr>
          <w:p w14:paraId="1B4991C0" w14:textId="77777777" w:rsidR="00D92BBE" w:rsidRPr="00B77536" w:rsidRDefault="00D92BBE" w:rsidP="00D92BB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nil"/>
              <w:left w:val="nil"/>
              <w:bottom w:val="nil"/>
              <w:right w:val="nil"/>
            </w:tcBorders>
            <w:vAlign w:val="bottom"/>
          </w:tcPr>
          <w:p w14:paraId="70693522" w14:textId="77777777" w:rsidR="00D92BBE" w:rsidRPr="00B77536" w:rsidRDefault="00D92BBE" w:rsidP="00D92BB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vAlign w:val="bottom"/>
          </w:tcPr>
          <w:p w14:paraId="0F285702" w14:textId="77777777" w:rsidR="00D92BBE" w:rsidRPr="00B77536" w:rsidRDefault="00D92BBE" w:rsidP="00D92BB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nil"/>
              <w:left w:val="nil"/>
              <w:bottom w:val="nil"/>
              <w:right w:val="nil"/>
            </w:tcBorders>
            <w:vAlign w:val="bottom"/>
          </w:tcPr>
          <w:p w14:paraId="199EB2BC" w14:textId="77777777" w:rsidR="00D92BBE" w:rsidRPr="00B77536" w:rsidRDefault="00D92BBE" w:rsidP="00D92BB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D92BBE" w:rsidRPr="00B77536" w14:paraId="6BB2E5E4" w14:textId="77777777" w:rsidTr="007427A2">
        <w:tc>
          <w:tcPr>
            <w:tcW w:w="3510" w:type="dxa"/>
            <w:tcBorders>
              <w:top w:val="nil"/>
              <w:left w:val="nil"/>
              <w:bottom w:val="nil"/>
              <w:right w:val="nil"/>
            </w:tcBorders>
            <w:vAlign w:val="bottom"/>
          </w:tcPr>
          <w:p w14:paraId="1E1BAE5F" w14:textId="77777777" w:rsidR="00D92BBE" w:rsidRPr="00B77536" w:rsidRDefault="00D92BBE" w:rsidP="00D92BBE">
            <w:pPr>
              <w:ind w:left="-30"/>
              <w:jc w:val="left"/>
              <w:rPr>
                <w:rFonts w:ascii="Arial" w:hAnsi="Arial" w:cs="Arial"/>
                <w:b/>
                <w:bCs/>
                <w:color w:val="000000"/>
                <w:spacing w:val="-2"/>
                <w:sz w:val="18"/>
                <w:szCs w:val="18"/>
              </w:rPr>
            </w:pPr>
            <w:r w:rsidRPr="00B77536">
              <w:rPr>
                <w:rFonts w:ascii="Arial" w:eastAsia="Arial Unicode MS" w:hAnsi="Arial" w:cs="Arial"/>
                <w:color w:val="000000"/>
                <w:sz w:val="18"/>
                <w:szCs w:val="18"/>
              </w:rPr>
              <w:t>Subsidiaries</w:t>
            </w:r>
          </w:p>
        </w:tc>
        <w:tc>
          <w:tcPr>
            <w:tcW w:w="1368" w:type="dxa"/>
            <w:tcBorders>
              <w:top w:val="nil"/>
              <w:left w:val="nil"/>
              <w:bottom w:val="nil"/>
              <w:right w:val="nil"/>
            </w:tcBorders>
            <w:vAlign w:val="bottom"/>
          </w:tcPr>
          <w:p w14:paraId="26FD435C" w14:textId="2FAC2ED7" w:rsidR="00D92BBE" w:rsidRPr="00B77536" w:rsidRDefault="00C37251" w:rsidP="00D92BB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w:t>
            </w:r>
          </w:p>
        </w:tc>
        <w:tc>
          <w:tcPr>
            <w:tcW w:w="1368" w:type="dxa"/>
            <w:tcBorders>
              <w:top w:val="nil"/>
              <w:left w:val="nil"/>
              <w:bottom w:val="nil"/>
              <w:right w:val="nil"/>
            </w:tcBorders>
          </w:tcPr>
          <w:p w14:paraId="5D0DF9E3" w14:textId="298D3488" w:rsidR="00D92BBE" w:rsidRPr="00B77536" w:rsidRDefault="00D92BBE" w:rsidP="00D92BB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w:t>
            </w:r>
          </w:p>
        </w:tc>
        <w:tc>
          <w:tcPr>
            <w:tcW w:w="1368" w:type="dxa"/>
            <w:tcBorders>
              <w:top w:val="nil"/>
              <w:left w:val="nil"/>
              <w:bottom w:val="nil"/>
              <w:right w:val="nil"/>
            </w:tcBorders>
          </w:tcPr>
          <w:p w14:paraId="7C384EA8" w14:textId="2A8AD87B" w:rsidR="00D92BBE" w:rsidRPr="00B77536" w:rsidRDefault="009818BD" w:rsidP="00D92BB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12,418,832</w:t>
            </w:r>
          </w:p>
        </w:tc>
        <w:tc>
          <w:tcPr>
            <w:tcW w:w="1368" w:type="dxa"/>
            <w:tcBorders>
              <w:top w:val="nil"/>
              <w:left w:val="nil"/>
              <w:bottom w:val="nil"/>
              <w:right w:val="nil"/>
            </w:tcBorders>
          </w:tcPr>
          <w:p w14:paraId="172E7107" w14:textId="555FDEF0" w:rsidR="00D92BBE" w:rsidRPr="00B77536" w:rsidRDefault="0038240C" w:rsidP="00D92BB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7</w:t>
            </w:r>
            <w:r w:rsidR="00D92BBE"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455</w:t>
            </w:r>
            <w:r w:rsidR="00D92BBE"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288</w:t>
            </w:r>
          </w:p>
        </w:tc>
      </w:tr>
      <w:tr w:rsidR="00D92BBE" w:rsidRPr="00B77536" w14:paraId="7F2DD388" w14:textId="77777777" w:rsidTr="007427A2">
        <w:tc>
          <w:tcPr>
            <w:tcW w:w="3510" w:type="dxa"/>
            <w:tcBorders>
              <w:top w:val="nil"/>
              <w:left w:val="nil"/>
              <w:bottom w:val="nil"/>
              <w:right w:val="nil"/>
            </w:tcBorders>
            <w:vAlign w:val="bottom"/>
          </w:tcPr>
          <w:p w14:paraId="492A5F8D" w14:textId="77777777" w:rsidR="00D92BBE" w:rsidRPr="00B77536" w:rsidRDefault="00D92BBE" w:rsidP="00D92BBE">
            <w:pPr>
              <w:ind w:left="-30"/>
              <w:rPr>
                <w:rFonts w:ascii="Arial" w:eastAsia="Arial Unicode MS" w:hAnsi="Arial" w:cs="Arial"/>
                <w:color w:val="000000"/>
                <w:sz w:val="18"/>
                <w:szCs w:val="18"/>
              </w:rPr>
            </w:pPr>
            <w:r w:rsidRPr="00B77536">
              <w:rPr>
                <w:rFonts w:ascii="Arial" w:hAnsi="Arial" w:cs="Arial"/>
                <w:color w:val="000000"/>
                <w:sz w:val="18"/>
                <w:szCs w:val="18"/>
              </w:rPr>
              <w:t>Related part</w:t>
            </w:r>
            <w:r w:rsidRPr="00B77536">
              <w:rPr>
                <w:rFonts w:ascii="Arial" w:hAnsi="Arial" w:cs="Arial"/>
                <w:color w:val="000000"/>
                <w:sz w:val="18"/>
                <w:szCs w:val="22"/>
              </w:rPr>
              <w:t>ies</w:t>
            </w:r>
          </w:p>
        </w:tc>
        <w:tc>
          <w:tcPr>
            <w:tcW w:w="1368" w:type="dxa"/>
            <w:tcBorders>
              <w:top w:val="nil"/>
              <w:left w:val="nil"/>
              <w:bottom w:val="single" w:sz="4" w:space="0" w:color="auto"/>
              <w:right w:val="nil"/>
            </w:tcBorders>
            <w:vAlign w:val="bottom"/>
          </w:tcPr>
          <w:p w14:paraId="79A08AA5" w14:textId="6654833D" w:rsidR="00D92BBE" w:rsidRPr="00B77536" w:rsidRDefault="009818BD"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33,708,183</w:t>
            </w:r>
          </w:p>
        </w:tc>
        <w:tc>
          <w:tcPr>
            <w:tcW w:w="1368" w:type="dxa"/>
            <w:tcBorders>
              <w:top w:val="nil"/>
              <w:left w:val="nil"/>
              <w:bottom w:val="single" w:sz="4" w:space="0" w:color="auto"/>
              <w:right w:val="nil"/>
            </w:tcBorders>
          </w:tcPr>
          <w:p w14:paraId="1EF3E7C3" w14:textId="40AD67FE" w:rsidR="00D92BBE" w:rsidRPr="00B77536" w:rsidRDefault="0038240C"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32</w:t>
            </w:r>
            <w:r w:rsidR="00D92BBE"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588</w:t>
            </w:r>
            <w:r w:rsidR="00D92BBE"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606</w:t>
            </w:r>
          </w:p>
        </w:tc>
        <w:tc>
          <w:tcPr>
            <w:tcW w:w="1368" w:type="dxa"/>
            <w:tcBorders>
              <w:top w:val="nil"/>
              <w:left w:val="nil"/>
              <w:bottom w:val="single" w:sz="4" w:space="0" w:color="auto"/>
              <w:right w:val="nil"/>
            </w:tcBorders>
          </w:tcPr>
          <w:p w14:paraId="0E0ED539" w14:textId="0359BD74" w:rsidR="00D92BBE" w:rsidRPr="00B77536" w:rsidRDefault="009818BD"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23,377,406</w:t>
            </w:r>
          </w:p>
        </w:tc>
        <w:tc>
          <w:tcPr>
            <w:tcW w:w="1368" w:type="dxa"/>
            <w:tcBorders>
              <w:top w:val="nil"/>
              <w:left w:val="nil"/>
              <w:bottom w:val="single" w:sz="4" w:space="0" w:color="auto"/>
              <w:right w:val="nil"/>
            </w:tcBorders>
          </w:tcPr>
          <w:p w14:paraId="6A1693B7" w14:textId="2F103587" w:rsidR="00D92BBE" w:rsidRPr="00B77536" w:rsidRDefault="0038240C"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24</w:t>
            </w:r>
            <w:r w:rsidR="00D92BBE"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258</w:t>
            </w:r>
            <w:r w:rsidR="00D92BBE"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765</w:t>
            </w:r>
          </w:p>
        </w:tc>
      </w:tr>
      <w:tr w:rsidR="00D92BBE" w:rsidRPr="00B77536" w14:paraId="4B0C6407" w14:textId="77777777" w:rsidTr="00E5610B">
        <w:tc>
          <w:tcPr>
            <w:tcW w:w="3510" w:type="dxa"/>
            <w:tcBorders>
              <w:top w:val="nil"/>
              <w:left w:val="nil"/>
              <w:bottom w:val="nil"/>
              <w:right w:val="nil"/>
            </w:tcBorders>
            <w:vAlign w:val="bottom"/>
          </w:tcPr>
          <w:p w14:paraId="1C18F282" w14:textId="77777777" w:rsidR="00D92BBE" w:rsidRPr="00B77536" w:rsidRDefault="00D92BBE" w:rsidP="00D92BBE">
            <w:pPr>
              <w:ind w:left="-30"/>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041C2080" w14:textId="77777777" w:rsidR="00D92BBE" w:rsidRPr="00B77536" w:rsidRDefault="00D92BBE"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4617759D" w14:textId="77777777" w:rsidR="00D92BBE" w:rsidRPr="00B77536" w:rsidRDefault="00D92BBE"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0D07DAD6" w14:textId="77777777" w:rsidR="00D92BBE" w:rsidRPr="00B77536" w:rsidRDefault="00D92BBE"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0162EC35" w14:textId="77777777" w:rsidR="00D92BBE" w:rsidRPr="00B77536" w:rsidRDefault="00D92BBE"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r>
      <w:tr w:rsidR="00D92BBE" w:rsidRPr="00B77536" w14:paraId="717928C2" w14:textId="77777777" w:rsidTr="000624D6">
        <w:tc>
          <w:tcPr>
            <w:tcW w:w="3510" w:type="dxa"/>
            <w:tcBorders>
              <w:top w:val="nil"/>
              <w:left w:val="nil"/>
              <w:bottom w:val="nil"/>
              <w:right w:val="nil"/>
            </w:tcBorders>
            <w:vAlign w:val="bottom"/>
          </w:tcPr>
          <w:p w14:paraId="356631EB" w14:textId="77777777" w:rsidR="00D92BBE" w:rsidRPr="00B77536" w:rsidRDefault="00D92BBE" w:rsidP="00D92BBE">
            <w:pPr>
              <w:ind w:left="-30"/>
              <w:rPr>
                <w:rFonts w:ascii="Arial" w:hAnsi="Arial" w:cs="Arial"/>
                <w:color w:val="000000"/>
                <w:sz w:val="18"/>
                <w:szCs w:val="18"/>
              </w:rPr>
            </w:pPr>
          </w:p>
        </w:tc>
        <w:tc>
          <w:tcPr>
            <w:tcW w:w="1368" w:type="dxa"/>
            <w:tcBorders>
              <w:top w:val="nil"/>
              <w:left w:val="nil"/>
              <w:bottom w:val="single" w:sz="4" w:space="0" w:color="auto"/>
              <w:right w:val="nil"/>
            </w:tcBorders>
            <w:vAlign w:val="bottom"/>
          </w:tcPr>
          <w:p w14:paraId="2C95CD5A" w14:textId="474238AE" w:rsidR="00D92BBE" w:rsidRPr="00B77536" w:rsidRDefault="009818BD"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33,708,183</w:t>
            </w:r>
          </w:p>
        </w:tc>
        <w:tc>
          <w:tcPr>
            <w:tcW w:w="1368" w:type="dxa"/>
            <w:tcBorders>
              <w:top w:val="nil"/>
              <w:left w:val="nil"/>
              <w:bottom w:val="single" w:sz="4" w:space="0" w:color="auto"/>
              <w:right w:val="nil"/>
            </w:tcBorders>
          </w:tcPr>
          <w:p w14:paraId="09F3CC64" w14:textId="061A1FEA" w:rsidR="00D92BBE" w:rsidRPr="00B77536" w:rsidRDefault="0038240C"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32</w:t>
            </w:r>
            <w:r w:rsidR="00D92BBE"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588</w:t>
            </w:r>
            <w:r w:rsidR="00D92BBE"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606</w:t>
            </w:r>
          </w:p>
        </w:tc>
        <w:tc>
          <w:tcPr>
            <w:tcW w:w="1368" w:type="dxa"/>
            <w:tcBorders>
              <w:top w:val="nil"/>
              <w:left w:val="nil"/>
              <w:bottom w:val="single" w:sz="4" w:space="0" w:color="auto"/>
              <w:right w:val="nil"/>
            </w:tcBorders>
          </w:tcPr>
          <w:p w14:paraId="68F4D1DF" w14:textId="76D6A54F" w:rsidR="00D92BBE" w:rsidRPr="00B77536" w:rsidRDefault="009818BD"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35,796,238</w:t>
            </w:r>
          </w:p>
        </w:tc>
        <w:tc>
          <w:tcPr>
            <w:tcW w:w="1368" w:type="dxa"/>
            <w:tcBorders>
              <w:top w:val="nil"/>
              <w:left w:val="nil"/>
              <w:bottom w:val="single" w:sz="4" w:space="0" w:color="auto"/>
              <w:right w:val="nil"/>
            </w:tcBorders>
          </w:tcPr>
          <w:p w14:paraId="13244509" w14:textId="5D59EC3E" w:rsidR="00D92BBE" w:rsidRPr="00B77536" w:rsidRDefault="0038240C"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31</w:t>
            </w:r>
            <w:r w:rsidR="00D92BBE"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714</w:t>
            </w:r>
            <w:r w:rsidR="00D92BBE"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053</w:t>
            </w:r>
          </w:p>
        </w:tc>
      </w:tr>
      <w:tr w:rsidR="00D92BBE" w:rsidRPr="00B77536" w14:paraId="04984DFA" w14:textId="77777777" w:rsidTr="00E5610B">
        <w:tc>
          <w:tcPr>
            <w:tcW w:w="3510" w:type="dxa"/>
            <w:tcBorders>
              <w:top w:val="nil"/>
              <w:left w:val="nil"/>
              <w:bottom w:val="nil"/>
              <w:right w:val="nil"/>
            </w:tcBorders>
            <w:vAlign w:val="bottom"/>
          </w:tcPr>
          <w:p w14:paraId="501D870C" w14:textId="77777777" w:rsidR="00D92BBE" w:rsidRPr="00B77536" w:rsidRDefault="00D92BBE" w:rsidP="00D92BBE">
            <w:pPr>
              <w:ind w:left="-30"/>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17D2B8D8" w14:textId="77777777" w:rsidR="00D92BBE" w:rsidRPr="00B77536" w:rsidRDefault="00D92BBE"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0A09F603" w14:textId="77777777" w:rsidR="00D92BBE" w:rsidRPr="00B77536" w:rsidRDefault="00D92BBE"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3B2F85C4" w14:textId="77777777" w:rsidR="00D92BBE" w:rsidRPr="00B77536" w:rsidRDefault="00D92BBE"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292B7E48" w14:textId="77777777" w:rsidR="00D92BBE" w:rsidRPr="00B77536" w:rsidRDefault="00D92BBE"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r>
      <w:tr w:rsidR="00D92BBE" w:rsidRPr="00B77536" w14:paraId="468E8C08" w14:textId="77777777" w:rsidTr="00E5610B">
        <w:tc>
          <w:tcPr>
            <w:tcW w:w="3510" w:type="dxa"/>
            <w:tcBorders>
              <w:top w:val="nil"/>
              <w:left w:val="nil"/>
              <w:bottom w:val="nil"/>
              <w:right w:val="nil"/>
            </w:tcBorders>
            <w:vAlign w:val="bottom"/>
          </w:tcPr>
          <w:p w14:paraId="61F41DAD" w14:textId="77777777" w:rsidR="00D92BBE" w:rsidRPr="00B77536" w:rsidRDefault="00D92BBE" w:rsidP="00D92BBE">
            <w:pPr>
              <w:ind w:left="-30"/>
              <w:rPr>
                <w:rFonts w:ascii="Arial" w:eastAsia="Arial Unicode MS" w:hAnsi="Arial" w:cs="Arial"/>
                <w:color w:val="000000"/>
                <w:sz w:val="18"/>
                <w:szCs w:val="18"/>
              </w:rPr>
            </w:pPr>
            <w:r w:rsidRPr="00B77536">
              <w:rPr>
                <w:rFonts w:ascii="Arial" w:hAnsi="Arial" w:cs="Arial"/>
                <w:b/>
                <w:bCs/>
                <w:color w:val="000000"/>
                <w:sz w:val="18"/>
                <w:szCs w:val="18"/>
              </w:rPr>
              <w:t>Finance costs</w:t>
            </w:r>
          </w:p>
        </w:tc>
        <w:tc>
          <w:tcPr>
            <w:tcW w:w="1368" w:type="dxa"/>
            <w:tcBorders>
              <w:top w:val="nil"/>
              <w:left w:val="nil"/>
              <w:bottom w:val="nil"/>
              <w:right w:val="nil"/>
            </w:tcBorders>
            <w:vAlign w:val="bottom"/>
          </w:tcPr>
          <w:p w14:paraId="6D2355FA" w14:textId="77777777" w:rsidR="00D92BBE" w:rsidRPr="00B77536" w:rsidRDefault="00D92BBE"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vAlign w:val="bottom"/>
          </w:tcPr>
          <w:p w14:paraId="7FA659BE" w14:textId="77777777" w:rsidR="00D92BBE" w:rsidRPr="00B77536" w:rsidRDefault="00D92BBE"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vAlign w:val="bottom"/>
          </w:tcPr>
          <w:p w14:paraId="2BCDCD07" w14:textId="77777777" w:rsidR="00D92BBE" w:rsidRPr="00B77536" w:rsidRDefault="00D92BBE"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vAlign w:val="bottom"/>
          </w:tcPr>
          <w:p w14:paraId="113F5AE4" w14:textId="77777777" w:rsidR="00D92BBE" w:rsidRPr="00B77536" w:rsidRDefault="00D92BBE"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r>
      <w:tr w:rsidR="009818BD" w:rsidRPr="00B77536" w14:paraId="1DEB76CD" w14:textId="77777777" w:rsidTr="00A5414E">
        <w:tc>
          <w:tcPr>
            <w:tcW w:w="3510" w:type="dxa"/>
            <w:tcBorders>
              <w:top w:val="nil"/>
              <w:left w:val="nil"/>
              <w:bottom w:val="nil"/>
              <w:right w:val="nil"/>
            </w:tcBorders>
            <w:vAlign w:val="bottom"/>
          </w:tcPr>
          <w:p w14:paraId="659EF961" w14:textId="5955CA62" w:rsidR="009818BD" w:rsidRPr="00B77536" w:rsidRDefault="009818BD" w:rsidP="009818BD">
            <w:pPr>
              <w:ind w:left="-30"/>
              <w:rPr>
                <w:rFonts w:ascii="Arial" w:eastAsia="Arial Unicode MS" w:hAnsi="Arial" w:cs="Arial"/>
                <w:color w:val="000000"/>
                <w:sz w:val="18"/>
                <w:szCs w:val="18"/>
              </w:rPr>
            </w:pPr>
            <w:r w:rsidRPr="00B77536">
              <w:rPr>
                <w:rFonts w:ascii="Arial" w:eastAsia="Arial Unicode MS" w:hAnsi="Arial" w:cs="Arial"/>
                <w:color w:val="000000"/>
                <w:sz w:val="18"/>
                <w:szCs w:val="18"/>
              </w:rPr>
              <w:t>Subsidiaries</w:t>
            </w:r>
          </w:p>
        </w:tc>
        <w:tc>
          <w:tcPr>
            <w:tcW w:w="1368" w:type="dxa"/>
            <w:tcBorders>
              <w:top w:val="nil"/>
              <w:left w:val="nil"/>
              <w:bottom w:val="nil"/>
              <w:right w:val="nil"/>
            </w:tcBorders>
          </w:tcPr>
          <w:p w14:paraId="1ED1DC5A" w14:textId="25E85006" w:rsidR="009818BD" w:rsidRPr="00B77536" w:rsidRDefault="00C37251"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w:t>
            </w:r>
          </w:p>
        </w:tc>
        <w:tc>
          <w:tcPr>
            <w:tcW w:w="1368" w:type="dxa"/>
            <w:tcBorders>
              <w:top w:val="nil"/>
              <w:left w:val="nil"/>
              <w:bottom w:val="nil"/>
              <w:right w:val="nil"/>
            </w:tcBorders>
          </w:tcPr>
          <w:p w14:paraId="73FF2190" w14:textId="6FA3E7B9" w:rsidR="009818BD" w:rsidRPr="00B77536" w:rsidRDefault="009818BD"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w:t>
            </w:r>
          </w:p>
        </w:tc>
        <w:tc>
          <w:tcPr>
            <w:tcW w:w="1368" w:type="dxa"/>
            <w:tcBorders>
              <w:top w:val="nil"/>
              <w:left w:val="nil"/>
              <w:bottom w:val="nil"/>
              <w:right w:val="nil"/>
            </w:tcBorders>
          </w:tcPr>
          <w:p w14:paraId="1DB78C59" w14:textId="51678DA4" w:rsidR="009818BD" w:rsidRPr="00B77536" w:rsidRDefault="009818BD"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193,950</w:t>
            </w:r>
          </w:p>
        </w:tc>
        <w:tc>
          <w:tcPr>
            <w:tcW w:w="1368" w:type="dxa"/>
            <w:tcBorders>
              <w:top w:val="nil"/>
              <w:left w:val="nil"/>
              <w:bottom w:val="nil"/>
              <w:right w:val="nil"/>
            </w:tcBorders>
          </w:tcPr>
          <w:p w14:paraId="258FEFB3" w14:textId="00062DEF" w:rsidR="009818BD" w:rsidRPr="00B77536" w:rsidRDefault="009818BD" w:rsidP="009818B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150,137</w:t>
            </w:r>
          </w:p>
        </w:tc>
      </w:tr>
      <w:tr w:rsidR="009818BD" w:rsidRPr="00B77536" w14:paraId="1A04731A" w14:textId="77777777" w:rsidTr="00A5414E">
        <w:tc>
          <w:tcPr>
            <w:tcW w:w="3510" w:type="dxa"/>
            <w:tcBorders>
              <w:top w:val="nil"/>
              <w:left w:val="nil"/>
              <w:bottom w:val="nil"/>
              <w:right w:val="nil"/>
            </w:tcBorders>
            <w:vAlign w:val="bottom"/>
          </w:tcPr>
          <w:p w14:paraId="51BE3041" w14:textId="4B41FBA0" w:rsidR="009818BD" w:rsidRPr="00B77536" w:rsidRDefault="009818BD" w:rsidP="009818BD">
            <w:pPr>
              <w:ind w:left="-30"/>
              <w:rPr>
                <w:rFonts w:ascii="Arial" w:hAnsi="Arial" w:cs="Arial"/>
                <w:color w:val="000000"/>
                <w:sz w:val="18"/>
                <w:szCs w:val="18"/>
              </w:rPr>
            </w:pPr>
            <w:r w:rsidRPr="00B77536">
              <w:rPr>
                <w:rFonts w:ascii="Arial" w:eastAsia="Arial Unicode MS" w:hAnsi="Arial" w:cs="Arial"/>
                <w:color w:val="000000"/>
                <w:sz w:val="18"/>
                <w:szCs w:val="18"/>
              </w:rPr>
              <w:t>Associates</w:t>
            </w:r>
          </w:p>
        </w:tc>
        <w:tc>
          <w:tcPr>
            <w:tcW w:w="1368" w:type="dxa"/>
            <w:tcBorders>
              <w:top w:val="nil"/>
              <w:left w:val="nil"/>
              <w:bottom w:val="nil"/>
              <w:right w:val="nil"/>
            </w:tcBorders>
          </w:tcPr>
          <w:p w14:paraId="084E1DEF" w14:textId="2821061C" w:rsidR="009818BD" w:rsidRPr="00B77536" w:rsidRDefault="009818BD"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648,44</w:t>
            </w:r>
            <w:r w:rsidR="00C942D8" w:rsidRPr="00B77536">
              <w:rPr>
                <w:rFonts w:ascii="Arial" w:eastAsia="Arial Unicode MS" w:hAnsi="Arial" w:cs="Arial"/>
                <w:color w:val="000000"/>
                <w:sz w:val="18"/>
                <w:szCs w:val="18"/>
              </w:rPr>
              <w:t>3</w:t>
            </w:r>
          </w:p>
        </w:tc>
        <w:tc>
          <w:tcPr>
            <w:tcW w:w="1368" w:type="dxa"/>
            <w:tcBorders>
              <w:top w:val="nil"/>
              <w:left w:val="nil"/>
              <w:bottom w:val="nil"/>
              <w:right w:val="nil"/>
            </w:tcBorders>
          </w:tcPr>
          <w:p w14:paraId="37DF1804" w14:textId="499E051C" w:rsidR="009818BD" w:rsidRPr="00B77536" w:rsidRDefault="009818BD"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487,945</w:t>
            </w:r>
          </w:p>
        </w:tc>
        <w:tc>
          <w:tcPr>
            <w:tcW w:w="1368" w:type="dxa"/>
            <w:tcBorders>
              <w:top w:val="nil"/>
              <w:left w:val="nil"/>
              <w:bottom w:val="nil"/>
              <w:right w:val="nil"/>
            </w:tcBorders>
          </w:tcPr>
          <w:p w14:paraId="04A92228" w14:textId="285CFE90" w:rsidR="009818BD" w:rsidRPr="00B77536" w:rsidRDefault="00C37251"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w:t>
            </w:r>
          </w:p>
        </w:tc>
        <w:tc>
          <w:tcPr>
            <w:tcW w:w="1368" w:type="dxa"/>
            <w:tcBorders>
              <w:top w:val="nil"/>
              <w:left w:val="nil"/>
              <w:bottom w:val="nil"/>
              <w:right w:val="nil"/>
            </w:tcBorders>
          </w:tcPr>
          <w:p w14:paraId="678FFDB2" w14:textId="29EC0C36" w:rsidR="009818BD" w:rsidRPr="00B77536" w:rsidRDefault="009818BD" w:rsidP="009818B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487,945</w:t>
            </w:r>
          </w:p>
        </w:tc>
      </w:tr>
      <w:tr w:rsidR="009818BD" w:rsidRPr="00B77536" w14:paraId="193E123D" w14:textId="77777777" w:rsidTr="00A5414E">
        <w:tc>
          <w:tcPr>
            <w:tcW w:w="3510" w:type="dxa"/>
            <w:tcBorders>
              <w:top w:val="nil"/>
              <w:left w:val="nil"/>
              <w:bottom w:val="nil"/>
              <w:right w:val="nil"/>
            </w:tcBorders>
            <w:vAlign w:val="bottom"/>
          </w:tcPr>
          <w:p w14:paraId="6D3968F7" w14:textId="01212DFC" w:rsidR="009818BD" w:rsidRPr="00B77536" w:rsidRDefault="009818BD" w:rsidP="009818BD">
            <w:pPr>
              <w:ind w:left="-30"/>
              <w:rPr>
                <w:rFonts w:ascii="Arial" w:eastAsia="Arial Unicode MS" w:hAnsi="Arial" w:cs="Arial"/>
                <w:color w:val="000000"/>
                <w:sz w:val="18"/>
                <w:szCs w:val="18"/>
              </w:rPr>
            </w:pPr>
            <w:r w:rsidRPr="00B77536">
              <w:rPr>
                <w:rFonts w:ascii="Arial" w:eastAsia="Arial Unicode MS" w:hAnsi="Arial" w:cs="Arial"/>
                <w:color w:val="000000"/>
                <w:sz w:val="18"/>
                <w:szCs w:val="18"/>
              </w:rPr>
              <w:t>Related parties</w:t>
            </w:r>
          </w:p>
        </w:tc>
        <w:tc>
          <w:tcPr>
            <w:tcW w:w="1368" w:type="dxa"/>
            <w:tcBorders>
              <w:top w:val="nil"/>
              <w:left w:val="nil"/>
              <w:bottom w:val="nil"/>
              <w:right w:val="nil"/>
            </w:tcBorders>
          </w:tcPr>
          <w:p w14:paraId="4E7CCB68" w14:textId="556256C3" w:rsidR="009818BD" w:rsidRPr="00B77536" w:rsidRDefault="009818BD" w:rsidP="003077B3">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164,384</w:t>
            </w:r>
          </w:p>
        </w:tc>
        <w:tc>
          <w:tcPr>
            <w:tcW w:w="1368" w:type="dxa"/>
            <w:tcBorders>
              <w:top w:val="nil"/>
              <w:left w:val="nil"/>
              <w:bottom w:val="nil"/>
              <w:right w:val="nil"/>
            </w:tcBorders>
          </w:tcPr>
          <w:p w14:paraId="24944267" w14:textId="7049E7A8" w:rsidR="009818BD" w:rsidRPr="00B77536" w:rsidRDefault="009818BD" w:rsidP="003077B3">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97,589</w:t>
            </w:r>
          </w:p>
        </w:tc>
        <w:tc>
          <w:tcPr>
            <w:tcW w:w="1368" w:type="dxa"/>
            <w:tcBorders>
              <w:top w:val="nil"/>
              <w:left w:val="nil"/>
              <w:bottom w:val="nil"/>
              <w:right w:val="nil"/>
            </w:tcBorders>
          </w:tcPr>
          <w:p w14:paraId="66C4394A" w14:textId="05BDB5AA" w:rsidR="009818BD" w:rsidRPr="00B77536" w:rsidRDefault="009818BD" w:rsidP="003077B3">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164,384</w:t>
            </w:r>
          </w:p>
        </w:tc>
        <w:tc>
          <w:tcPr>
            <w:tcW w:w="1368" w:type="dxa"/>
            <w:tcBorders>
              <w:top w:val="nil"/>
              <w:left w:val="nil"/>
              <w:bottom w:val="nil"/>
              <w:right w:val="nil"/>
            </w:tcBorders>
          </w:tcPr>
          <w:p w14:paraId="10D6BDDA" w14:textId="7B1706BC" w:rsidR="009818BD" w:rsidRPr="00B77536" w:rsidRDefault="009818BD" w:rsidP="009818BD">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97,589</w:t>
            </w:r>
          </w:p>
        </w:tc>
      </w:tr>
      <w:tr w:rsidR="00D92BBE" w:rsidRPr="00B77536" w14:paraId="3AB6582C" w14:textId="77777777" w:rsidTr="00E5610B">
        <w:tc>
          <w:tcPr>
            <w:tcW w:w="3510" w:type="dxa"/>
            <w:tcBorders>
              <w:top w:val="nil"/>
              <w:left w:val="nil"/>
              <w:bottom w:val="nil"/>
              <w:right w:val="nil"/>
            </w:tcBorders>
            <w:vAlign w:val="bottom"/>
          </w:tcPr>
          <w:p w14:paraId="33D5A331" w14:textId="77777777" w:rsidR="00D92BBE" w:rsidRPr="00B77536" w:rsidRDefault="00D92BBE" w:rsidP="00D92BBE">
            <w:pPr>
              <w:ind w:left="-30"/>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25E26F4F" w14:textId="77777777" w:rsidR="00D92BBE" w:rsidRPr="00B77536" w:rsidRDefault="00D92BBE"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7AD501BD" w14:textId="77777777" w:rsidR="00D92BBE" w:rsidRPr="00B77536" w:rsidRDefault="00D92BBE"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58B099E8" w14:textId="77777777" w:rsidR="00D92BBE" w:rsidRPr="00B77536" w:rsidRDefault="00D92BBE"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0A0D4901" w14:textId="77777777" w:rsidR="00D92BBE" w:rsidRPr="00B77536" w:rsidRDefault="00D92BBE"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r>
      <w:tr w:rsidR="00D92BBE" w:rsidRPr="00B77536" w14:paraId="18FC9881" w14:textId="77777777" w:rsidTr="001C354E">
        <w:tc>
          <w:tcPr>
            <w:tcW w:w="3510" w:type="dxa"/>
            <w:tcBorders>
              <w:top w:val="nil"/>
              <w:left w:val="nil"/>
              <w:bottom w:val="nil"/>
              <w:right w:val="nil"/>
            </w:tcBorders>
            <w:vAlign w:val="bottom"/>
          </w:tcPr>
          <w:p w14:paraId="00615B4B" w14:textId="77777777" w:rsidR="00D92BBE" w:rsidRPr="00B77536" w:rsidRDefault="00D92BBE" w:rsidP="00D92BBE">
            <w:pPr>
              <w:ind w:left="-30"/>
              <w:rPr>
                <w:rFonts w:ascii="Arial" w:eastAsia="Arial Unicode MS" w:hAnsi="Arial" w:cs="Arial"/>
                <w:color w:val="000000"/>
                <w:sz w:val="18"/>
                <w:szCs w:val="18"/>
              </w:rPr>
            </w:pPr>
          </w:p>
        </w:tc>
        <w:tc>
          <w:tcPr>
            <w:tcW w:w="1368" w:type="dxa"/>
            <w:tcBorders>
              <w:top w:val="nil"/>
              <w:left w:val="nil"/>
              <w:bottom w:val="single" w:sz="4" w:space="0" w:color="auto"/>
              <w:right w:val="nil"/>
            </w:tcBorders>
            <w:vAlign w:val="bottom"/>
          </w:tcPr>
          <w:p w14:paraId="31F7EE6A" w14:textId="033ED5B3" w:rsidR="00D92BBE" w:rsidRPr="00B77536" w:rsidRDefault="009818BD"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812,82</w:t>
            </w:r>
            <w:r w:rsidR="00C942D8" w:rsidRPr="00B77536">
              <w:rPr>
                <w:rFonts w:ascii="Arial" w:eastAsia="Arial Unicode MS" w:hAnsi="Arial" w:cs="Arial"/>
                <w:color w:val="000000"/>
                <w:sz w:val="18"/>
                <w:szCs w:val="18"/>
              </w:rPr>
              <w:t>7</w:t>
            </w:r>
          </w:p>
        </w:tc>
        <w:tc>
          <w:tcPr>
            <w:tcW w:w="1368" w:type="dxa"/>
            <w:tcBorders>
              <w:top w:val="nil"/>
              <w:left w:val="nil"/>
              <w:bottom w:val="single" w:sz="4" w:space="0" w:color="auto"/>
              <w:right w:val="nil"/>
            </w:tcBorders>
          </w:tcPr>
          <w:p w14:paraId="0F822BC2" w14:textId="2783909E" w:rsidR="00D92BBE" w:rsidRPr="00B77536" w:rsidRDefault="0038240C"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585</w:t>
            </w:r>
            <w:r w:rsidR="00D92BBE"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534</w:t>
            </w:r>
          </w:p>
        </w:tc>
        <w:tc>
          <w:tcPr>
            <w:tcW w:w="1368" w:type="dxa"/>
            <w:tcBorders>
              <w:top w:val="nil"/>
              <w:left w:val="nil"/>
              <w:bottom w:val="single" w:sz="4" w:space="0" w:color="auto"/>
              <w:right w:val="nil"/>
            </w:tcBorders>
          </w:tcPr>
          <w:p w14:paraId="0FD56BC6" w14:textId="013E490C" w:rsidR="00D92BBE" w:rsidRPr="00B77536" w:rsidRDefault="009818BD"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358,334</w:t>
            </w:r>
          </w:p>
        </w:tc>
        <w:tc>
          <w:tcPr>
            <w:tcW w:w="1368" w:type="dxa"/>
            <w:tcBorders>
              <w:top w:val="nil"/>
              <w:left w:val="nil"/>
              <w:bottom w:val="single" w:sz="4" w:space="0" w:color="auto"/>
              <w:right w:val="nil"/>
            </w:tcBorders>
          </w:tcPr>
          <w:p w14:paraId="09944A8C" w14:textId="05ED41FF" w:rsidR="00D92BBE" w:rsidRPr="00B77536" w:rsidRDefault="0038240C"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735</w:t>
            </w:r>
            <w:r w:rsidR="00D92BBE"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671</w:t>
            </w:r>
          </w:p>
        </w:tc>
      </w:tr>
      <w:tr w:rsidR="00D92BBE" w:rsidRPr="00B77536" w14:paraId="02303BC8" w14:textId="77777777" w:rsidTr="00394BA9">
        <w:tc>
          <w:tcPr>
            <w:tcW w:w="3510" w:type="dxa"/>
            <w:tcBorders>
              <w:top w:val="nil"/>
              <w:left w:val="nil"/>
              <w:bottom w:val="nil"/>
              <w:right w:val="nil"/>
            </w:tcBorders>
            <w:vAlign w:val="bottom"/>
          </w:tcPr>
          <w:p w14:paraId="1E0B20A9" w14:textId="77777777" w:rsidR="00D92BBE" w:rsidRPr="00B77536" w:rsidRDefault="00D92BBE" w:rsidP="00D92BBE">
            <w:pPr>
              <w:ind w:left="-30"/>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2BF0A9B8" w14:textId="77777777" w:rsidR="00D92BBE" w:rsidRPr="00B77536" w:rsidRDefault="00D92BBE"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4AABC5C5" w14:textId="77777777" w:rsidR="00D92BBE" w:rsidRPr="00B77536" w:rsidRDefault="00D92BBE"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3ACEECCF" w14:textId="77777777" w:rsidR="00D92BBE" w:rsidRPr="00B77536" w:rsidRDefault="00D92BBE"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2F5F9DA9" w14:textId="77777777" w:rsidR="00D92BBE" w:rsidRPr="00B77536" w:rsidRDefault="00D92BBE"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r>
      <w:tr w:rsidR="00D92BBE" w:rsidRPr="00B77536" w14:paraId="4AB6AF92" w14:textId="77777777" w:rsidTr="00394BA9">
        <w:tc>
          <w:tcPr>
            <w:tcW w:w="3510" w:type="dxa"/>
            <w:tcBorders>
              <w:top w:val="nil"/>
              <w:left w:val="nil"/>
              <w:bottom w:val="nil"/>
              <w:right w:val="nil"/>
            </w:tcBorders>
            <w:vAlign w:val="bottom"/>
          </w:tcPr>
          <w:p w14:paraId="36E925E9" w14:textId="63DE0648" w:rsidR="00D92BBE" w:rsidRPr="00B77536" w:rsidRDefault="00D92BBE" w:rsidP="00D92BBE">
            <w:pPr>
              <w:ind w:left="-28"/>
              <w:rPr>
                <w:rFonts w:ascii="Arial" w:eastAsia="Arial Unicode MS" w:hAnsi="Arial" w:cs="Arial"/>
                <w:color w:val="000000"/>
                <w:sz w:val="18"/>
                <w:szCs w:val="22"/>
              </w:rPr>
            </w:pPr>
            <w:r w:rsidRPr="00B77536">
              <w:rPr>
                <w:rFonts w:ascii="Arial" w:hAnsi="Arial" w:cs="Arial"/>
                <w:b/>
                <w:bCs/>
                <w:color w:val="000000"/>
                <w:sz w:val="18"/>
                <w:szCs w:val="22"/>
              </w:rPr>
              <w:t>Debentures interest</w:t>
            </w:r>
          </w:p>
        </w:tc>
        <w:tc>
          <w:tcPr>
            <w:tcW w:w="1368" w:type="dxa"/>
            <w:tcBorders>
              <w:top w:val="nil"/>
              <w:left w:val="nil"/>
              <w:bottom w:val="nil"/>
              <w:right w:val="nil"/>
            </w:tcBorders>
            <w:vAlign w:val="bottom"/>
          </w:tcPr>
          <w:p w14:paraId="296028D3" w14:textId="77777777" w:rsidR="00D92BBE" w:rsidRPr="00B77536" w:rsidRDefault="00D92BBE"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vAlign w:val="bottom"/>
          </w:tcPr>
          <w:p w14:paraId="690ADD93" w14:textId="77777777" w:rsidR="00D92BBE" w:rsidRPr="00B77536" w:rsidRDefault="00D92BBE"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vAlign w:val="bottom"/>
          </w:tcPr>
          <w:p w14:paraId="60E32FB6" w14:textId="77777777" w:rsidR="00D92BBE" w:rsidRPr="00B77536" w:rsidRDefault="00D92BBE"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vAlign w:val="bottom"/>
          </w:tcPr>
          <w:p w14:paraId="06AA34C2" w14:textId="77777777" w:rsidR="00D92BBE" w:rsidRPr="00B77536" w:rsidRDefault="00D92BBE"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r>
      <w:tr w:rsidR="00316C95" w:rsidRPr="00B77536" w14:paraId="47E7860E" w14:textId="77777777" w:rsidTr="003C3B40">
        <w:tc>
          <w:tcPr>
            <w:tcW w:w="3510" w:type="dxa"/>
            <w:tcBorders>
              <w:top w:val="nil"/>
              <w:left w:val="nil"/>
              <w:bottom w:val="nil"/>
              <w:right w:val="nil"/>
            </w:tcBorders>
            <w:vAlign w:val="bottom"/>
          </w:tcPr>
          <w:p w14:paraId="4B156BA0" w14:textId="68789A6E" w:rsidR="00316C95" w:rsidRPr="00B77536" w:rsidRDefault="00316C95" w:rsidP="00316C95">
            <w:pPr>
              <w:ind w:left="-30"/>
              <w:rPr>
                <w:rFonts w:ascii="Arial" w:eastAsia="Arial Unicode MS" w:hAnsi="Arial" w:cs="Arial"/>
                <w:color w:val="000000"/>
                <w:sz w:val="18"/>
                <w:szCs w:val="18"/>
              </w:rPr>
            </w:pPr>
            <w:r w:rsidRPr="00B77536">
              <w:rPr>
                <w:rFonts w:ascii="Arial" w:hAnsi="Arial" w:cs="Arial"/>
                <w:color w:val="000000"/>
                <w:sz w:val="18"/>
                <w:szCs w:val="18"/>
              </w:rPr>
              <w:t>Associates</w:t>
            </w:r>
          </w:p>
        </w:tc>
        <w:tc>
          <w:tcPr>
            <w:tcW w:w="1368" w:type="dxa"/>
            <w:tcBorders>
              <w:top w:val="nil"/>
              <w:left w:val="nil"/>
              <w:bottom w:val="nil"/>
              <w:right w:val="nil"/>
            </w:tcBorders>
          </w:tcPr>
          <w:p w14:paraId="0FCEAED9" w14:textId="052D4A3A" w:rsidR="00316C95" w:rsidRPr="00B77536" w:rsidRDefault="00316C95" w:rsidP="003077B3">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113,973</w:t>
            </w:r>
          </w:p>
        </w:tc>
        <w:tc>
          <w:tcPr>
            <w:tcW w:w="1368" w:type="dxa"/>
            <w:tcBorders>
              <w:top w:val="nil"/>
              <w:left w:val="nil"/>
              <w:bottom w:val="nil"/>
              <w:right w:val="nil"/>
            </w:tcBorders>
          </w:tcPr>
          <w:p w14:paraId="07166685" w14:textId="551598D9" w:rsidR="00316C95" w:rsidRPr="00B77536" w:rsidRDefault="00316C95" w:rsidP="003077B3">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487,945</w:t>
            </w:r>
          </w:p>
        </w:tc>
        <w:tc>
          <w:tcPr>
            <w:tcW w:w="1368" w:type="dxa"/>
            <w:tcBorders>
              <w:top w:val="nil"/>
              <w:left w:val="nil"/>
              <w:bottom w:val="nil"/>
              <w:right w:val="nil"/>
            </w:tcBorders>
          </w:tcPr>
          <w:p w14:paraId="0167ABD3" w14:textId="61290EF8" w:rsidR="00316C95" w:rsidRPr="00B77536" w:rsidRDefault="00316C95" w:rsidP="003077B3">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113,973</w:t>
            </w:r>
          </w:p>
        </w:tc>
        <w:tc>
          <w:tcPr>
            <w:tcW w:w="1368" w:type="dxa"/>
            <w:tcBorders>
              <w:top w:val="nil"/>
              <w:left w:val="nil"/>
              <w:bottom w:val="nil"/>
              <w:right w:val="nil"/>
            </w:tcBorders>
          </w:tcPr>
          <w:p w14:paraId="01377747" w14:textId="75E67A65" w:rsidR="00316C95" w:rsidRPr="00B77536" w:rsidRDefault="00316C95" w:rsidP="003077B3">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487,945</w:t>
            </w:r>
          </w:p>
        </w:tc>
      </w:tr>
      <w:tr w:rsidR="00316C95" w:rsidRPr="00B77536" w14:paraId="7C92DEB1" w14:textId="77777777" w:rsidTr="003C3B40">
        <w:tc>
          <w:tcPr>
            <w:tcW w:w="3510" w:type="dxa"/>
            <w:tcBorders>
              <w:top w:val="nil"/>
              <w:left w:val="nil"/>
              <w:bottom w:val="nil"/>
              <w:right w:val="nil"/>
            </w:tcBorders>
            <w:vAlign w:val="bottom"/>
          </w:tcPr>
          <w:p w14:paraId="6DAD2B38" w14:textId="19FF3347" w:rsidR="00316C95" w:rsidRPr="00B77536" w:rsidRDefault="00316C95" w:rsidP="00316C95">
            <w:pPr>
              <w:ind w:left="-30"/>
              <w:rPr>
                <w:rFonts w:ascii="Arial" w:eastAsia="Arial Unicode MS" w:hAnsi="Arial" w:cs="Arial"/>
                <w:color w:val="000000"/>
                <w:sz w:val="18"/>
                <w:szCs w:val="18"/>
              </w:rPr>
            </w:pPr>
            <w:r w:rsidRPr="00B77536">
              <w:rPr>
                <w:rFonts w:ascii="Arial" w:hAnsi="Arial" w:cs="Arial"/>
                <w:color w:val="000000"/>
                <w:sz w:val="18"/>
                <w:szCs w:val="18"/>
              </w:rPr>
              <w:t>Related persons</w:t>
            </w:r>
          </w:p>
        </w:tc>
        <w:tc>
          <w:tcPr>
            <w:tcW w:w="1368" w:type="dxa"/>
            <w:tcBorders>
              <w:top w:val="nil"/>
              <w:left w:val="nil"/>
              <w:bottom w:val="single" w:sz="4" w:space="0" w:color="auto"/>
              <w:right w:val="nil"/>
            </w:tcBorders>
          </w:tcPr>
          <w:p w14:paraId="275FE461" w14:textId="6072D2D6" w:rsidR="00316C95" w:rsidRPr="00B77536" w:rsidRDefault="00316C95" w:rsidP="003077B3">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327,366</w:t>
            </w:r>
          </w:p>
        </w:tc>
        <w:tc>
          <w:tcPr>
            <w:tcW w:w="1368" w:type="dxa"/>
            <w:tcBorders>
              <w:top w:val="nil"/>
              <w:left w:val="nil"/>
              <w:bottom w:val="single" w:sz="4" w:space="0" w:color="auto"/>
              <w:right w:val="nil"/>
            </w:tcBorders>
          </w:tcPr>
          <w:p w14:paraId="24C91968" w14:textId="52D5034F" w:rsidR="00316C95" w:rsidRPr="00B77536" w:rsidRDefault="00316C95" w:rsidP="003077B3">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97,589</w:t>
            </w:r>
          </w:p>
        </w:tc>
        <w:tc>
          <w:tcPr>
            <w:tcW w:w="1368" w:type="dxa"/>
            <w:tcBorders>
              <w:top w:val="nil"/>
              <w:left w:val="nil"/>
              <w:bottom w:val="single" w:sz="4" w:space="0" w:color="auto"/>
              <w:right w:val="nil"/>
            </w:tcBorders>
          </w:tcPr>
          <w:p w14:paraId="51E07F26" w14:textId="273124FD" w:rsidR="00316C95" w:rsidRPr="00B77536" w:rsidRDefault="00316C95" w:rsidP="003077B3">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327,36</w:t>
            </w:r>
            <w:r w:rsidR="00C942D8" w:rsidRPr="00B77536">
              <w:rPr>
                <w:rFonts w:ascii="Arial" w:eastAsia="Arial Unicode MS" w:hAnsi="Arial" w:cs="Arial"/>
                <w:color w:val="000000"/>
                <w:sz w:val="18"/>
                <w:szCs w:val="18"/>
              </w:rPr>
              <w:t>6</w:t>
            </w:r>
          </w:p>
        </w:tc>
        <w:tc>
          <w:tcPr>
            <w:tcW w:w="1368" w:type="dxa"/>
            <w:tcBorders>
              <w:top w:val="nil"/>
              <w:left w:val="nil"/>
              <w:bottom w:val="single" w:sz="4" w:space="0" w:color="auto"/>
              <w:right w:val="nil"/>
            </w:tcBorders>
          </w:tcPr>
          <w:p w14:paraId="2C7AC2E0" w14:textId="69D90A6B" w:rsidR="00316C95" w:rsidRPr="00B77536" w:rsidRDefault="00316C95" w:rsidP="003077B3">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97,589</w:t>
            </w:r>
          </w:p>
        </w:tc>
      </w:tr>
      <w:tr w:rsidR="00D92BBE" w:rsidRPr="00B77536" w14:paraId="7E9A52B8" w14:textId="77777777" w:rsidTr="003C3B40">
        <w:tc>
          <w:tcPr>
            <w:tcW w:w="3510" w:type="dxa"/>
            <w:tcBorders>
              <w:top w:val="nil"/>
              <w:left w:val="nil"/>
              <w:bottom w:val="nil"/>
              <w:right w:val="nil"/>
            </w:tcBorders>
            <w:vAlign w:val="bottom"/>
          </w:tcPr>
          <w:p w14:paraId="2C9DEC67" w14:textId="77777777" w:rsidR="00D92BBE" w:rsidRPr="00B77536" w:rsidRDefault="00D92BBE" w:rsidP="00D92BBE">
            <w:pPr>
              <w:ind w:left="-30"/>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4182E770" w14:textId="77777777" w:rsidR="00D92BBE" w:rsidRPr="00B77536" w:rsidRDefault="00D92BBE"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55F57A1E" w14:textId="77777777" w:rsidR="00D92BBE" w:rsidRPr="00B77536" w:rsidRDefault="00D92BBE"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455AC736" w14:textId="77777777" w:rsidR="00D92BBE" w:rsidRPr="00B77536" w:rsidRDefault="00D92BBE"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46993530" w14:textId="77777777" w:rsidR="00D92BBE" w:rsidRPr="00B77536" w:rsidRDefault="00D92BBE"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r>
      <w:tr w:rsidR="00D92BBE" w:rsidRPr="00B77536" w14:paraId="6AFC2441" w14:textId="77777777" w:rsidTr="003C3B40">
        <w:tc>
          <w:tcPr>
            <w:tcW w:w="3510" w:type="dxa"/>
            <w:tcBorders>
              <w:top w:val="nil"/>
              <w:left w:val="nil"/>
              <w:bottom w:val="nil"/>
              <w:right w:val="nil"/>
            </w:tcBorders>
            <w:vAlign w:val="bottom"/>
          </w:tcPr>
          <w:p w14:paraId="5896A5B8" w14:textId="77777777" w:rsidR="00D92BBE" w:rsidRPr="00B77536" w:rsidRDefault="00D92BBE" w:rsidP="00D92BBE">
            <w:pPr>
              <w:ind w:left="-30"/>
              <w:rPr>
                <w:rFonts w:ascii="Arial" w:eastAsia="Arial Unicode MS" w:hAnsi="Arial" w:cs="Arial"/>
                <w:color w:val="000000"/>
                <w:sz w:val="18"/>
                <w:szCs w:val="18"/>
              </w:rPr>
            </w:pPr>
          </w:p>
        </w:tc>
        <w:tc>
          <w:tcPr>
            <w:tcW w:w="1368" w:type="dxa"/>
            <w:tcBorders>
              <w:top w:val="nil"/>
              <w:left w:val="nil"/>
              <w:bottom w:val="single" w:sz="4" w:space="0" w:color="auto"/>
              <w:right w:val="nil"/>
            </w:tcBorders>
          </w:tcPr>
          <w:p w14:paraId="26606CD2" w14:textId="61F74515" w:rsidR="00D92BBE" w:rsidRPr="00B77536" w:rsidRDefault="009818BD"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441,339</w:t>
            </w:r>
          </w:p>
        </w:tc>
        <w:tc>
          <w:tcPr>
            <w:tcW w:w="1368" w:type="dxa"/>
            <w:tcBorders>
              <w:top w:val="nil"/>
              <w:left w:val="nil"/>
              <w:bottom w:val="single" w:sz="4" w:space="0" w:color="auto"/>
              <w:right w:val="nil"/>
            </w:tcBorders>
          </w:tcPr>
          <w:p w14:paraId="5C3B7A1F" w14:textId="2458FF8A" w:rsidR="00D92BBE" w:rsidRPr="00B77536" w:rsidRDefault="007B59E6"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585,534</w:t>
            </w:r>
          </w:p>
        </w:tc>
        <w:tc>
          <w:tcPr>
            <w:tcW w:w="1368" w:type="dxa"/>
            <w:tcBorders>
              <w:top w:val="nil"/>
              <w:left w:val="nil"/>
              <w:bottom w:val="single" w:sz="4" w:space="0" w:color="auto"/>
              <w:right w:val="nil"/>
            </w:tcBorders>
          </w:tcPr>
          <w:p w14:paraId="70C8DC30" w14:textId="58C6EFA8" w:rsidR="00D92BBE" w:rsidRPr="00B77536" w:rsidRDefault="009818BD"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441,339</w:t>
            </w:r>
          </w:p>
        </w:tc>
        <w:tc>
          <w:tcPr>
            <w:tcW w:w="1368" w:type="dxa"/>
            <w:tcBorders>
              <w:top w:val="nil"/>
              <w:left w:val="nil"/>
              <w:bottom w:val="single" w:sz="4" w:space="0" w:color="auto"/>
              <w:right w:val="nil"/>
            </w:tcBorders>
          </w:tcPr>
          <w:p w14:paraId="64B410FA" w14:textId="4D1F6C91" w:rsidR="00D92BBE" w:rsidRPr="00B77536" w:rsidRDefault="007B59E6" w:rsidP="00D92BB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585,534</w:t>
            </w:r>
          </w:p>
        </w:tc>
      </w:tr>
    </w:tbl>
    <w:p w14:paraId="18B119D0" w14:textId="284C4C65" w:rsidR="00E326A3" w:rsidRPr="00B77536" w:rsidRDefault="00E326A3" w:rsidP="005D2698">
      <w:pPr>
        <w:ind w:left="540" w:hanging="540"/>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br w:type="page"/>
      </w:r>
    </w:p>
    <w:p w14:paraId="35E5160F" w14:textId="0C8D02CD" w:rsidR="008837DF" w:rsidRPr="00B77536" w:rsidRDefault="008837DF" w:rsidP="005D2698">
      <w:pPr>
        <w:ind w:left="540" w:hanging="540"/>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b)</w:t>
      </w:r>
      <w:r w:rsidRPr="00B77536">
        <w:rPr>
          <w:rFonts w:ascii="Arial" w:eastAsia="Arial Unicode MS" w:hAnsi="Arial" w:cs="Arial"/>
          <w:b/>
          <w:bCs/>
          <w:color w:val="000000"/>
          <w:sz w:val="18"/>
          <w:szCs w:val="18"/>
        </w:rPr>
        <w:tab/>
        <w:t>Outstanding balances arising from sales and purchases of goods and services</w:t>
      </w:r>
    </w:p>
    <w:p w14:paraId="308C078E" w14:textId="77777777" w:rsidR="008837DF" w:rsidRPr="00B77536" w:rsidRDefault="008837DF" w:rsidP="005D2698">
      <w:pPr>
        <w:ind w:left="540"/>
        <w:rPr>
          <w:rFonts w:ascii="Arial" w:eastAsia="Arial Unicode MS" w:hAnsi="Arial" w:cs="Arial"/>
          <w:color w:val="000000"/>
          <w:sz w:val="18"/>
          <w:szCs w:val="18"/>
        </w:rPr>
      </w:pPr>
    </w:p>
    <w:p w14:paraId="070A9EB8" w14:textId="3731C2AD" w:rsidR="00B91CE4" w:rsidRPr="00B77536" w:rsidRDefault="00B91CE4" w:rsidP="005D2698">
      <w:pPr>
        <w:ind w:left="540"/>
        <w:rPr>
          <w:rFonts w:ascii="Arial" w:eastAsia="Arial Unicode MS" w:hAnsi="Arial" w:cs="Arial"/>
          <w:color w:val="000000"/>
          <w:spacing w:val="-2"/>
          <w:sz w:val="18"/>
          <w:szCs w:val="18"/>
        </w:rPr>
      </w:pPr>
      <w:r w:rsidRPr="00B77536">
        <w:rPr>
          <w:rFonts w:ascii="Arial" w:eastAsia="Arial Unicode MS" w:hAnsi="Arial" w:cs="Arial"/>
          <w:color w:val="000000"/>
          <w:spacing w:val="-2"/>
          <w:sz w:val="18"/>
          <w:szCs w:val="18"/>
        </w:rPr>
        <w:t>The outstanding balances at the end of the reporting period with related</w:t>
      </w:r>
      <w:r w:rsidR="007D3748" w:rsidRPr="00B77536">
        <w:rPr>
          <w:rFonts w:ascii="Arial" w:eastAsia="Arial Unicode MS" w:hAnsi="Arial" w:cs="Arial"/>
          <w:color w:val="000000"/>
          <w:spacing w:val="-2"/>
          <w:sz w:val="18"/>
          <w:szCs w:val="18"/>
        </w:rPr>
        <w:t xml:space="preserve"> </w:t>
      </w:r>
      <w:r w:rsidRPr="00B77536">
        <w:rPr>
          <w:rFonts w:ascii="Arial" w:eastAsia="Arial Unicode MS" w:hAnsi="Arial" w:cs="Arial"/>
          <w:color w:val="000000"/>
          <w:spacing w:val="-2"/>
          <w:sz w:val="18"/>
          <w:szCs w:val="18"/>
        </w:rPr>
        <w:t xml:space="preserve">parties are as follows: </w:t>
      </w:r>
    </w:p>
    <w:p w14:paraId="3D779AF0" w14:textId="77777777" w:rsidR="004832C4" w:rsidRPr="00B77536" w:rsidRDefault="004832C4" w:rsidP="005D2698">
      <w:pPr>
        <w:ind w:left="540"/>
        <w:rPr>
          <w:rFonts w:ascii="Arial" w:eastAsia="Arial Unicode MS" w:hAnsi="Arial" w:cs="Arial"/>
          <w:color w:val="000000"/>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2B2715" w:rsidRPr="00B77536" w14:paraId="3C51586B" w14:textId="77777777" w:rsidTr="00190B40">
        <w:tc>
          <w:tcPr>
            <w:tcW w:w="3528" w:type="dxa"/>
            <w:tcBorders>
              <w:top w:val="nil"/>
              <w:left w:val="nil"/>
              <w:bottom w:val="nil"/>
              <w:right w:val="nil"/>
            </w:tcBorders>
            <w:vAlign w:val="bottom"/>
          </w:tcPr>
          <w:p w14:paraId="307FB577" w14:textId="77777777" w:rsidR="00E443E5" w:rsidRPr="00B77536" w:rsidRDefault="00E443E5" w:rsidP="00CA4A87">
            <w:pPr>
              <w:ind w:left="-30" w:right="-75"/>
              <w:jc w:val="left"/>
              <w:rPr>
                <w:rFonts w:ascii="Arial" w:eastAsia="Arial Unicode MS" w:hAnsi="Arial" w:cs="Arial"/>
                <w:color w:val="000000"/>
                <w:spacing w:val="-2"/>
                <w:sz w:val="18"/>
                <w:szCs w:val="18"/>
              </w:rPr>
            </w:pPr>
          </w:p>
        </w:tc>
        <w:tc>
          <w:tcPr>
            <w:tcW w:w="2736" w:type="dxa"/>
            <w:gridSpan w:val="2"/>
            <w:tcBorders>
              <w:top w:val="nil"/>
              <w:left w:val="nil"/>
              <w:bottom w:val="single" w:sz="4" w:space="0" w:color="auto"/>
              <w:right w:val="nil"/>
            </w:tcBorders>
            <w:vAlign w:val="bottom"/>
            <w:hideMark/>
          </w:tcPr>
          <w:p w14:paraId="2E616CA0" w14:textId="77777777" w:rsidR="00E443E5" w:rsidRPr="00B77536" w:rsidRDefault="00E443E5" w:rsidP="005D2698">
            <w:pPr>
              <w:ind w:right="-72"/>
              <w:jc w:val="center"/>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Consolidated</w:t>
            </w:r>
          </w:p>
          <w:p w14:paraId="6A90FA28" w14:textId="77777777" w:rsidR="00E443E5" w:rsidRPr="00B77536" w:rsidRDefault="00E443E5" w:rsidP="005D2698">
            <w:pPr>
              <w:ind w:right="-72"/>
              <w:jc w:val="center"/>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financial information</w:t>
            </w:r>
          </w:p>
        </w:tc>
        <w:tc>
          <w:tcPr>
            <w:tcW w:w="2736" w:type="dxa"/>
            <w:gridSpan w:val="2"/>
            <w:tcBorders>
              <w:top w:val="nil"/>
              <w:left w:val="nil"/>
              <w:bottom w:val="single" w:sz="4" w:space="0" w:color="auto"/>
              <w:right w:val="nil"/>
            </w:tcBorders>
            <w:vAlign w:val="bottom"/>
            <w:hideMark/>
          </w:tcPr>
          <w:p w14:paraId="56D9CE09" w14:textId="77777777" w:rsidR="00E443E5" w:rsidRPr="00B77536" w:rsidRDefault="00E443E5" w:rsidP="005D2698">
            <w:pPr>
              <w:ind w:right="-72"/>
              <w:jc w:val="center"/>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Separate</w:t>
            </w:r>
          </w:p>
          <w:p w14:paraId="7CC2129F" w14:textId="77777777" w:rsidR="00E443E5" w:rsidRPr="00B77536" w:rsidRDefault="00E443E5" w:rsidP="005D2698">
            <w:pPr>
              <w:ind w:right="-72"/>
              <w:jc w:val="center"/>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financial information</w:t>
            </w:r>
          </w:p>
        </w:tc>
      </w:tr>
      <w:tr w:rsidR="00D92BBE" w:rsidRPr="00B77536" w14:paraId="00E05C2C" w14:textId="77777777" w:rsidTr="00190B40">
        <w:tc>
          <w:tcPr>
            <w:tcW w:w="3528" w:type="dxa"/>
            <w:tcBorders>
              <w:top w:val="nil"/>
              <w:left w:val="nil"/>
              <w:bottom w:val="nil"/>
              <w:right w:val="nil"/>
            </w:tcBorders>
            <w:vAlign w:val="bottom"/>
          </w:tcPr>
          <w:p w14:paraId="17B9E80D" w14:textId="77777777" w:rsidR="00D92BBE" w:rsidRPr="00B77536" w:rsidRDefault="00D92BBE" w:rsidP="00D92BBE">
            <w:pPr>
              <w:ind w:left="-3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vAlign w:val="bottom"/>
          </w:tcPr>
          <w:p w14:paraId="061707F7" w14:textId="22B03472" w:rsidR="00D92BBE" w:rsidRPr="00B77536" w:rsidRDefault="00D92BBE" w:rsidP="00D92BBE">
            <w:pPr>
              <w:tabs>
                <w:tab w:val="right" w:pos="1139"/>
              </w:tabs>
              <w:ind w:right="-72"/>
              <w:rPr>
                <w:rFonts w:ascii="Arial" w:hAnsi="Arial" w:cs="Arial"/>
                <w:b/>
                <w:bCs/>
                <w:color w:val="000000"/>
                <w:sz w:val="18"/>
                <w:szCs w:val="18"/>
              </w:rPr>
            </w:pPr>
            <w:r w:rsidRPr="00B77536">
              <w:rPr>
                <w:rFonts w:ascii="Arial" w:hAnsi="Arial" w:cs="Arial"/>
                <w:b/>
                <w:bCs/>
                <w:color w:val="000000"/>
                <w:sz w:val="18"/>
                <w:szCs w:val="18"/>
              </w:rPr>
              <w:tab/>
            </w:r>
            <w:r w:rsidR="0038240C" w:rsidRPr="00B77536">
              <w:rPr>
                <w:rFonts w:ascii="Arial" w:hAnsi="Arial" w:cs="Arial"/>
                <w:b/>
                <w:bCs/>
                <w:color w:val="000000"/>
                <w:sz w:val="18"/>
                <w:szCs w:val="18"/>
              </w:rPr>
              <w:t>30</w:t>
            </w:r>
            <w:r w:rsidRPr="00B77536">
              <w:rPr>
                <w:rFonts w:ascii="Arial" w:hAnsi="Arial" w:cs="Arial"/>
                <w:b/>
                <w:bCs/>
                <w:color w:val="000000"/>
                <w:sz w:val="18"/>
                <w:szCs w:val="18"/>
              </w:rPr>
              <w:t xml:space="preserve"> September</w:t>
            </w:r>
          </w:p>
          <w:p w14:paraId="15F94450" w14:textId="2FAA1B74" w:rsidR="00D92BBE" w:rsidRPr="00B77536" w:rsidRDefault="0038240C" w:rsidP="00D92BBE">
            <w:pPr>
              <w:tabs>
                <w:tab w:val="decimal" w:pos="1139"/>
              </w:tabs>
              <w:ind w:right="-72"/>
              <w:rPr>
                <w:rFonts w:ascii="Arial" w:hAnsi="Arial" w:cs="Arial"/>
                <w:b/>
                <w:bCs/>
                <w:color w:val="000000"/>
                <w:sz w:val="18"/>
                <w:szCs w:val="18"/>
              </w:rPr>
            </w:pPr>
            <w:r w:rsidRPr="00B77536">
              <w:rPr>
                <w:rFonts w:ascii="Arial" w:hAnsi="Arial" w:cs="Arial"/>
                <w:b/>
                <w:bCs/>
                <w:color w:val="000000"/>
                <w:sz w:val="18"/>
                <w:szCs w:val="18"/>
              </w:rPr>
              <w:t>2025</w:t>
            </w:r>
          </w:p>
        </w:tc>
        <w:tc>
          <w:tcPr>
            <w:tcW w:w="1368" w:type="dxa"/>
            <w:tcBorders>
              <w:top w:val="single" w:sz="4" w:space="0" w:color="auto"/>
              <w:left w:val="nil"/>
              <w:bottom w:val="nil"/>
              <w:right w:val="nil"/>
            </w:tcBorders>
            <w:vAlign w:val="bottom"/>
          </w:tcPr>
          <w:p w14:paraId="16BE7540" w14:textId="01E5DC0D" w:rsidR="00D92BBE" w:rsidRPr="00B77536" w:rsidRDefault="00D92BBE" w:rsidP="00D92BBE">
            <w:pPr>
              <w:tabs>
                <w:tab w:val="right" w:pos="1139"/>
              </w:tabs>
              <w:ind w:right="-72"/>
              <w:rPr>
                <w:rFonts w:ascii="Arial" w:hAnsi="Arial" w:cs="Arial"/>
                <w:b/>
                <w:bCs/>
                <w:color w:val="000000"/>
                <w:sz w:val="18"/>
                <w:szCs w:val="18"/>
              </w:rPr>
            </w:pPr>
            <w:r w:rsidRPr="00B77536">
              <w:rPr>
                <w:rFonts w:ascii="Arial" w:hAnsi="Arial" w:cs="Arial"/>
                <w:b/>
                <w:bCs/>
                <w:color w:val="000000"/>
                <w:sz w:val="18"/>
                <w:szCs w:val="18"/>
              </w:rPr>
              <w:tab/>
            </w:r>
            <w:r w:rsidR="0038240C" w:rsidRPr="00B77536">
              <w:rPr>
                <w:rFonts w:ascii="Arial" w:hAnsi="Arial" w:cs="Arial"/>
                <w:b/>
                <w:bCs/>
                <w:color w:val="000000"/>
                <w:sz w:val="18"/>
                <w:szCs w:val="18"/>
              </w:rPr>
              <w:t>31</w:t>
            </w:r>
            <w:r w:rsidRPr="00B77536">
              <w:rPr>
                <w:rFonts w:ascii="Arial" w:hAnsi="Arial" w:cs="Arial"/>
                <w:b/>
                <w:bCs/>
                <w:color w:val="000000"/>
                <w:sz w:val="18"/>
                <w:szCs w:val="18"/>
              </w:rPr>
              <w:t xml:space="preserve"> December</w:t>
            </w:r>
          </w:p>
          <w:p w14:paraId="23A4D6F8" w14:textId="7934D72D" w:rsidR="00D92BBE" w:rsidRPr="00B77536" w:rsidRDefault="0038240C" w:rsidP="00D92BBE">
            <w:pPr>
              <w:tabs>
                <w:tab w:val="decimal" w:pos="1139"/>
              </w:tabs>
              <w:ind w:right="-72"/>
              <w:rPr>
                <w:rFonts w:ascii="Arial" w:hAnsi="Arial" w:cs="Arial"/>
                <w:b/>
                <w:bCs/>
                <w:color w:val="000000"/>
                <w:sz w:val="18"/>
                <w:szCs w:val="18"/>
              </w:rPr>
            </w:pPr>
            <w:r w:rsidRPr="00B77536">
              <w:rPr>
                <w:rFonts w:ascii="Arial" w:hAnsi="Arial" w:cs="Arial"/>
                <w:b/>
                <w:bCs/>
                <w:color w:val="000000"/>
                <w:sz w:val="18"/>
                <w:szCs w:val="18"/>
              </w:rPr>
              <w:t>2024</w:t>
            </w:r>
          </w:p>
        </w:tc>
        <w:tc>
          <w:tcPr>
            <w:tcW w:w="1368" w:type="dxa"/>
            <w:tcBorders>
              <w:top w:val="single" w:sz="4" w:space="0" w:color="auto"/>
              <w:left w:val="nil"/>
              <w:bottom w:val="nil"/>
              <w:right w:val="nil"/>
            </w:tcBorders>
            <w:vAlign w:val="bottom"/>
          </w:tcPr>
          <w:p w14:paraId="118F29E3" w14:textId="72FBA8A9" w:rsidR="00D92BBE" w:rsidRPr="00B77536" w:rsidRDefault="00D92BBE" w:rsidP="00D92BBE">
            <w:pPr>
              <w:tabs>
                <w:tab w:val="right" w:pos="1139"/>
              </w:tabs>
              <w:ind w:right="-72"/>
              <w:rPr>
                <w:rFonts w:ascii="Arial" w:hAnsi="Arial" w:cs="Arial"/>
                <w:b/>
                <w:bCs/>
                <w:color w:val="000000"/>
                <w:sz w:val="18"/>
                <w:szCs w:val="18"/>
              </w:rPr>
            </w:pPr>
            <w:r w:rsidRPr="00B77536">
              <w:rPr>
                <w:rFonts w:ascii="Arial" w:hAnsi="Arial" w:cs="Arial"/>
                <w:b/>
                <w:bCs/>
                <w:color w:val="000000"/>
                <w:sz w:val="18"/>
                <w:szCs w:val="18"/>
              </w:rPr>
              <w:tab/>
            </w:r>
            <w:r w:rsidR="0038240C" w:rsidRPr="00B77536">
              <w:rPr>
                <w:rFonts w:ascii="Arial" w:hAnsi="Arial" w:cs="Arial"/>
                <w:b/>
                <w:bCs/>
                <w:color w:val="000000"/>
                <w:sz w:val="18"/>
                <w:szCs w:val="18"/>
              </w:rPr>
              <w:t>30</w:t>
            </w:r>
            <w:r w:rsidRPr="00B77536">
              <w:rPr>
                <w:rFonts w:ascii="Arial" w:hAnsi="Arial" w:cs="Arial"/>
                <w:b/>
                <w:bCs/>
                <w:color w:val="000000"/>
                <w:sz w:val="18"/>
                <w:szCs w:val="18"/>
              </w:rPr>
              <w:t xml:space="preserve"> September</w:t>
            </w:r>
          </w:p>
          <w:p w14:paraId="3BA8DF83" w14:textId="17E162B5" w:rsidR="00D92BBE" w:rsidRPr="00B77536" w:rsidRDefault="0038240C" w:rsidP="00D92BBE">
            <w:pPr>
              <w:tabs>
                <w:tab w:val="decimal" w:pos="1139"/>
              </w:tabs>
              <w:ind w:right="-72"/>
              <w:rPr>
                <w:rFonts w:ascii="Arial" w:hAnsi="Arial" w:cs="Arial"/>
                <w:b/>
                <w:bCs/>
                <w:color w:val="000000"/>
                <w:sz w:val="18"/>
                <w:szCs w:val="18"/>
              </w:rPr>
            </w:pPr>
            <w:r w:rsidRPr="00B77536">
              <w:rPr>
                <w:rFonts w:ascii="Arial" w:hAnsi="Arial" w:cs="Arial"/>
                <w:b/>
                <w:bCs/>
                <w:color w:val="000000"/>
                <w:sz w:val="18"/>
                <w:szCs w:val="18"/>
              </w:rPr>
              <w:t>2025</w:t>
            </w:r>
          </w:p>
        </w:tc>
        <w:tc>
          <w:tcPr>
            <w:tcW w:w="1368" w:type="dxa"/>
            <w:tcBorders>
              <w:top w:val="single" w:sz="4" w:space="0" w:color="auto"/>
              <w:left w:val="nil"/>
              <w:bottom w:val="nil"/>
              <w:right w:val="nil"/>
            </w:tcBorders>
            <w:vAlign w:val="bottom"/>
          </w:tcPr>
          <w:p w14:paraId="58A7EAEA" w14:textId="13376BF3" w:rsidR="00D92BBE" w:rsidRPr="00B77536" w:rsidRDefault="00D92BBE" w:rsidP="00D92BBE">
            <w:pPr>
              <w:tabs>
                <w:tab w:val="right" w:pos="1139"/>
              </w:tabs>
              <w:ind w:right="-72"/>
              <w:rPr>
                <w:rFonts w:ascii="Arial" w:hAnsi="Arial" w:cs="Arial"/>
                <w:b/>
                <w:bCs/>
                <w:color w:val="000000"/>
                <w:sz w:val="18"/>
                <w:szCs w:val="18"/>
              </w:rPr>
            </w:pPr>
            <w:r w:rsidRPr="00B77536">
              <w:rPr>
                <w:rFonts w:ascii="Arial" w:hAnsi="Arial" w:cs="Arial"/>
                <w:b/>
                <w:bCs/>
                <w:color w:val="000000"/>
                <w:sz w:val="18"/>
                <w:szCs w:val="18"/>
              </w:rPr>
              <w:tab/>
            </w:r>
            <w:r w:rsidR="0038240C" w:rsidRPr="00B77536">
              <w:rPr>
                <w:rFonts w:ascii="Arial" w:hAnsi="Arial" w:cs="Arial"/>
                <w:b/>
                <w:bCs/>
                <w:color w:val="000000"/>
                <w:sz w:val="18"/>
                <w:szCs w:val="18"/>
              </w:rPr>
              <w:t>31</w:t>
            </w:r>
            <w:r w:rsidRPr="00B77536">
              <w:rPr>
                <w:rFonts w:ascii="Arial" w:hAnsi="Arial" w:cs="Arial"/>
                <w:b/>
                <w:bCs/>
                <w:color w:val="000000"/>
                <w:sz w:val="18"/>
                <w:szCs w:val="18"/>
              </w:rPr>
              <w:t xml:space="preserve"> December</w:t>
            </w:r>
          </w:p>
          <w:p w14:paraId="2E54A8E6" w14:textId="7280CD02" w:rsidR="00D92BBE" w:rsidRPr="00B77536" w:rsidRDefault="00D92BBE" w:rsidP="00D92BBE">
            <w:pPr>
              <w:tabs>
                <w:tab w:val="right" w:pos="1155"/>
              </w:tabs>
              <w:ind w:right="-72"/>
              <w:rPr>
                <w:rFonts w:ascii="Arial" w:hAnsi="Arial" w:cs="Arial"/>
                <w:b/>
                <w:bCs/>
                <w:color w:val="000000"/>
                <w:sz w:val="18"/>
                <w:szCs w:val="18"/>
              </w:rPr>
            </w:pPr>
            <w:r w:rsidRPr="00B77536">
              <w:rPr>
                <w:rFonts w:ascii="Arial" w:hAnsi="Arial" w:cs="Arial"/>
                <w:b/>
                <w:bCs/>
                <w:color w:val="000000"/>
                <w:sz w:val="18"/>
                <w:szCs w:val="18"/>
              </w:rPr>
              <w:tab/>
            </w:r>
            <w:r w:rsidR="0038240C" w:rsidRPr="00B77536">
              <w:rPr>
                <w:rFonts w:ascii="Arial" w:hAnsi="Arial" w:cs="Arial"/>
                <w:b/>
                <w:bCs/>
                <w:color w:val="000000"/>
                <w:sz w:val="18"/>
                <w:szCs w:val="18"/>
              </w:rPr>
              <w:t>2024</w:t>
            </w:r>
          </w:p>
        </w:tc>
      </w:tr>
      <w:tr w:rsidR="00D92BBE" w:rsidRPr="00B77536" w14:paraId="3A7287D9" w14:textId="77777777" w:rsidTr="00E5610B">
        <w:tc>
          <w:tcPr>
            <w:tcW w:w="3528" w:type="dxa"/>
            <w:tcBorders>
              <w:top w:val="nil"/>
              <w:left w:val="nil"/>
              <w:bottom w:val="nil"/>
              <w:right w:val="nil"/>
            </w:tcBorders>
            <w:vAlign w:val="bottom"/>
          </w:tcPr>
          <w:p w14:paraId="3A3CA494" w14:textId="77777777" w:rsidR="00D92BBE" w:rsidRPr="00B77536" w:rsidRDefault="00D92BBE" w:rsidP="00D92BBE">
            <w:pPr>
              <w:ind w:left="-3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vAlign w:val="bottom"/>
          </w:tcPr>
          <w:p w14:paraId="43829C21" w14:textId="77777777" w:rsidR="00D92BBE" w:rsidRPr="00B77536" w:rsidRDefault="00D92BBE" w:rsidP="00D92BBE">
            <w:pPr>
              <w:tabs>
                <w:tab w:val="decimal" w:pos="1152"/>
              </w:tabs>
              <w:ind w:right="-72"/>
              <w:rPr>
                <w:rFonts w:ascii="Arial" w:hAnsi="Arial" w:cs="Arial"/>
                <w:b/>
                <w:bCs/>
                <w:color w:val="000000"/>
                <w:sz w:val="18"/>
                <w:szCs w:val="18"/>
              </w:rPr>
            </w:pPr>
            <w:r w:rsidRPr="00B77536">
              <w:rPr>
                <w:rFonts w:ascii="Arial" w:hAnsi="Arial" w:cs="Arial"/>
                <w:b/>
                <w:bCs/>
                <w:color w:val="000000"/>
                <w:sz w:val="18"/>
                <w:szCs w:val="18"/>
              </w:rPr>
              <w:t>Baht</w:t>
            </w:r>
          </w:p>
        </w:tc>
        <w:tc>
          <w:tcPr>
            <w:tcW w:w="1368" w:type="dxa"/>
            <w:tcBorders>
              <w:top w:val="nil"/>
              <w:left w:val="nil"/>
              <w:bottom w:val="single" w:sz="4" w:space="0" w:color="auto"/>
              <w:right w:val="nil"/>
            </w:tcBorders>
            <w:vAlign w:val="bottom"/>
          </w:tcPr>
          <w:p w14:paraId="04AC858B" w14:textId="77777777" w:rsidR="00D92BBE" w:rsidRPr="00B77536" w:rsidRDefault="00D92BBE" w:rsidP="00D92BBE">
            <w:pPr>
              <w:tabs>
                <w:tab w:val="decimal" w:pos="1152"/>
              </w:tabs>
              <w:ind w:right="-72"/>
              <w:rPr>
                <w:rFonts w:ascii="Arial" w:hAnsi="Arial" w:cs="Arial"/>
                <w:b/>
                <w:bCs/>
                <w:color w:val="000000"/>
                <w:sz w:val="18"/>
                <w:szCs w:val="18"/>
              </w:rPr>
            </w:pPr>
            <w:r w:rsidRPr="00B77536">
              <w:rPr>
                <w:rFonts w:ascii="Arial" w:hAnsi="Arial" w:cs="Arial"/>
                <w:b/>
                <w:bCs/>
                <w:color w:val="000000"/>
                <w:sz w:val="18"/>
                <w:szCs w:val="18"/>
              </w:rPr>
              <w:t>Baht</w:t>
            </w:r>
          </w:p>
        </w:tc>
        <w:tc>
          <w:tcPr>
            <w:tcW w:w="1368" w:type="dxa"/>
            <w:tcBorders>
              <w:top w:val="nil"/>
              <w:left w:val="nil"/>
              <w:bottom w:val="single" w:sz="4" w:space="0" w:color="auto"/>
              <w:right w:val="nil"/>
            </w:tcBorders>
            <w:vAlign w:val="bottom"/>
          </w:tcPr>
          <w:p w14:paraId="698BDA05" w14:textId="451220C0" w:rsidR="00D92BBE" w:rsidRPr="00B77536" w:rsidRDefault="00D92BBE" w:rsidP="00D92BBE">
            <w:pPr>
              <w:tabs>
                <w:tab w:val="decimal" w:pos="1152"/>
              </w:tabs>
              <w:ind w:right="-72"/>
              <w:rPr>
                <w:rFonts w:ascii="Arial" w:hAnsi="Arial" w:cs="Arial"/>
                <w:b/>
                <w:bCs/>
                <w:color w:val="000000"/>
                <w:sz w:val="18"/>
                <w:szCs w:val="18"/>
              </w:rPr>
            </w:pPr>
            <w:r w:rsidRPr="00B77536">
              <w:rPr>
                <w:rFonts w:ascii="Arial" w:hAnsi="Arial" w:cs="Arial"/>
                <w:b/>
                <w:bCs/>
                <w:color w:val="000000"/>
                <w:sz w:val="18"/>
                <w:szCs w:val="18"/>
              </w:rPr>
              <w:t>Baht</w:t>
            </w:r>
          </w:p>
        </w:tc>
        <w:tc>
          <w:tcPr>
            <w:tcW w:w="1368" w:type="dxa"/>
            <w:tcBorders>
              <w:top w:val="nil"/>
              <w:left w:val="nil"/>
              <w:bottom w:val="single" w:sz="4" w:space="0" w:color="auto"/>
              <w:right w:val="nil"/>
            </w:tcBorders>
            <w:vAlign w:val="bottom"/>
          </w:tcPr>
          <w:p w14:paraId="3537D852" w14:textId="6DE1B1A6" w:rsidR="00D92BBE" w:rsidRPr="00B77536" w:rsidRDefault="00D92BBE" w:rsidP="00D92BBE">
            <w:pPr>
              <w:tabs>
                <w:tab w:val="right" w:pos="1155"/>
              </w:tabs>
              <w:ind w:right="-72"/>
              <w:rPr>
                <w:rFonts w:ascii="Arial" w:hAnsi="Arial" w:cs="Arial"/>
                <w:b/>
                <w:bCs/>
                <w:color w:val="000000"/>
                <w:sz w:val="18"/>
                <w:szCs w:val="18"/>
              </w:rPr>
            </w:pPr>
            <w:r w:rsidRPr="00B77536">
              <w:rPr>
                <w:rFonts w:ascii="Arial" w:hAnsi="Arial" w:cs="Arial"/>
                <w:b/>
                <w:bCs/>
                <w:color w:val="000000"/>
                <w:sz w:val="18"/>
                <w:szCs w:val="18"/>
              </w:rPr>
              <w:tab/>
              <w:t>Baht</w:t>
            </w:r>
          </w:p>
        </w:tc>
      </w:tr>
      <w:tr w:rsidR="00D92BBE" w:rsidRPr="00B77536" w14:paraId="38B8C223" w14:textId="77777777" w:rsidTr="00E5610B">
        <w:tc>
          <w:tcPr>
            <w:tcW w:w="3528" w:type="dxa"/>
            <w:tcBorders>
              <w:top w:val="nil"/>
              <w:left w:val="nil"/>
              <w:bottom w:val="nil"/>
              <w:right w:val="nil"/>
            </w:tcBorders>
            <w:vAlign w:val="bottom"/>
          </w:tcPr>
          <w:p w14:paraId="56D2634D" w14:textId="722DB2DD" w:rsidR="00D92BBE" w:rsidRPr="00B77536" w:rsidRDefault="00D92BBE" w:rsidP="00D92BBE">
            <w:pPr>
              <w:ind w:left="-30" w:right="-75"/>
              <w:jc w:val="left"/>
              <w:rPr>
                <w:rFonts w:ascii="Arial" w:eastAsia="Arial Unicode MS" w:hAnsi="Arial" w:cs="Arial"/>
                <w:b/>
                <w:bCs/>
                <w:color w:val="000000"/>
                <w:spacing w:val="-2"/>
                <w:sz w:val="18"/>
                <w:szCs w:val="18"/>
                <w:cs/>
              </w:rPr>
            </w:pPr>
          </w:p>
        </w:tc>
        <w:tc>
          <w:tcPr>
            <w:tcW w:w="1368" w:type="dxa"/>
            <w:tcBorders>
              <w:top w:val="single" w:sz="4" w:space="0" w:color="auto"/>
              <w:left w:val="nil"/>
              <w:bottom w:val="nil"/>
              <w:right w:val="nil"/>
            </w:tcBorders>
            <w:vAlign w:val="bottom"/>
          </w:tcPr>
          <w:p w14:paraId="60386826" w14:textId="77777777" w:rsidR="00D92BBE" w:rsidRPr="00B77536" w:rsidRDefault="00D92BBE" w:rsidP="00D92BB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6F005836" w14:textId="77777777" w:rsidR="00D92BBE" w:rsidRPr="00B77536" w:rsidRDefault="00D92BBE" w:rsidP="00D92BB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7B450AB9" w14:textId="77777777" w:rsidR="00D92BBE" w:rsidRPr="00B77536" w:rsidRDefault="00D92BBE" w:rsidP="00D92BB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22B945D5" w14:textId="77777777" w:rsidR="00D92BBE" w:rsidRPr="00B77536" w:rsidRDefault="00D92BBE" w:rsidP="00D92BBE">
            <w:pPr>
              <w:overflowPunct w:val="0"/>
              <w:autoSpaceDE w:val="0"/>
              <w:autoSpaceDN w:val="0"/>
              <w:adjustRightInd w:val="0"/>
              <w:ind w:right="-72"/>
              <w:textAlignment w:val="baseline"/>
              <w:rPr>
                <w:rFonts w:ascii="Arial" w:eastAsia="Arial Unicode MS" w:hAnsi="Arial" w:cs="Arial"/>
                <w:color w:val="000000"/>
                <w:sz w:val="18"/>
                <w:szCs w:val="18"/>
              </w:rPr>
            </w:pPr>
          </w:p>
        </w:tc>
      </w:tr>
      <w:tr w:rsidR="00D92BBE" w:rsidRPr="00B77536" w14:paraId="2A8F215F" w14:textId="77777777" w:rsidTr="00E5610B">
        <w:tc>
          <w:tcPr>
            <w:tcW w:w="3528" w:type="dxa"/>
            <w:tcBorders>
              <w:top w:val="nil"/>
              <w:left w:val="nil"/>
              <w:bottom w:val="nil"/>
              <w:right w:val="nil"/>
            </w:tcBorders>
            <w:vAlign w:val="bottom"/>
          </w:tcPr>
          <w:p w14:paraId="253EE426" w14:textId="291C0050" w:rsidR="00D92BBE" w:rsidRPr="00B77536" w:rsidRDefault="00D92BBE" w:rsidP="00D92BBE">
            <w:pPr>
              <w:ind w:left="-30" w:right="-75"/>
              <w:jc w:val="left"/>
              <w:rPr>
                <w:rFonts w:ascii="Arial" w:eastAsia="Arial Unicode MS" w:hAnsi="Arial" w:cs="Arial"/>
                <w:b/>
                <w:bCs/>
                <w:color w:val="000000"/>
                <w:spacing w:val="-2"/>
                <w:sz w:val="18"/>
                <w:szCs w:val="18"/>
                <w:cs/>
              </w:rPr>
            </w:pPr>
            <w:r w:rsidRPr="00B77536">
              <w:rPr>
                <w:rFonts w:ascii="Arial" w:eastAsia="Arial Unicode MS" w:hAnsi="Arial" w:cs="Arial"/>
                <w:b/>
                <w:bCs/>
                <w:color w:val="000000"/>
                <w:spacing w:val="-2"/>
                <w:sz w:val="18"/>
                <w:szCs w:val="18"/>
              </w:rPr>
              <w:t>Trade receivables</w:t>
            </w:r>
          </w:p>
        </w:tc>
        <w:tc>
          <w:tcPr>
            <w:tcW w:w="1368" w:type="dxa"/>
            <w:tcBorders>
              <w:top w:val="nil"/>
              <w:left w:val="nil"/>
              <w:bottom w:val="nil"/>
              <w:right w:val="nil"/>
            </w:tcBorders>
            <w:vAlign w:val="bottom"/>
          </w:tcPr>
          <w:p w14:paraId="78C35EAB" w14:textId="77777777" w:rsidR="00D92BBE" w:rsidRPr="00B77536" w:rsidRDefault="00D92BBE" w:rsidP="00D92BB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vAlign w:val="bottom"/>
          </w:tcPr>
          <w:p w14:paraId="7A13B04B" w14:textId="77777777" w:rsidR="00D92BBE" w:rsidRPr="00B77536" w:rsidRDefault="00D92BBE" w:rsidP="00D92BB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vAlign w:val="bottom"/>
          </w:tcPr>
          <w:p w14:paraId="605F15EB" w14:textId="77777777" w:rsidR="00D92BBE" w:rsidRPr="00B77536" w:rsidRDefault="00D92BBE" w:rsidP="00D92BB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vAlign w:val="bottom"/>
          </w:tcPr>
          <w:p w14:paraId="3AD8CF22" w14:textId="77777777" w:rsidR="00D92BBE" w:rsidRPr="00B77536" w:rsidRDefault="00D92BBE" w:rsidP="00D92BBE">
            <w:pPr>
              <w:overflowPunct w:val="0"/>
              <w:autoSpaceDE w:val="0"/>
              <w:autoSpaceDN w:val="0"/>
              <w:adjustRightInd w:val="0"/>
              <w:ind w:right="-72"/>
              <w:textAlignment w:val="baseline"/>
              <w:rPr>
                <w:rFonts w:ascii="Arial" w:eastAsia="Arial Unicode MS" w:hAnsi="Arial" w:cs="Arial"/>
                <w:color w:val="000000"/>
                <w:sz w:val="18"/>
                <w:szCs w:val="18"/>
              </w:rPr>
            </w:pPr>
          </w:p>
        </w:tc>
      </w:tr>
      <w:tr w:rsidR="003C3B40" w:rsidRPr="00B77536" w14:paraId="1E12EFE0" w14:textId="77777777" w:rsidTr="00201671">
        <w:tc>
          <w:tcPr>
            <w:tcW w:w="3528" w:type="dxa"/>
            <w:tcBorders>
              <w:top w:val="nil"/>
              <w:left w:val="nil"/>
              <w:bottom w:val="nil"/>
              <w:right w:val="nil"/>
            </w:tcBorders>
            <w:vAlign w:val="bottom"/>
          </w:tcPr>
          <w:p w14:paraId="463E8645" w14:textId="262B8099" w:rsidR="003C3B40" w:rsidRPr="00B77536" w:rsidRDefault="003C3B40" w:rsidP="003C3B40">
            <w:pPr>
              <w:ind w:left="-30" w:right="-75"/>
              <w:jc w:val="left"/>
              <w:rPr>
                <w:rFonts w:ascii="Arial" w:eastAsia="Arial Unicode MS" w:hAnsi="Arial" w:cs="Arial"/>
                <w:b/>
                <w:bCs/>
                <w:color w:val="000000"/>
                <w:spacing w:val="-2"/>
                <w:sz w:val="18"/>
                <w:szCs w:val="18"/>
                <w:cs/>
              </w:rPr>
            </w:pPr>
            <w:r w:rsidRPr="00B77536">
              <w:rPr>
                <w:rFonts w:ascii="Arial" w:eastAsia="Arial Unicode MS" w:hAnsi="Arial" w:cs="Arial"/>
                <w:color w:val="000000"/>
                <w:spacing w:val="-2"/>
                <w:sz w:val="18"/>
                <w:szCs w:val="18"/>
              </w:rPr>
              <w:t>Subsidiaries</w:t>
            </w:r>
          </w:p>
        </w:tc>
        <w:tc>
          <w:tcPr>
            <w:tcW w:w="1368" w:type="dxa"/>
            <w:tcBorders>
              <w:top w:val="nil"/>
              <w:left w:val="nil"/>
              <w:bottom w:val="nil"/>
              <w:right w:val="nil"/>
            </w:tcBorders>
          </w:tcPr>
          <w:p w14:paraId="67B1E99E" w14:textId="56027946" w:rsidR="003C3B40" w:rsidRPr="00B77536" w:rsidRDefault="00C37251"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w:t>
            </w:r>
          </w:p>
        </w:tc>
        <w:tc>
          <w:tcPr>
            <w:tcW w:w="1368" w:type="dxa"/>
            <w:tcBorders>
              <w:top w:val="nil"/>
              <w:left w:val="nil"/>
              <w:bottom w:val="nil"/>
              <w:right w:val="nil"/>
            </w:tcBorders>
            <w:vAlign w:val="bottom"/>
          </w:tcPr>
          <w:p w14:paraId="2F5C4976" w14:textId="0829D2DF" w:rsidR="003C3B40" w:rsidRPr="00B77536" w:rsidRDefault="00C37251" w:rsidP="003C3B40">
            <w:pPr>
              <w:tabs>
                <w:tab w:val="decimal" w:pos="1152"/>
              </w:tabs>
              <w:overflowPunct w:val="0"/>
              <w:autoSpaceDE w:val="0"/>
              <w:autoSpaceDN w:val="0"/>
              <w:adjustRightInd w:val="0"/>
              <w:ind w:right="-72"/>
              <w:textAlignment w:val="baseline"/>
              <w:rPr>
                <w:rFonts w:ascii="Arial" w:hAnsi="Arial" w:cs="Arial"/>
                <w:color w:val="000000"/>
                <w:sz w:val="18"/>
                <w:szCs w:val="18"/>
              </w:rPr>
            </w:pPr>
            <w:r w:rsidRPr="00B77536">
              <w:rPr>
                <w:rFonts w:ascii="Arial" w:hAnsi="Arial" w:cs="Arial"/>
                <w:color w:val="000000"/>
                <w:sz w:val="18"/>
                <w:szCs w:val="18"/>
              </w:rPr>
              <w:t>-</w:t>
            </w:r>
          </w:p>
        </w:tc>
        <w:tc>
          <w:tcPr>
            <w:tcW w:w="1368" w:type="dxa"/>
            <w:tcBorders>
              <w:top w:val="nil"/>
              <w:left w:val="nil"/>
              <w:bottom w:val="nil"/>
              <w:right w:val="nil"/>
            </w:tcBorders>
          </w:tcPr>
          <w:p w14:paraId="027AFF66" w14:textId="3A73E8E4" w:rsidR="003C3B40" w:rsidRPr="00B77536" w:rsidRDefault="003C3B40"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74,751,482</w:t>
            </w:r>
          </w:p>
        </w:tc>
        <w:tc>
          <w:tcPr>
            <w:tcW w:w="1368" w:type="dxa"/>
            <w:tcBorders>
              <w:top w:val="nil"/>
              <w:left w:val="nil"/>
              <w:bottom w:val="nil"/>
              <w:right w:val="nil"/>
            </w:tcBorders>
            <w:vAlign w:val="bottom"/>
          </w:tcPr>
          <w:p w14:paraId="43A4A321" w14:textId="5CC49BDC" w:rsidR="003C3B40" w:rsidRPr="00B77536" w:rsidRDefault="003C3B40" w:rsidP="003C3B40">
            <w:pPr>
              <w:tabs>
                <w:tab w:val="decimal" w:pos="1155"/>
              </w:tabs>
              <w:overflowPunct w:val="0"/>
              <w:autoSpaceDE w:val="0"/>
              <w:autoSpaceDN w:val="0"/>
              <w:adjustRightInd w:val="0"/>
              <w:ind w:right="-72"/>
              <w:textAlignment w:val="baseline"/>
              <w:rPr>
                <w:rFonts w:ascii="Arial" w:hAnsi="Arial" w:cs="Arial"/>
                <w:color w:val="000000"/>
                <w:sz w:val="18"/>
                <w:szCs w:val="18"/>
              </w:rPr>
            </w:pPr>
            <w:r w:rsidRPr="00B77536">
              <w:rPr>
                <w:rFonts w:ascii="Arial" w:hAnsi="Arial" w:cs="Arial"/>
                <w:color w:val="000000"/>
                <w:sz w:val="18"/>
                <w:szCs w:val="18"/>
              </w:rPr>
              <w:t>22,263,507</w:t>
            </w:r>
          </w:p>
        </w:tc>
      </w:tr>
      <w:tr w:rsidR="003C3B40" w:rsidRPr="00B77536" w14:paraId="5A89B673" w14:textId="77777777" w:rsidTr="00A860F0">
        <w:tc>
          <w:tcPr>
            <w:tcW w:w="3528" w:type="dxa"/>
            <w:tcBorders>
              <w:top w:val="nil"/>
              <w:left w:val="nil"/>
              <w:bottom w:val="nil"/>
              <w:right w:val="nil"/>
            </w:tcBorders>
            <w:vAlign w:val="bottom"/>
          </w:tcPr>
          <w:p w14:paraId="0B6DD836" w14:textId="66009A8E" w:rsidR="003C3B40" w:rsidRPr="00B77536" w:rsidRDefault="003C3B40" w:rsidP="003C3B40">
            <w:pPr>
              <w:ind w:left="-30" w:right="-75"/>
              <w:jc w:val="left"/>
              <w:rPr>
                <w:rFonts w:ascii="Arial" w:eastAsia="Arial Unicode MS" w:hAnsi="Arial" w:cs="Arial"/>
                <w:color w:val="000000"/>
                <w:spacing w:val="-2"/>
                <w:sz w:val="18"/>
                <w:szCs w:val="18"/>
              </w:rPr>
            </w:pPr>
            <w:r w:rsidRPr="00B77536">
              <w:rPr>
                <w:rFonts w:ascii="Arial" w:hAnsi="Arial" w:cs="Arial"/>
                <w:color w:val="000000"/>
                <w:sz w:val="18"/>
                <w:szCs w:val="18"/>
                <w:lang w:val="en-US"/>
              </w:rPr>
              <w:t>Associates</w:t>
            </w:r>
          </w:p>
        </w:tc>
        <w:tc>
          <w:tcPr>
            <w:tcW w:w="1368" w:type="dxa"/>
            <w:tcBorders>
              <w:top w:val="nil"/>
              <w:left w:val="nil"/>
              <w:bottom w:val="nil"/>
              <w:right w:val="nil"/>
            </w:tcBorders>
          </w:tcPr>
          <w:p w14:paraId="100C58D3" w14:textId="0EF22003" w:rsidR="003C3B40" w:rsidRPr="00B77536" w:rsidRDefault="00C37251"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w:t>
            </w:r>
          </w:p>
        </w:tc>
        <w:tc>
          <w:tcPr>
            <w:tcW w:w="1368" w:type="dxa"/>
            <w:tcBorders>
              <w:top w:val="nil"/>
              <w:left w:val="nil"/>
              <w:bottom w:val="nil"/>
              <w:right w:val="nil"/>
            </w:tcBorders>
            <w:vAlign w:val="bottom"/>
          </w:tcPr>
          <w:p w14:paraId="44B85BE3" w14:textId="3119751D" w:rsidR="003C3B40" w:rsidRPr="00B77536" w:rsidRDefault="003C3B40" w:rsidP="003C3B40">
            <w:pPr>
              <w:tabs>
                <w:tab w:val="decimal" w:pos="1152"/>
              </w:tabs>
              <w:overflowPunct w:val="0"/>
              <w:autoSpaceDE w:val="0"/>
              <w:autoSpaceDN w:val="0"/>
              <w:adjustRightInd w:val="0"/>
              <w:ind w:right="-72"/>
              <w:textAlignment w:val="baseline"/>
              <w:rPr>
                <w:rFonts w:ascii="Arial" w:hAnsi="Arial" w:cs="Arial"/>
                <w:color w:val="000000"/>
                <w:sz w:val="18"/>
                <w:szCs w:val="18"/>
              </w:rPr>
            </w:pPr>
            <w:r w:rsidRPr="00B77536">
              <w:rPr>
                <w:rFonts w:ascii="Arial" w:hAnsi="Arial" w:cs="Arial"/>
                <w:color w:val="000000"/>
                <w:sz w:val="18"/>
                <w:szCs w:val="18"/>
              </w:rPr>
              <w:t>1,682,925</w:t>
            </w:r>
          </w:p>
        </w:tc>
        <w:tc>
          <w:tcPr>
            <w:tcW w:w="1368" w:type="dxa"/>
            <w:tcBorders>
              <w:top w:val="nil"/>
              <w:left w:val="nil"/>
              <w:bottom w:val="nil"/>
              <w:right w:val="nil"/>
            </w:tcBorders>
          </w:tcPr>
          <w:p w14:paraId="6FA9E702" w14:textId="03185837" w:rsidR="003C3B40" w:rsidRPr="00B77536" w:rsidRDefault="00C37251"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w:t>
            </w:r>
          </w:p>
        </w:tc>
        <w:tc>
          <w:tcPr>
            <w:tcW w:w="1368" w:type="dxa"/>
            <w:tcBorders>
              <w:top w:val="nil"/>
              <w:left w:val="nil"/>
              <w:bottom w:val="nil"/>
              <w:right w:val="nil"/>
            </w:tcBorders>
            <w:vAlign w:val="bottom"/>
          </w:tcPr>
          <w:p w14:paraId="641025DF" w14:textId="4CA13926" w:rsidR="003C3B40" w:rsidRPr="00B77536" w:rsidRDefault="00C37251" w:rsidP="003C3B40">
            <w:pPr>
              <w:tabs>
                <w:tab w:val="decimal" w:pos="1155"/>
              </w:tabs>
              <w:overflowPunct w:val="0"/>
              <w:autoSpaceDE w:val="0"/>
              <w:autoSpaceDN w:val="0"/>
              <w:adjustRightInd w:val="0"/>
              <w:ind w:right="-72"/>
              <w:textAlignment w:val="baseline"/>
              <w:rPr>
                <w:rFonts w:ascii="Arial" w:hAnsi="Arial" w:cs="Arial"/>
                <w:color w:val="000000"/>
                <w:sz w:val="18"/>
                <w:szCs w:val="18"/>
              </w:rPr>
            </w:pPr>
            <w:r w:rsidRPr="00B77536">
              <w:rPr>
                <w:rFonts w:ascii="Arial" w:hAnsi="Arial" w:cs="Arial"/>
                <w:color w:val="000000"/>
                <w:sz w:val="18"/>
                <w:szCs w:val="18"/>
              </w:rPr>
              <w:t>-</w:t>
            </w:r>
          </w:p>
        </w:tc>
      </w:tr>
      <w:tr w:rsidR="003C3B40" w:rsidRPr="00B77536" w14:paraId="0E034AFF" w14:textId="77777777" w:rsidTr="00A860F0">
        <w:tc>
          <w:tcPr>
            <w:tcW w:w="3528" w:type="dxa"/>
            <w:tcBorders>
              <w:top w:val="nil"/>
              <w:left w:val="nil"/>
              <w:bottom w:val="nil"/>
              <w:right w:val="nil"/>
            </w:tcBorders>
            <w:vAlign w:val="bottom"/>
          </w:tcPr>
          <w:p w14:paraId="3CB41086" w14:textId="64058494" w:rsidR="003C3B40" w:rsidRPr="00B77536" w:rsidRDefault="003C3B40" w:rsidP="003C3B40">
            <w:pPr>
              <w:ind w:left="-30" w:right="-75"/>
              <w:jc w:val="left"/>
              <w:rPr>
                <w:rFonts w:ascii="Arial" w:eastAsia="Arial Unicode MS" w:hAnsi="Arial" w:cs="Arial"/>
                <w:b/>
                <w:bCs/>
                <w:color w:val="000000"/>
                <w:spacing w:val="-2"/>
                <w:sz w:val="18"/>
                <w:szCs w:val="18"/>
                <w:cs/>
              </w:rPr>
            </w:pPr>
            <w:r w:rsidRPr="00B77536">
              <w:rPr>
                <w:rFonts w:ascii="Arial" w:eastAsia="Arial Unicode MS" w:hAnsi="Arial" w:cs="Arial"/>
                <w:color w:val="000000"/>
                <w:spacing w:val="-2"/>
                <w:sz w:val="18"/>
                <w:szCs w:val="18"/>
              </w:rPr>
              <w:t>Related parties</w:t>
            </w:r>
          </w:p>
        </w:tc>
        <w:tc>
          <w:tcPr>
            <w:tcW w:w="1368" w:type="dxa"/>
            <w:tcBorders>
              <w:top w:val="nil"/>
              <w:left w:val="nil"/>
              <w:bottom w:val="single" w:sz="4" w:space="0" w:color="auto"/>
              <w:right w:val="nil"/>
            </w:tcBorders>
          </w:tcPr>
          <w:p w14:paraId="62EAA7E3" w14:textId="53750CC2" w:rsidR="003C3B40" w:rsidRPr="00B77536" w:rsidRDefault="003C3B40"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410,419,601</w:t>
            </w:r>
          </w:p>
        </w:tc>
        <w:tc>
          <w:tcPr>
            <w:tcW w:w="1368" w:type="dxa"/>
            <w:tcBorders>
              <w:top w:val="nil"/>
              <w:left w:val="nil"/>
              <w:bottom w:val="single" w:sz="4" w:space="0" w:color="auto"/>
              <w:right w:val="nil"/>
            </w:tcBorders>
            <w:vAlign w:val="bottom"/>
          </w:tcPr>
          <w:p w14:paraId="5F37AD0B" w14:textId="0A717FA2" w:rsidR="003C3B40" w:rsidRPr="00B77536" w:rsidRDefault="003C3B40" w:rsidP="003C3B40">
            <w:pPr>
              <w:tabs>
                <w:tab w:val="decimal" w:pos="1152"/>
              </w:tabs>
              <w:overflowPunct w:val="0"/>
              <w:autoSpaceDE w:val="0"/>
              <w:autoSpaceDN w:val="0"/>
              <w:adjustRightInd w:val="0"/>
              <w:ind w:right="-72"/>
              <w:textAlignment w:val="baseline"/>
              <w:rPr>
                <w:rFonts w:ascii="Arial" w:hAnsi="Arial" w:cs="Arial"/>
                <w:color w:val="000000"/>
                <w:sz w:val="18"/>
                <w:szCs w:val="18"/>
              </w:rPr>
            </w:pPr>
            <w:r w:rsidRPr="00B77536">
              <w:rPr>
                <w:rFonts w:ascii="Arial" w:hAnsi="Arial" w:cs="Arial"/>
                <w:color w:val="000000"/>
                <w:sz w:val="18"/>
                <w:szCs w:val="18"/>
              </w:rPr>
              <w:t>105,502</w:t>
            </w:r>
          </w:p>
        </w:tc>
        <w:tc>
          <w:tcPr>
            <w:tcW w:w="1368" w:type="dxa"/>
            <w:tcBorders>
              <w:top w:val="nil"/>
              <w:left w:val="nil"/>
              <w:bottom w:val="single" w:sz="4" w:space="0" w:color="auto"/>
              <w:right w:val="nil"/>
            </w:tcBorders>
          </w:tcPr>
          <w:p w14:paraId="75F66951" w14:textId="1C1F247C" w:rsidR="003C3B40" w:rsidRPr="00B77536" w:rsidRDefault="00C37251"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w:t>
            </w:r>
          </w:p>
        </w:tc>
        <w:tc>
          <w:tcPr>
            <w:tcW w:w="1368" w:type="dxa"/>
            <w:tcBorders>
              <w:top w:val="nil"/>
              <w:left w:val="nil"/>
              <w:bottom w:val="single" w:sz="4" w:space="0" w:color="auto"/>
              <w:right w:val="nil"/>
            </w:tcBorders>
            <w:vAlign w:val="bottom"/>
          </w:tcPr>
          <w:p w14:paraId="09333EF7" w14:textId="68F299D6" w:rsidR="003C3B40" w:rsidRPr="00B77536" w:rsidRDefault="00C37251" w:rsidP="003C3B40">
            <w:pPr>
              <w:tabs>
                <w:tab w:val="decimal" w:pos="1155"/>
              </w:tabs>
              <w:overflowPunct w:val="0"/>
              <w:autoSpaceDE w:val="0"/>
              <w:autoSpaceDN w:val="0"/>
              <w:adjustRightInd w:val="0"/>
              <w:ind w:right="-72"/>
              <w:textAlignment w:val="baseline"/>
              <w:rPr>
                <w:rFonts w:ascii="Arial" w:hAnsi="Arial" w:cs="Arial"/>
                <w:color w:val="000000"/>
                <w:sz w:val="18"/>
                <w:szCs w:val="18"/>
              </w:rPr>
            </w:pPr>
            <w:r w:rsidRPr="00B77536">
              <w:rPr>
                <w:rFonts w:ascii="Arial" w:hAnsi="Arial" w:cs="Arial"/>
                <w:color w:val="000000"/>
                <w:sz w:val="18"/>
                <w:szCs w:val="18"/>
              </w:rPr>
              <w:t>-</w:t>
            </w:r>
          </w:p>
        </w:tc>
      </w:tr>
      <w:tr w:rsidR="00D92BBE" w:rsidRPr="00B77536" w14:paraId="3D82C87A" w14:textId="77777777" w:rsidTr="00E835B4">
        <w:tc>
          <w:tcPr>
            <w:tcW w:w="3528" w:type="dxa"/>
            <w:tcBorders>
              <w:top w:val="nil"/>
              <w:left w:val="nil"/>
              <w:bottom w:val="nil"/>
              <w:right w:val="nil"/>
            </w:tcBorders>
            <w:vAlign w:val="bottom"/>
          </w:tcPr>
          <w:p w14:paraId="456F7BFB" w14:textId="77777777" w:rsidR="00D92BBE" w:rsidRPr="00B77536" w:rsidRDefault="00D92BBE" w:rsidP="00D92BBE">
            <w:pPr>
              <w:ind w:left="-30" w:right="-75"/>
              <w:jc w:val="left"/>
              <w:rPr>
                <w:rFonts w:ascii="Arial" w:eastAsia="Arial Unicode MS" w:hAnsi="Arial" w:cs="Arial"/>
                <w:b/>
                <w:bCs/>
                <w:color w:val="000000"/>
                <w:spacing w:val="-2"/>
                <w:sz w:val="18"/>
                <w:szCs w:val="18"/>
                <w:cs/>
              </w:rPr>
            </w:pPr>
          </w:p>
        </w:tc>
        <w:tc>
          <w:tcPr>
            <w:tcW w:w="1368" w:type="dxa"/>
            <w:tcBorders>
              <w:top w:val="single" w:sz="4" w:space="0" w:color="auto"/>
              <w:left w:val="nil"/>
              <w:bottom w:val="nil"/>
              <w:right w:val="nil"/>
            </w:tcBorders>
            <w:vAlign w:val="bottom"/>
          </w:tcPr>
          <w:p w14:paraId="60F432C2" w14:textId="77777777" w:rsidR="00D92BBE" w:rsidRPr="00B77536" w:rsidRDefault="00D92BBE" w:rsidP="00D92BB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tcPr>
          <w:p w14:paraId="134C2FDF" w14:textId="77777777" w:rsidR="00D92BBE" w:rsidRPr="00B77536" w:rsidRDefault="00D92BBE" w:rsidP="00D92BB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tcPr>
          <w:p w14:paraId="6CD526FF" w14:textId="77777777" w:rsidR="00D92BBE" w:rsidRPr="00B77536" w:rsidRDefault="00D92BBE" w:rsidP="00D92BB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tcPr>
          <w:p w14:paraId="4845EC30" w14:textId="77777777" w:rsidR="00D92BBE" w:rsidRPr="00B77536" w:rsidRDefault="00D92BBE" w:rsidP="00D92BBE">
            <w:pPr>
              <w:tabs>
                <w:tab w:val="decimal" w:pos="1155"/>
              </w:tabs>
              <w:overflowPunct w:val="0"/>
              <w:autoSpaceDE w:val="0"/>
              <w:autoSpaceDN w:val="0"/>
              <w:adjustRightInd w:val="0"/>
              <w:ind w:right="-72"/>
              <w:textAlignment w:val="baseline"/>
              <w:rPr>
                <w:rFonts w:ascii="Arial" w:hAnsi="Arial" w:cs="Arial"/>
                <w:color w:val="000000"/>
                <w:sz w:val="18"/>
                <w:szCs w:val="18"/>
              </w:rPr>
            </w:pPr>
          </w:p>
        </w:tc>
      </w:tr>
      <w:tr w:rsidR="00D92BBE" w:rsidRPr="00B77536" w14:paraId="18EFAB6D" w14:textId="77777777" w:rsidTr="00D33A79">
        <w:tc>
          <w:tcPr>
            <w:tcW w:w="3528" w:type="dxa"/>
            <w:tcBorders>
              <w:top w:val="nil"/>
              <w:left w:val="nil"/>
              <w:bottom w:val="nil"/>
              <w:right w:val="nil"/>
            </w:tcBorders>
            <w:vAlign w:val="bottom"/>
          </w:tcPr>
          <w:p w14:paraId="45653E7D" w14:textId="77777777" w:rsidR="00D92BBE" w:rsidRPr="00B77536" w:rsidRDefault="00D92BBE" w:rsidP="00D92BBE">
            <w:pPr>
              <w:ind w:left="-30" w:right="-75"/>
              <w:jc w:val="left"/>
              <w:rPr>
                <w:rFonts w:ascii="Arial" w:eastAsia="Arial Unicode MS" w:hAnsi="Arial" w:cs="Arial"/>
                <w:b/>
                <w:bCs/>
                <w:color w:val="000000"/>
                <w:spacing w:val="-2"/>
                <w:sz w:val="18"/>
                <w:szCs w:val="18"/>
                <w:cs/>
              </w:rPr>
            </w:pPr>
          </w:p>
        </w:tc>
        <w:tc>
          <w:tcPr>
            <w:tcW w:w="1368" w:type="dxa"/>
            <w:tcBorders>
              <w:top w:val="nil"/>
              <w:left w:val="nil"/>
              <w:bottom w:val="single" w:sz="4" w:space="0" w:color="auto"/>
              <w:right w:val="nil"/>
            </w:tcBorders>
          </w:tcPr>
          <w:p w14:paraId="581B1B8C" w14:textId="6BAEC1A6" w:rsidR="00D92BBE" w:rsidRPr="00B77536" w:rsidRDefault="003C3B40" w:rsidP="00D92BB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410,419,601</w:t>
            </w:r>
          </w:p>
        </w:tc>
        <w:tc>
          <w:tcPr>
            <w:tcW w:w="1368" w:type="dxa"/>
            <w:tcBorders>
              <w:top w:val="nil"/>
              <w:left w:val="nil"/>
              <w:bottom w:val="single" w:sz="4" w:space="0" w:color="auto"/>
              <w:right w:val="nil"/>
            </w:tcBorders>
            <w:vAlign w:val="bottom"/>
          </w:tcPr>
          <w:p w14:paraId="22FCB768" w14:textId="437EA58C" w:rsidR="00D92BBE" w:rsidRPr="00B77536" w:rsidRDefault="0038240C" w:rsidP="00D92BBE">
            <w:pPr>
              <w:tabs>
                <w:tab w:val="decimal" w:pos="1152"/>
              </w:tabs>
              <w:overflowPunct w:val="0"/>
              <w:autoSpaceDE w:val="0"/>
              <w:autoSpaceDN w:val="0"/>
              <w:adjustRightInd w:val="0"/>
              <w:ind w:right="-72"/>
              <w:textAlignment w:val="baseline"/>
              <w:rPr>
                <w:rFonts w:ascii="Arial" w:hAnsi="Arial" w:cs="Arial"/>
                <w:color w:val="000000"/>
                <w:sz w:val="18"/>
                <w:szCs w:val="18"/>
              </w:rPr>
            </w:pPr>
            <w:r w:rsidRPr="00B77536">
              <w:rPr>
                <w:rFonts w:ascii="Arial" w:hAnsi="Arial" w:cs="Arial"/>
                <w:color w:val="000000"/>
                <w:sz w:val="18"/>
                <w:szCs w:val="18"/>
              </w:rPr>
              <w:t>1</w:t>
            </w:r>
            <w:r w:rsidR="00D92BBE" w:rsidRPr="00B77536">
              <w:rPr>
                <w:rFonts w:ascii="Arial" w:hAnsi="Arial" w:cs="Arial"/>
                <w:color w:val="000000"/>
                <w:sz w:val="18"/>
                <w:szCs w:val="18"/>
              </w:rPr>
              <w:t>,</w:t>
            </w:r>
            <w:r w:rsidRPr="00B77536">
              <w:rPr>
                <w:rFonts w:ascii="Arial" w:hAnsi="Arial" w:cs="Arial"/>
                <w:color w:val="000000"/>
                <w:sz w:val="18"/>
                <w:szCs w:val="18"/>
              </w:rPr>
              <w:t>788</w:t>
            </w:r>
            <w:r w:rsidR="00D92BBE" w:rsidRPr="00B77536">
              <w:rPr>
                <w:rFonts w:ascii="Arial" w:hAnsi="Arial" w:cs="Arial"/>
                <w:color w:val="000000"/>
                <w:sz w:val="18"/>
                <w:szCs w:val="18"/>
              </w:rPr>
              <w:t>,</w:t>
            </w:r>
            <w:r w:rsidRPr="00B77536">
              <w:rPr>
                <w:rFonts w:ascii="Arial" w:hAnsi="Arial" w:cs="Arial"/>
                <w:color w:val="000000"/>
                <w:sz w:val="18"/>
                <w:szCs w:val="18"/>
              </w:rPr>
              <w:t>427</w:t>
            </w:r>
          </w:p>
        </w:tc>
        <w:tc>
          <w:tcPr>
            <w:tcW w:w="1368" w:type="dxa"/>
            <w:tcBorders>
              <w:top w:val="nil"/>
              <w:left w:val="nil"/>
              <w:bottom w:val="single" w:sz="4" w:space="0" w:color="auto"/>
              <w:right w:val="nil"/>
            </w:tcBorders>
            <w:vAlign w:val="bottom"/>
          </w:tcPr>
          <w:p w14:paraId="5414D9B0" w14:textId="3A7B7620" w:rsidR="00D92BBE" w:rsidRPr="00B77536" w:rsidRDefault="003C3B40" w:rsidP="00D92BB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74,751,482</w:t>
            </w:r>
          </w:p>
        </w:tc>
        <w:tc>
          <w:tcPr>
            <w:tcW w:w="1368" w:type="dxa"/>
            <w:tcBorders>
              <w:top w:val="nil"/>
              <w:left w:val="nil"/>
              <w:bottom w:val="single" w:sz="4" w:space="0" w:color="auto"/>
              <w:right w:val="nil"/>
            </w:tcBorders>
            <w:vAlign w:val="bottom"/>
          </w:tcPr>
          <w:p w14:paraId="3EF004A9" w14:textId="104FC102" w:rsidR="00D92BBE" w:rsidRPr="00B77536" w:rsidRDefault="0038240C" w:rsidP="00D92BBE">
            <w:pPr>
              <w:tabs>
                <w:tab w:val="decimal" w:pos="1155"/>
              </w:tabs>
              <w:overflowPunct w:val="0"/>
              <w:autoSpaceDE w:val="0"/>
              <w:autoSpaceDN w:val="0"/>
              <w:adjustRightInd w:val="0"/>
              <w:ind w:right="-72"/>
              <w:textAlignment w:val="baseline"/>
              <w:rPr>
                <w:rFonts w:ascii="Arial" w:hAnsi="Arial" w:cs="Arial"/>
                <w:color w:val="000000"/>
                <w:sz w:val="18"/>
                <w:szCs w:val="18"/>
              </w:rPr>
            </w:pPr>
            <w:r w:rsidRPr="00B77536">
              <w:rPr>
                <w:rFonts w:ascii="Arial" w:hAnsi="Arial" w:cs="Arial"/>
                <w:color w:val="000000"/>
                <w:sz w:val="18"/>
                <w:szCs w:val="18"/>
              </w:rPr>
              <w:t>22</w:t>
            </w:r>
            <w:r w:rsidR="00D92BBE" w:rsidRPr="00B77536">
              <w:rPr>
                <w:rFonts w:ascii="Arial" w:hAnsi="Arial" w:cs="Arial"/>
                <w:color w:val="000000"/>
                <w:sz w:val="18"/>
                <w:szCs w:val="18"/>
              </w:rPr>
              <w:t>,</w:t>
            </w:r>
            <w:r w:rsidRPr="00B77536">
              <w:rPr>
                <w:rFonts w:ascii="Arial" w:hAnsi="Arial" w:cs="Arial"/>
                <w:color w:val="000000"/>
                <w:sz w:val="18"/>
                <w:szCs w:val="18"/>
              </w:rPr>
              <w:t>263</w:t>
            </w:r>
            <w:r w:rsidR="00D92BBE" w:rsidRPr="00B77536">
              <w:rPr>
                <w:rFonts w:ascii="Arial" w:hAnsi="Arial" w:cs="Arial"/>
                <w:color w:val="000000"/>
                <w:sz w:val="18"/>
                <w:szCs w:val="18"/>
              </w:rPr>
              <w:t>,</w:t>
            </w:r>
            <w:r w:rsidRPr="00B77536">
              <w:rPr>
                <w:rFonts w:ascii="Arial" w:hAnsi="Arial" w:cs="Arial"/>
                <w:color w:val="000000"/>
                <w:sz w:val="18"/>
                <w:szCs w:val="18"/>
              </w:rPr>
              <w:t>507</w:t>
            </w:r>
          </w:p>
        </w:tc>
      </w:tr>
      <w:tr w:rsidR="00D92BBE" w:rsidRPr="00B77536" w14:paraId="0342E4A0" w14:textId="77777777" w:rsidTr="00E5610B">
        <w:tc>
          <w:tcPr>
            <w:tcW w:w="3528" w:type="dxa"/>
            <w:tcBorders>
              <w:top w:val="nil"/>
              <w:left w:val="nil"/>
              <w:bottom w:val="nil"/>
              <w:right w:val="nil"/>
            </w:tcBorders>
            <w:vAlign w:val="bottom"/>
          </w:tcPr>
          <w:p w14:paraId="2C3B75E7" w14:textId="77777777" w:rsidR="00D92BBE" w:rsidRPr="00B77536" w:rsidRDefault="00D92BBE" w:rsidP="00D92BBE">
            <w:pPr>
              <w:ind w:left="-30" w:right="-75"/>
              <w:jc w:val="left"/>
              <w:rPr>
                <w:rFonts w:ascii="Arial" w:eastAsia="Arial Unicode MS" w:hAnsi="Arial" w:cs="Arial"/>
                <w:b/>
                <w:bCs/>
                <w:color w:val="000000"/>
                <w:spacing w:val="-2"/>
                <w:sz w:val="18"/>
                <w:szCs w:val="18"/>
                <w:cs/>
              </w:rPr>
            </w:pPr>
          </w:p>
        </w:tc>
        <w:tc>
          <w:tcPr>
            <w:tcW w:w="1368" w:type="dxa"/>
            <w:tcBorders>
              <w:top w:val="single" w:sz="4" w:space="0" w:color="auto"/>
              <w:left w:val="nil"/>
              <w:bottom w:val="nil"/>
              <w:right w:val="nil"/>
            </w:tcBorders>
            <w:vAlign w:val="bottom"/>
          </w:tcPr>
          <w:p w14:paraId="0026F59D" w14:textId="77777777" w:rsidR="00D92BBE" w:rsidRPr="00B77536" w:rsidRDefault="00D92BBE" w:rsidP="00D92BB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71A94194" w14:textId="77777777" w:rsidR="00D92BBE" w:rsidRPr="00B77536" w:rsidRDefault="00D92BBE" w:rsidP="00D92BB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0545B7CB" w14:textId="77777777" w:rsidR="00D92BBE" w:rsidRPr="00B77536" w:rsidRDefault="00D92BBE" w:rsidP="00D92BB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5EA88D55" w14:textId="77777777" w:rsidR="00D92BBE" w:rsidRPr="00B77536" w:rsidRDefault="00D92BBE" w:rsidP="00D92BBE">
            <w:pPr>
              <w:overflowPunct w:val="0"/>
              <w:autoSpaceDE w:val="0"/>
              <w:autoSpaceDN w:val="0"/>
              <w:adjustRightInd w:val="0"/>
              <w:ind w:right="-72"/>
              <w:textAlignment w:val="baseline"/>
              <w:rPr>
                <w:rFonts w:ascii="Arial" w:eastAsia="Arial Unicode MS" w:hAnsi="Arial" w:cs="Arial"/>
                <w:color w:val="000000"/>
                <w:sz w:val="18"/>
                <w:szCs w:val="18"/>
              </w:rPr>
            </w:pPr>
          </w:p>
        </w:tc>
      </w:tr>
      <w:tr w:rsidR="00D92BBE" w:rsidRPr="00B77536" w14:paraId="56705112" w14:textId="77777777" w:rsidTr="00E5610B">
        <w:tc>
          <w:tcPr>
            <w:tcW w:w="3528" w:type="dxa"/>
            <w:tcBorders>
              <w:top w:val="nil"/>
              <w:left w:val="nil"/>
              <w:bottom w:val="nil"/>
              <w:right w:val="nil"/>
            </w:tcBorders>
            <w:vAlign w:val="bottom"/>
          </w:tcPr>
          <w:p w14:paraId="385AE295" w14:textId="77777777" w:rsidR="00D92BBE" w:rsidRPr="00B77536" w:rsidRDefault="00D92BBE" w:rsidP="00D92BBE">
            <w:pPr>
              <w:ind w:left="-30" w:right="-75"/>
              <w:jc w:val="left"/>
              <w:rPr>
                <w:rFonts w:ascii="Arial" w:eastAsia="Arial Unicode MS" w:hAnsi="Arial" w:cs="Arial"/>
                <w:b/>
                <w:bCs/>
                <w:color w:val="000000"/>
                <w:spacing w:val="-2"/>
                <w:sz w:val="18"/>
                <w:szCs w:val="18"/>
              </w:rPr>
            </w:pPr>
            <w:r w:rsidRPr="00B77536">
              <w:rPr>
                <w:rFonts w:ascii="Arial" w:eastAsia="Arial Unicode MS" w:hAnsi="Arial" w:cs="Arial"/>
                <w:b/>
                <w:bCs/>
                <w:color w:val="000000"/>
                <w:spacing w:val="-2"/>
                <w:sz w:val="18"/>
                <w:szCs w:val="18"/>
              </w:rPr>
              <w:t>Other receivables</w:t>
            </w:r>
          </w:p>
        </w:tc>
        <w:tc>
          <w:tcPr>
            <w:tcW w:w="1368" w:type="dxa"/>
            <w:tcBorders>
              <w:top w:val="nil"/>
              <w:left w:val="nil"/>
              <w:bottom w:val="nil"/>
              <w:right w:val="nil"/>
            </w:tcBorders>
            <w:vAlign w:val="bottom"/>
          </w:tcPr>
          <w:p w14:paraId="11B334DD" w14:textId="77777777" w:rsidR="00D92BBE" w:rsidRPr="00B77536" w:rsidRDefault="00D92BBE" w:rsidP="00D92BB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nil"/>
              <w:left w:val="nil"/>
              <w:bottom w:val="nil"/>
              <w:right w:val="nil"/>
            </w:tcBorders>
            <w:vAlign w:val="bottom"/>
          </w:tcPr>
          <w:p w14:paraId="22FFC7BF" w14:textId="77777777" w:rsidR="00D92BBE" w:rsidRPr="00B77536" w:rsidRDefault="00D92BBE" w:rsidP="00D92BB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nil"/>
              <w:left w:val="nil"/>
              <w:bottom w:val="nil"/>
              <w:right w:val="nil"/>
            </w:tcBorders>
            <w:vAlign w:val="bottom"/>
          </w:tcPr>
          <w:p w14:paraId="499EAC79" w14:textId="77777777" w:rsidR="00D92BBE" w:rsidRPr="00B77536" w:rsidRDefault="00D92BBE" w:rsidP="00D92BB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nil"/>
              <w:left w:val="nil"/>
              <w:bottom w:val="nil"/>
              <w:right w:val="nil"/>
            </w:tcBorders>
            <w:vAlign w:val="bottom"/>
          </w:tcPr>
          <w:p w14:paraId="674B7FBD" w14:textId="77777777" w:rsidR="00D92BBE" w:rsidRPr="00B77536" w:rsidRDefault="00D92BBE" w:rsidP="00D92BBE">
            <w:pPr>
              <w:tabs>
                <w:tab w:val="decimal" w:pos="1155"/>
              </w:tabs>
              <w:overflowPunct w:val="0"/>
              <w:autoSpaceDE w:val="0"/>
              <w:autoSpaceDN w:val="0"/>
              <w:adjustRightInd w:val="0"/>
              <w:ind w:right="-72"/>
              <w:textAlignment w:val="baseline"/>
              <w:rPr>
                <w:rFonts w:ascii="Arial" w:eastAsia="Arial Unicode MS" w:hAnsi="Arial" w:cs="Arial"/>
                <w:color w:val="000000"/>
                <w:sz w:val="18"/>
                <w:szCs w:val="18"/>
                <w:cs/>
              </w:rPr>
            </w:pPr>
          </w:p>
        </w:tc>
      </w:tr>
      <w:tr w:rsidR="003C3B40" w:rsidRPr="00B77536" w14:paraId="5721E677" w14:textId="77777777" w:rsidTr="00565023">
        <w:tc>
          <w:tcPr>
            <w:tcW w:w="3528" w:type="dxa"/>
            <w:tcBorders>
              <w:top w:val="nil"/>
              <w:left w:val="nil"/>
              <w:bottom w:val="nil"/>
              <w:right w:val="nil"/>
            </w:tcBorders>
            <w:vAlign w:val="bottom"/>
          </w:tcPr>
          <w:p w14:paraId="558C4ADE" w14:textId="0519E405" w:rsidR="003C3B40" w:rsidRPr="00B77536" w:rsidRDefault="003C3B40" w:rsidP="003C3B40">
            <w:pPr>
              <w:ind w:left="-30" w:right="-75"/>
              <w:jc w:val="left"/>
              <w:rPr>
                <w:rFonts w:ascii="Arial" w:eastAsia="Arial Unicode MS" w:hAnsi="Arial" w:cs="Arial"/>
                <w:color w:val="000000"/>
                <w:spacing w:val="-2"/>
                <w:sz w:val="18"/>
                <w:szCs w:val="18"/>
              </w:rPr>
            </w:pPr>
            <w:r w:rsidRPr="00B77536">
              <w:rPr>
                <w:rFonts w:ascii="Arial" w:eastAsia="Arial Unicode MS" w:hAnsi="Arial" w:cs="Arial"/>
                <w:color w:val="000000"/>
                <w:spacing w:val="-2"/>
                <w:sz w:val="18"/>
                <w:szCs w:val="18"/>
              </w:rPr>
              <w:t>Subsidiaries</w:t>
            </w:r>
          </w:p>
        </w:tc>
        <w:tc>
          <w:tcPr>
            <w:tcW w:w="1368" w:type="dxa"/>
            <w:tcBorders>
              <w:top w:val="nil"/>
              <w:left w:val="nil"/>
              <w:bottom w:val="nil"/>
              <w:right w:val="nil"/>
            </w:tcBorders>
          </w:tcPr>
          <w:p w14:paraId="02210DFB" w14:textId="430B9A89" w:rsidR="003C3B40" w:rsidRPr="00B77536" w:rsidRDefault="00C37251"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w:t>
            </w:r>
          </w:p>
        </w:tc>
        <w:tc>
          <w:tcPr>
            <w:tcW w:w="1368" w:type="dxa"/>
            <w:tcBorders>
              <w:top w:val="nil"/>
              <w:left w:val="nil"/>
              <w:bottom w:val="nil"/>
              <w:right w:val="nil"/>
            </w:tcBorders>
            <w:vAlign w:val="bottom"/>
          </w:tcPr>
          <w:p w14:paraId="4921F5CE" w14:textId="418F624D" w:rsidR="003C3B40" w:rsidRPr="00B77536" w:rsidRDefault="00C37251" w:rsidP="003C3B40">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B77536">
              <w:rPr>
                <w:rFonts w:ascii="Arial" w:hAnsi="Arial" w:cs="Arial"/>
                <w:color w:val="000000"/>
                <w:sz w:val="18"/>
                <w:szCs w:val="18"/>
              </w:rPr>
              <w:t>-</w:t>
            </w:r>
          </w:p>
        </w:tc>
        <w:tc>
          <w:tcPr>
            <w:tcW w:w="1368" w:type="dxa"/>
            <w:tcBorders>
              <w:top w:val="nil"/>
              <w:left w:val="nil"/>
              <w:bottom w:val="nil"/>
              <w:right w:val="nil"/>
            </w:tcBorders>
          </w:tcPr>
          <w:p w14:paraId="36DFAC57" w14:textId="22C0FA1D" w:rsidR="003C3B40" w:rsidRPr="00B77536" w:rsidRDefault="003C3B40"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9,428,404</w:t>
            </w:r>
          </w:p>
        </w:tc>
        <w:tc>
          <w:tcPr>
            <w:tcW w:w="1368" w:type="dxa"/>
            <w:tcBorders>
              <w:top w:val="nil"/>
              <w:left w:val="nil"/>
              <w:bottom w:val="nil"/>
              <w:right w:val="nil"/>
            </w:tcBorders>
            <w:vAlign w:val="bottom"/>
          </w:tcPr>
          <w:p w14:paraId="3DE3618B" w14:textId="1CD18D57" w:rsidR="003C3B40" w:rsidRPr="00B77536" w:rsidRDefault="003C3B40" w:rsidP="003C3B40">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B77536">
              <w:rPr>
                <w:rFonts w:ascii="Arial" w:hAnsi="Arial" w:cs="Arial"/>
                <w:color w:val="000000"/>
                <w:sz w:val="18"/>
                <w:szCs w:val="18"/>
              </w:rPr>
              <w:t>8,040,967</w:t>
            </w:r>
          </w:p>
        </w:tc>
      </w:tr>
      <w:tr w:rsidR="003C3B40" w:rsidRPr="00B77536" w14:paraId="799B3BD2" w14:textId="77777777" w:rsidTr="00565023">
        <w:tc>
          <w:tcPr>
            <w:tcW w:w="3528" w:type="dxa"/>
            <w:tcBorders>
              <w:top w:val="nil"/>
              <w:left w:val="nil"/>
              <w:bottom w:val="nil"/>
              <w:right w:val="nil"/>
            </w:tcBorders>
            <w:vAlign w:val="bottom"/>
          </w:tcPr>
          <w:p w14:paraId="38A2EC34" w14:textId="6110F56B" w:rsidR="003C3B40" w:rsidRPr="00B77536" w:rsidRDefault="003C3B40" w:rsidP="003C3B40">
            <w:pPr>
              <w:ind w:left="-30" w:right="-75"/>
              <w:jc w:val="left"/>
              <w:rPr>
                <w:rFonts w:ascii="Arial" w:eastAsia="Arial Unicode MS" w:hAnsi="Arial" w:cs="Arial"/>
                <w:color w:val="000000"/>
                <w:spacing w:val="-2"/>
                <w:sz w:val="18"/>
                <w:szCs w:val="18"/>
              </w:rPr>
            </w:pPr>
            <w:r w:rsidRPr="00B77536">
              <w:rPr>
                <w:rFonts w:ascii="Arial" w:eastAsia="Arial Unicode MS" w:hAnsi="Arial" w:cs="Arial"/>
                <w:color w:val="000000"/>
                <w:spacing w:val="-2"/>
                <w:sz w:val="18"/>
                <w:szCs w:val="18"/>
              </w:rPr>
              <w:t>Related parties</w:t>
            </w:r>
          </w:p>
        </w:tc>
        <w:tc>
          <w:tcPr>
            <w:tcW w:w="1368" w:type="dxa"/>
            <w:tcBorders>
              <w:top w:val="nil"/>
              <w:left w:val="nil"/>
              <w:bottom w:val="single" w:sz="4" w:space="0" w:color="auto"/>
              <w:right w:val="nil"/>
            </w:tcBorders>
          </w:tcPr>
          <w:p w14:paraId="5D4C6C31" w14:textId="5BC7F59B" w:rsidR="003C3B40" w:rsidRPr="00B77536" w:rsidRDefault="003C3B40"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232,032</w:t>
            </w:r>
          </w:p>
        </w:tc>
        <w:tc>
          <w:tcPr>
            <w:tcW w:w="1368" w:type="dxa"/>
            <w:tcBorders>
              <w:top w:val="nil"/>
              <w:left w:val="nil"/>
              <w:bottom w:val="single" w:sz="4" w:space="0" w:color="auto"/>
              <w:right w:val="nil"/>
            </w:tcBorders>
            <w:vAlign w:val="bottom"/>
          </w:tcPr>
          <w:p w14:paraId="57DF83D1" w14:textId="2025CF6C" w:rsidR="003C3B40" w:rsidRPr="00B77536" w:rsidRDefault="003C3B40" w:rsidP="003C3B40">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B77536">
              <w:rPr>
                <w:rFonts w:ascii="Arial" w:hAnsi="Arial" w:cs="Arial"/>
                <w:color w:val="000000"/>
                <w:sz w:val="18"/>
                <w:szCs w:val="18"/>
              </w:rPr>
              <w:t>403,052</w:t>
            </w:r>
          </w:p>
        </w:tc>
        <w:tc>
          <w:tcPr>
            <w:tcW w:w="1368" w:type="dxa"/>
            <w:tcBorders>
              <w:top w:val="nil"/>
              <w:left w:val="nil"/>
              <w:bottom w:val="single" w:sz="4" w:space="0" w:color="auto"/>
              <w:right w:val="nil"/>
            </w:tcBorders>
          </w:tcPr>
          <w:p w14:paraId="34D0D7F8" w14:textId="6047DD09" w:rsidR="003C3B40" w:rsidRPr="00B77536" w:rsidRDefault="003C3B40"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133,432</w:t>
            </w:r>
          </w:p>
        </w:tc>
        <w:tc>
          <w:tcPr>
            <w:tcW w:w="1368" w:type="dxa"/>
            <w:tcBorders>
              <w:top w:val="nil"/>
              <w:left w:val="nil"/>
              <w:bottom w:val="single" w:sz="4" w:space="0" w:color="auto"/>
              <w:right w:val="nil"/>
            </w:tcBorders>
            <w:vAlign w:val="bottom"/>
          </w:tcPr>
          <w:p w14:paraId="4AFA2647" w14:textId="50151E69" w:rsidR="003C3B40" w:rsidRPr="00B77536" w:rsidRDefault="003C3B40" w:rsidP="003C3B40">
            <w:pPr>
              <w:tabs>
                <w:tab w:val="decimal" w:pos="1155"/>
              </w:tabs>
              <w:overflowPunct w:val="0"/>
              <w:autoSpaceDE w:val="0"/>
              <w:autoSpaceDN w:val="0"/>
              <w:adjustRightInd w:val="0"/>
              <w:ind w:right="-72"/>
              <w:jc w:val="left"/>
              <w:textAlignment w:val="baseline"/>
              <w:rPr>
                <w:rFonts w:ascii="Arial" w:hAnsi="Arial" w:cs="Arial"/>
                <w:color w:val="000000"/>
                <w:sz w:val="18"/>
                <w:szCs w:val="18"/>
              </w:rPr>
            </w:pPr>
            <w:r w:rsidRPr="00B77536">
              <w:rPr>
                <w:rFonts w:ascii="Arial" w:hAnsi="Arial" w:cs="Arial"/>
                <w:color w:val="000000"/>
                <w:sz w:val="18"/>
                <w:szCs w:val="18"/>
              </w:rPr>
              <w:t>293,402</w:t>
            </w:r>
          </w:p>
        </w:tc>
      </w:tr>
      <w:tr w:rsidR="00D92BBE" w:rsidRPr="00B77536" w14:paraId="64B0E167" w14:textId="77777777" w:rsidTr="00E5610B">
        <w:tc>
          <w:tcPr>
            <w:tcW w:w="3528" w:type="dxa"/>
            <w:tcBorders>
              <w:top w:val="nil"/>
              <w:left w:val="nil"/>
              <w:bottom w:val="nil"/>
              <w:right w:val="nil"/>
            </w:tcBorders>
            <w:vAlign w:val="bottom"/>
          </w:tcPr>
          <w:p w14:paraId="39D92A28" w14:textId="77777777" w:rsidR="00D92BBE" w:rsidRPr="00B77536" w:rsidRDefault="00D92BBE" w:rsidP="00D92BBE">
            <w:pPr>
              <w:ind w:left="-3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vAlign w:val="bottom"/>
          </w:tcPr>
          <w:p w14:paraId="5B330444" w14:textId="13AF2EED" w:rsidR="00D92BBE" w:rsidRPr="00B77536" w:rsidRDefault="00D92BBE"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4F378656" w14:textId="77777777" w:rsidR="00D92BBE" w:rsidRPr="00B77536" w:rsidRDefault="00D92BBE" w:rsidP="00D92BBE">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20295EB8" w14:textId="77777777" w:rsidR="00D92BBE" w:rsidRPr="00B77536" w:rsidRDefault="00D92BBE"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6E238BA3" w14:textId="77777777" w:rsidR="00D92BBE" w:rsidRPr="00B77536" w:rsidRDefault="00D92BBE" w:rsidP="00D92BBE">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D92BBE" w:rsidRPr="00B77536" w14:paraId="32766F65" w14:textId="77777777" w:rsidTr="00E5610B">
        <w:tc>
          <w:tcPr>
            <w:tcW w:w="3528" w:type="dxa"/>
            <w:tcBorders>
              <w:top w:val="nil"/>
              <w:left w:val="nil"/>
              <w:bottom w:val="nil"/>
              <w:right w:val="nil"/>
            </w:tcBorders>
            <w:vAlign w:val="bottom"/>
          </w:tcPr>
          <w:p w14:paraId="70C4098D" w14:textId="77777777" w:rsidR="00D92BBE" w:rsidRPr="00B77536" w:rsidRDefault="00D92BBE" w:rsidP="00D92BBE">
            <w:pPr>
              <w:ind w:left="-3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vAlign w:val="bottom"/>
          </w:tcPr>
          <w:p w14:paraId="2BAF5DF6" w14:textId="20E86C5E" w:rsidR="00D92BBE" w:rsidRPr="00B77536" w:rsidRDefault="003C3B40"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232,032</w:t>
            </w:r>
          </w:p>
        </w:tc>
        <w:tc>
          <w:tcPr>
            <w:tcW w:w="1368" w:type="dxa"/>
            <w:tcBorders>
              <w:top w:val="nil"/>
              <w:left w:val="nil"/>
              <w:bottom w:val="single" w:sz="4" w:space="0" w:color="auto"/>
              <w:right w:val="nil"/>
            </w:tcBorders>
            <w:vAlign w:val="bottom"/>
          </w:tcPr>
          <w:p w14:paraId="01B4640A" w14:textId="5A1311FD" w:rsidR="00D92BBE" w:rsidRPr="00B77536" w:rsidRDefault="0038240C" w:rsidP="00D92BBE">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B77536">
              <w:rPr>
                <w:rFonts w:ascii="Arial" w:hAnsi="Arial" w:cs="Arial"/>
                <w:color w:val="000000"/>
                <w:sz w:val="18"/>
                <w:szCs w:val="18"/>
              </w:rPr>
              <w:t>403</w:t>
            </w:r>
            <w:r w:rsidR="00D92BBE" w:rsidRPr="00B77536">
              <w:rPr>
                <w:rFonts w:ascii="Arial" w:hAnsi="Arial" w:cs="Arial"/>
                <w:color w:val="000000"/>
                <w:sz w:val="18"/>
                <w:szCs w:val="18"/>
              </w:rPr>
              <w:t>,</w:t>
            </w:r>
            <w:r w:rsidRPr="00B77536">
              <w:rPr>
                <w:rFonts w:ascii="Arial" w:hAnsi="Arial" w:cs="Arial"/>
                <w:color w:val="000000"/>
                <w:sz w:val="18"/>
                <w:szCs w:val="18"/>
              </w:rPr>
              <w:t>052</w:t>
            </w:r>
          </w:p>
        </w:tc>
        <w:tc>
          <w:tcPr>
            <w:tcW w:w="1368" w:type="dxa"/>
            <w:tcBorders>
              <w:top w:val="nil"/>
              <w:left w:val="nil"/>
              <w:bottom w:val="single" w:sz="4" w:space="0" w:color="auto"/>
              <w:right w:val="nil"/>
            </w:tcBorders>
            <w:vAlign w:val="bottom"/>
          </w:tcPr>
          <w:p w14:paraId="006E738E" w14:textId="726BBD12" w:rsidR="00D92BBE" w:rsidRPr="00B77536" w:rsidRDefault="003C3B40"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9,561,836</w:t>
            </w:r>
          </w:p>
        </w:tc>
        <w:tc>
          <w:tcPr>
            <w:tcW w:w="1368" w:type="dxa"/>
            <w:tcBorders>
              <w:top w:val="nil"/>
              <w:left w:val="nil"/>
              <w:bottom w:val="single" w:sz="4" w:space="0" w:color="auto"/>
              <w:right w:val="nil"/>
            </w:tcBorders>
            <w:vAlign w:val="bottom"/>
          </w:tcPr>
          <w:p w14:paraId="2853D09A" w14:textId="0C47E5E7" w:rsidR="00D92BBE" w:rsidRPr="00B77536" w:rsidRDefault="0038240C" w:rsidP="00D92BBE">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B77536">
              <w:rPr>
                <w:rFonts w:ascii="Arial" w:hAnsi="Arial" w:cs="Arial"/>
                <w:color w:val="000000"/>
                <w:sz w:val="18"/>
                <w:szCs w:val="18"/>
              </w:rPr>
              <w:t>8</w:t>
            </w:r>
            <w:r w:rsidR="00D92BBE" w:rsidRPr="00B77536">
              <w:rPr>
                <w:rFonts w:ascii="Arial" w:hAnsi="Arial" w:cs="Arial"/>
                <w:color w:val="000000"/>
                <w:sz w:val="18"/>
                <w:szCs w:val="18"/>
              </w:rPr>
              <w:t>,</w:t>
            </w:r>
            <w:r w:rsidRPr="00B77536">
              <w:rPr>
                <w:rFonts w:ascii="Arial" w:hAnsi="Arial" w:cs="Arial"/>
                <w:color w:val="000000"/>
                <w:sz w:val="18"/>
                <w:szCs w:val="18"/>
              </w:rPr>
              <w:t>334</w:t>
            </w:r>
            <w:r w:rsidR="00D92BBE" w:rsidRPr="00B77536">
              <w:rPr>
                <w:rFonts w:ascii="Arial" w:hAnsi="Arial" w:cs="Arial"/>
                <w:color w:val="000000"/>
                <w:sz w:val="18"/>
                <w:szCs w:val="18"/>
              </w:rPr>
              <w:t>,</w:t>
            </w:r>
            <w:r w:rsidRPr="00B77536">
              <w:rPr>
                <w:rFonts w:ascii="Arial" w:hAnsi="Arial" w:cs="Arial"/>
                <w:color w:val="000000"/>
                <w:sz w:val="18"/>
                <w:szCs w:val="18"/>
              </w:rPr>
              <w:t>369</w:t>
            </w:r>
          </w:p>
        </w:tc>
      </w:tr>
      <w:tr w:rsidR="00D92BBE" w:rsidRPr="00B77536" w14:paraId="3ACDB23B" w14:textId="77777777" w:rsidTr="00E5610B">
        <w:tc>
          <w:tcPr>
            <w:tcW w:w="3528" w:type="dxa"/>
            <w:tcBorders>
              <w:top w:val="nil"/>
              <w:left w:val="nil"/>
              <w:bottom w:val="nil"/>
              <w:right w:val="nil"/>
            </w:tcBorders>
            <w:vAlign w:val="bottom"/>
          </w:tcPr>
          <w:p w14:paraId="464B2453" w14:textId="77777777" w:rsidR="00D92BBE" w:rsidRPr="00B77536" w:rsidRDefault="00D92BBE" w:rsidP="00D92BBE">
            <w:pPr>
              <w:ind w:left="-3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vAlign w:val="bottom"/>
          </w:tcPr>
          <w:p w14:paraId="4BBD5107" w14:textId="77777777" w:rsidR="00D92BBE" w:rsidRPr="00B77536" w:rsidRDefault="00D92BBE"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38DA6152" w14:textId="77777777" w:rsidR="00D92BBE" w:rsidRPr="00B77536" w:rsidRDefault="00D92BBE" w:rsidP="00D92BBE">
            <w:pPr>
              <w:tabs>
                <w:tab w:val="decimal" w:pos="1152"/>
              </w:tabs>
              <w:overflowPunct w:val="0"/>
              <w:autoSpaceDE w:val="0"/>
              <w:autoSpaceDN w:val="0"/>
              <w:adjustRightInd w:val="0"/>
              <w:ind w:right="-72"/>
              <w:jc w:val="left"/>
              <w:textAlignment w:val="baseline"/>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2CD45038" w14:textId="77777777" w:rsidR="00D92BBE" w:rsidRPr="00B77536" w:rsidRDefault="00D92BBE"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68164E7B" w14:textId="77777777" w:rsidR="00D92BBE" w:rsidRPr="00B77536" w:rsidRDefault="00D92BBE" w:rsidP="00D92BBE">
            <w:pPr>
              <w:tabs>
                <w:tab w:val="decimal" w:pos="1155"/>
              </w:tabs>
              <w:overflowPunct w:val="0"/>
              <w:autoSpaceDE w:val="0"/>
              <w:autoSpaceDN w:val="0"/>
              <w:adjustRightInd w:val="0"/>
              <w:ind w:right="-72"/>
              <w:jc w:val="left"/>
              <w:textAlignment w:val="baseline"/>
              <w:rPr>
                <w:rFonts w:ascii="Arial" w:hAnsi="Arial" w:cs="Arial"/>
                <w:color w:val="000000"/>
                <w:sz w:val="18"/>
                <w:szCs w:val="18"/>
              </w:rPr>
            </w:pPr>
          </w:p>
        </w:tc>
      </w:tr>
      <w:tr w:rsidR="00D92BBE" w:rsidRPr="00B77536" w14:paraId="6EF4A36F" w14:textId="77777777" w:rsidTr="00BD2FC7">
        <w:tc>
          <w:tcPr>
            <w:tcW w:w="3528" w:type="dxa"/>
            <w:tcBorders>
              <w:top w:val="nil"/>
              <w:left w:val="nil"/>
              <w:bottom w:val="nil"/>
              <w:right w:val="nil"/>
            </w:tcBorders>
            <w:vAlign w:val="bottom"/>
          </w:tcPr>
          <w:p w14:paraId="636894B8" w14:textId="4BDACBB1" w:rsidR="00D92BBE" w:rsidRPr="00B77536" w:rsidRDefault="00D92BBE" w:rsidP="00D92BBE">
            <w:pPr>
              <w:ind w:left="-30" w:right="-75"/>
              <w:jc w:val="left"/>
              <w:rPr>
                <w:rFonts w:ascii="Arial" w:eastAsia="Arial Unicode MS" w:hAnsi="Arial" w:cs="Arial"/>
                <w:b/>
                <w:bCs/>
                <w:color w:val="000000"/>
                <w:spacing w:val="-2"/>
                <w:sz w:val="18"/>
                <w:szCs w:val="18"/>
              </w:rPr>
            </w:pPr>
            <w:r w:rsidRPr="00B77536">
              <w:rPr>
                <w:rFonts w:ascii="Arial" w:eastAsia="Arial Unicode MS" w:hAnsi="Arial" w:cs="Arial"/>
                <w:b/>
                <w:bCs/>
                <w:color w:val="000000"/>
                <w:spacing w:val="-2"/>
                <w:sz w:val="18"/>
                <w:szCs w:val="18"/>
              </w:rPr>
              <w:t>Inventories</w:t>
            </w:r>
          </w:p>
        </w:tc>
        <w:tc>
          <w:tcPr>
            <w:tcW w:w="1368" w:type="dxa"/>
            <w:tcBorders>
              <w:top w:val="nil"/>
              <w:left w:val="nil"/>
              <w:bottom w:val="nil"/>
              <w:right w:val="nil"/>
            </w:tcBorders>
            <w:vAlign w:val="bottom"/>
          </w:tcPr>
          <w:p w14:paraId="3E1E33E8" w14:textId="77777777" w:rsidR="00D92BBE" w:rsidRPr="00B77536" w:rsidRDefault="00D92BBE"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vAlign w:val="bottom"/>
          </w:tcPr>
          <w:p w14:paraId="27BA15B0" w14:textId="77777777" w:rsidR="00D92BBE" w:rsidRPr="00B77536" w:rsidRDefault="00D92BBE" w:rsidP="00D92BBE">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vAlign w:val="bottom"/>
          </w:tcPr>
          <w:p w14:paraId="28DEC294" w14:textId="77777777" w:rsidR="00D92BBE" w:rsidRPr="00B77536" w:rsidRDefault="00D92BBE"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vAlign w:val="bottom"/>
          </w:tcPr>
          <w:p w14:paraId="04DB5FBE" w14:textId="77777777" w:rsidR="00D92BBE" w:rsidRPr="00B77536" w:rsidRDefault="00D92BBE" w:rsidP="00D92BBE">
            <w:pPr>
              <w:tabs>
                <w:tab w:val="decimal" w:pos="1155"/>
              </w:tabs>
              <w:overflowPunct w:val="0"/>
              <w:autoSpaceDE w:val="0"/>
              <w:autoSpaceDN w:val="0"/>
              <w:adjustRightInd w:val="0"/>
              <w:ind w:right="-72"/>
              <w:jc w:val="left"/>
              <w:textAlignment w:val="baseline"/>
              <w:rPr>
                <w:rFonts w:ascii="Arial" w:hAnsi="Arial" w:cs="Arial"/>
                <w:color w:val="000000"/>
                <w:sz w:val="18"/>
                <w:szCs w:val="18"/>
              </w:rPr>
            </w:pPr>
          </w:p>
        </w:tc>
      </w:tr>
      <w:tr w:rsidR="003C3B40" w:rsidRPr="00B77536" w14:paraId="7A4B0DF4" w14:textId="77777777" w:rsidTr="007319E6">
        <w:tc>
          <w:tcPr>
            <w:tcW w:w="3528" w:type="dxa"/>
            <w:tcBorders>
              <w:top w:val="nil"/>
              <w:left w:val="nil"/>
              <w:bottom w:val="nil"/>
              <w:right w:val="nil"/>
            </w:tcBorders>
            <w:vAlign w:val="bottom"/>
          </w:tcPr>
          <w:p w14:paraId="2CB32367" w14:textId="7D65C01A" w:rsidR="003C3B40" w:rsidRPr="00B77536" w:rsidRDefault="003C3B40" w:rsidP="003C3B40">
            <w:pPr>
              <w:ind w:left="-30" w:right="-75"/>
              <w:jc w:val="left"/>
              <w:rPr>
                <w:rFonts w:ascii="Arial" w:eastAsia="Arial Unicode MS" w:hAnsi="Arial" w:cs="Arial"/>
                <w:b/>
                <w:bCs/>
                <w:color w:val="000000"/>
                <w:spacing w:val="-2"/>
                <w:sz w:val="18"/>
                <w:szCs w:val="18"/>
              </w:rPr>
            </w:pPr>
            <w:r w:rsidRPr="00B77536">
              <w:rPr>
                <w:rFonts w:ascii="Arial" w:eastAsia="Arial Unicode MS" w:hAnsi="Arial" w:cs="Arial"/>
                <w:color w:val="000000"/>
                <w:spacing w:val="-2"/>
                <w:sz w:val="18"/>
                <w:szCs w:val="18"/>
              </w:rPr>
              <w:t>Subsidiaries</w:t>
            </w:r>
          </w:p>
        </w:tc>
        <w:tc>
          <w:tcPr>
            <w:tcW w:w="1368" w:type="dxa"/>
            <w:tcBorders>
              <w:top w:val="nil"/>
              <w:left w:val="nil"/>
              <w:bottom w:val="nil"/>
              <w:right w:val="nil"/>
            </w:tcBorders>
          </w:tcPr>
          <w:p w14:paraId="6F61EE0C" w14:textId="02F47651" w:rsidR="003C3B40" w:rsidRPr="00B77536" w:rsidRDefault="00C37251"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w:t>
            </w:r>
          </w:p>
        </w:tc>
        <w:tc>
          <w:tcPr>
            <w:tcW w:w="1368" w:type="dxa"/>
            <w:tcBorders>
              <w:top w:val="nil"/>
              <w:left w:val="nil"/>
              <w:bottom w:val="nil"/>
              <w:right w:val="nil"/>
            </w:tcBorders>
            <w:vAlign w:val="bottom"/>
          </w:tcPr>
          <w:p w14:paraId="1AF63514" w14:textId="165A33E9" w:rsidR="003C3B40" w:rsidRPr="00B77536" w:rsidRDefault="00C37251" w:rsidP="003C3B40">
            <w:pPr>
              <w:tabs>
                <w:tab w:val="decimal" w:pos="1152"/>
              </w:tabs>
              <w:overflowPunct w:val="0"/>
              <w:autoSpaceDE w:val="0"/>
              <w:autoSpaceDN w:val="0"/>
              <w:adjustRightInd w:val="0"/>
              <w:ind w:right="-72"/>
              <w:textAlignment w:val="baseline"/>
              <w:rPr>
                <w:rFonts w:ascii="Arial" w:hAnsi="Arial" w:cs="Arial"/>
                <w:color w:val="000000"/>
                <w:sz w:val="18"/>
                <w:szCs w:val="18"/>
              </w:rPr>
            </w:pPr>
            <w:r w:rsidRPr="00B77536">
              <w:rPr>
                <w:rFonts w:ascii="Arial" w:hAnsi="Arial" w:cs="Arial"/>
                <w:color w:val="000000"/>
                <w:sz w:val="18"/>
                <w:szCs w:val="18"/>
              </w:rPr>
              <w:t>-</w:t>
            </w:r>
          </w:p>
        </w:tc>
        <w:tc>
          <w:tcPr>
            <w:tcW w:w="1368" w:type="dxa"/>
            <w:tcBorders>
              <w:top w:val="nil"/>
              <w:left w:val="nil"/>
              <w:bottom w:val="nil"/>
              <w:right w:val="nil"/>
            </w:tcBorders>
          </w:tcPr>
          <w:p w14:paraId="725EF756" w14:textId="661A2C03" w:rsidR="003C3B40" w:rsidRPr="00B77536" w:rsidRDefault="003C3B40"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94,942,796</w:t>
            </w:r>
          </w:p>
        </w:tc>
        <w:tc>
          <w:tcPr>
            <w:tcW w:w="1368" w:type="dxa"/>
            <w:tcBorders>
              <w:top w:val="nil"/>
              <w:left w:val="nil"/>
              <w:bottom w:val="nil"/>
              <w:right w:val="nil"/>
            </w:tcBorders>
            <w:vAlign w:val="bottom"/>
          </w:tcPr>
          <w:p w14:paraId="40438B7D" w14:textId="5265F085" w:rsidR="003C3B40" w:rsidRPr="00B77536" w:rsidRDefault="00C37251" w:rsidP="003C3B40">
            <w:pPr>
              <w:tabs>
                <w:tab w:val="decimal" w:pos="1155"/>
              </w:tabs>
              <w:overflowPunct w:val="0"/>
              <w:autoSpaceDE w:val="0"/>
              <w:autoSpaceDN w:val="0"/>
              <w:adjustRightInd w:val="0"/>
              <w:ind w:right="-72"/>
              <w:textAlignment w:val="baseline"/>
              <w:rPr>
                <w:rFonts w:ascii="Arial" w:hAnsi="Arial" w:cs="Arial"/>
                <w:color w:val="000000"/>
                <w:sz w:val="18"/>
                <w:szCs w:val="18"/>
              </w:rPr>
            </w:pPr>
            <w:r w:rsidRPr="00B77536">
              <w:rPr>
                <w:rFonts w:ascii="Arial" w:hAnsi="Arial" w:cs="Arial"/>
                <w:color w:val="000000"/>
                <w:sz w:val="18"/>
                <w:szCs w:val="18"/>
              </w:rPr>
              <w:t>-</w:t>
            </w:r>
          </w:p>
        </w:tc>
      </w:tr>
      <w:tr w:rsidR="003C3B40" w:rsidRPr="00B77536" w14:paraId="2CC0C207" w14:textId="77777777" w:rsidTr="00222BEE">
        <w:tc>
          <w:tcPr>
            <w:tcW w:w="3528" w:type="dxa"/>
            <w:tcBorders>
              <w:top w:val="nil"/>
              <w:left w:val="nil"/>
              <w:bottom w:val="nil"/>
              <w:right w:val="nil"/>
            </w:tcBorders>
          </w:tcPr>
          <w:p w14:paraId="4289F29C" w14:textId="7C885C3F" w:rsidR="003C3B40" w:rsidRPr="00B77536" w:rsidRDefault="003C3B40" w:rsidP="003C3B40">
            <w:pPr>
              <w:ind w:left="-30" w:right="-75"/>
              <w:jc w:val="left"/>
              <w:rPr>
                <w:rFonts w:ascii="Arial" w:eastAsia="Arial Unicode MS" w:hAnsi="Arial" w:cs="Arial"/>
                <w:color w:val="000000"/>
                <w:spacing w:val="-2"/>
                <w:sz w:val="18"/>
                <w:szCs w:val="18"/>
              </w:rPr>
            </w:pPr>
            <w:r w:rsidRPr="00B77536">
              <w:rPr>
                <w:rFonts w:ascii="Arial" w:eastAsia="Arial Unicode MS" w:hAnsi="Arial" w:cs="Arial"/>
                <w:color w:val="000000"/>
                <w:spacing w:val="-2"/>
                <w:sz w:val="18"/>
                <w:szCs w:val="18"/>
              </w:rPr>
              <w:t>Associates</w:t>
            </w:r>
          </w:p>
        </w:tc>
        <w:tc>
          <w:tcPr>
            <w:tcW w:w="1368" w:type="dxa"/>
            <w:tcBorders>
              <w:top w:val="nil"/>
              <w:left w:val="nil"/>
              <w:bottom w:val="nil"/>
              <w:right w:val="nil"/>
            </w:tcBorders>
          </w:tcPr>
          <w:p w14:paraId="412D1C0B" w14:textId="2D84CCD0" w:rsidR="003C3B40" w:rsidRPr="00B77536" w:rsidRDefault="003C3B40"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239,340</w:t>
            </w:r>
          </w:p>
        </w:tc>
        <w:tc>
          <w:tcPr>
            <w:tcW w:w="1368" w:type="dxa"/>
            <w:tcBorders>
              <w:top w:val="nil"/>
              <w:left w:val="nil"/>
              <w:bottom w:val="nil"/>
              <w:right w:val="nil"/>
            </w:tcBorders>
          </w:tcPr>
          <w:p w14:paraId="7A99B5DF" w14:textId="1647D885" w:rsidR="003C3B40" w:rsidRPr="00B77536" w:rsidRDefault="003C3B40" w:rsidP="003C3B40">
            <w:pPr>
              <w:tabs>
                <w:tab w:val="decimal" w:pos="1152"/>
              </w:tabs>
              <w:overflowPunct w:val="0"/>
              <w:autoSpaceDE w:val="0"/>
              <w:autoSpaceDN w:val="0"/>
              <w:adjustRightInd w:val="0"/>
              <w:ind w:right="-72"/>
              <w:textAlignment w:val="baseline"/>
              <w:rPr>
                <w:rFonts w:ascii="Arial" w:hAnsi="Arial" w:cs="Arial"/>
                <w:color w:val="000000"/>
                <w:sz w:val="18"/>
                <w:szCs w:val="18"/>
              </w:rPr>
            </w:pPr>
            <w:r w:rsidRPr="00B77536">
              <w:rPr>
                <w:rFonts w:ascii="Arial" w:hAnsi="Arial" w:cs="Arial"/>
                <w:color w:val="000000"/>
                <w:sz w:val="18"/>
                <w:szCs w:val="18"/>
              </w:rPr>
              <w:t>468,390</w:t>
            </w:r>
          </w:p>
        </w:tc>
        <w:tc>
          <w:tcPr>
            <w:tcW w:w="1368" w:type="dxa"/>
            <w:tcBorders>
              <w:top w:val="nil"/>
              <w:left w:val="nil"/>
              <w:bottom w:val="nil"/>
              <w:right w:val="nil"/>
            </w:tcBorders>
          </w:tcPr>
          <w:p w14:paraId="75E33115" w14:textId="70667692" w:rsidR="003C3B40" w:rsidRPr="00B77536" w:rsidRDefault="003C3B40"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239,340</w:t>
            </w:r>
          </w:p>
        </w:tc>
        <w:tc>
          <w:tcPr>
            <w:tcW w:w="1368" w:type="dxa"/>
            <w:tcBorders>
              <w:top w:val="nil"/>
              <w:left w:val="nil"/>
              <w:bottom w:val="nil"/>
              <w:right w:val="nil"/>
            </w:tcBorders>
          </w:tcPr>
          <w:p w14:paraId="27DEE33F" w14:textId="5D4A3511" w:rsidR="003C3B40" w:rsidRPr="00B77536" w:rsidRDefault="003C3B40" w:rsidP="003C3B40">
            <w:pPr>
              <w:tabs>
                <w:tab w:val="decimal" w:pos="1155"/>
              </w:tabs>
              <w:overflowPunct w:val="0"/>
              <w:autoSpaceDE w:val="0"/>
              <w:autoSpaceDN w:val="0"/>
              <w:adjustRightInd w:val="0"/>
              <w:ind w:right="-72"/>
              <w:textAlignment w:val="baseline"/>
              <w:rPr>
                <w:rFonts w:ascii="Arial" w:hAnsi="Arial" w:cs="Arial"/>
                <w:color w:val="000000"/>
                <w:sz w:val="18"/>
                <w:szCs w:val="18"/>
              </w:rPr>
            </w:pPr>
            <w:r w:rsidRPr="00B77536">
              <w:rPr>
                <w:rFonts w:ascii="Arial" w:hAnsi="Arial" w:cs="Arial"/>
                <w:color w:val="000000"/>
                <w:sz w:val="18"/>
                <w:szCs w:val="18"/>
              </w:rPr>
              <w:t>468,390</w:t>
            </w:r>
          </w:p>
        </w:tc>
      </w:tr>
      <w:tr w:rsidR="003C3B40" w:rsidRPr="00B77536" w14:paraId="2DB39E5B" w14:textId="77777777" w:rsidTr="007319E6">
        <w:tc>
          <w:tcPr>
            <w:tcW w:w="3528" w:type="dxa"/>
            <w:tcBorders>
              <w:top w:val="nil"/>
              <w:left w:val="nil"/>
              <w:bottom w:val="nil"/>
              <w:right w:val="nil"/>
            </w:tcBorders>
            <w:vAlign w:val="bottom"/>
          </w:tcPr>
          <w:p w14:paraId="5E9EC2C6" w14:textId="7BF2194D" w:rsidR="003C3B40" w:rsidRPr="00B77536" w:rsidRDefault="003C3B40" w:rsidP="003C3B40">
            <w:pPr>
              <w:ind w:left="-30" w:right="-75"/>
              <w:jc w:val="left"/>
              <w:rPr>
                <w:rFonts w:ascii="Arial" w:eastAsia="Arial Unicode MS" w:hAnsi="Arial" w:cs="Arial"/>
                <w:color w:val="000000"/>
                <w:spacing w:val="-2"/>
                <w:sz w:val="18"/>
                <w:szCs w:val="18"/>
              </w:rPr>
            </w:pPr>
            <w:r w:rsidRPr="00B77536">
              <w:rPr>
                <w:rFonts w:ascii="Arial" w:eastAsia="Arial Unicode MS" w:hAnsi="Arial" w:cs="Arial"/>
                <w:color w:val="000000"/>
                <w:spacing w:val="-2"/>
                <w:sz w:val="18"/>
                <w:szCs w:val="18"/>
              </w:rPr>
              <w:t>Related parties</w:t>
            </w:r>
          </w:p>
        </w:tc>
        <w:tc>
          <w:tcPr>
            <w:tcW w:w="1368" w:type="dxa"/>
            <w:tcBorders>
              <w:top w:val="nil"/>
              <w:left w:val="nil"/>
              <w:bottom w:val="single" w:sz="4" w:space="0" w:color="auto"/>
              <w:right w:val="nil"/>
            </w:tcBorders>
          </w:tcPr>
          <w:p w14:paraId="0BA2FD4D" w14:textId="5AB213EA" w:rsidR="003C3B40" w:rsidRPr="00B77536" w:rsidRDefault="003C3B40"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123,528</w:t>
            </w:r>
          </w:p>
        </w:tc>
        <w:tc>
          <w:tcPr>
            <w:tcW w:w="1368" w:type="dxa"/>
            <w:tcBorders>
              <w:top w:val="nil"/>
              <w:left w:val="nil"/>
              <w:bottom w:val="single" w:sz="4" w:space="0" w:color="auto"/>
              <w:right w:val="nil"/>
            </w:tcBorders>
            <w:vAlign w:val="bottom"/>
          </w:tcPr>
          <w:p w14:paraId="06DC1E83" w14:textId="6167C6C5" w:rsidR="003C3B40" w:rsidRPr="00B77536" w:rsidRDefault="00C37251" w:rsidP="003C3B40">
            <w:pPr>
              <w:tabs>
                <w:tab w:val="decimal" w:pos="1152"/>
              </w:tabs>
              <w:overflowPunct w:val="0"/>
              <w:autoSpaceDE w:val="0"/>
              <w:autoSpaceDN w:val="0"/>
              <w:adjustRightInd w:val="0"/>
              <w:ind w:right="-72"/>
              <w:textAlignment w:val="baseline"/>
              <w:rPr>
                <w:rFonts w:ascii="Arial" w:hAnsi="Arial" w:cs="Arial"/>
                <w:color w:val="000000"/>
                <w:sz w:val="18"/>
                <w:szCs w:val="18"/>
              </w:rPr>
            </w:pPr>
            <w:r w:rsidRPr="00B77536">
              <w:rPr>
                <w:rFonts w:ascii="Arial" w:hAnsi="Arial" w:cs="Arial"/>
                <w:color w:val="000000"/>
                <w:sz w:val="18"/>
                <w:szCs w:val="18"/>
              </w:rPr>
              <w:t>-</w:t>
            </w:r>
          </w:p>
        </w:tc>
        <w:tc>
          <w:tcPr>
            <w:tcW w:w="1368" w:type="dxa"/>
            <w:tcBorders>
              <w:top w:val="nil"/>
              <w:left w:val="nil"/>
              <w:bottom w:val="single" w:sz="4" w:space="0" w:color="auto"/>
              <w:right w:val="nil"/>
            </w:tcBorders>
          </w:tcPr>
          <w:p w14:paraId="458B2928" w14:textId="2C1AA53E" w:rsidR="003C3B40" w:rsidRPr="00B77536" w:rsidRDefault="003C3B40"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123,528</w:t>
            </w:r>
          </w:p>
        </w:tc>
        <w:tc>
          <w:tcPr>
            <w:tcW w:w="1368" w:type="dxa"/>
            <w:tcBorders>
              <w:top w:val="nil"/>
              <w:left w:val="nil"/>
              <w:bottom w:val="single" w:sz="4" w:space="0" w:color="auto"/>
              <w:right w:val="nil"/>
            </w:tcBorders>
          </w:tcPr>
          <w:p w14:paraId="06B6CBC3" w14:textId="56583A0D" w:rsidR="003C3B40" w:rsidRPr="00B77536" w:rsidRDefault="00C37251" w:rsidP="003C3B40">
            <w:pPr>
              <w:tabs>
                <w:tab w:val="decimal" w:pos="1155"/>
              </w:tabs>
              <w:overflowPunct w:val="0"/>
              <w:autoSpaceDE w:val="0"/>
              <w:autoSpaceDN w:val="0"/>
              <w:adjustRightInd w:val="0"/>
              <w:ind w:right="-72"/>
              <w:textAlignment w:val="baseline"/>
              <w:rPr>
                <w:rFonts w:ascii="Arial" w:hAnsi="Arial" w:cs="Arial"/>
                <w:color w:val="000000"/>
                <w:sz w:val="18"/>
                <w:szCs w:val="18"/>
              </w:rPr>
            </w:pPr>
            <w:r w:rsidRPr="00B77536">
              <w:rPr>
                <w:rFonts w:ascii="Arial" w:hAnsi="Arial" w:cs="Arial"/>
                <w:color w:val="000000"/>
                <w:sz w:val="18"/>
                <w:szCs w:val="18"/>
              </w:rPr>
              <w:t>-</w:t>
            </w:r>
          </w:p>
        </w:tc>
      </w:tr>
      <w:tr w:rsidR="00D92BBE" w:rsidRPr="00B77536" w14:paraId="1FBB7DE7" w14:textId="77777777" w:rsidTr="0044484F">
        <w:tc>
          <w:tcPr>
            <w:tcW w:w="3528" w:type="dxa"/>
            <w:tcBorders>
              <w:top w:val="nil"/>
              <w:left w:val="nil"/>
              <w:bottom w:val="nil"/>
              <w:right w:val="nil"/>
            </w:tcBorders>
            <w:vAlign w:val="bottom"/>
          </w:tcPr>
          <w:p w14:paraId="0B4774CE" w14:textId="77777777" w:rsidR="00D92BBE" w:rsidRPr="00B77536" w:rsidRDefault="00D92BBE" w:rsidP="00D92BBE">
            <w:pPr>
              <w:ind w:left="-3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vAlign w:val="bottom"/>
          </w:tcPr>
          <w:p w14:paraId="4F58A813" w14:textId="77777777" w:rsidR="00D92BBE" w:rsidRPr="00B77536" w:rsidRDefault="00D92BBE"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1734C54F" w14:textId="77777777" w:rsidR="00D92BBE" w:rsidRPr="00B77536" w:rsidRDefault="00D92BBE" w:rsidP="00D92BBE">
            <w:pPr>
              <w:tabs>
                <w:tab w:val="decimal" w:pos="1152"/>
              </w:tabs>
              <w:overflowPunct w:val="0"/>
              <w:autoSpaceDE w:val="0"/>
              <w:autoSpaceDN w:val="0"/>
              <w:adjustRightInd w:val="0"/>
              <w:ind w:right="-72"/>
              <w:jc w:val="left"/>
              <w:textAlignment w:val="baseline"/>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5E822A75" w14:textId="77777777" w:rsidR="00D92BBE" w:rsidRPr="00B77536" w:rsidRDefault="00D92BBE"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tcPr>
          <w:p w14:paraId="42A3C4A3" w14:textId="77777777" w:rsidR="00D92BBE" w:rsidRPr="00B77536" w:rsidRDefault="00D92BBE" w:rsidP="00D92BBE">
            <w:pPr>
              <w:tabs>
                <w:tab w:val="decimal" w:pos="1155"/>
              </w:tabs>
              <w:overflowPunct w:val="0"/>
              <w:autoSpaceDE w:val="0"/>
              <w:autoSpaceDN w:val="0"/>
              <w:adjustRightInd w:val="0"/>
              <w:ind w:right="-72"/>
              <w:jc w:val="left"/>
              <w:textAlignment w:val="baseline"/>
              <w:rPr>
                <w:rFonts w:ascii="Arial" w:hAnsi="Arial" w:cs="Arial"/>
                <w:color w:val="000000"/>
                <w:sz w:val="18"/>
                <w:szCs w:val="18"/>
              </w:rPr>
            </w:pPr>
          </w:p>
        </w:tc>
      </w:tr>
      <w:tr w:rsidR="00D92BBE" w:rsidRPr="00B77536" w14:paraId="380F2C2A" w14:textId="77777777" w:rsidTr="0044484F">
        <w:tc>
          <w:tcPr>
            <w:tcW w:w="3528" w:type="dxa"/>
            <w:tcBorders>
              <w:top w:val="nil"/>
              <w:left w:val="nil"/>
              <w:bottom w:val="nil"/>
              <w:right w:val="nil"/>
            </w:tcBorders>
            <w:vAlign w:val="bottom"/>
          </w:tcPr>
          <w:p w14:paraId="32E57C3E" w14:textId="77777777" w:rsidR="00D92BBE" w:rsidRPr="00B77536" w:rsidRDefault="00D92BBE" w:rsidP="00D92BBE">
            <w:pPr>
              <w:ind w:left="-3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vAlign w:val="bottom"/>
          </w:tcPr>
          <w:p w14:paraId="28DC16E3" w14:textId="7DCEE727" w:rsidR="00D92BBE" w:rsidRPr="00B77536" w:rsidRDefault="003C3B40"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362,868</w:t>
            </w:r>
          </w:p>
        </w:tc>
        <w:tc>
          <w:tcPr>
            <w:tcW w:w="1368" w:type="dxa"/>
            <w:tcBorders>
              <w:top w:val="nil"/>
              <w:left w:val="nil"/>
              <w:bottom w:val="single" w:sz="4" w:space="0" w:color="auto"/>
              <w:right w:val="nil"/>
            </w:tcBorders>
            <w:vAlign w:val="bottom"/>
          </w:tcPr>
          <w:p w14:paraId="1E66DD6E" w14:textId="0C5D5515" w:rsidR="00D92BBE" w:rsidRPr="00B77536" w:rsidRDefault="0038240C" w:rsidP="00D92BBE">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B77536">
              <w:rPr>
                <w:rFonts w:ascii="Arial" w:hAnsi="Arial" w:cs="Arial"/>
                <w:color w:val="000000"/>
                <w:sz w:val="18"/>
                <w:szCs w:val="18"/>
              </w:rPr>
              <w:t>468</w:t>
            </w:r>
            <w:r w:rsidR="00D92BBE" w:rsidRPr="00B77536">
              <w:rPr>
                <w:rFonts w:ascii="Arial" w:hAnsi="Arial" w:cs="Arial"/>
                <w:color w:val="000000"/>
                <w:sz w:val="18"/>
                <w:szCs w:val="18"/>
              </w:rPr>
              <w:t>,</w:t>
            </w:r>
            <w:r w:rsidRPr="00B77536">
              <w:rPr>
                <w:rFonts w:ascii="Arial" w:hAnsi="Arial" w:cs="Arial"/>
                <w:color w:val="000000"/>
                <w:sz w:val="18"/>
                <w:szCs w:val="18"/>
              </w:rPr>
              <w:t>390</w:t>
            </w:r>
          </w:p>
        </w:tc>
        <w:tc>
          <w:tcPr>
            <w:tcW w:w="1368" w:type="dxa"/>
            <w:tcBorders>
              <w:top w:val="nil"/>
              <w:left w:val="nil"/>
              <w:bottom w:val="single" w:sz="4" w:space="0" w:color="auto"/>
              <w:right w:val="nil"/>
            </w:tcBorders>
            <w:vAlign w:val="bottom"/>
          </w:tcPr>
          <w:p w14:paraId="6B498C11" w14:textId="0DE583FE" w:rsidR="00D92BBE" w:rsidRPr="00B77536" w:rsidRDefault="003C3B40"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95,305,664</w:t>
            </w:r>
          </w:p>
        </w:tc>
        <w:tc>
          <w:tcPr>
            <w:tcW w:w="1368" w:type="dxa"/>
            <w:tcBorders>
              <w:top w:val="nil"/>
              <w:left w:val="nil"/>
              <w:bottom w:val="single" w:sz="4" w:space="0" w:color="auto"/>
              <w:right w:val="nil"/>
            </w:tcBorders>
          </w:tcPr>
          <w:p w14:paraId="7F8F5079" w14:textId="50EF1C8B" w:rsidR="00D92BBE" w:rsidRPr="00B77536" w:rsidRDefault="0038240C" w:rsidP="00D92BBE">
            <w:pPr>
              <w:tabs>
                <w:tab w:val="decimal" w:pos="1155"/>
              </w:tabs>
              <w:overflowPunct w:val="0"/>
              <w:autoSpaceDE w:val="0"/>
              <w:autoSpaceDN w:val="0"/>
              <w:adjustRightInd w:val="0"/>
              <w:ind w:right="-72"/>
              <w:jc w:val="left"/>
              <w:textAlignment w:val="baseline"/>
              <w:rPr>
                <w:rFonts w:ascii="Arial" w:hAnsi="Arial" w:cs="Arial"/>
                <w:color w:val="000000"/>
                <w:sz w:val="18"/>
                <w:szCs w:val="18"/>
              </w:rPr>
            </w:pPr>
            <w:r w:rsidRPr="00B77536">
              <w:rPr>
                <w:rFonts w:ascii="Arial" w:hAnsi="Arial" w:cs="Arial"/>
                <w:color w:val="000000"/>
                <w:sz w:val="18"/>
                <w:szCs w:val="18"/>
              </w:rPr>
              <w:t>468</w:t>
            </w:r>
            <w:r w:rsidR="00D92BBE" w:rsidRPr="00B77536">
              <w:rPr>
                <w:rFonts w:ascii="Arial" w:hAnsi="Arial" w:cs="Arial"/>
                <w:color w:val="000000"/>
                <w:sz w:val="18"/>
                <w:szCs w:val="18"/>
              </w:rPr>
              <w:t>,</w:t>
            </w:r>
            <w:r w:rsidRPr="00B77536">
              <w:rPr>
                <w:rFonts w:ascii="Arial" w:hAnsi="Arial" w:cs="Arial"/>
                <w:color w:val="000000"/>
                <w:sz w:val="18"/>
                <w:szCs w:val="18"/>
              </w:rPr>
              <w:t>390</w:t>
            </w:r>
          </w:p>
        </w:tc>
      </w:tr>
      <w:tr w:rsidR="00D92BBE" w:rsidRPr="00B77536" w14:paraId="58CC0A38" w14:textId="77777777" w:rsidTr="0044484F">
        <w:tc>
          <w:tcPr>
            <w:tcW w:w="3528" w:type="dxa"/>
            <w:tcBorders>
              <w:top w:val="nil"/>
              <w:left w:val="nil"/>
              <w:bottom w:val="nil"/>
              <w:right w:val="nil"/>
            </w:tcBorders>
            <w:vAlign w:val="bottom"/>
          </w:tcPr>
          <w:p w14:paraId="4A64B604" w14:textId="77777777" w:rsidR="00D92BBE" w:rsidRPr="00B77536" w:rsidRDefault="00D92BBE" w:rsidP="00D92BBE">
            <w:pPr>
              <w:ind w:left="-3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vAlign w:val="bottom"/>
          </w:tcPr>
          <w:p w14:paraId="14A79BB6" w14:textId="77777777" w:rsidR="00D92BBE" w:rsidRPr="00B77536" w:rsidRDefault="00D92BBE"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7D0D49F0" w14:textId="77777777" w:rsidR="00D92BBE" w:rsidRPr="00B77536" w:rsidRDefault="00D92BBE" w:rsidP="00D92BBE">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vAlign w:val="bottom"/>
          </w:tcPr>
          <w:p w14:paraId="01DA7E91" w14:textId="77777777" w:rsidR="00D92BBE" w:rsidRPr="00B77536" w:rsidRDefault="00D92BBE"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vAlign w:val="bottom"/>
          </w:tcPr>
          <w:p w14:paraId="36363640" w14:textId="77777777" w:rsidR="00D92BBE" w:rsidRPr="00B77536" w:rsidRDefault="00D92BBE" w:rsidP="00D92BBE">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cs/>
              </w:rPr>
            </w:pPr>
          </w:p>
        </w:tc>
      </w:tr>
      <w:tr w:rsidR="00D92BBE" w:rsidRPr="00B77536" w14:paraId="6AF80E30" w14:textId="77777777" w:rsidTr="00E5610B">
        <w:trPr>
          <w:trHeight w:val="80"/>
        </w:trPr>
        <w:tc>
          <w:tcPr>
            <w:tcW w:w="3528" w:type="dxa"/>
            <w:tcBorders>
              <w:top w:val="nil"/>
              <w:left w:val="nil"/>
              <w:bottom w:val="nil"/>
              <w:right w:val="nil"/>
            </w:tcBorders>
            <w:vAlign w:val="bottom"/>
          </w:tcPr>
          <w:p w14:paraId="58620886" w14:textId="29858B70" w:rsidR="00D92BBE" w:rsidRPr="00B77536" w:rsidRDefault="00D92BBE" w:rsidP="00D92BBE">
            <w:pPr>
              <w:ind w:left="-30" w:right="-75"/>
              <w:jc w:val="left"/>
              <w:rPr>
                <w:rFonts w:ascii="Arial" w:eastAsia="Arial Unicode MS" w:hAnsi="Arial" w:cs="Arial"/>
                <w:color w:val="000000"/>
                <w:spacing w:val="-2"/>
                <w:sz w:val="18"/>
                <w:szCs w:val="18"/>
              </w:rPr>
            </w:pPr>
            <w:r w:rsidRPr="00B77536">
              <w:rPr>
                <w:rFonts w:ascii="Arial" w:eastAsia="Arial Unicode MS" w:hAnsi="Arial" w:cs="Arial"/>
                <w:b/>
                <w:bCs/>
                <w:color w:val="000000"/>
                <w:spacing w:val="-2"/>
                <w:sz w:val="18"/>
                <w:szCs w:val="18"/>
              </w:rPr>
              <w:t>Contract assets</w:t>
            </w:r>
          </w:p>
        </w:tc>
        <w:tc>
          <w:tcPr>
            <w:tcW w:w="1368" w:type="dxa"/>
            <w:tcBorders>
              <w:top w:val="nil"/>
              <w:left w:val="nil"/>
              <w:bottom w:val="nil"/>
              <w:right w:val="nil"/>
            </w:tcBorders>
            <w:vAlign w:val="bottom"/>
          </w:tcPr>
          <w:p w14:paraId="43EDF3BE" w14:textId="77777777" w:rsidR="00D92BBE" w:rsidRPr="00B77536" w:rsidRDefault="00D92BBE"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nil"/>
              <w:left w:val="nil"/>
              <w:bottom w:val="nil"/>
              <w:right w:val="nil"/>
            </w:tcBorders>
            <w:vAlign w:val="bottom"/>
          </w:tcPr>
          <w:p w14:paraId="1AAC8B8E" w14:textId="77777777" w:rsidR="00D92BBE" w:rsidRPr="00B77536" w:rsidRDefault="00D92BBE" w:rsidP="00D92BBE">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p>
        </w:tc>
        <w:tc>
          <w:tcPr>
            <w:tcW w:w="1368" w:type="dxa"/>
            <w:tcBorders>
              <w:top w:val="nil"/>
              <w:left w:val="nil"/>
              <w:bottom w:val="nil"/>
              <w:right w:val="nil"/>
            </w:tcBorders>
            <w:vAlign w:val="bottom"/>
          </w:tcPr>
          <w:p w14:paraId="68727DA8" w14:textId="77777777" w:rsidR="00D92BBE" w:rsidRPr="00B77536" w:rsidRDefault="00D92BBE"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nil"/>
              <w:left w:val="nil"/>
              <w:bottom w:val="nil"/>
              <w:right w:val="nil"/>
            </w:tcBorders>
            <w:vAlign w:val="bottom"/>
          </w:tcPr>
          <w:p w14:paraId="0B4B8348" w14:textId="77777777" w:rsidR="00D92BBE" w:rsidRPr="00B77536" w:rsidRDefault="00D92BBE" w:rsidP="00D92BBE">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cs/>
              </w:rPr>
            </w:pPr>
          </w:p>
        </w:tc>
      </w:tr>
      <w:tr w:rsidR="00D92BBE" w:rsidRPr="00B77536" w14:paraId="25FE05E9" w14:textId="77777777" w:rsidTr="00E5610B">
        <w:tc>
          <w:tcPr>
            <w:tcW w:w="3528" w:type="dxa"/>
            <w:tcBorders>
              <w:top w:val="nil"/>
              <w:left w:val="nil"/>
              <w:bottom w:val="nil"/>
              <w:right w:val="nil"/>
            </w:tcBorders>
            <w:vAlign w:val="bottom"/>
          </w:tcPr>
          <w:p w14:paraId="05CC779A" w14:textId="13AD9986" w:rsidR="00D92BBE" w:rsidRPr="00B77536" w:rsidRDefault="00D92BBE" w:rsidP="00D92BBE">
            <w:pPr>
              <w:ind w:left="-30" w:right="-75"/>
              <w:jc w:val="left"/>
              <w:rPr>
                <w:rFonts w:ascii="Arial" w:eastAsia="Arial Unicode MS" w:hAnsi="Arial" w:cs="Arial"/>
                <w:b/>
                <w:bCs/>
                <w:color w:val="000000"/>
                <w:spacing w:val="-2"/>
                <w:sz w:val="18"/>
                <w:szCs w:val="18"/>
              </w:rPr>
            </w:pPr>
            <w:r w:rsidRPr="00B77536">
              <w:rPr>
                <w:rFonts w:ascii="Arial" w:eastAsia="Arial Unicode MS" w:hAnsi="Arial" w:cs="Arial"/>
                <w:color w:val="000000"/>
                <w:spacing w:val="-2"/>
                <w:sz w:val="18"/>
                <w:szCs w:val="18"/>
              </w:rPr>
              <w:t>Subsidiaries</w:t>
            </w:r>
          </w:p>
        </w:tc>
        <w:tc>
          <w:tcPr>
            <w:tcW w:w="1368" w:type="dxa"/>
            <w:tcBorders>
              <w:top w:val="nil"/>
              <w:left w:val="nil"/>
              <w:bottom w:val="nil"/>
              <w:right w:val="nil"/>
            </w:tcBorders>
            <w:vAlign w:val="bottom"/>
          </w:tcPr>
          <w:p w14:paraId="10150067" w14:textId="7A52903A" w:rsidR="00D92BBE" w:rsidRPr="00B77536" w:rsidRDefault="00C37251"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w:t>
            </w:r>
          </w:p>
        </w:tc>
        <w:tc>
          <w:tcPr>
            <w:tcW w:w="1368" w:type="dxa"/>
            <w:tcBorders>
              <w:top w:val="nil"/>
              <w:left w:val="nil"/>
              <w:bottom w:val="nil"/>
              <w:right w:val="nil"/>
            </w:tcBorders>
            <w:vAlign w:val="bottom"/>
          </w:tcPr>
          <w:p w14:paraId="10BD1E67" w14:textId="1836B9A1" w:rsidR="00D92BBE" w:rsidRPr="00B77536" w:rsidRDefault="00C37251" w:rsidP="00D92BBE">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B77536">
              <w:rPr>
                <w:rFonts w:ascii="Arial" w:hAnsi="Arial" w:cs="Arial"/>
                <w:color w:val="000000"/>
                <w:sz w:val="18"/>
                <w:szCs w:val="18"/>
              </w:rPr>
              <w:t>-</w:t>
            </w:r>
          </w:p>
        </w:tc>
        <w:tc>
          <w:tcPr>
            <w:tcW w:w="1368" w:type="dxa"/>
            <w:tcBorders>
              <w:top w:val="nil"/>
              <w:left w:val="nil"/>
              <w:bottom w:val="nil"/>
              <w:right w:val="nil"/>
            </w:tcBorders>
            <w:vAlign w:val="bottom"/>
          </w:tcPr>
          <w:p w14:paraId="4244049F" w14:textId="56F68D4D" w:rsidR="00D92BBE" w:rsidRPr="00B77536" w:rsidRDefault="003C3B40"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25,984,770</w:t>
            </w:r>
          </w:p>
        </w:tc>
        <w:tc>
          <w:tcPr>
            <w:tcW w:w="1368" w:type="dxa"/>
            <w:tcBorders>
              <w:top w:val="nil"/>
              <w:left w:val="nil"/>
              <w:bottom w:val="nil"/>
              <w:right w:val="nil"/>
            </w:tcBorders>
            <w:vAlign w:val="bottom"/>
          </w:tcPr>
          <w:p w14:paraId="4672323C" w14:textId="6CA73184" w:rsidR="00D92BBE" w:rsidRPr="00B77536" w:rsidRDefault="0038240C" w:rsidP="00D92BBE">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B77536">
              <w:rPr>
                <w:rFonts w:ascii="Arial" w:hAnsi="Arial" w:cs="Arial"/>
                <w:color w:val="000000"/>
                <w:sz w:val="18"/>
                <w:szCs w:val="18"/>
              </w:rPr>
              <w:t>297</w:t>
            </w:r>
            <w:r w:rsidR="00D92BBE" w:rsidRPr="00B77536">
              <w:rPr>
                <w:rFonts w:ascii="Arial" w:hAnsi="Arial" w:cs="Arial"/>
                <w:color w:val="000000"/>
                <w:sz w:val="18"/>
                <w:szCs w:val="18"/>
              </w:rPr>
              <w:t>,</w:t>
            </w:r>
            <w:r w:rsidRPr="00B77536">
              <w:rPr>
                <w:rFonts w:ascii="Arial" w:hAnsi="Arial" w:cs="Arial"/>
                <w:color w:val="000000"/>
                <w:sz w:val="18"/>
                <w:szCs w:val="18"/>
              </w:rPr>
              <w:t>620</w:t>
            </w:r>
          </w:p>
        </w:tc>
      </w:tr>
      <w:tr w:rsidR="00D92BBE" w:rsidRPr="00B77536" w14:paraId="1C3FFAA4" w14:textId="77777777" w:rsidTr="00E5610B">
        <w:tc>
          <w:tcPr>
            <w:tcW w:w="3528" w:type="dxa"/>
            <w:tcBorders>
              <w:top w:val="nil"/>
              <w:left w:val="nil"/>
              <w:bottom w:val="nil"/>
              <w:right w:val="nil"/>
            </w:tcBorders>
            <w:vAlign w:val="bottom"/>
          </w:tcPr>
          <w:p w14:paraId="5D307F4D" w14:textId="127B87D5" w:rsidR="00D92BBE" w:rsidRPr="00B77536" w:rsidRDefault="00D92BBE" w:rsidP="00D92BBE">
            <w:pPr>
              <w:ind w:left="-30" w:right="-75"/>
              <w:jc w:val="left"/>
              <w:rPr>
                <w:rFonts w:ascii="Arial" w:eastAsia="Arial Unicode MS" w:hAnsi="Arial" w:cs="Arial"/>
                <w:b/>
                <w:bCs/>
                <w:color w:val="000000"/>
                <w:spacing w:val="-2"/>
                <w:sz w:val="18"/>
                <w:szCs w:val="18"/>
              </w:rPr>
            </w:pPr>
            <w:r w:rsidRPr="00B77536">
              <w:rPr>
                <w:rFonts w:ascii="Arial" w:eastAsia="Arial Unicode MS" w:hAnsi="Arial" w:cs="Arial"/>
                <w:color w:val="000000"/>
                <w:spacing w:val="-2"/>
                <w:sz w:val="18"/>
                <w:szCs w:val="18"/>
              </w:rPr>
              <w:t>Related parties</w:t>
            </w:r>
          </w:p>
        </w:tc>
        <w:tc>
          <w:tcPr>
            <w:tcW w:w="1368" w:type="dxa"/>
            <w:tcBorders>
              <w:top w:val="nil"/>
              <w:left w:val="nil"/>
              <w:bottom w:val="single" w:sz="4" w:space="0" w:color="auto"/>
              <w:right w:val="nil"/>
            </w:tcBorders>
            <w:vAlign w:val="bottom"/>
          </w:tcPr>
          <w:p w14:paraId="28908DEE" w14:textId="723D0618" w:rsidR="00D92BBE" w:rsidRPr="00B77536" w:rsidRDefault="003C3B40"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27,102,215</w:t>
            </w:r>
          </w:p>
        </w:tc>
        <w:tc>
          <w:tcPr>
            <w:tcW w:w="1368" w:type="dxa"/>
            <w:tcBorders>
              <w:top w:val="nil"/>
              <w:left w:val="nil"/>
              <w:bottom w:val="single" w:sz="4" w:space="0" w:color="auto"/>
              <w:right w:val="nil"/>
            </w:tcBorders>
            <w:vAlign w:val="bottom"/>
          </w:tcPr>
          <w:p w14:paraId="4CA1BEF3" w14:textId="3FBD9AFC" w:rsidR="00D92BBE" w:rsidRPr="00B77536" w:rsidRDefault="0038240C" w:rsidP="00D92BBE">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B77536">
              <w:rPr>
                <w:rFonts w:ascii="Arial" w:hAnsi="Arial" w:cs="Arial"/>
                <w:color w:val="000000"/>
                <w:sz w:val="18"/>
                <w:szCs w:val="18"/>
              </w:rPr>
              <w:t>55</w:t>
            </w:r>
            <w:r w:rsidR="00D92BBE" w:rsidRPr="00B77536">
              <w:rPr>
                <w:rFonts w:ascii="Arial" w:hAnsi="Arial" w:cs="Arial"/>
                <w:color w:val="000000"/>
                <w:sz w:val="18"/>
                <w:szCs w:val="18"/>
              </w:rPr>
              <w:t>,</w:t>
            </w:r>
            <w:r w:rsidRPr="00B77536">
              <w:rPr>
                <w:rFonts w:ascii="Arial" w:hAnsi="Arial" w:cs="Arial"/>
                <w:color w:val="000000"/>
                <w:sz w:val="18"/>
                <w:szCs w:val="18"/>
              </w:rPr>
              <w:t>997</w:t>
            </w:r>
            <w:r w:rsidR="00D92BBE" w:rsidRPr="00B77536">
              <w:rPr>
                <w:rFonts w:ascii="Arial" w:hAnsi="Arial" w:cs="Arial"/>
                <w:color w:val="000000"/>
                <w:sz w:val="18"/>
                <w:szCs w:val="18"/>
              </w:rPr>
              <w:t>,</w:t>
            </w:r>
            <w:r w:rsidRPr="00B77536">
              <w:rPr>
                <w:rFonts w:ascii="Arial" w:hAnsi="Arial" w:cs="Arial"/>
                <w:color w:val="000000"/>
                <w:sz w:val="18"/>
                <w:szCs w:val="18"/>
              </w:rPr>
              <w:t>419</w:t>
            </w:r>
          </w:p>
        </w:tc>
        <w:tc>
          <w:tcPr>
            <w:tcW w:w="1368" w:type="dxa"/>
            <w:tcBorders>
              <w:top w:val="nil"/>
              <w:left w:val="nil"/>
              <w:bottom w:val="single" w:sz="4" w:space="0" w:color="auto"/>
              <w:right w:val="nil"/>
            </w:tcBorders>
            <w:vAlign w:val="bottom"/>
          </w:tcPr>
          <w:p w14:paraId="742741CC" w14:textId="59C6D8FA" w:rsidR="00D92BBE" w:rsidRPr="00B77536" w:rsidRDefault="003C3B40"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1,500,000</w:t>
            </w:r>
          </w:p>
        </w:tc>
        <w:tc>
          <w:tcPr>
            <w:tcW w:w="1368" w:type="dxa"/>
            <w:tcBorders>
              <w:top w:val="nil"/>
              <w:left w:val="nil"/>
              <w:bottom w:val="single" w:sz="4" w:space="0" w:color="auto"/>
              <w:right w:val="nil"/>
            </w:tcBorders>
            <w:vAlign w:val="bottom"/>
          </w:tcPr>
          <w:p w14:paraId="211420ED" w14:textId="0A12C445" w:rsidR="00D92BBE" w:rsidRPr="00B77536" w:rsidRDefault="0038240C" w:rsidP="00D92BBE">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B77536">
              <w:rPr>
                <w:rFonts w:ascii="Arial" w:hAnsi="Arial" w:cs="Arial"/>
                <w:color w:val="000000"/>
                <w:sz w:val="18"/>
                <w:szCs w:val="18"/>
              </w:rPr>
              <w:t>1</w:t>
            </w:r>
            <w:r w:rsidR="00D92BBE" w:rsidRPr="00B77536">
              <w:rPr>
                <w:rFonts w:ascii="Arial" w:hAnsi="Arial" w:cs="Arial"/>
                <w:color w:val="000000"/>
                <w:sz w:val="18"/>
                <w:szCs w:val="18"/>
              </w:rPr>
              <w:t>,</w:t>
            </w:r>
            <w:r w:rsidRPr="00B77536">
              <w:rPr>
                <w:rFonts w:ascii="Arial" w:hAnsi="Arial" w:cs="Arial"/>
                <w:color w:val="000000"/>
                <w:sz w:val="18"/>
                <w:szCs w:val="18"/>
              </w:rPr>
              <w:t>500</w:t>
            </w:r>
            <w:r w:rsidR="00D92BBE" w:rsidRPr="00B77536">
              <w:rPr>
                <w:rFonts w:ascii="Arial" w:hAnsi="Arial" w:cs="Arial"/>
                <w:color w:val="000000"/>
                <w:sz w:val="18"/>
                <w:szCs w:val="18"/>
              </w:rPr>
              <w:t>,</w:t>
            </w:r>
            <w:r w:rsidRPr="00B77536">
              <w:rPr>
                <w:rFonts w:ascii="Arial" w:hAnsi="Arial" w:cs="Arial"/>
                <w:color w:val="000000"/>
                <w:sz w:val="18"/>
                <w:szCs w:val="18"/>
              </w:rPr>
              <w:t>000</w:t>
            </w:r>
          </w:p>
        </w:tc>
      </w:tr>
      <w:tr w:rsidR="00D92BBE" w:rsidRPr="00B77536" w14:paraId="684369F7" w14:textId="77777777" w:rsidTr="00E5610B">
        <w:tc>
          <w:tcPr>
            <w:tcW w:w="3528" w:type="dxa"/>
            <w:tcBorders>
              <w:top w:val="nil"/>
              <w:left w:val="nil"/>
              <w:bottom w:val="nil"/>
              <w:right w:val="nil"/>
            </w:tcBorders>
            <w:vAlign w:val="bottom"/>
          </w:tcPr>
          <w:p w14:paraId="1D357484" w14:textId="2E701164" w:rsidR="00D92BBE" w:rsidRPr="00B77536" w:rsidRDefault="00D92BBE" w:rsidP="00D92BBE">
            <w:pPr>
              <w:ind w:left="-3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vAlign w:val="bottom"/>
          </w:tcPr>
          <w:p w14:paraId="26C3C0A0" w14:textId="38866D8B" w:rsidR="00D92BBE" w:rsidRPr="00B77536" w:rsidRDefault="00D92BBE"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3EC17758" w14:textId="1C58014C" w:rsidR="00D92BBE" w:rsidRPr="00B77536" w:rsidRDefault="00D92BBE" w:rsidP="00D92BBE">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1F0C2DCF" w14:textId="1539F18C" w:rsidR="00D92BBE" w:rsidRPr="00B77536" w:rsidRDefault="00D92BBE"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31461293" w14:textId="77367D86" w:rsidR="00D92BBE" w:rsidRPr="00B77536" w:rsidRDefault="00D92BBE" w:rsidP="00D92BBE">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D92BBE" w:rsidRPr="00B77536" w14:paraId="58480081" w14:textId="77777777" w:rsidTr="00E5610B">
        <w:tc>
          <w:tcPr>
            <w:tcW w:w="3528" w:type="dxa"/>
            <w:tcBorders>
              <w:top w:val="nil"/>
              <w:left w:val="nil"/>
              <w:bottom w:val="nil"/>
              <w:right w:val="nil"/>
            </w:tcBorders>
            <w:vAlign w:val="bottom"/>
          </w:tcPr>
          <w:p w14:paraId="51383430" w14:textId="77777777" w:rsidR="00D92BBE" w:rsidRPr="00B77536" w:rsidRDefault="00D92BBE" w:rsidP="00D92BBE">
            <w:pPr>
              <w:ind w:left="-3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vAlign w:val="bottom"/>
          </w:tcPr>
          <w:p w14:paraId="7436ECE0" w14:textId="066D7A93" w:rsidR="00D92BBE" w:rsidRPr="00B77536" w:rsidRDefault="003C3B40"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27,102,215</w:t>
            </w:r>
          </w:p>
        </w:tc>
        <w:tc>
          <w:tcPr>
            <w:tcW w:w="1368" w:type="dxa"/>
            <w:tcBorders>
              <w:top w:val="nil"/>
              <w:left w:val="nil"/>
              <w:bottom w:val="single" w:sz="4" w:space="0" w:color="auto"/>
              <w:right w:val="nil"/>
            </w:tcBorders>
            <w:vAlign w:val="bottom"/>
          </w:tcPr>
          <w:p w14:paraId="7A2A4C9A" w14:textId="01E4CB32" w:rsidR="00D92BBE" w:rsidRPr="00B77536" w:rsidRDefault="0038240C" w:rsidP="00D92BBE">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B77536">
              <w:rPr>
                <w:rFonts w:ascii="Arial" w:hAnsi="Arial" w:cs="Arial"/>
                <w:color w:val="000000"/>
                <w:sz w:val="18"/>
                <w:szCs w:val="18"/>
              </w:rPr>
              <w:t>55</w:t>
            </w:r>
            <w:r w:rsidR="00D92BBE" w:rsidRPr="00B77536">
              <w:rPr>
                <w:rFonts w:ascii="Arial" w:hAnsi="Arial" w:cs="Arial"/>
                <w:color w:val="000000"/>
                <w:sz w:val="18"/>
                <w:szCs w:val="18"/>
              </w:rPr>
              <w:t>,</w:t>
            </w:r>
            <w:r w:rsidRPr="00B77536">
              <w:rPr>
                <w:rFonts w:ascii="Arial" w:hAnsi="Arial" w:cs="Arial"/>
                <w:color w:val="000000"/>
                <w:sz w:val="18"/>
                <w:szCs w:val="18"/>
              </w:rPr>
              <w:t>997</w:t>
            </w:r>
            <w:r w:rsidR="00D92BBE" w:rsidRPr="00B77536">
              <w:rPr>
                <w:rFonts w:ascii="Arial" w:hAnsi="Arial" w:cs="Arial"/>
                <w:color w:val="000000"/>
                <w:sz w:val="18"/>
                <w:szCs w:val="18"/>
              </w:rPr>
              <w:t>,</w:t>
            </w:r>
            <w:r w:rsidRPr="00B77536">
              <w:rPr>
                <w:rFonts w:ascii="Arial" w:hAnsi="Arial" w:cs="Arial"/>
                <w:color w:val="000000"/>
                <w:sz w:val="18"/>
                <w:szCs w:val="18"/>
              </w:rPr>
              <w:t>419</w:t>
            </w:r>
          </w:p>
        </w:tc>
        <w:tc>
          <w:tcPr>
            <w:tcW w:w="1368" w:type="dxa"/>
            <w:tcBorders>
              <w:top w:val="nil"/>
              <w:left w:val="nil"/>
              <w:bottom w:val="single" w:sz="4" w:space="0" w:color="auto"/>
              <w:right w:val="nil"/>
            </w:tcBorders>
            <w:vAlign w:val="bottom"/>
          </w:tcPr>
          <w:p w14:paraId="43C99A45" w14:textId="3388C8C2" w:rsidR="00D92BBE" w:rsidRPr="00B77536" w:rsidRDefault="003C3B40"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27,484,770</w:t>
            </w:r>
          </w:p>
        </w:tc>
        <w:tc>
          <w:tcPr>
            <w:tcW w:w="1368" w:type="dxa"/>
            <w:tcBorders>
              <w:top w:val="nil"/>
              <w:left w:val="nil"/>
              <w:bottom w:val="single" w:sz="4" w:space="0" w:color="auto"/>
              <w:right w:val="nil"/>
            </w:tcBorders>
            <w:vAlign w:val="bottom"/>
          </w:tcPr>
          <w:p w14:paraId="28301951" w14:textId="4D2F4AA6" w:rsidR="00D92BBE" w:rsidRPr="00B77536" w:rsidRDefault="0038240C" w:rsidP="00D92BBE">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B77536">
              <w:rPr>
                <w:rFonts w:ascii="Arial" w:hAnsi="Arial" w:cs="Arial"/>
                <w:color w:val="000000"/>
                <w:sz w:val="18"/>
                <w:szCs w:val="18"/>
              </w:rPr>
              <w:t>1</w:t>
            </w:r>
            <w:r w:rsidR="00D92BBE" w:rsidRPr="00B77536">
              <w:rPr>
                <w:rFonts w:ascii="Arial" w:hAnsi="Arial" w:cs="Arial"/>
                <w:color w:val="000000"/>
                <w:sz w:val="18"/>
                <w:szCs w:val="18"/>
              </w:rPr>
              <w:t>,</w:t>
            </w:r>
            <w:r w:rsidRPr="00B77536">
              <w:rPr>
                <w:rFonts w:ascii="Arial" w:hAnsi="Arial" w:cs="Arial"/>
                <w:color w:val="000000"/>
                <w:sz w:val="18"/>
                <w:szCs w:val="18"/>
              </w:rPr>
              <w:t>797</w:t>
            </w:r>
            <w:r w:rsidR="00D92BBE" w:rsidRPr="00B77536">
              <w:rPr>
                <w:rFonts w:ascii="Arial" w:hAnsi="Arial" w:cs="Arial"/>
                <w:color w:val="000000"/>
                <w:sz w:val="18"/>
                <w:szCs w:val="18"/>
              </w:rPr>
              <w:t>,</w:t>
            </w:r>
            <w:r w:rsidRPr="00B77536">
              <w:rPr>
                <w:rFonts w:ascii="Arial" w:hAnsi="Arial" w:cs="Arial"/>
                <w:color w:val="000000"/>
                <w:sz w:val="18"/>
                <w:szCs w:val="18"/>
              </w:rPr>
              <w:t>620</w:t>
            </w:r>
          </w:p>
        </w:tc>
      </w:tr>
      <w:tr w:rsidR="00D92BBE" w:rsidRPr="00B77536" w14:paraId="4B2958D6" w14:textId="77777777" w:rsidTr="00E5610B">
        <w:tc>
          <w:tcPr>
            <w:tcW w:w="3528" w:type="dxa"/>
            <w:tcBorders>
              <w:top w:val="nil"/>
              <w:left w:val="nil"/>
              <w:bottom w:val="nil"/>
              <w:right w:val="nil"/>
            </w:tcBorders>
            <w:vAlign w:val="bottom"/>
          </w:tcPr>
          <w:p w14:paraId="461AE580" w14:textId="77777777" w:rsidR="00D92BBE" w:rsidRPr="00B77536" w:rsidRDefault="00D92BBE" w:rsidP="00D92BBE">
            <w:pPr>
              <w:ind w:left="-3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vAlign w:val="bottom"/>
          </w:tcPr>
          <w:p w14:paraId="10E33658" w14:textId="57E592A3" w:rsidR="00D92BBE" w:rsidRPr="00B77536" w:rsidRDefault="00D92BBE"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77A89573" w14:textId="0AA02995" w:rsidR="00D92BBE" w:rsidRPr="00B77536" w:rsidRDefault="00D92BBE" w:rsidP="00D92BBE">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197A418F" w14:textId="65C4A73A" w:rsidR="00D92BBE" w:rsidRPr="00B77536" w:rsidRDefault="00D92BBE"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0231CA45" w14:textId="3D67FAB1" w:rsidR="00D92BBE" w:rsidRPr="00B77536" w:rsidRDefault="00D92BBE" w:rsidP="00D92BBE">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D92BBE" w:rsidRPr="00B77536" w14:paraId="3416F538" w14:textId="77777777" w:rsidTr="00E5610B">
        <w:tc>
          <w:tcPr>
            <w:tcW w:w="3528" w:type="dxa"/>
            <w:tcBorders>
              <w:top w:val="nil"/>
              <w:left w:val="nil"/>
              <w:bottom w:val="nil"/>
              <w:right w:val="nil"/>
            </w:tcBorders>
            <w:vAlign w:val="bottom"/>
          </w:tcPr>
          <w:p w14:paraId="77E965A4" w14:textId="12C5B611" w:rsidR="00D92BBE" w:rsidRPr="00B77536" w:rsidRDefault="00D92BBE" w:rsidP="00D92BBE">
            <w:pPr>
              <w:ind w:left="-30" w:right="-75"/>
              <w:jc w:val="left"/>
              <w:rPr>
                <w:rFonts w:ascii="Arial" w:eastAsia="Arial Unicode MS" w:hAnsi="Arial" w:cs="Arial"/>
                <w:b/>
                <w:bCs/>
                <w:color w:val="000000"/>
                <w:spacing w:val="-2"/>
                <w:sz w:val="18"/>
                <w:szCs w:val="18"/>
              </w:rPr>
            </w:pPr>
            <w:r w:rsidRPr="00B77536">
              <w:rPr>
                <w:rFonts w:ascii="Arial" w:hAnsi="Arial" w:cs="Arial"/>
                <w:b/>
                <w:bCs/>
                <w:color w:val="000000"/>
                <w:sz w:val="18"/>
                <w:szCs w:val="18"/>
                <w:lang w:val="en-US"/>
              </w:rPr>
              <w:t>Contract liabilities</w:t>
            </w:r>
          </w:p>
        </w:tc>
        <w:tc>
          <w:tcPr>
            <w:tcW w:w="1368" w:type="dxa"/>
            <w:tcBorders>
              <w:top w:val="nil"/>
              <w:left w:val="nil"/>
              <w:bottom w:val="nil"/>
              <w:right w:val="nil"/>
            </w:tcBorders>
            <w:vAlign w:val="bottom"/>
          </w:tcPr>
          <w:p w14:paraId="4FED33C5" w14:textId="77777777" w:rsidR="00D92BBE" w:rsidRPr="00B77536" w:rsidRDefault="00D92BBE"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vAlign w:val="bottom"/>
          </w:tcPr>
          <w:p w14:paraId="59E7FBAF" w14:textId="77777777" w:rsidR="00D92BBE" w:rsidRPr="00B77536" w:rsidRDefault="00D92BBE" w:rsidP="00D92BBE">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vAlign w:val="bottom"/>
          </w:tcPr>
          <w:p w14:paraId="33AF50BA" w14:textId="77777777" w:rsidR="00D92BBE" w:rsidRPr="00B77536" w:rsidRDefault="00D92BBE"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vAlign w:val="bottom"/>
          </w:tcPr>
          <w:p w14:paraId="67B8B57A" w14:textId="77777777" w:rsidR="00D92BBE" w:rsidRPr="00B77536" w:rsidRDefault="00D92BBE" w:rsidP="00D92BBE">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3C3B40" w:rsidRPr="00B77536" w14:paraId="775DB3B9" w14:textId="77777777" w:rsidTr="00CB4963">
        <w:tc>
          <w:tcPr>
            <w:tcW w:w="3528" w:type="dxa"/>
            <w:tcBorders>
              <w:top w:val="nil"/>
              <w:left w:val="nil"/>
              <w:bottom w:val="nil"/>
              <w:right w:val="nil"/>
            </w:tcBorders>
            <w:vAlign w:val="bottom"/>
          </w:tcPr>
          <w:p w14:paraId="6D32DB16" w14:textId="18F33417" w:rsidR="003C3B40" w:rsidRPr="00B77536" w:rsidRDefault="003C3B40" w:rsidP="003C3B40">
            <w:pPr>
              <w:ind w:left="-30" w:right="-75"/>
              <w:jc w:val="left"/>
              <w:rPr>
                <w:rFonts w:ascii="Arial" w:eastAsia="Arial Unicode MS" w:hAnsi="Arial" w:cs="Arial"/>
                <w:b/>
                <w:bCs/>
                <w:color w:val="000000"/>
                <w:spacing w:val="-2"/>
                <w:sz w:val="18"/>
                <w:szCs w:val="18"/>
              </w:rPr>
            </w:pPr>
            <w:r w:rsidRPr="00B77536">
              <w:rPr>
                <w:rFonts w:ascii="Arial" w:hAnsi="Arial" w:cs="Arial"/>
                <w:color w:val="000000"/>
                <w:sz w:val="18"/>
                <w:szCs w:val="18"/>
                <w:lang w:val="en-US"/>
              </w:rPr>
              <w:t>Associates</w:t>
            </w:r>
          </w:p>
        </w:tc>
        <w:tc>
          <w:tcPr>
            <w:tcW w:w="1368" w:type="dxa"/>
            <w:tcBorders>
              <w:top w:val="nil"/>
              <w:left w:val="nil"/>
              <w:bottom w:val="nil"/>
              <w:right w:val="nil"/>
            </w:tcBorders>
          </w:tcPr>
          <w:p w14:paraId="530BD9EB" w14:textId="25965BC6" w:rsidR="003C3B40" w:rsidRPr="00B77536" w:rsidRDefault="003C3B40"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 xml:space="preserve"> 7,069,269 </w:t>
            </w:r>
          </w:p>
        </w:tc>
        <w:tc>
          <w:tcPr>
            <w:tcW w:w="1368" w:type="dxa"/>
            <w:tcBorders>
              <w:top w:val="nil"/>
              <w:left w:val="nil"/>
              <w:bottom w:val="nil"/>
              <w:right w:val="nil"/>
            </w:tcBorders>
            <w:vAlign w:val="bottom"/>
          </w:tcPr>
          <w:p w14:paraId="08B40130" w14:textId="5587C969" w:rsidR="003C3B40" w:rsidRPr="00B77536" w:rsidRDefault="003C3B40" w:rsidP="003C3B40">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B77536">
              <w:rPr>
                <w:rFonts w:ascii="Arial" w:hAnsi="Arial" w:cs="Arial"/>
                <w:color w:val="000000"/>
                <w:sz w:val="18"/>
                <w:szCs w:val="18"/>
              </w:rPr>
              <w:t>7,089,890</w:t>
            </w:r>
          </w:p>
        </w:tc>
        <w:tc>
          <w:tcPr>
            <w:tcW w:w="1368" w:type="dxa"/>
            <w:tcBorders>
              <w:top w:val="nil"/>
              <w:left w:val="nil"/>
              <w:bottom w:val="nil"/>
              <w:right w:val="nil"/>
            </w:tcBorders>
          </w:tcPr>
          <w:p w14:paraId="7C9E48BA" w14:textId="073F0AEA" w:rsidR="003C3B40" w:rsidRPr="00B77536" w:rsidRDefault="003C3B40"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 xml:space="preserve"> 5,781,440 </w:t>
            </w:r>
          </w:p>
        </w:tc>
        <w:tc>
          <w:tcPr>
            <w:tcW w:w="1368" w:type="dxa"/>
            <w:tcBorders>
              <w:top w:val="nil"/>
              <w:left w:val="nil"/>
              <w:bottom w:val="nil"/>
              <w:right w:val="nil"/>
            </w:tcBorders>
            <w:vAlign w:val="bottom"/>
          </w:tcPr>
          <w:p w14:paraId="5F5913E9" w14:textId="194EC8D9" w:rsidR="003C3B40" w:rsidRPr="00B77536" w:rsidRDefault="003C3B40" w:rsidP="003C3B40">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B77536">
              <w:rPr>
                <w:rFonts w:ascii="Arial" w:hAnsi="Arial" w:cs="Arial"/>
                <w:color w:val="000000"/>
                <w:sz w:val="18"/>
                <w:szCs w:val="18"/>
              </w:rPr>
              <w:t>5,781,440</w:t>
            </w:r>
          </w:p>
        </w:tc>
      </w:tr>
      <w:tr w:rsidR="003C3B40" w:rsidRPr="00B77536" w14:paraId="7F688D7D" w14:textId="77777777" w:rsidTr="00CB4963">
        <w:tc>
          <w:tcPr>
            <w:tcW w:w="3528" w:type="dxa"/>
            <w:tcBorders>
              <w:top w:val="nil"/>
              <w:left w:val="nil"/>
              <w:bottom w:val="nil"/>
              <w:right w:val="nil"/>
            </w:tcBorders>
            <w:vAlign w:val="bottom"/>
          </w:tcPr>
          <w:p w14:paraId="15268A7F" w14:textId="5AD63FE9" w:rsidR="003C3B40" w:rsidRPr="00B77536" w:rsidRDefault="003C3B40" w:rsidP="003C3B40">
            <w:pPr>
              <w:ind w:left="-30" w:right="-75"/>
              <w:jc w:val="left"/>
              <w:rPr>
                <w:rFonts w:ascii="Arial" w:hAnsi="Arial" w:cs="Arial"/>
                <w:color w:val="000000"/>
                <w:sz w:val="18"/>
                <w:szCs w:val="18"/>
                <w:lang w:val="en-US"/>
              </w:rPr>
            </w:pPr>
            <w:r w:rsidRPr="00B77536">
              <w:rPr>
                <w:rFonts w:ascii="Arial" w:hAnsi="Arial" w:cs="Arial"/>
                <w:color w:val="000000"/>
                <w:sz w:val="18"/>
                <w:szCs w:val="18"/>
                <w:lang w:val="en-US"/>
              </w:rPr>
              <w:t>Related parties</w:t>
            </w:r>
          </w:p>
        </w:tc>
        <w:tc>
          <w:tcPr>
            <w:tcW w:w="1368" w:type="dxa"/>
            <w:tcBorders>
              <w:top w:val="nil"/>
              <w:left w:val="nil"/>
              <w:bottom w:val="single" w:sz="4" w:space="0" w:color="auto"/>
              <w:right w:val="nil"/>
            </w:tcBorders>
          </w:tcPr>
          <w:p w14:paraId="029BD453" w14:textId="144B8F3A" w:rsidR="003C3B40" w:rsidRPr="00B77536" w:rsidRDefault="003C3B40"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 xml:space="preserve"> 851,696 </w:t>
            </w:r>
          </w:p>
        </w:tc>
        <w:tc>
          <w:tcPr>
            <w:tcW w:w="1368" w:type="dxa"/>
            <w:tcBorders>
              <w:top w:val="nil"/>
              <w:left w:val="nil"/>
              <w:bottom w:val="single" w:sz="4" w:space="0" w:color="auto"/>
              <w:right w:val="nil"/>
            </w:tcBorders>
            <w:vAlign w:val="bottom"/>
          </w:tcPr>
          <w:p w14:paraId="2F2D31BF" w14:textId="10BD26D5" w:rsidR="003C3B40" w:rsidRPr="00B77536" w:rsidRDefault="003C3B40" w:rsidP="003C3B40">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B77536">
              <w:rPr>
                <w:rFonts w:ascii="Arial" w:hAnsi="Arial" w:cs="Arial"/>
                <w:color w:val="000000"/>
                <w:sz w:val="18"/>
                <w:szCs w:val="18"/>
              </w:rPr>
              <w:t>2,393,021</w:t>
            </w:r>
          </w:p>
        </w:tc>
        <w:tc>
          <w:tcPr>
            <w:tcW w:w="1368" w:type="dxa"/>
            <w:tcBorders>
              <w:top w:val="nil"/>
              <w:left w:val="nil"/>
              <w:bottom w:val="single" w:sz="4" w:space="0" w:color="auto"/>
              <w:right w:val="nil"/>
            </w:tcBorders>
          </w:tcPr>
          <w:p w14:paraId="73DA2BB3" w14:textId="18925BD9" w:rsidR="003C3B40" w:rsidRPr="00B77536" w:rsidRDefault="003C3B40"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 xml:space="preserve"> 335,810 </w:t>
            </w:r>
          </w:p>
        </w:tc>
        <w:tc>
          <w:tcPr>
            <w:tcW w:w="1368" w:type="dxa"/>
            <w:tcBorders>
              <w:top w:val="nil"/>
              <w:left w:val="nil"/>
              <w:bottom w:val="single" w:sz="4" w:space="0" w:color="auto"/>
              <w:right w:val="nil"/>
            </w:tcBorders>
            <w:vAlign w:val="bottom"/>
          </w:tcPr>
          <w:p w14:paraId="13CB7588" w14:textId="2931DA90" w:rsidR="003C3B40" w:rsidRPr="00B77536" w:rsidRDefault="003C3B40" w:rsidP="003C3B40">
            <w:pPr>
              <w:tabs>
                <w:tab w:val="decimal" w:pos="1155"/>
              </w:tabs>
              <w:overflowPunct w:val="0"/>
              <w:autoSpaceDE w:val="0"/>
              <w:autoSpaceDN w:val="0"/>
              <w:adjustRightInd w:val="0"/>
              <w:ind w:right="-72"/>
              <w:jc w:val="left"/>
              <w:textAlignment w:val="baseline"/>
              <w:rPr>
                <w:rFonts w:ascii="Arial" w:hAnsi="Arial" w:cs="Arial"/>
                <w:color w:val="000000"/>
                <w:sz w:val="18"/>
                <w:szCs w:val="18"/>
              </w:rPr>
            </w:pPr>
            <w:r w:rsidRPr="00B77536">
              <w:rPr>
                <w:rFonts w:ascii="Arial" w:hAnsi="Arial" w:cs="Arial"/>
                <w:color w:val="000000"/>
                <w:sz w:val="18"/>
                <w:szCs w:val="18"/>
              </w:rPr>
              <w:t>1,210,440</w:t>
            </w:r>
          </w:p>
        </w:tc>
      </w:tr>
      <w:tr w:rsidR="00D92BBE" w:rsidRPr="00B77536" w14:paraId="13B32B47" w14:textId="77777777" w:rsidTr="00E5610B">
        <w:tc>
          <w:tcPr>
            <w:tcW w:w="3528" w:type="dxa"/>
            <w:tcBorders>
              <w:top w:val="nil"/>
              <w:left w:val="nil"/>
              <w:bottom w:val="nil"/>
              <w:right w:val="nil"/>
            </w:tcBorders>
            <w:vAlign w:val="bottom"/>
          </w:tcPr>
          <w:p w14:paraId="18ED76F2" w14:textId="77777777" w:rsidR="00D92BBE" w:rsidRPr="00B77536" w:rsidRDefault="00D92BBE" w:rsidP="00D92BBE">
            <w:pPr>
              <w:ind w:left="-30" w:right="-75"/>
              <w:jc w:val="left"/>
              <w:rPr>
                <w:rFonts w:ascii="Arial" w:hAnsi="Arial" w:cs="Arial"/>
                <w:color w:val="000000"/>
                <w:sz w:val="18"/>
                <w:szCs w:val="18"/>
                <w:lang w:val="en-US"/>
              </w:rPr>
            </w:pPr>
          </w:p>
        </w:tc>
        <w:tc>
          <w:tcPr>
            <w:tcW w:w="1368" w:type="dxa"/>
            <w:tcBorders>
              <w:top w:val="single" w:sz="4" w:space="0" w:color="auto"/>
              <w:left w:val="nil"/>
              <w:bottom w:val="nil"/>
              <w:right w:val="nil"/>
            </w:tcBorders>
            <w:vAlign w:val="bottom"/>
          </w:tcPr>
          <w:p w14:paraId="68F8DADB" w14:textId="0087190B" w:rsidR="00D92BBE" w:rsidRPr="00B77536" w:rsidRDefault="00D92BBE"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2DF10590" w14:textId="77777777" w:rsidR="00D92BBE" w:rsidRPr="00B77536" w:rsidRDefault="00D92BBE" w:rsidP="00D92BBE">
            <w:pPr>
              <w:tabs>
                <w:tab w:val="decimal" w:pos="1152"/>
              </w:tabs>
              <w:overflowPunct w:val="0"/>
              <w:autoSpaceDE w:val="0"/>
              <w:autoSpaceDN w:val="0"/>
              <w:adjustRightInd w:val="0"/>
              <w:ind w:right="-72"/>
              <w:jc w:val="left"/>
              <w:textAlignment w:val="baseline"/>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126F1E69" w14:textId="77777777" w:rsidR="00D92BBE" w:rsidRPr="00B77536" w:rsidRDefault="00D92BBE"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4BEE655B" w14:textId="77777777" w:rsidR="00D92BBE" w:rsidRPr="00B77536" w:rsidRDefault="00D92BBE" w:rsidP="00D92BBE">
            <w:pPr>
              <w:tabs>
                <w:tab w:val="decimal" w:pos="1155"/>
              </w:tabs>
              <w:overflowPunct w:val="0"/>
              <w:autoSpaceDE w:val="0"/>
              <w:autoSpaceDN w:val="0"/>
              <w:adjustRightInd w:val="0"/>
              <w:ind w:right="-72"/>
              <w:jc w:val="left"/>
              <w:textAlignment w:val="baseline"/>
              <w:rPr>
                <w:rFonts w:ascii="Arial" w:hAnsi="Arial" w:cs="Arial"/>
                <w:color w:val="000000"/>
                <w:sz w:val="18"/>
                <w:szCs w:val="18"/>
              </w:rPr>
            </w:pPr>
          </w:p>
        </w:tc>
      </w:tr>
      <w:tr w:rsidR="00D92BBE" w:rsidRPr="00B77536" w14:paraId="6BCAC4BF" w14:textId="77777777" w:rsidTr="00E5610B">
        <w:tc>
          <w:tcPr>
            <w:tcW w:w="3528" w:type="dxa"/>
            <w:tcBorders>
              <w:top w:val="nil"/>
              <w:left w:val="nil"/>
              <w:bottom w:val="nil"/>
              <w:right w:val="nil"/>
            </w:tcBorders>
            <w:vAlign w:val="bottom"/>
          </w:tcPr>
          <w:p w14:paraId="501320E2" w14:textId="77777777" w:rsidR="00D92BBE" w:rsidRPr="00B77536" w:rsidRDefault="00D92BBE" w:rsidP="00D92BBE">
            <w:pPr>
              <w:ind w:left="-30" w:right="-75"/>
              <w:jc w:val="left"/>
              <w:rPr>
                <w:rFonts w:ascii="Arial" w:hAnsi="Arial" w:cs="Arial"/>
                <w:color w:val="000000"/>
                <w:sz w:val="18"/>
                <w:szCs w:val="18"/>
                <w:lang w:val="en-US"/>
              </w:rPr>
            </w:pPr>
          </w:p>
        </w:tc>
        <w:tc>
          <w:tcPr>
            <w:tcW w:w="1368" w:type="dxa"/>
            <w:tcBorders>
              <w:top w:val="nil"/>
              <w:left w:val="nil"/>
              <w:bottom w:val="single" w:sz="4" w:space="0" w:color="auto"/>
              <w:right w:val="nil"/>
            </w:tcBorders>
            <w:vAlign w:val="bottom"/>
          </w:tcPr>
          <w:p w14:paraId="08E1601D" w14:textId="43EDAD3E" w:rsidR="00D92BBE" w:rsidRPr="00B77536" w:rsidRDefault="003C3B40"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7,920,965</w:t>
            </w:r>
          </w:p>
        </w:tc>
        <w:tc>
          <w:tcPr>
            <w:tcW w:w="1368" w:type="dxa"/>
            <w:tcBorders>
              <w:top w:val="nil"/>
              <w:left w:val="nil"/>
              <w:bottom w:val="single" w:sz="4" w:space="0" w:color="auto"/>
              <w:right w:val="nil"/>
            </w:tcBorders>
            <w:vAlign w:val="bottom"/>
          </w:tcPr>
          <w:p w14:paraId="4930DC20" w14:textId="56054905" w:rsidR="00D92BBE" w:rsidRPr="00B77536" w:rsidRDefault="0038240C" w:rsidP="00D92BBE">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B77536">
              <w:rPr>
                <w:rFonts w:ascii="Arial" w:hAnsi="Arial" w:cs="Arial"/>
                <w:color w:val="000000"/>
                <w:sz w:val="18"/>
                <w:szCs w:val="18"/>
              </w:rPr>
              <w:t>9</w:t>
            </w:r>
            <w:r w:rsidR="00D92BBE" w:rsidRPr="00B77536">
              <w:rPr>
                <w:rFonts w:ascii="Arial" w:hAnsi="Arial" w:cs="Arial"/>
                <w:color w:val="000000"/>
                <w:sz w:val="18"/>
                <w:szCs w:val="18"/>
              </w:rPr>
              <w:t>,</w:t>
            </w:r>
            <w:r w:rsidRPr="00B77536">
              <w:rPr>
                <w:rFonts w:ascii="Arial" w:hAnsi="Arial" w:cs="Arial"/>
                <w:color w:val="000000"/>
                <w:sz w:val="18"/>
                <w:szCs w:val="18"/>
              </w:rPr>
              <w:t>482</w:t>
            </w:r>
            <w:r w:rsidR="00D92BBE" w:rsidRPr="00B77536">
              <w:rPr>
                <w:rFonts w:ascii="Arial" w:hAnsi="Arial" w:cs="Arial"/>
                <w:color w:val="000000"/>
                <w:sz w:val="18"/>
                <w:szCs w:val="18"/>
              </w:rPr>
              <w:t>,</w:t>
            </w:r>
            <w:r w:rsidRPr="00B77536">
              <w:rPr>
                <w:rFonts w:ascii="Arial" w:hAnsi="Arial" w:cs="Arial"/>
                <w:color w:val="000000"/>
                <w:sz w:val="18"/>
                <w:szCs w:val="18"/>
              </w:rPr>
              <w:t>911</w:t>
            </w:r>
          </w:p>
        </w:tc>
        <w:tc>
          <w:tcPr>
            <w:tcW w:w="1368" w:type="dxa"/>
            <w:tcBorders>
              <w:top w:val="nil"/>
              <w:left w:val="nil"/>
              <w:bottom w:val="single" w:sz="4" w:space="0" w:color="auto"/>
              <w:right w:val="nil"/>
            </w:tcBorders>
            <w:vAlign w:val="bottom"/>
          </w:tcPr>
          <w:p w14:paraId="72799C2D" w14:textId="437762A8" w:rsidR="00D92BBE" w:rsidRPr="00B77536" w:rsidRDefault="003C3B40"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6,117,250</w:t>
            </w:r>
          </w:p>
        </w:tc>
        <w:tc>
          <w:tcPr>
            <w:tcW w:w="1368" w:type="dxa"/>
            <w:tcBorders>
              <w:top w:val="nil"/>
              <w:left w:val="nil"/>
              <w:bottom w:val="single" w:sz="4" w:space="0" w:color="auto"/>
              <w:right w:val="nil"/>
            </w:tcBorders>
            <w:vAlign w:val="bottom"/>
          </w:tcPr>
          <w:p w14:paraId="3E696169" w14:textId="2B050727" w:rsidR="00D92BBE" w:rsidRPr="00B77536" w:rsidRDefault="0038240C" w:rsidP="00D92BBE">
            <w:pPr>
              <w:tabs>
                <w:tab w:val="decimal" w:pos="1155"/>
              </w:tabs>
              <w:overflowPunct w:val="0"/>
              <w:autoSpaceDE w:val="0"/>
              <w:autoSpaceDN w:val="0"/>
              <w:adjustRightInd w:val="0"/>
              <w:ind w:right="-72"/>
              <w:jc w:val="left"/>
              <w:textAlignment w:val="baseline"/>
              <w:rPr>
                <w:rFonts w:ascii="Arial" w:hAnsi="Arial" w:cs="Arial"/>
                <w:color w:val="000000"/>
                <w:sz w:val="18"/>
                <w:szCs w:val="18"/>
              </w:rPr>
            </w:pPr>
            <w:r w:rsidRPr="00B77536">
              <w:rPr>
                <w:rFonts w:ascii="Arial" w:hAnsi="Arial" w:cs="Arial"/>
                <w:color w:val="000000"/>
                <w:sz w:val="18"/>
                <w:szCs w:val="18"/>
              </w:rPr>
              <w:t>6</w:t>
            </w:r>
            <w:r w:rsidR="00D92BBE" w:rsidRPr="00B77536">
              <w:rPr>
                <w:rFonts w:ascii="Arial" w:hAnsi="Arial" w:cs="Arial"/>
                <w:color w:val="000000"/>
                <w:sz w:val="18"/>
                <w:szCs w:val="18"/>
              </w:rPr>
              <w:t>,</w:t>
            </w:r>
            <w:r w:rsidRPr="00B77536">
              <w:rPr>
                <w:rFonts w:ascii="Arial" w:hAnsi="Arial" w:cs="Arial"/>
                <w:color w:val="000000"/>
                <w:sz w:val="18"/>
                <w:szCs w:val="18"/>
              </w:rPr>
              <w:t>991</w:t>
            </w:r>
            <w:r w:rsidR="00D92BBE" w:rsidRPr="00B77536">
              <w:rPr>
                <w:rFonts w:ascii="Arial" w:hAnsi="Arial" w:cs="Arial"/>
                <w:color w:val="000000"/>
                <w:sz w:val="18"/>
                <w:szCs w:val="18"/>
              </w:rPr>
              <w:t>,</w:t>
            </w:r>
            <w:r w:rsidRPr="00B77536">
              <w:rPr>
                <w:rFonts w:ascii="Arial" w:hAnsi="Arial" w:cs="Arial"/>
                <w:color w:val="000000"/>
                <w:sz w:val="18"/>
                <w:szCs w:val="18"/>
              </w:rPr>
              <w:t>880</w:t>
            </w:r>
          </w:p>
        </w:tc>
      </w:tr>
      <w:tr w:rsidR="00D92BBE" w:rsidRPr="00B77536" w14:paraId="2C967F61" w14:textId="77777777" w:rsidTr="00E5610B">
        <w:tc>
          <w:tcPr>
            <w:tcW w:w="3528" w:type="dxa"/>
            <w:tcBorders>
              <w:top w:val="nil"/>
              <w:left w:val="nil"/>
              <w:bottom w:val="nil"/>
              <w:right w:val="nil"/>
            </w:tcBorders>
            <w:vAlign w:val="bottom"/>
          </w:tcPr>
          <w:p w14:paraId="30F0A26B" w14:textId="77777777" w:rsidR="00D92BBE" w:rsidRPr="00B77536" w:rsidRDefault="00D92BBE" w:rsidP="00D92BBE">
            <w:pPr>
              <w:ind w:left="-30" w:right="-75"/>
              <w:jc w:val="left"/>
              <w:rPr>
                <w:rFonts w:ascii="Arial" w:eastAsia="Arial Unicode MS" w:hAnsi="Arial" w:cs="Arial"/>
                <w:b/>
                <w:bCs/>
                <w:color w:val="000000"/>
                <w:spacing w:val="-2"/>
                <w:sz w:val="18"/>
                <w:szCs w:val="18"/>
              </w:rPr>
            </w:pPr>
          </w:p>
        </w:tc>
        <w:tc>
          <w:tcPr>
            <w:tcW w:w="1368" w:type="dxa"/>
            <w:tcBorders>
              <w:top w:val="single" w:sz="4" w:space="0" w:color="auto"/>
              <w:left w:val="nil"/>
              <w:bottom w:val="nil"/>
              <w:right w:val="nil"/>
            </w:tcBorders>
            <w:vAlign w:val="bottom"/>
          </w:tcPr>
          <w:p w14:paraId="1A939F7E" w14:textId="77777777" w:rsidR="00D92BBE" w:rsidRPr="00B77536" w:rsidRDefault="00D92BBE"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2C5A563A" w14:textId="77777777" w:rsidR="00D92BBE" w:rsidRPr="00B77536" w:rsidRDefault="00D92BBE" w:rsidP="00D92BBE">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20AAC46A" w14:textId="77777777" w:rsidR="00D92BBE" w:rsidRPr="00B77536" w:rsidRDefault="00D92BBE"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523DEC13" w14:textId="77777777" w:rsidR="00D92BBE" w:rsidRPr="00B77536" w:rsidRDefault="00D92BBE" w:rsidP="00D92BBE">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D92BBE" w:rsidRPr="00B77536" w14:paraId="6F7778E9" w14:textId="77777777" w:rsidTr="00E5610B">
        <w:tc>
          <w:tcPr>
            <w:tcW w:w="3528" w:type="dxa"/>
            <w:tcBorders>
              <w:top w:val="nil"/>
              <w:left w:val="nil"/>
              <w:bottom w:val="nil"/>
              <w:right w:val="nil"/>
            </w:tcBorders>
            <w:vAlign w:val="bottom"/>
          </w:tcPr>
          <w:p w14:paraId="3B4891C7" w14:textId="77777777" w:rsidR="00D92BBE" w:rsidRPr="00B77536" w:rsidRDefault="00D92BBE" w:rsidP="00D92BBE">
            <w:pPr>
              <w:ind w:left="-30" w:right="-75"/>
              <w:jc w:val="left"/>
              <w:rPr>
                <w:rFonts w:ascii="Arial" w:eastAsia="Arial Unicode MS" w:hAnsi="Arial" w:cs="Arial"/>
                <w:b/>
                <w:bCs/>
                <w:color w:val="000000"/>
                <w:spacing w:val="-2"/>
                <w:sz w:val="18"/>
                <w:szCs w:val="18"/>
              </w:rPr>
            </w:pPr>
            <w:r w:rsidRPr="00B77536">
              <w:rPr>
                <w:rFonts w:ascii="Arial" w:eastAsia="Arial Unicode MS" w:hAnsi="Arial" w:cs="Arial"/>
                <w:b/>
                <w:bCs/>
                <w:color w:val="000000"/>
                <w:spacing w:val="-2"/>
                <w:sz w:val="18"/>
                <w:szCs w:val="18"/>
              </w:rPr>
              <w:t>Other assets</w:t>
            </w:r>
          </w:p>
        </w:tc>
        <w:tc>
          <w:tcPr>
            <w:tcW w:w="1368" w:type="dxa"/>
            <w:tcBorders>
              <w:top w:val="nil"/>
              <w:left w:val="nil"/>
              <w:bottom w:val="nil"/>
              <w:right w:val="nil"/>
            </w:tcBorders>
            <w:vAlign w:val="bottom"/>
          </w:tcPr>
          <w:p w14:paraId="6A0D6498" w14:textId="77777777" w:rsidR="00D92BBE" w:rsidRPr="00B77536" w:rsidRDefault="00D92BBE"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vAlign w:val="bottom"/>
          </w:tcPr>
          <w:p w14:paraId="1ED90B3D" w14:textId="77777777" w:rsidR="00D92BBE" w:rsidRPr="00B77536" w:rsidRDefault="00D92BBE" w:rsidP="00D92BBE">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vAlign w:val="bottom"/>
          </w:tcPr>
          <w:p w14:paraId="0790EBD8" w14:textId="77777777" w:rsidR="00D92BBE" w:rsidRPr="00B77536" w:rsidRDefault="00D92BBE"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vAlign w:val="bottom"/>
          </w:tcPr>
          <w:p w14:paraId="5DB47849" w14:textId="77777777" w:rsidR="00D92BBE" w:rsidRPr="00B77536" w:rsidRDefault="00D92BBE" w:rsidP="00D92BBE">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D92BBE" w:rsidRPr="00B77536" w14:paraId="36392917" w14:textId="77777777" w:rsidTr="00E5610B">
        <w:tc>
          <w:tcPr>
            <w:tcW w:w="3528" w:type="dxa"/>
            <w:tcBorders>
              <w:top w:val="nil"/>
              <w:left w:val="nil"/>
              <w:bottom w:val="nil"/>
              <w:right w:val="nil"/>
            </w:tcBorders>
            <w:vAlign w:val="bottom"/>
          </w:tcPr>
          <w:p w14:paraId="55666E2A" w14:textId="77777777" w:rsidR="00D92BBE" w:rsidRPr="00B77536" w:rsidRDefault="00D92BBE" w:rsidP="00D92BBE">
            <w:pPr>
              <w:ind w:left="-30" w:right="-75"/>
              <w:jc w:val="left"/>
              <w:rPr>
                <w:rFonts w:ascii="Arial" w:eastAsia="Arial Unicode MS" w:hAnsi="Arial" w:cs="Arial"/>
                <w:color w:val="000000"/>
                <w:spacing w:val="-2"/>
                <w:sz w:val="18"/>
                <w:szCs w:val="18"/>
              </w:rPr>
            </w:pPr>
            <w:r w:rsidRPr="00B77536">
              <w:rPr>
                <w:rFonts w:ascii="Arial" w:eastAsia="Arial Unicode MS" w:hAnsi="Arial" w:cs="Arial"/>
                <w:color w:val="000000"/>
                <w:spacing w:val="-2"/>
                <w:sz w:val="18"/>
                <w:szCs w:val="18"/>
              </w:rPr>
              <w:t>Related parties</w:t>
            </w:r>
          </w:p>
        </w:tc>
        <w:tc>
          <w:tcPr>
            <w:tcW w:w="1368" w:type="dxa"/>
            <w:tcBorders>
              <w:top w:val="nil"/>
              <w:left w:val="nil"/>
              <w:bottom w:val="nil"/>
              <w:right w:val="nil"/>
            </w:tcBorders>
            <w:vAlign w:val="bottom"/>
          </w:tcPr>
          <w:p w14:paraId="559D3446" w14:textId="75F17F30" w:rsidR="00D92BBE" w:rsidRPr="00B77536" w:rsidRDefault="003C3B40"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eastAsia="Arial Unicode MS" w:hAnsi="Arial" w:cs="Arial"/>
                <w:color w:val="000000"/>
                <w:sz w:val="18"/>
                <w:szCs w:val="18"/>
              </w:rPr>
              <w:t>4,163,807</w:t>
            </w:r>
          </w:p>
        </w:tc>
        <w:tc>
          <w:tcPr>
            <w:tcW w:w="1368" w:type="dxa"/>
            <w:tcBorders>
              <w:top w:val="nil"/>
              <w:left w:val="nil"/>
              <w:bottom w:val="nil"/>
              <w:right w:val="nil"/>
            </w:tcBorders>
            <w:vAlign w:val="bottom"/>
          </w:tcPr>
          <w:p w14:paraId="0AEB344E" w14:textId="5D6FB95D" w:rsidR="00D92BBE" w:rsidRPr="00B77536" w:rsidRDefault="0038240C" w:rsidP="00D92BBE">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B77536">
              <w:rPr>
                <w:rFonts w:ascii="Arial" w:hAnsi="Arial" w:cs="Arial"/>
                <w:color w:val="000000"/>
                <w:sz w:val="18"/>
                <w:szCs w:val="18"/>
              </w:rPr>
              <w:t>2</w:t>
            </w:r>
            <w:r w:rsidR="00D92BBE" w:rsidRPr="00B77536">
              <w:rPr>
                <w:rFonts w:ascii="Arial" w:hAnsi="Arial" w:cs="Arial"/>
                <w:color w:val="000000"/>
                <w:sz w:val="18"/>
                <w:szCs w:val="18"/>
              </w:rPr>
              <w:t>,</w:t>
            </w:r>
            <w:r w:rsidRPr="00B77536">
              <w:rPr>
                <w:rFonts w:ascii="Arial" w:hAnsi="Arial" w:cs="Arial"/>
                <w:color w:val="000000"/>
                <w:sz w:val="18"/>
                <w:szCs w:val="18"/>
              </w:rPr>
              <w:t>787</w:t>
            </w:r>
            <w:r w:rsidR="00D92BBE" w:rsidRPr="00B77536">
              <w:rPr>
                <w:rFonts w:ascii="Arial" w:hAnsi="Arial" w:cs="Arial"/>
                <w:color w:val="000000"/>
                <w:sz w:val="18"/>
                <w:szCs w:val="18"/>
              </w:rPr>
              <w:t>,</w:t>
            </w:r>
            <w:r w:rsidRPr="00B77536">
              <w:rPr>
                <w:rFonts w:ascii="Arial" w:hAnsi="Arial" w:cs="Arial"/>
                <w:color w:val="000000"/>
                <w:sz w:val="18"/>
                <w:szCs w:val="18"/>
              </w:rPr>
              <w:t>542</w:t>
            </w:r>
          </w:p>
        </w:tc>
        <w:tc>
          <w:tcPr>
            <w:tcW w:w="1368" w:type="dxa"/>
            <w:tcBorders>
              <w:top w:val="nil"/>
              <w:left w:val="nil"/>
              <w:bottom w:val="nil"/>
              <w:right w:val="nil"/>
            </w:tcBorders>
            <w:vAlign w:val="bottom"/>
          </w:tcPr>
          <w:p w14:paraId="7C4243C3" w14:textId="7FB769B7" w:rsidR="00D92BBE" w:rsidRPr="00B77536" w:rsidRDefault="003C3B40" w:rsidP="003C3B4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3,071,072</w:t>
            </w:r>
          </w:p>
        </w:tc>
        <w:tc>
          <w:tcPr>
            <w:tcW w:w="1368" w:type="dxa"/>
            <w:tcBorders>
              <w:top w:val="nil"/>
              <w:left w:val="nil"/>
              <w:bottom w:val="nil"/>
              <w:right w:val="nil"/>
            </w:tcBorders>
            <w:vAlign w:val="bottom"/>
          </w:tcPr>
          <w:p w14:paraId="152E8F39" w14:textId="4E2284DD" w:rsidR="00D92BBE" w:rsidRPr="00B77536" w:rsidRDefault="0038240C" w:rsidP="00D92BBE">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B77536">
              <w:rPr>
                <w:rFonts w:ascii="Arial" w:hAnsi="Arial" w:cs="Arial"/>
                <w:color w:val="000000"/>
                <w:sz w:val="18"/>
                <w:szCs w:val="18"/>
              </w:rPr>
              <w:t>2</w:t>
            </w:r>
            <w:r w:rsidR="00D92BBE" w:rsidRPr="00B77536">
              <w:rPr>
                <w:rFonts w:ascii="Arial" w:hAnsi="Arial" w:cs="Arial"/>
                <w:color w:val="000000"/>
                <w:sz w:val="18"/>
                <w:szCs w:val="18"/>
              </w:rPr>
              <w:t>,</w:t>
            </w:r>
            <w:r w:rsidRPr="00B77536">
              <w:rPr>
                <w:rFonts w:ascii="Arial" w:hAnsi="Arial" w:cs="Arial"/>
                <w:color w:val="000000"/>
                <w:sz w:val="18"/>
                <w:szCs w:val="18"/>
              </w:rPr>
              <w:t>434</w:t>
            </w:r>
            <w:r w:rsidR="00D92BBE" w:rsidRPr="00B77536">
              <w:rPr>
                <w:rFonts w:ascii="Arial" w:hAnsi="Arial" w:cs="Arial"/>
                <w:color w:val="000000"/>
                <w:sz w:val="18"/>
                <w:szCs w:val="18"/>
              </w:rPr>
              <w:t>,</w:t>
            </w:r>
            <w:r w:rsidRPr="00B77536">
              <w:rPr>
                <w:rFonts w:ascii="Arial" w:hAnsi="Arial" w:cs="Arial"/>
                <w:color w:val="000000"/>
                <w:sz w:val="18"/>
                <w:szCs w:val="18"/>
              </w:rPr>
              <w:t>382</w:t>
            </w:r>
          </w:p>
        </w:tc>
      </w:tr>
    </w:tbl>
    <w:p w14:paraId="1113A3D8" w14:textId="77777777" w:rsidR="001230A7" w:rsidRPr="00B77536" w:rsidRDefault="001230A7" w:rsidP="00984D5A">
      <w:pPr>
        <w:ind w:left="540"/>
        <w:rPr>
          <w:rFonts w:ascii="Arial" w:eastAsia="Arial Unicode MS" w:hAnsi="Arial" w:cs="Arial"/>
          <w:color w:val="000000"/>
          <w:sz w:val="18"/>
          <w:szCs w:val="18"/>
        </w:rPr>
      </w:pPr>
      <w:r w:rsidRPr="00B77536">
        <w:rPr>
          <w:rFonts w:ascii="Arial" w:hAnsi="Arial" w:cs="Arial"/>
          <w:color w:val="000000"/>
        </w:rPr>
        <w:br w:type="page"/>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F8008A" w:rsidRPr="00B77536" w14:paraId="0BB24D23" w14:textId="77777777" w:rsidTr="00190B40">
        <w:tc>
          <w:tcPr>
            <w:tcW w:w="3528" w:type="dxa"/>
            <w:tcBorders>
              <w:top w:val="nil"/>
              <w:left w:val="nil"/>
              <w:bottom w:val="nil"/>
              <w:right w:val="nil"/>
            </w:tcBorders>
            <w:vAlign w:val="bottom"/>
          </w:tcPr>
          <w:p w14:paraId="3D05EE36" w14:textId="75E6E0C7" w:rsidR="00197287" w:rsidRPr="00B77536" w:rsidRDefault="00197287" w:rsidP="005D2698">
            <w:pPr>
              <w:ind w:left="-40" w:right="-75"/>
              <w:jc w:val="left"/>
              <w:rPr>
                <w:rFonts w:ascii="Arial" w:eastAsia="Arial Unicode MS" w:hAnsi="Arial" w:cs="Arial"/>
                <w:color w:val="000000"/>
                <w:spacing w:val="-2"/>
                <w:sz w:val="18"/>
                <w:szCs w:val="18"/>
              </w:rPr>
            </w:pPr>
          </w:p>
        </w:tc>
        <w:tc>
          <w:tcPr>
            <w:tcW w:w="2736" w:type="dxa"/>
            <w:gridSpan w:val="2"/>
            <w:tcBorders>
              <w:top w:val="nil"/>
              <w:left w:val="nil"/>
              <w:bottom w:val="single" w:sz="4" w:space="0" w:color="auto"/>
              <w:right w:val="nil"/>
            </w:tcBorders>
            <w:vAlign w:val="bottom"/>
          </w:tcPr>
          <w:p w14:paraId="33F65861" w14:textId="77777777" w:rsidR="00197287" w:rsidRPr="00B77536" w:rsidRDefault="00197287" w:rsidP="005D2698">
            <w:pPr>
              <w:ind w:right="-72"/>
              <w:jc w:val="center"/>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Consolidated</w:t>
            </w:r>
          </w:p>
          <w:p w14:paraId="673763B2" w14:textId="0CA95E14" w:rsidR="00197287" w:rsidRPr="00B77536" w:rsidRDefault="00197287" w:rsidP="005D2698">
            <w:pPr>
              <w:tabs>
                <w:tab w:val="decimal" w:pos="1152"/>
              </w:tabs>
              <w:overflowPunct w:val="0"/>
              <w:autoSpaceDE w:val="0"/>
              <w:autoSpaceDN w:val="0"/>
              <w:adjustRightInd w:val="0"/>
              <w:ind w:right="-72"/>
              <w:jc w:val="center"/>
              <w:textAlignment w:val="baseline"/>
              <w:rPr>
                <w:rFonts w:ascii="Arial" w:eastAsia="Arial Unicode MS" w:hAnsi="Arial" w:cs="Arial"/>
                <w:color w:val="000000"/>
                <w:sz w:val="18"/>
                <w:szCs w:val="18"/>
              </w:rPr>
            </w:pPr>
            <w:r w:rsidRPr="00B77536">
              <w:rPr>
                <w:rFonts w:ascii="Arial" w:eastAsia="Arial Unicode MS" w:hAnsi="Arial" w:cs="Arial"/>
                <w:b/>
                <w:bCs/>
                <w:color w:val="000000"/>
                <w:sz w:val="18"/>
                <w:szCs w:val="18"/>
              </w:rPr>
              <w:t>financial information</w:t>
            </w:r>
          </w:p>
        </w:tc>
        <w:tc>
          <w:tcPr>
            <w:tcW w:w="2736" w:type="dxa"/>
            <w:gridSpan w:val="2"/>
            <w:tcBorders>
              <w:top w:val="nil"/>
              <w:left w:val="nil"/>
              <w:bottom w:val="single" w:sz="4" w:space="0" w:color="auto"/>
              <w:right w:val="nil"/>
            </w:tcBorders>
            <w:vAlign w:val="bottom"/>
          </w:tcPr>
          <w:p w14:paraId="409A6AC7" w14:textId="77777777" w:rsidR="00197287" w:rsidRPr="00B77536" w:rsidRDefault="00197287" w:rsidP="005D2698">
            <w:pPr>
              <w:ind w:right="-72"/>
              <w:jc w:val="center"/>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Separate</w:t>
            </w:r>
          </w:p>
          <w:p w14:paraId="23E7B909" w14:textId="7EFF3386" w:rsidR="00197287" w:rsidRPr="00B77536" w:rsidRDefault="00197287" w:rsidP="005D2698">
            <w:pPr>
              <w:tabs>
                <w:tab w:val="decimal" w:pos="1152"/>
              </w:tabs>
              <w:overflowPunct w:val="0"/>
              <w:autoSpaceDE w:val="0"/>
              <w:autoSpaceDN w:val="0"/>
              <w:adjustRightInd w:val="0"/>
              <w:ind w:right="-72"/>
              <w:jc w:val="center"/>
              <w:textAlignment w:val="baseline"/>
              <w:rPr>
                <w:rFonts w:ascii="Arial" w:eastAsia="Arial Unicode MS" w:hAnsi="Arial" w:cs="Arial"/>
                <w:color w:val="000000"/>
                <w:sz w:val="18"/>
                <w:szCs w:val="18"/>
              </w:rPr>
            </w:pPr>
            <w:r w:rsidRPr="00B77536">
              <w:rPr>
                <w:rFonts w:ascii="Arial" w:eastAsia="Arial Unicode MS" w:hAnsi="Arial" w:cs="Arial"/>
                <w:b/>
                <w:bCs/>
                <w:color w:val="000000"/>
                <w:sz w:val="18"/>
                <w:szCs w:val="18"/>
              </w:rPr>
              <w:t>financial information</w:t>
            </w:r>
          </w:p>
        </w:tc>
      </w:tr>
      <w:tr w:rsidR="00D92BBE" w:rsidRPr="00B77536" w14:paraId="482A778A" w14:textId="77777777" w:rsidTr="00190B40">
        <w:tc>
          <w:tcPr>
            <w:tcW w:w="3528" w:type="dxa"/>
            <w:tcBorders>
              <w:top w:val="nil"/>
              <w:left w:val="nil"/>
              <w:bottom w:val="nil"/>
              <w:right w:val="nil"/>
            </w:tcBorders>
            <w:vAlign w:val="bottom"/>
          </w:tcPr>
          <w:p w14:paraId="61CDF302" w14:textId="7C36B137" w:rsidR="00D92BBE" w:rsidRPr="00B77536" w:rsidRDefault="00D92BBE" w:rsidP="00D92BBE">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vAlign w:val="bottom"/>
          </w:tcPr>
          <w:p w14:paraId="2DB5292C" w14:textId="36F3F804" w:rsidR="00D92BBE" w:rsidRPr="00B77536" w:rsidRDefault="00D92BBE" w:rsidP="00D92BBE">
            <w:pPr>
              <w:tabs>
                <w:tab w:val="right" w:pos="1139"/>
              </w:tabs>
              <w:ind w:right="-72"/>
              <w:rPr>
                <w:rFonts w:ascii="Arial" w:hAnsi="Arial" w:cs="Arial"/>
                <w:b/>
                <w:bCs/>
                <w:color w:val="000000"/>
                <w:sz w:val="18"/>
                <w:szCs w:val="18"/>
              </w:rPr>
            </w:pPr>
            <w:r w:rsidRPr="00B77536">
              <w:rPr>
                <w:rFonts w:ascii="Arial" w:hAnsi="Arial" w:cs="Arial"/>
                <w:b/>
                <w:bCs/>
                <w:color w:val="000000"/>
                <w:sz w:val="18"/>
                <w:szCs w:val="18"/>
              </w:rPr>
              <w:tab/>
            </w:r>
            <w:r w:rsidR="0038240C" w:rsidRPr="00B77536">
              <w:rPr>
                <w:rFonts w:ascii="Arial" w:hAnsi="Arial" w:cs="Arial"/>
                <w:b/>
                <w:bCs/>
                <w:color w:val="000000"/>
                <w:sz w:val="18"/>
                <w:szCs w:val="18"/>
              </w:rPr>
              <w:t>30</w:t>
            </w:r>
            <w:r w:rsidRPr="00B77536">
              <w:rPr>
                <w:rFonts w:ascii="Arial" w:hAnsi="Arial" w:cs="Arial"/>
                <w:b/>
                <w:bCs/>
                <w:color w:val="000000"/>
                <w:sz w:val="18"/>
                <w:szCs w:val="18"/>
              </w:rPr>
              <w:t xml:space="preserve"> September</w:t>
            </w:r>
          </w:p>
          <w:p w14:paraId="34F080C0" w14:textId="7DC9AE19" w:rsidR="00D92BBE" w:rsidRPr="00B77536" w:rsidRDefault="0038240C" w:rsidP="00D92BB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hAnsi="Arial" w:cs="Arial"/>
                <w:b/>
                <w:bCs/>
                <w:color w:val="000000"/>
                <w:sz w:val="18"/>
                <w:szCs w:val="18"/>
              </w:rPr>
              <w:t>2025</w:t>
            </w:r>
          </w:p>
        </w:tc>
        <w:tc>
          <w:tcPr>
            <w:tcW w:w="1368" w:type="dxa"/>
            <w:tcBorders>
              <w:top w:val="single" w:sz="4" w:space="0" w:color="auto"/>
              <w:left w:val="nil"/>
              <w:bottom w:val="nil"/>
              <w:right w:val="nil"/>
            </w:tcBorders>
            <w:vAlign w:val="bottom"/>
          </w:tcPr>
          <w:p w14:paraId="4C329DB7" w14:textId="366853D0" w:rsidR="00D92BBE" w:rsidRPr="00B77536" w:rsidRDefault="00D92BBE" w:rsidP="00D92BBE">
            <w:pPr>
              <w:tabs>
                <w:tab w:val="right" w:pos="1139"/>
              </w:tabs>
              <w:ind w:right="-72"/>
              <w:rPr>
                <w:rFonts w:ascii="Arial" w:hAnsi="Arial" w:cs="Arial"/>
                <w:b/>
                <w:bCs/>
                <w:color w:val="000000"/>
                <w:sz w:val="18"/>
                <w:szCs w:val="18"/>
              </w:rPr>
            </w:pPr>
            <w:r w:rsidRPr="00B77536">
              <w:rPr>
                <w:rFonts w:ascii="Arial" w:hAnsi="Arial" w:cs="Arial"/>
                <w:b/>
                <w:bCs/>
                <w:color w:val="000000"/>
                <w:sz w:val="18"/>
                <w:szCs w:val="18"/>
              </w:rPr>
              <w:tab/>
            </w:r>
            <w:r w:rsidR="0038240C" w:rsidRPr="00B77536">
              <w:rPr>
                <w:rFonts w:ascii="Arial" w:hAnsi="Arial" w:cs="Arial"/>
                <w:b/>
                <w:bCs/>
                <w:color w:val="000000"/>
                <w:sz w:val="18"/>
                <w:szCs w:val="18"/>
              </w:rPr>
              <w:t>31</w:t>
            </w:r>
            <w:r w:rsidRPr="00B77536">
              <w:rPr>
                <w:rFonts w:ascii="Arial" w:hAnsi="Arial" w:cs="Arial"/>
                <w:b/>
                <w:bCs/>
                <w:color w:val="000000"/>
                <w:sz w:val="18"/>
                <w:szCs w:val="18"/>
              </w:rPr>
              <w:t xml:space="preserve"> December</w:t>
            </w:r>
          </w:p>
          <w:p w14:paraId="0988043E" w14:textId="3BAB1DC3" w:rsidR="00D92BBE" w:rsidRPr="00B77536" w:rsidRDefault="0038240C" w:rsidP="00D92BB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hAnsi="Arial" w:cs="Arial"/>
                <w:b/>
                <w:bCs/>
                <w:color w:val="000000"/>
                <w:sz w:val="18"/>
                <w:szCs w:val="18"/>
              </w:rPr>
              <w:t>2024</w:t>
            </w:r>
          </w:p>
        </w:tc>
        <w:tc>
          <w:tcPr>
            <w:tcW w:w="1368" w:type="dxa"/>
            <w:tcBorders>
              <w:top w:val="single" w:sz="4" w:space="0" w:color="auto"/>
              <w:left w:val="nil"/>
              <w:bottom w:val="nil"/>
              <w:right w:val="nil"/>
            </w:tcBorders>
            <w:vAlign w:val="bottom"/>
          </w:tcPr>
          <w:p w14:paraId="21DD70EC" w14:textId="29F1C0A8" w:rsidR="00D92BBE" w:rsidRPr="00B77536" w:rsidRDefault="00D92BBE" w:rsidP="00D92BBE">
            <w:pPr>
              <w:tabs>
                <w:tab w:val="right" w:pos="1139"/>
              </w:tabs>
              <w:ind w:right="-72"/>
              <w:rPr>
                <w:rFonts w:ascii="Arial" w:hAnsi="Arial" w:cs="Arial"/>
                <w:b/>
                <w:bCs/>
                <w:color w:val="000000"/>
                <w:sz w:val="18"/>
                <w:szCs w:val="18"/>
              </w:rPr>
            </w:pPr>
            <w:r w:rsidRPr="00B77536">
              <w:rPr>
                <w:rFonts w:ascii="Arial" w:hAnsi="Arial" w:cs="Arial"/>
                <w:b/>
                <w:bCs/>
                <w:color w:val="000000"/>
                <w:sz w:val="18"/>
                <w:szCs w:val="18"/>
              </w:rPr>
              <w:tab/>
            </w:r>
            <w:r w:rsidR="0038240C" w:rsidRPr="00B77536">
              <w:rPr>
                <w:rFonts w:ascii="Arial" w:hAnsi="Arial" w:cs="Arial"/>
                <w:b/>
                <w:bCs/>
                <w:color w:val="000000"/>
                <w:sz w:val="18"/>
                <w:szCs w:val="18"/>
              </w:rPr>
              <w:t>30</w:t>
            </w:r>
            <w:r w:rsidRPr="00B77536">
              <w:rPr>
                <w:rFonts w:ascii="Arial" w:hAnsi="Arial" w:cs="Arial"/>
                <w:b/>
                <w:bCs/>
                <w:color w:val="000000"/>
                <w:sz w:val="18"/>
                <w:szCs w:val="18"/>
              </w:rPr>
              <w:t xml:space="preserve"> September</w:t>
            </w:r>
          </w:p>
          <w:p w14:paraId="421784BB" w14:textId="6517DD21" w:rsidR="00D92BBE" w:rsidRPr="00B77536" w:rsidRDefault="0038240C" w:rsidP="00D92BB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hAnsi="Arial" w:cs="Arial"/>
                <w:b/>
                <w:bCs/>
                <w:color w:val="000000"/>
                <w:sz w:val="18"/>
                <w:szCs w:val="18"/>
              </w:rPr>
              <w:t>2025</w:t>
            </w:r>
          </w:p>
        </w:tc>
        <w:tc>
          <w:tcPr>
            <w:tcW w:w="1368" w:type="dxa"/>
            <w:tcBorders>
              <w:top w:val="single" w:sz="4" w:space="0" w:color="auto"/>
              <w:left w:val="nil"/>
              <w:bottom w:val="nil"/>
              <w:right w:val="nil"/>
            </w:tcBorders>
            <w:vAlign w:val="bottom"/>
          </w:tcPr>
          <w:p w14:paraId="4F7C7FD7" w14:textId="43BD69DA" w:rsidR="00D92BBE" w:rsidRPr="00B77536" w:rsidRDefault="00D92BBE" w:rsidP="00D92BBE">
            <w:pPr>
              <w:tabs>
                <w:tab w:val="right" w:pos="1139"/>
              </w:tabs>
              <w:ind w:right="-72"/>
              <w:rPr>
                <w:rFonts w:ascii="Arial" w:hAnsi="Arial" w:cs="Arial"/>
                <w:b/>
                <w:bCs/>
                <w:color w:val="000000"/>
                <w:sz w:val="18"/>
                <w:szCs w:val="18"/>
              </w:rPr>
            </w:pPr>
            <w:r w:rsidRPr="00B77536">
              <w:rPr>
                <w:rFonts w:ascii="Arial" w:hAnsi="Arial" w:cs="Arial"/>
                <w:b/>
                <w:bCs/>
                <w:color w:val="000000"/>
                <w:sz w:val="18"/>
                <w:szCs w:val="18"/>
              </w:rPr>
              <w:tab/>
            </w:r>
            <w:r w:rsidR="0038240C" w:rsidRPr="00B77536">
              <w:rPr>
                <w:rFonts w:ascii="Arial" w:hAnsi="Arial" w:cs="Arial"/>
                <w:b/>
                <w:bCs/>
                <w:color w:val="000000"/>
                <w:sz w:val="18"/>
                <w:szCs w:val="18"/>
              </w:rPr>
              <w:t>31</w:t>
            </w:r>
            <w:r w:rsidRPr="00B77536">
              <w:rPr>
                <w:rFonts w:ascii="Arial" w:hAnsi="Arial" w:cs="Arial"/>
                <w:b/>
                <w:bCs/>
                <w:color w:val="000000"/>
                <w:sz w:val="18"/>
                <w:szCs w:val="18"/>
              </w:rPr>
              <w:t xml:space="preserve"> December</w:t>
            </w:r>
          </w:p>
          <w:p w14:paraId="1B4BDB58" w14:textId="093D0F9E" w:rsidR="00D92BBE" w:rsidRPr="00B77536" w:rsidRDefault="0038240C" w:rsidP="00D92BBE">
            <w:pPr>
              <w:tabs>
                <w:tab w:val="decimal" w:pos="1152"/>
              </w:tabs>
              <w:overflowPunct w:val="0"/>
              <w:autoSpaceDE w:val="0"/>
              <w:autoSpaceDN w:val="0"/>
              <w:adjustRightInd w:val="0"/>
              <w:ind w:right="-72"/>
              <w:textAlignment w:val="baseline"/>
              <w:rPr>
                <w:rFonts w:ascii="Arial" w:hAnsi="Arial" w:cs="Arial"/>
                <w:b/>
                <w:bCs/>
                <w:color w:val="000000"/>
                <w:sz w:val="18"/>
                <w:szCs w:val="18"/>
              </w:rPr>
            </w:pPr>
            <w:r w:rsidRPr="00B77536">
              <w:rPr>
                <w:rFonts w:ascii="Arial" w:hAnsi="Arial" w:cs="Arial"/>
                <w:b/>
                <w:bCs/>
                <w:color w:val="000000"/>
                <w:sz w:val="18"/>
                <w:szCs w:val="18"/>
              </w:rPr>
              <w:t>2024</w:t>
            </w:r>
          </w:p>
        </w:tc>
      </w:tr>
      <w:tr w:rsidR="00F8008A" w:rsidRPr="00B77536" w14:paraId="78313805" w14:textId="77777777" w:rsidTr="00E5610B">
        <w:tc>
          <w:tcPr>
            <w:tcW w:w="3528" w:type="dxa"/>
            <w:tcBorders>
              <w:top w:val="nil"/>
              <w:left w:val="nil"/>
              <w:bottom w:val="nil"/>
              <w:right w:val="nil"/>
            </w:tcBorders>
            <w:vAlign w:val="bottom"/>
          </w:tcPr>
          <w:p w14:paraId="584FEC97" w14:textId="04E50A7B" w:rsidR="00303227" w:rsidRPr="00B77536" w:rsidRDefault="00303227" w:rsidP="005D2698">
            <w:pPr>
              <w:ind w:left="-40" w:right="-75"/>
              <w:jc w:val="left"/>
              <w:rPr>
                <w:rFonts w:ascii="Arial" w:eastAsia="Arial Unicode MS" w:hAnsi="Arial" w:cs="Arial"/>
                <w:color w:val="000000"/>
                <w:spacing w:val="-2"/>
                <w:sz w:val="18"/>
                <w:szCs w:val="18"/>
                <w:cs/>
              </w:rPr>
            </w:pPr>
          </w:p>
        </w:tc>
        <w:tc>
          <w:tcPr>
            <w:tcW w:w="1368" w:type="dxa"/>
            <w:tcBorders>
              <w:top w:val="nil"/>
              <w:left w:val="nil"/>
              <w:bottom w:val="single" w:sz="4" w:space="0" w:color="auto"/>
              <w:right w:val="nil"/>
            </w:tcBorders>
            <w:vAlign w:val="bottom"/>
          </w:tcPr>
          <w:p w14:paraId="0D3452B9" w14:textId="7838467F" w:rsidR="00303227" w:rsidRPr="00B77536" w:rsidRDefault="00303227"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hAnsi="Arial" w:cs="Arial"/>
                <w:b/>
                <w:bCs/>
                <w:color w:val="000000"/>
                <w:sz w:val="18"/>
                <w:szCs w:val="18"/>
              </w:rPr>
              <w:t>Baht</w:t>
            </w:r>
          </w:p>
        </w:tc>
        <w:tc>
          <w:tcPr>
            <w:tcW w:w="1368" w:type="dxa"/>
            <w:tcBorders>
              <w:top w:val="nil"/>
              <w:left w:val="nil"/>
              <w:bottom w:val="single" w:sz="4" w:space="0" w:color="auto"/>
              <w:right w:val="nil"/>
            </w:tcBorders>
            <w:vAlign w:val="bottom"/>
          </w:tcPr>
          <w:p w14:paraId="2B562BF8" w14:textId="61E36CAD" w:rsidR="00303227" w:rsidRPr="00B77536" w:rsidRDefault="00303227"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hAnsi="Arial" w:cs="Arial"/>
                <w:b/>
                <w:bCs/>
                <w:color w:val="000000"/>
                <w:sz w:val="18"/>
                <w:szCs w:val="18"/>
              </w:rPr>
              <w:t>Baht</w:t>
            </w:r>
          </w:p>
        </w:tc>
        <w:tc>
          <w:tcPr>
            <w:tcW w:w="1368" w:type="dxa"/>
            <w:tcBorders>
              <w:top w:val="nil"/>
              <w:left w:val="nil"/>
              <w:bottom w:val="single" w:sz="4" w:space="0" w:color="auto"/>
              <w:right w:val="nil"/>
            </w:tcBorders>
            <w:vAlign w:val="bottom"/>
          </w:tcPr>
          <w:p w14:paraId="23E19BBE" w14:textId="139EA110" w:rsidR="00303227" w:rsidRPr="00B77536" w:rsidRDefault="00303227"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hAnsi="Arial" w:cs="Arial"/>
                <w:b/>
                <w:bCs/>
                <w:color w:val="000000"/>
                <w:sz w:val="18"/>
                <w:szCs w:val="18"/>
              </w:rPr>
              <w:t>Baht</w:t>
            </w:r>
          </w:p>
        </w:tc>
        <w:tc>
          <w:tcPr>
            <w:tcW w:w="1368" w:type="dxa"/>
            <w:tcBorders>
              <w:top w:val="nil"/>
              <w:left w:val="nil"/>
              <w:bottom w:val="single" w:sz="4" w:space="0" w:color="auto"/>
              <w:right w:val="nil"/>
            </w:tcBorders>
            <w:vAlign w:val="bottom"/>
          </w:tcPr>
          <w:p w14:paraId="212088EA" w14:textId="546DBB9E" w:rsidR="00303227" w:rsidRPr="00B77536" w:rsidRDefault="00303227"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hAnsi="Arial" w:cs="Arial"/>
                <w:b/>
                <w:bCs/>
                <w:color w:val="000000"/>
                <w:sz w:val="18"/>
                <w:szCs w:val="18"/>
              </w:rPr>
              <w:t>Baht</w:t>
            </w:r>
          </w:p>
        </w:tc>
      </w:tr>
      <w:tr w:rsidR="00F931AF" w:rsidRPr="00B77536" w14:paraId="398A2E71" w14:textId="77777777" w:rsidTr="00E5610B">
        <w:tc>
          <w:tcPr>
            <w:tcW w:w="3528" w:type="dxa"/>
            <w:tcBorders>
              <w:top w:val="nil"/>
              <w:left w:val="nil"/>
              <w:bottom w:val="nil"/>
              <w:right w:val="nil"/>
            </w:tcBorders>
            <w:vAlign w:val="bottom"/>
          </w:tcPr>
          <w:p w14:paraId="296959E9" w14:textId="77777777" w:rsidR="00F931AF" w:rsidRPr="00B77536" w:rsidRDefault="00F931AF" w:rsidP="005D2698">
            <w:pPr>
              <w:ind w:left="-40" w:right="-75"/>
              <w:jc w:val="left"/>
              <w:rPr>
                <w:rFonts w:ascii="Arial" w:eastAsia="Arial Unicode MS" w:hAnsi="Arial" w:cs="Arial"/>
                <w:color w:val="000000"/>
                <w:spacing w:val="-2"/>
                <w:sz w:val="18"/>
                <w:szCs w:val="18"/>
                <w:cs/>
              </w:rPr>
            </w:pPr>
          </w:p>
        </w:tc>
        <w:tc>
          <w:tcPr>
            <w:tcW w:w="1368" w:type="dxa"/>
            <w:tcBorders>
              <w:top w:val="single" w:sz="4" w:space="0" w:color="auto"/>
              <w:left w:val="nil"/>
              <w:bottom w:val="nil"/>
              <w:right w:val="nil"/>
            </w:tcBorders>
            <w:vAlign w:val="bottom"/>
          </w:tcPr>
          <w:p w14:paraId="49AB0B53" w14:textId="77777777" w:rsidR="00F931AF" w:rsidRPr="00B77536"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41DE4B2A" w14:textId="77777777" w:rsidR="00F931AF" w:rsidRPr="00B77536"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07F66633" w14:textId="77777777" w:rsidR="00F931AF" w:rsidRPr="00B77536"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12BB6123" w14:textId="77777777" w:rsidR="00F931AF" w:rsidRPr="00B77536"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1230A7" w:rsidRPr="00B77536" w14:paraId="535371B2" w14:textId="77777777" w:rsidTr="00D92BBE">
        <w:trPr>
          <w:trHeight w:val="80"/>
        </w:trPr>
        <w:tc>
          <w:tcPr>
            <w:tcW w:w="3528" w:type="dxa"/>
            <w:tcBorders>
              <w:top w:val="nil"/>
              <w:left w:val="nil"/>
              <w:bottom w:val="nil"/>
              <w:right w:val="nil"/>
            </w:tcBorders>
            <w:vAlign w:val="bottom"/>
          </w:tcPr>
          <w:p w14:paraId="484259F1" w14:textId="0EAD8466" w:rsidR="001230A7" w:rsidRPr="00B77536" w:rsidRDefault="001230A7" w:rsidP="001230A7">
            <w:pPr>
              <w:ind w:left="-40" w:right="-75"/>
              <w:jc w:val="left"/>
              <w:rPr>
                <w:rFonts w:ascii="Arial" w:eastAsia="Arial Unicode MS" w:hAnsi="Arial" w:cs="Arial"/>
                <w:color w:val="000000"/>
                <w:sz w:val="18"/>
                <w:szCs w:val="18"/>
                <w:cs/>
              </w:rPr>
            </w:pPr>
            <w:r w:rsidRPr="00B77536">
              <w:rPr>
                <w:rFonts w:ascii="Arial" w:eastAsia="Arial Unicode MS" w:hAnsi="Arial" w:cs="Arial"/>
                <w:b/>
                <w:bCs/>
                <w:color w:val="000000"/>
                <w:sz w:val="18"/>
                <w:szCs w:val="18"/>
              </w:rPr>
              <w:t xml:space="preserve">Advance payment </w:t>
            </w:r>
            <w:r w:rsidR="001755B2" w:rsidRPr="00B77536">
              <w:rPr>
                <w:rFonts w:ascii="Arial" w:eastAsia="Arial Unicode MS" w:hAnsi="Arial" w:cs="Arial"/>
                <w:b/>
                <w:bCs/>
                <w:color w:val="000000"/>
                <w:sz w:val="18"/>
                <w:szCs w:val="18"/>
              </w:rPr>
              <w:t>for</w:t>
            </w:r>
            <w:r w:rsidRPr="00B77536">
              <w:rPr>
                <w:rFonts w:ascii="Arial" w:eastAsia="Arial Unicode MS" w:hAnsi="Arial" w:cs="Arial"/>
                <w:b/>
                <w:bCs/>
                <w:color w:val="000000"/>
                <w:sz w:val="18"/>
                <w:szCs w:val="18"/>
              </w:rPr>
              <w:t xml:space="preserve"> projects</w:t>
            </w:r>
          </w:p>
        </w:tc>
        <w:tc>
          <w:tcPr>
            <w:tcW w:w="1368" w:type="dxa"/>
            <w:tcBorders>
              <w:top w:val="nil"/>
              <w:left w:val="nil"/>
              <w:bottom w:val="nil"/>
              <w:right w:val="nil"/>
            </w:tcBorders>
          </w:tcPr>
          <w:p w14:paraId="34813D08" w14:textId="77777777" w:rsidR="001230A7" w:rsidRPr="00B77536"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tcPr>
          <w:p w14:paraId="5D0F2483" w14:textId="77777777" w:rsidR="001230A7" w:rsidRPr="00B77536"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tcPr>
          <w:p w14:paraId="28F88FCE" w14:textId="77777777" w:rsidR="001230A7" w:rsidRPr="00B77536"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tcPr>
          <w:p w14:paraId="62B19FFC" w14:textId="77777777" w:rsidR="001230A7" w:rsidRPr="00B77536"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513EA3" w:rsidRPr="00B77536" w14:paraId="039F4469" w14:textId="77777777" w:rsidTr="0020607A">
        <w:tc>
          <w:tcPr>
            <w:tcW w:w="3528" w:type="dxa"/>
            <w:tcBorders>
              <w:top w:val="nil"/>
              <w:left w:val="nil"/>
              <w:bottom w:val="nil"/>
              <w:right w:val="nil"/>
            </w:tcBorders>
            <w:vAlign w:val="bottom"/>
          </w:tcPr>
          <w:p w14:paraId="1EAD8CCC" w14:textId="6AC3FA7B" w:rsidR="00513EA3" w:rsidRPr="00B77536" w:rsidRDefault="00513EA3" w:rsidP="00513EA3">
            <w:pPr>
              <w:ind w:left="-40" w:right="-75"/>
              <w:jc w:val="left"/>
              <w:rPr>
                <w:rFonts w:ascii="Arial" w:eastAsia="Arial Unicode MS" w:hAnsi="Arial" w:cs="Arial"/>
                <w:color w:val="000000"/>
                <w:sz w:val="18"/>
                <w:szCs w:val="18"/>
                <w:cs/>
              </w:rPr>
            </w:pPr>
            <w:r w:rsidRPr="00B77536">
              <w:rPr>
                <w:rFonts w:ascii="Arial" w:eastAsia="Arial Unicode MS" w:hAnsi="Arial" w:cs="Arial"/>
                <w:color w:val="000000"/>
                <w:sz w:val="18"/>
                <w:szCs w:val="18"/>
              </w:rPr>
              <w:t>Subsidiaries</w:t>
            </w:r>
          </w:p>
        </w:tc>
        <w:tc>
          <w:tcPr>
            <w:tcW w:w="1368" w:type="dxa"/>
            <w:tcBorders>
              <w:top w:val="nil"/>
              <w:left w:val="nil"/>
              <w:bottom w:val="nil"/>
              <w:right w:val="nil"/>
            </w:tcBorders>
          </w:tcPr>
          <w:p w14:paraId="02FF367F" w14:textId="6ACAA486" w:rsidR="00513EA3" w:rsidRPr="00B77536" w:rsidRDefault="005204E2"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r w:rsidRPr="00B77536">
              <w:rPr>
                <w:rFonts w:ascii="Arial" w:hAnsi="Arial" w:cs="Arial"/>
                <w:color w:val="000000"/>
                <w:sz w:val="18"/>
                <w:szCs w:val="22"/>
              </w:rPr>
              <w:t>-</w:t>
            </w:r>
          </w:p>
        </w:tc>
        <w:tc>
          <w:tcPr>
            <w:tcW w:w="1368" w:type="dxa"/>
            <w:tcBorders>
              <w:top w:val="nil"/>
              <w:left w:val="nil"/>
              <w:bottom w:val="nil"/>
              <w:right w:val="nil"/>
            </w:tcBorders>
            <w:vAlign w:val="bottom"/>
          </w:tcPr>
          <w:p w14:paraId="13DA4516" w14:textId="75A16C8C" w:rsidR="00513EA3" w:rsidRPr="00B77536" w:rsidRDefault="005204E2" w:rsidP="003077B3">
            <w:pPr>
              <w:tabs>
                <w:tab w:val="decimal" w:pos="1152"/>
              </w:tabs>
              <w:overflowPunct w:val="0"/>
              <w:autoSpaceDE w:val="0"/>
              <w:autoSpaceDN w:val="0"/>
              <w:adjustRightInd w:val="0"/>
              <w:ind w:right="-72"/>
              <w:textAlignment w:val="baseline"/>
              <w:rPr>
                <w:rFonts w:ascii="Arial" w:hAnsi="Arial" w:cs="Arial"/>
                <w:color w:val="000000"/>
                <w:sz w:val="18"/>
                <w:szCs w:val="18"/>
              </w:rPr>
            </w:pPr>
            <w:r w:rsidRPr="00B77536">
              <w:rPr>
                <w:rFonts w:ascii="Arial" w:hAnsi="Arial" w:cs="Arial"/>
                <w:color w:val="000000"/>
                <w:sz w:val="18"/>
                <w:szCs w:val="22"/>
              </w:rPr>
              <w:t>-</w:t>
            </w:r>
          </w:p>
        </w:tc>
        <w:tc>
          <w:tcPr>
            <w:tcW w:w="1368" w:type="dxa"/>
            <w:tcBorders>
              <w:top w:val="nil"/>
              <w:left w:val="nil"/>
              <w:bottom w:val="nil"/>
              <w:right w:val="nil"/>
            </w:tcBorders>
          </w:tcPr>
          <w:p w14:paraId="37991125" w14:textId="0B911954" w:rsidR="00513EA3" w:rsidRPr="00B77536" w:rsidRDefault="00513EA3"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r w:rsidRPr="00B77536">
              <w:rPr>
                <w:rFonts w:ascii="Arial" w:hAnsi="Arial" w:cs="Arial"/>
                <w:color w:val="000000"/>
                <w:sz w:val="18"/>
                <w:szCs w:val="22"/>
              </w:rPr>
              <w:t>1,486,884</w:t>
            </w:r>
          </w:p>
        </w:tc>
        <w:tc>
          <w:tcPr>
            <w:tcW w:w="1368" w:type="dxa"/>
            <w:tcBorders>
              <w:top w:val="nil"/>
              <w:left w:val="nil"/>
              <w:bottom w:val="nil"/>
              <w:right w:val="nil"/>
            </w:tcBorders>
            <w:vAlign w:val="bottom"/>
          </w:tcPr>
          <w:p w14:paraId="0633931C" w14:textId="6850E1B9" w:rsidR="00513EA3" w:rsidRPr="00B77536" w:rsidRDefault="00513EA3" w:rsidP="003077B3">
            <w:pPr>
              <w:tabs>
                <w:tab w:val="decimal" w:pos="1152"/>
              </w:tabs>
              <w:overflowPunct w:val="0"/>
              <w:autoSpaceDE w:val="0"/>
              <w:autoSpaceDN w:val="0"/>
              <w:adjustRightInd w:val="0"/>
              <w:ind w:right="-72"/>
              <w:textAlignment w:val="baseline"/>
              <w:rPr>
                <w:rFonts w:ascii="Arial" w:hAnsi="Arial" w:cs="Arial"/>
                <w:color w:val="000000"/>
                <w:sz w:val="18"/>
                <w:szCs w:val="18"/>
              </w:rPr>
            </w:pPr>
            <w:r w:rsidRPr="00B77536">
              <w:rPr>
                <w:rFonts w:ascii="Arial" w:hAnsi="Arial" w:cs="Arial"/>
                <w:color w:val="000000"/>
                <w:sz w:val="18"/>
                <w:szCs w:val="18"/>
              </w:rPr>
              <w:t>14,110,159</w:t>
            </w:r>
          </w:p>
        </w:tc>
      </w:tr>
      <w:tr w:rsidR="00513EA3" w:rsidRPr="00B77536" w14:paraId="25E1863C" w14:textId="77777777" w:rsidTr="0020607A">
        <w:tc>
          <w:tcPr>
            <w:tcW w:w="3528" w:type="dxa"/>
            <w:tcBorders>
              <w:top w:val="nil"/>
              <w:left w:val="nil"/>
              <w:bottom w:val="nil"/>
              <w:right w:val="nil"/>
            </w:tcBorders>
            <w:vAlign w:val="bottom"/>
          </w:tcPr>
          <w:p w14:paraId="161088F3" w14:textId="08881598" w:rsidR="00513EA3" w:rsidRPr="00B77536" w:rsidRDefault="00513EA3" w:rsidP="00513EA3">
            <w:pPr>
              <w:ind w:left="-40" w:right="-75"/>
              <w:jc w:val="left"/>
              <w:rPr>
                <w:rFonts w:ascii="Arial" w:eastAsia="Arial Unicode MS" w:hAnsi="Arial" w:cs="Arial"/>
                <w:color w:val="000000"/>
                <w:sz w:val="18"/>
                <w:szCs w:val="18"/>
                <w:cs/>
              </w:rPr>
            </w:pPr>
            <w:r w:rsidRPr="00B77536">
              <w:rPr>
                <w:rFonts w:ascii="Arial" w:eastAsia="Arial Unicode MS" w:hAnsi="Arial" w:cs="Arial"/>
                <w:color w:val="000000"/>
                <w:sz w:val="18"/>
                <w:szCs w:val="18"/>
              </w:rPr>
              <w:t>Associates</w:t>
            </w:r>
          </w:p>
        </w:tc>
        <w:tc>
          <w:tcPr>
            <w:tcW w:w="1368" w:type="dxa"/>
            <w:tcBorders>
              <w:top w:val="nil"/>
              <w:left w:val="nil"/>
              <w:bottom w:val="nil"/>
              <w:right w:val="nil"/>
            </w:tcBorders>
          </w:tcPr>
          <w:p w14:paraId="13628F7F" w14:textId="11AAF027" w:rsidR="00513EA3" w:rsidRPr="00B77536" w:rsidRDefault="00513EA3"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r w:rsidRPr="00B77536">
              <w:rPr>
                <w:rFonts w:ascii="Arial" w:hAnsi="Arial" w:cs="Arial"/>
                <w:color w:val="000000"/>
                <w:sz w:val="18"/>
                <w:szCs w:val="22"/>
              </w:rPr>
              <w:t>8,763,698</w:t>
            </w:r>
          </w:p>
        </w:tc>
        <w:tc>
          <w:tcPr>
            <w:tcW w:w="1368" w:type="dxa"/>
            <w:tcBorders>
              <w:top w:val="nil"/>
              <w:left w:val="nil"/>
              <w:bottom w:val="nil"/>
              <w:right w:val="nil"/>
            </w:tcBorders>
            <w:vAlign w:val="bottom"/>
          </w:tcPr>
          <w:p w14:paraId="4727BDF9" w14:textId="7DBF910F" w:rsidR="00513EA3" w:rsidRPr="00B77536" w:rsidRDefault="00513EA3" w:rsidP="003077B3">
            <w:pPr>
              <w:tabs>
                <w:tab w:val="decimal" w:pos="1152"/>
              </w:tabs>
              <w:overflowPunct w:val="0"/>
              <w:autoSpaceDE w:val="0"/>
              <w:autoSpaceDN w:val="0"/>
              <w:adjustRightInd w:val="0"/>
              <w:ind w:right="-72"/>
              <w:textAlignment w:val="baseline"/>
              <w:rPr>
                <w:rFonts w:ascii="Arial" w:hAnsi="Arial" w:cs="Arial"/>
                <w:color w:val="000000"/>
                <w:sz w:val="18"/>
                <w:szCs w:val="18"/>
              </w:rPr>
            </w:pPr>
            <w:r w:rsidRPr="00B77536">
              <w:rPr>
                <w:rFonts w:ascii="Arial" w:hAnsi="Arial" w:cs="Arial"/>
                <w:color w:val="000000"/>
                <w:sz w:val="18"/>
                <w:szCs w:val="18"/>
              </w:rPr>
              <w:t>329,282</w:t>
            </w:r>
          </w:p>
        </w:tc>
        <w:tc>
          <w:tcPr>
            <w:tcW w:w="1368" w:type="dxa"/>
            <w:tcBorders>
              <w:top w:val="nil"/>
              <w:left w:val="nil"/>
              <w:bottom w:val="nil"/>
              <w:right w:val="nil"/>
            </w:tcBorders>
          </w:tcPr>
          <w:p w14:paraId="5AAFD432" w14:textId="55322BDE" w:rsidR="00513EA3" w:rsidRPr="00B77536" w:rsidRDefault="00513EA3"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r w:rsidRPr="00B77536">
              <w:rPr>
                <w:rFonts w:ascii="Arial" w:hAnsi="Arial" w:cs="Arial"/>
                <w:color w:val="000000"/>
                <w:sz w:val="18"/>
                <w:szCs w:val="22"/>
              </w:rPr>
              <w:t>2,430,364</w:t>
            </w:r>
          </w:p>
        </w:tc>
        <w:tc>
          <w:tcPr>
            <w:tcW w:w="1368" w:type="dxa"/>
            <w:tcBorders>
              <w:top w:val="nil"/>
              <w:left w:val="nil"/>
              <w:bottom w:val="nil"/>
              <w:right w:val="nil"/>
            </w:tcBorders>
            <w:vAlign w:val="bottom"/>
          </w:tcPr>
          <w:p w14:paraId="266C5ABB" w14:textId="0B127043" w:rsidR="00513EA3" w:rsidRPr="00B77536" w:rsidRDefault="00513EA3" w:rsidP="003077B3">
            <w:pPr>
              <w:tabs>
                <w:tab w:val="decimal" w:pos="1152"/>
              </w:tabs>
              <w:overflowPunct w:val="0"/>
              <w:autoSpaceDE w:val="0"/>
              <w:autoSpaceDN w:val="0"/>
              <w:adjustRightInd w:val="0"/>
              <w:ind w:right="-72"/>
              <w:textAlignment w:val="baseline"/>
              <w:rPr>
                <w:rFonts w:ascii="Arial" w:hAnsi="Arial" w:cs="Arial"/>
                <w:color w:val="000000"/>
                <w:sz w:val="18"/>
                <w:szCs w:val="18"/>
              </w:rPr>
            </w:pPr>
            <w:r w:rsidRPr="00B77536">
              <w:rPr>
                <w:rFonts w:ascii="Arial" w:hAnsi="Arial" w:cs="Arial"/>
                <w:color w:val="000000"/>
                <w:sz w:val="18"/>
                <w:szCs w:val="18"/>
              </w:rPr>
              <w:t>329,282</w:t>
            </w:r>
          </w:p>
        </w:tc>
      </w:tr>
      <w:tr w:rsidR="00513EA3" w:rsidRPr="00B77536" w14:paraId="55F6EC3A" w14:textId="77777777" w:rsidTr="0020607A">
        <w:tc>
          <w:tcPr>
            <w:tcW w:w="3528" w:type="dxa"/>
            <w:tcBorders>
              <w:top w:val="nil"/>
              <w:left w:val="nil"/>
              <w:bottom w:val="nil"/>
              <w:right w:val="nil"/>
            </w:tcBorders>
            <w:vAlign w:val="bottom"/>
          </w:tcPr>
          <w:p w14:paraId="24757EE7" w14:textId="67BB88C6" w:rsidR="00513EA3" w:rsidRPr="00B77536" w:rsidRDefault="00513EA3" w:rsidP="00513EA3">
            <w:pPr>
              <w:ind w:left="-40" w:right="-75"/>
              <w:jc w:val="left"/>
              <w:rPr>
                <w:rFonts w:ascii="Arial" w:eastAsia="Arial Unicode MS" w:hAnsi="Arial" w:cs="Arial"/>
                <w:color w:val="000000"/>
                <w:sz w:val="18"/>
                <w:szCs w:val="18"/>
                <w:cs/>
              </w:rPr>
            </w:pPr>
            <w:r w:rsidRPr="00B77536">
              <w:rPr>
                <w:rFonts w:ascii="Arial" w:eastAsia="Arial Unicode MS" w:hAnsi="Arial" w:cs="Arial"/>
                <w:color w:val="000000"/>
                <w:sz w:val="18"/>
                <w:szCs w:val="18"/>
              </w:rPr>
              <w:t xml:space="preserve">Related parties </w:t>
            </w:r>
          </w:p>
        </w:tc>
        <w:tc>
          <w:tcPr>
            <w:tcW w:w="1368" w:type="dxa"/>
            <w:tcBorders>
              <w:top w:val="nil"/>
              <w:left w:val="nil"/>
              <w:bottom w:val="single" w:sz="4" w:space="0" w:color="auto"/>
              <w:right w:val="nil"/>
            </w:tcBorders>
          </w:tcPr>
          <w:p w14:paraId="4A9235AA" w14:textId="5ABB84F0" w:rsidR="00513EA3" w:rsidRPr="00B77536" w:rsidRDefault="00513EA3"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r w:rsidRPr="00B77536">
              <w:rPr>
                <w:rFonts w:ascii="Arial" w:hAnsi="Arial" w:cs="Arial"/>
                <w:color w:val="000000"/>
                <w:sz w:val="18"/>
                <w:szCs w:val="22"/>
              </w:rPr>
              <w:t>3,925,234</w:t>
            </w:r>
          </w:p>
        </w:tc>
        <w:tc>
          <w:tcPr>
            <w:tcW w:w="1368" w:type="dxa"/>
            <w:tcBorders>
              <w:top w:val="nil"/>
              <w:left w:val="nil"/>
              <w:bottom w:val="single" w:sz="4" w:space="0" w:color="auto"/>
              <w:right w:val="nil"/>
            </w:tcBorders>
            <w:vAlign w:val="bottom"/>
          </w:tcPr>
          <w:p w14:paraId="66219B1D" w14:textId="2FB26797" w:rsidR="00513EA3" w:rsidRPr="00B77536" w:rsidRDefault="00513EA3" w:rsidP="003077B3">
            <w:pPr>
              <w:tabs>
                <w:tab w:val="decimal" w:pos="1152"/>
              </w:tabs>
              <w:overflowPunct w:val="0"/>
              <w:autoSpaceDE w:val="0"/>
              <w:autoSpaceDN w:val="0"/>
              <w:adjustRightInd w:val="0"/>
              <w:ind w:right="-72"/>
              <w:textAlignment w:val="baseline"/>
              <w:rPr>
                <w:rFonts w:ascii="Arial" w:hAnsi="Arial" w:cs="Arial"/>
                <w:color w:val="000000"/>
                <w:sz w:val="18"/>
                <w:szCs w:val="18"/>
              </w:rPr>
            </w:pPr>
            <w:r w:rsidRPr="00B77536">
              <w:rPr>
                <w:rFonts w:ascii="Arial" w:hAnsi="Arial" w:cs="Arial"/>
                <w:color w:val="000000"/>
                <w:sz w:val="18"/>
                <w:szCs w:val="18"/>
              </w:rPr>
              <w:t>3,925,234</w:t>
            </w:r>
          </w:p>
        </w:tc>
        <w:tc>
          <w:tcPr>
            <w:tcW w:w="1368" w:type="dxa"/>
            <w:tcBorders>
              <w:top w:val="nil"/>
              <w:left w:val="nil"/>
              <w:bottom w:val="single" w:sz="4" w:space="0" w:color="auto"/>
              <w:right w:val="nil"/>
            </w:tcBorders>
          </w:tcPr>
          <w:p w14:paraId="32489801" w14:textId="6575AF8E" w:rsidR="00513EA3" w:rsidRPr="00B77536" w:rsidRDefault="00513EA3"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r w:rsidRPr="00B77536">
              <w:rPr>
                <w:rFonts w:ascii="Arial" w:hAnsi="Arial" w:cs="Arial"/>
                <w:color w:val="000000"/>
                <w:sz w:val="18"/>
                <w:szCs w:val="22"/>
              </w:rPr>
              <w:t>3,925,234</w:t>
            </w:r>
          </w:p>
        </w:tc>
        <w:tc>
          <w:tcPr>
            <w:tcW w:w="1368" w:type="dxa"/>
            <w:tcBorders>
              <w:top w:val="nil"/>
              <w:left w:val="nil"/>
              <w:bottom w:val="single" w:sz="4" w:space="0" w:color="auto"/>
              <w:right w:val="nil"/>
            </w:tcBorders>
            <w:vAlign w:val="bottom"/>
          </w:tcPr>
          <w:p w14:paraId="25FC2A7E" w14:textId="3DF40773" w:rsidR="00513EA3" w:rsidRPr="00B77536" w:rsidRDefault="00513EA3" w:rsidP="003077B3">
            <w:pPr>
              <w:tabs>
                <w:tab w:val="decimal" w:pos="1152"/>
              </w:tabs>
              <w:overflowPunct w:val="0"/>
              <w:autoSpaceDE w:val="0"/>
              <w:autoSpaceDN w:val="0"/>
              <w:adjustRightInd w:val="0"/>
              <w:ind w:right="-72"/>
              <w:textAlignment w:val="baseline"/>
              <w:rPr>
                <w:rFonts w:ascii="Arial" w:hAnsi="Arial" w:cs="Arial"/>
                <w:color w:val="000000"/>
                <w:sz w:val="18"/>
                <w:szCs w:val="18"/>
              </w:rPr>
            </w:pPr>
            <w:r w:rsidRPr="00B77536">
              <w:rPr>
                <w:rFonts w:ascii="Arial" w:hAnsi="Arial" w:cs="Arial"/>
                <w:color w:val="000000"/>
                <w:sz w:val="18"/>
                <w:szCs w:val="18"/>
              </w:rPr>
              <w:t>3,925,234</w:t>
            </w:r>
          </w:p>
        </w:tc>
      </w:tr>
      <w:tr w:rsidR="00D14934" w:rsidRPr="00B77536" w14:paraId="44E41CC7" w14:textId="77777777" w:rsidTr="00E5610B">
        <w:tc>
          <w:tcPr>
            <w:tcW w:w="3528" w:type="dxa"/>
            <w:tcBorders>
              <w:top w:val="nil"/>
              <w:left w:val="nil"/>
              <w:bottom w:val="nil"/>
              <w:right w:val="nil"/>
            </w:tcBorders>
            <w:vAlign w:val="bottom"/>
          </w:tcPr>
          <w:p w14:paraId="7E066AB3" w14:textId="77777777" w:rsidR="00D14934" w:rsidRPr="00B77536" w:rsidRDefault="00D14934" w:rsidP="00D14934">
            <w:pPr>
              <w:ind w:left="-40" w:right="-75"/>
              <w:jc w:val="left"/>
              <w:rPr>
                <w:rFonts w:ascii="Arial" w:eastAsia="Arial Unicode MS" w:hAnsi="Arial" w:cs="Arial"/>
                <w:color w:val="000000"/>
                <w:sz w:val="18"/>
                <w:szCs w:val="18"/>
                <w:cs/>
              </w:rPr>
            </w:pPr>
          </w:p>
        </w:tc>
        <w:tc>
          <w:tcPr>
            <w:tcW w:w="1368" w:type="dxa"/>
            <w:tcBorders>
              <w:top w:val="single" w:sz="4" w:space="0" w:color="auto"/>
              <w:left w:val="nil"/>
              <w:bottom w:val="nil"/>
              <w:right w:val="nil"/>
            </w:tcBorders>
            <w:vAlign w:val="bottom"/>
          </w:tcPr>
          <w:p w14:paraId="573840D9"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p>
        </w:tc>
        <w:tc>
          <w:tcPr>
            <w:tcW w:w="1368" w:type="dxa"/>
            <w:tcBorders>
              <w:top w:val="single" w:sz="4" w:space="0" w:color="auto"/>
              <w:left w:val="nil"/>
              <w:bottom w:val="nil"/>
              <w:right w:val="nil"/>
            </w:tcBorders>
            <w:vAlign w:val="bottom"/>
          </w:tcPr>
          <w:p w14:paraId="241CAD5C"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7B3364CE"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p>
        </w:tc>
        <w:tc>
          <w:tcPr>
            <w:tcW w:w="1368" w:type="dxa"/>
            <w:tcBorders>
              <w:top w:val="single" w:sz="4" w:space="0" w:color="auto"/>
              <w:left w:val="nil"/>
              <w:bottom w:val="nil"/>
              <w:right w:val="nil"/>
            </w:tcBorders>
            <w:vAlign w:val="bottom"/>
          </w:tcPr>
          <w:p w14:paraId="7DAF307D"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D14934" w:rsidRPr="00B77536" w14:paraId="5ECCACCA" w14:textId="77777777" w:rsidTr="00E5610B">
        <w:tc>
          <w:tcPr>
            <w:tcW w:w="3528" w:type="dxa"/>
            <w:tcBorders>
              <w:top w:val="nil"/>
              <w:left w:val="nil"/>
              <w:bottom w:val="nil"/>
              <w:right w:val="nil"/>
            </w:tcBorders>
            <w:vAlign w:val="bottom"/>
          </w:tcPr>
          <w:p w14:paraId="76F481F6" w14:textId="77777777" w:rsidR="00D14934" w:rsidRPr="00B77536" w:rsidRDefault="00D14934" w:rsidP="00D14934">
            <w:pPr>
              <w:ind w:left="-40" w:right="-75"/>
              <w:jc w:val="left"/>
              <w:rPr>
                <w:rFonts w:ascii="Arial" w:eastAsia="Arial Unicode MS" w:hAnsi="Arial" w:cs="Arial"/>
                <w:color w:val="000000"/>
                <w:sz w:val="18"/>
                <w:szCs w:val="18"/>
                <w:cs/>
              </w:rPr>
            </w:pPr>
          </w:p>
        </w:tc>
        <w:tc>
          <w:tcPr>
            <w:tcW w:w="1368" w:type="dxa"/>
            <w:tcBorders>
              <w:top w:val="nil"/>
              <w:left w:val="nil"/>
              <w:bottom w:val="single" w:sz="4" w:space="0" w:color="auto"/>
              <w:right w:val="nil"/>
            </w:tcBorders>
            <w:vAlign w:val="bottom"/>
          </w:tcPr>
          <w:p w14:paraId="1D2AB600" w14:textId="45AE2B64" w:rsidR="00D14934" w:rsidRPr="00B77536" w:rsidRDefault="008C572B"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r w:rsidRPr="00B77536">
              <w:rPr>
                <w:rFonts w:ascii="Arial" w:hAnsi="Arial" w:cs="Arial"/>
                <w:color w:val="000000"/>
                <w:sz w:val="18"/>
                <w:szCs w:val="22"/>
              </w:rPr>
              <w:t>12,688,932</w:t>
            </w:r>
          </w:p>
        </w:tc>
        <w:tc>
          <w:tcPr>
            <w:tcW w:w="1368" w:type="dxa"/>
            <w:tcBorders>
              <w:top w:val="nil"/>
              <w:left w:val="nil"/>
              <w:bottom w:val="single" w:sz="4" w:space="0" w:color="auto"/>
              <w:right w:val="nil"/>
            </w:tcBorders>
            <w:vAlign w:val="bottom"/>
          </w:tcPr>
          <w:p w14:paraId="0A94ECC1" w14:textId="24567C72" w:rsidR="00D14934" w:rsidRPr="00B77536" w:rsidRDefault="0038240C" w:rsidP="003077B3">
            <w:pPr>
              <w:tabs>
                <w:tab w:val="decimal" w:pos="1152"/>
              </w:tabs>
              <w:overflowPunct w:val="0"/>
              <w:autoSpaceDE w:val="0"/>
              <w:autoSpaceDN w:val="0"/>
              <w:adjustRightInd w:val="0"/>
              <w:ind w:right="-72"/>
              <w:textAlignment w:val="baseline"/>
              <w:rPr>
                <w:rFonts w:ascii="Arial" w:hAnsi="Arial" w:cs="Arial"/>
                <w:color w:val="000000"/>
                <w:sz w:val="18"/>
                <w:szCs w:val="18"/>
              </w:rPr>
            </w:pPr>
            <w:r w:rsidRPr="00B77536">
              <w:rPr>
                <w:rFonts w:ascii="Arial" w:hAnsi="Arial" w:cs="Arial"/>
                <w:color w:val="000000"/>
                <w:sz w:val="18"/>
                <w:szCs w:val="18"/>
              </w:rPr>
              <w:t>4</w:t>
            </w:r>
            <w:r w:rsidR="00D14934" w:rsidRPr="00B77536">
              <w:rPr>
                <w:rFonts w:ascii="Arial" w:hAnsi="Arial" w:cs="Arial"/>
                <w:color w:val="000000"/>
                <w:sz w:val="18"/>
                <w:szCs w:val="18"/>
              </w:rPr>
              <w:t>,</w:t>
            </w:r>
            <w:r w:rsidRPr="00B77536">
              <w:rPr>
                <w:rFonts w:ascii="Arial" w:hAnsi="Arial" w:cs="Arial"/>
                <w:color w:val="000000"/>
                <w:sz w:val="18"/>
                <w:szCs w:val="18"/>
              </w:rPr>
              <w:t>254</w:t>
            </w:r>
            <w:r w:rsidR="00D14934" w:rsidRPr="00B77536">
              <w:rPr>
                <w:rFonts w:ascii="Arial" w:hAnsi="Arial" w:cs="Arial"/>
                <w:color w:val="000000"/>
                <w:sz w:val="18"/>
                <w:szCs w:val="18"/>
              </w:rPr>
              <w:t>,</w:t>
            </w:r>
            <w:r w:rsidRPr="00B77536">
              <w:rPr>
                <w:rFonts w:ascii="Arial" w:hAnsi="Arial" w:cs="Arial"/>
                <w:color w:val="000000"/>
                <w:sz w:val="18"/>
                <w:szCs w:val="18"/>
              </w:rPr>
              <w:t>516</w:t>
            </w:r>
          </w:p>
        </w:tc>
        <w:tc>
          <w:tcPr>
            <w:tcW w:w="1368" w:type="dxa"/>
            <w:tcBorders>
              <w:top w:val="nil"/>
              <w:left w:val="nil"/>
              <w:bottom w:val="single" w:sz="4" w:space="0" w:color="auto"/>
              <w:right w:val="nil"/>
            </w:tcBorders>
            <w:vAlign w:val="bottom"/>
          </w:tcPr>
          <w:p w14:paraId="0E4B57EC" w14:textId="5C801A8B" w:rsidR="00D14934" w:rsidRPr="00B77536" w:rsidRDefault="008C572B"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r w:rsidRPr="00B77536">
              <w:rPr>
                <w:rFonts w:ascii="Arial" w:hAnsi="Arial" w:cs="Arial"/>
                <w:color w:val="000000"/>
                <w:sz w:val="18"/>
                <w:szCs w:val="22"/>
              </w:rPr>
              <w:t>7,842,482</w:t>
            </w:r>
          </w:p>
        </w:tc>
        <w:tc>
          <w:tcPr>
            <w:tcW w:w="1368" w:type="dxa"/>
            <w:tcBorders>
              <w:top w:val="nil"/>
              <w:left w:val="nil"/>
              <w:bottom w:val="single" w:sz="4" w:space="0" w:color="auto"/>
              <w:right w:val="nil"/>
            </w:tcBorders>
            <w:vAlign w:val="bottom"/>
          </w:tcPr>
          <w:p w14:paraId="7B78A7DC" w14:textId="71DBBC94" w:rsidR="00D14934" w:rsidRPr="00B77536" w:rsidRDefault="0038240C" w:rsidP="003077B3">
            <w:pPr>
              <w:tabs>
                <w:tab w:val="decimal" w:pos="1152"/>
              </w:tabs>
              <w:overflowPunct w:val="0"/>
              <w:autoSpaceDE w:val="0"/>
              <w:autoSpaceDN w:val="0"/>
              <w:adjustRightInd w:val="0"/>
              <w:ind w:right="-72"/>
              <w:textAlignment w:val="baseline"/>
              <w:rPr>
                <w:rFonts w:ascii="Arial" w:hAnsi="Arial" w:cs="Arial"/>
                <w:color w:val="000000"/>
                <w:sz w:val="18"/>
                <w:szCs w:val="18"/>
              </w:rPr>
            </w:pPr>
            <w:r w:rsidRPr="00B77536">
              <w:rPr>
                <w:rFonts w:ascii="Arial" w:hAnsi="Arial" w:cs="Arial"/>
                <w:color w:val="000000"/>
                <w:sz w:val="18"/>
                <w:szCs w:val="18"/>
              </w:rPr>
              <w:t>18</w:t>
            </w:r>
            <w:r w:rsidR="00D14934" w:rsidRPr="00B77536">
              <w:rPr>
                <w:rFonts w:ascii="Arial" w:hAnsi="Arial" w:cs="Arial"/>
                <w:color w:val="000000"/>
                <w:sz w:val="18"/>
                <w:szCs w:val="18"/>
              </w:rPr>
              <w:t>,</w:t>
            </w:r>
            <w:r w:rsidRPr="00B77536">
              <w:rPr>
                <w:rFonts w:ascii="Arial" w:hAnsi="Arial" w:cs="Arial"/>
                <w:color w:val="000000"/>
                <w:sz w:val="18"/>
                <w:szCs w:val="18"/>
              </w:rPr>
              <w:t>364</w:t>
            </w:r>
            <w:r w:rsidR="00D14934" w:rsidRPr="00B77536">
              <w:rPr>
                <w:rFonts w:ascii="Arial" w:hAnsi="Arial" w:cs="Arial"/>
                <w:color w:val="000000"/>
                <w:sz w:val="18"/>
                <w:szCs w:val="18"/>
              </w:rPr>
              <w:t>,</w:t>
            </w:r>
            <w:r w:rsidRPr="00B77536">
              <w:rPr>
                <w:rFonts w:ascii="Arial" w:hAnsi="Arial" w:cs="Arial"/>
                <w:color w:val="000000"/>
                <w:sz w:val="18"/>
                <w:szCs w:val="18"/>
              </w:rPr>
              <w:t>675</w:t>
            </w:r>
          </w:p>
        </w:tc>
      </w:tr>
      <w:tr w:rsidR="00D14934" w:rsidRPr="00B77536" w14:paraId="12DCA057" w14:textId="77777777" w:rsidTr="00E5610B">
        <w:tc>
          <w:tcPr>
            <w:tcW w:w="3528" w:type="dxa"/>
            <w:tcBorders>
              <w:top w:val="nil"/>
              <w:left w:val="nil"/>
              <w:bottom w:val="nil"/>
              <w:right w:val="nil"/>
            </w:tcBorders>
            <w:vAlign w:val="bottom"/>
          </w:tcPr>
          <w:p w14:paraId="6F157DDC" w14:textId="77777777" w:rsidR="00D14934" w:rsidRPr="00B77536" w:rsidRDefault="00D14934" w:rsidP="00D14934">
            <w:pPr>
              <w:ind w:left="-40" w:right="-75"/>
              <w:jc w:val="left"/>
              <w:rPr>
                <w:rFonts w:ascii="Arial" w:eastAsia="Arial Unicode MS" w:hAnsi="Arial" w:cs="Arial"/>
                <w:color w:val="000000"/>
                <w:sz w:val="18"/>
                <w:szCs w:val="18"/>
                <w:cs/>
              </w:rPr>
            </w:pPr>
          </w:p>
        </w:tc>
        <w:tc>
          <w:tcPr>
            <w:tcW w:w="1368" w:type="dxa"/>
            <w:tcBorders>
              <w:top w:val="single" w:sz="4" w:space="0" w:color="auto"/>
              <w:left w:val="nil"/>
              <w:bottom w:val="nil"/>
              <w:right w:val="nil"/>
            </w:tcBorders>
            <w:vAlign w:val="bottom"/>
          </w:tcPr>
          <w:p w14:paraId="268A615A"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p>
        </w:tc>
        <w:tc>
          <w:tcPr>
            <w:tcW w:w="1368" w:type="dxa"/>
            <w:tcBorders>
              <w:top w:val="single" w:sz="4" w:space="0" w:color="auto"/>
              <w:left w:val="nil"/>
              <w:bottom w:val="nil"/>
              <w:right w:val="nil"/>
            </w:tcBorders>
            <w:vAlign w:val="bottom"/>
          </w:tcPr>
          <w:p w14:paraId="25C57A10"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23E86C6A"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p>
        </w:tc>
        <w:tc>
          <w:tcPr>
            <w:tcW w:w="1368" w:type="dxa"/>
            <w:tcBorders>
              <w:top w:val="single" w:sz="4" w:space="0" w:color="auto"/>
              <w:left w:val="nil"/>
              <w:bottom w:val="nil"/>
              <w:right w:val="nil"/>
            </w:tcBorders>
            <w:vAlign w:val="bottom"/>
          </w:tcPr>
          <w:p w14:paraId="2693E59E"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D14934" w:rsidRPr="00B77536" w14:paraId="09A7DFED" w14:textId="77777777" w:rsidTr="00E5610B">
        <w:trPr>
          <w:trHeight w:val="235"/>
        </w:trPr>
        <w:tc>
          <w:tcPr>
            <w:tcW w:w="3528" w:type="dxa"/>
            <w:tcBorders>
              <w:top w:val="nil"/>
              <w:left w:val="nil"/>
              <w:bottom w:val="nil"/>
              <w:right w:val="nil"/>
            </w:tcBorders>
            <w:vAlign w:val="bottom"/>
          </w:tcPr>
          <w:p w14:paraId="5DCC26ED" w14:textId="232F744C" w:rsidR="00D14934" w:rsidRPr="00B77536" w:rsidRDefault="00D14934" w:rsidP="00D14934">
            <w:pPr>
              <w:ind w:left="-40" w:right="-75"/>
              <w:jc w:val="left"/>
              <w:rPr>
                <w:rFonts w:ascii="Arial" w:eastAsia="Arial Unicode MS" w:hAnsi="Arial" w:cs="Arial"/>
                <w:b/>
                <w:bCs/>
                <w:color w:val="000000"/>
                <w:sz w:val="18"/>
                <w:szCs w:val="18"/>
                <w:cs/>
              </w:rPr>
            </w:pPr>
            <w:r w:rsidRPr="00B77536">
              <w:rPr>
                <w:rFonts w:ascii="Arial" w:eastAsia="Arial Unicode MS" w:hAnsi="Arial" w:cs="Arial"/>
                <w:b/>
                <w:bCs/>
                <w:color w:val="000000"/>
                <w:sz w:val="18"/>
                <w:szCs w:val="18"/>
              </w:rPr>
              <w:t>Interest receivables</w:t>
            </w:r>
          </w:p>
        </w:tc>
        <w:tc>
          <w:tcPr>
            <w:tcW w:w="1368" w:type="dxa"/>
            <w:tcBorders>
              <w:top w:val="nil"/>
              <w:left w:val="nil"/>
              <w:bottom w:val="nil"/>
              <w:right w:val="nil"/>
            </w:tcBorders>
            <w:vAlign w:val="bottom"/>
          </w:tcPr>
          <w:p w14:paraId="7BFE44CF"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p>
        </w:tc>
        <w:tc>
          <w:tcPr>
            <w:tcW w:w="1368" w:type="dxa"/>
            <w:tcBorders>
              <w:top w:val="nil"/>
              <w:left w:val="nil"/>
              <w:bottom w:val="nil"/>
              <w:right w:val="nil"/>
            </w:tcBorders>
            <w:vAlign w:val="bottom"/>
          </w:tcPr>
          <w:p w14:paraId="64A2BCEC"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vAlign w:val="bottom"/>
          </w:tcPr>
          <w:p w14:paraId="52369029" w14:textId="564E822E"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p>
        </w:tc>
        <w:tc>
          <w:tcPr>
            <w:tcW w:w="1368" w:type="dxa"/>
            <w:tcBorders>
              <w:top w:val="nil"/>
              <w:left w:val="nil"/>
              <w:bottom w:val="nil"/>
              <w:right w:val="nil"/>
            </w:tcBorders>
            <w:vAlign w:val="bottom"/>
          </w:tcPr>
          <w:p w14:paraId="12455A5A"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D14934" w:rsidRPr="00B77536" w14:paraId="32B875A1" w14:textId="77777777" w:rsidTr="00E5610B">
        <w:tc>
          <w:tcPr>
            <w:tcW w:w="3528" w:type="dxa"/>
            <w:tcBorders>
              <w:top w:val="nil"/>
              <w:left w:val="nil"/>
              <w:bottom w:val="nil"/>
              <w:right w:val="nil"/>
            </w:tcBorders>
            <w:vAlign w:val="bottom"/>
          </w:tcPr>
          <w:p w14:paraId="54EC6486" w14:textId="3ACE0E26" w:rsidR="00D14934" w:rsidRPr="00B77536" w:rsidRDefault="00D14934" w:rsidP="00D14934">
            <w:pPr>
              <w:ind w:left="-40" w:right="-75"/>
              <w:jc w:val="left"/>
              <w:rPr>
                <w:rFonts w:ascii="Arial" w:eastAsia="Arial Unicode MS" w:hAnsi="Arial" w:cs="Arial"/>
                <w:color w:val="000000"/>
                <w:sz w:val="18"/>
                <w:szCs w:val="18"/>
                <w:cs/>
              </w:rPr>
            </w:pPr>
            <w:r w:rsidRPr="00B77536">
              <w:rPr>
                <w:rFonts w:ascii="Arial" w:eastAsia="Arial Unicode MS" w:hAnsi="Arial" w:cs="Arial"/>
                <w:color w:val="000000"/>
                <w:sz w:val="18"/>
                <w:szCs w:val="18"/>
              </w:rPr>
              <w:t>Subsidiaries</w:t>
            </w:r>
          </w:p>
        </w:tc>
        <w:tc>
          <w:tcPr>
            <w:tcW w:w="1368" w:type="dxa"/>
            <w:tcBorders>
              <w:top w:val="nil"/>
              <w:left w:val="nil"/>
              <w:bottom w:val="nil"/>
              <w:right w:val="nil"/>
            </w:tcBorders>
            <w:vAlign w:val="bottom"/>
          </w:tcPr>
          <w:p w14:paraId="0BD95B4E" w14:textId="2EC92ABC" w:rsidR="00D14934" w:rsidRPr="00B77536" w:rsidRDefault="00513EA3"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r w:rsidRPr="00B77536">
              <w:rPr>
                <w:rFonts w:ascii="Arial" w:hAnsi="Arial" w:cs="Arial"/>
                <w:color w:val="000000"/>
                <w:sz w:val="18"/>
                <w:szCs w:val="22"/>
              </w:rPr>
              <w:t>-</w:t>
            </w:r>
          </w:p>
        </w:tc>
        <w:tc>
          <w:tcPr>
            <w:tcW w:w="1368" w:type="dxa"/>
            <w:tcBorders>
              <w:top w:val="nil"/>
              <w:left w:val="nil"/>
              <w:bottom w:val="nil"/>
              <w:right w:val="nil"/>
            </w:tcBorders>
            <w:vAlign w:val="bottom"/>
          </w:tcPr>
          <w:p w14:paraId="2C90773C" w14:textId="0FA0B645"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18"/>
              </w:rPr>
            </w:pPr>
            <w:r w:rsidRPr="00B77536">
              <w:rPr>
                <w:rFonts w:ascii="Arial" w:hAnsi="Arial" w:cs="Arial"/>
                <w:color w:val="000000"/>
                <w:sz w:val="18"/>
                <w:szCs w:val="18"/>
              </w:rPr>
              <w:t>-</w:t>
            </w:r>
          </w:p>
        </w:tc>
        <w:tc>
          <w:tcPr>
            <w:tcW w:w="1368" w:type="dxa"/>
            <w:tcBorders>
              <w:top w:val="nil"/>
              <w:left w:val="nil"/>
              <w:bottom w:val="nil"/>
              <w:right w:val="nil"/>
            </w:tcBorders>
            <w:vAlign w:val="bottom"/>
          </w:tcPr>
          <w:p w14:paraId="3D3AFF9B" w14:textId="500C97B5" w:rsidR="00D14934" w:rsidRPr="00B77536" w:rsidRDefault="00513EA3" w:rsidP="003077B3">
            <w:pPr>
              <w:tabs>
                <w:tab w:val="decimal" w:pos="1152"/>
              </w:tabs>
              <w:overflowPunct w:val="0"/>
              <w:autoSpaceDE w:val="0"/>
              <w:autoSpaceDN w:val="0"/>
              <w:adjustRightInd w:val="0"/>
              <w:ind w:right="-72"/>
              <w:textAlignment w:val="baseline"/>
              <w:rPr>
                <w:rFonts w:ascii="Arial" w:hAnsi="Arial" w:cs="Arial"/>
                <w:color w:val="000000"/>
                <w:sz w:val="18"/>
                <w:szCs w:val="18"/>
              </w:rPr>
            </w:pPr>
            <w:r w:rsidRPr="00B77536">
              <w:rPr>
                <w:rFonts w:ascii="Arial" w:hAnsi="Arial" w:cs="Arial"/>
                <w:color w:val="000000"/>
                <w:sz w:val="18"/>
                <w:szCs w:val="18"/>
                <w:cs/>
              </w:rPr>
              <w:t>394</w:t>
            </w:r>
            <w:r w:rsidRPr="00B77536">
              <w:rPr>
                <w:rFonts w:ascii="Arial" w:hAnsi="Arial" w:cs="Arial"/>
                <w:color w:val="000000"/>
                <w:sz w:val="18"/>
                <w:szCs w:val="18"/>
              </w:rPr>
              <w:t>,</w:t>
            </w:r>
            <w:r w:rsidRPr="00B77536">
              <w:rPr>
                <w:rFonts w:ascii="Arial" w:hAnsi="Arial" w:cs="Arial"/>
                <w:color w:val="000000"/>
                <w:sz w:val="18"/>
                <w:szCs w:val="18"/>
                <w:cs/>
              </w:rPr>
              <w:t>753</w:t>
            </w:r>
          </w:p>
        </w:tc>
        <w:tc>
          <w:tcPr>
            <w:tcW w:w="1368" w:type="dxa"/>
            <w:tcBorders>
              <w:top w:val="nil"/>
              <w:left w:val="nil"/>
              <w:bottom w:val="nil"/>
              <w:right w:val="nil"/>
            </w:tcBorders>
            <w:vAlign w:val="bottom"/>
          </w:tcPr>
          <w:p w14:paraId="1B6CA9BD" w14:textId="6FB5E471" w:rsidR="00D14934" w:rsidRPr="00B77536" w:rsidRDefault="0038240C" w:rsidP="003077B3">
            <w:pPr>
              <w:tabs>
                <w:tab w:val="decimal" w:pos="1152"/>
              </w:tabs>
              <w:overflowPunct w:val="0"/>
              <w:autoSpaceDE w:val="0"/>
              <w:autoSpaceDN w:val="0"/>
              <w:adjustRightInd w:val="0"/>
              <w:ind w:right="-72"/>
              <w:textAlignment w:val="baseline"/>
              <w:rPr>
                <w:rFonts w:ascii="Arial" w:hAnsi="Arial" w:cs="Arial"/>
                <w:color w:val="000000"/>
                <w:sz w:val="18"/>
                <w:szCs w:val="18"/>
              </w:rPr>
            </w:pPr>
            <w:r w:rsidRPr="00B77536">
              <w:rPr>
                <w:rFonts w:ascii="Arial" w:hAnsi="Arial" w:cs="Arial"/>
                <w:color w:val="000000"/>
                <w:sz w:val="18"/>
                <w:szCs w:val="18"/>
              </w:rPr>
              <w:t>6</w:t>
            </w:r>
            <w:r w:rsidR="00D14934" w:rsidRPr="00B77536">
              <w:rPr>
                <w:rFonts w:ascii="Arial" w:hAnsi="Arial" w:cs="Arial"/>
                <w:color w:val="000000"/>
                <w:sz w:val="18"/>
                <w:szCs w:val="18"/>
              </w:rPr>
              <w:t>,</w:t>
            </w:r>
            <w:r w:rsidRPr="00B77536">
              <w:rPr>
                <w:rFonts w:ascii="Arial" w:hAnsi="Arial" w:cs="Arial"/>
                <w:color w:val="000000"/>
                <w:sz w:val="18"/>
                <w:szCs w:val="18"/>
              </w:rPr>
              <w:t>709</w:t>
            </w:r>
            <w:r w:rsidR="00D14934" w:rsidRPr="00B77536">
              <w:rPr>
                <w:rFonts w:ascii="Arial" w:hAnsi="Arial" w:cs="Arial"/>
                <w:color w:val="000000"/>
                <w:sz w:val="18"/>
                <w:szCs w:val="18"/>
              </w:rPr>
              <w:t>,</w:t>
            </w:r>
            <w:r w:rsidRPr="00B77536">
              <w:rPr>
                <w:rFonts w:ascii="Arial" w:hAnsi="Arial" w:cs="Arial"/>
                <w:color w:val="000000"/>
                <w:sz w:val="18"/>
                <w:szCs w:val="18"/>
              </w:rPr>
              <w:t>364</w:t>
            </w:r>
          </w:p>
        </w:tc>
      </w:tr>
      <w:tr w:rsidR="00D14934" w:rsidRPr="00B77536" w14:paraId="07FAB631" w14:textId="77777777" w:rsidTr="00E5610B">
        <w:tc>
          <w:tcPr>
            <w:tcW w:w="3528" w:type="dxa"/>
            <w:tcBorders>
              <w:top w:val="nil"/>
              <w:left w:val="nil"/>
              <w:bottom w:val="nil"/>
              <w:right w:val="nil"/>
            </w:tcBorders>
            <w:vAlign w:val="bottom"/>
          </w:tcPr>
          <w:p w14:paraId="4E132EEE" w14:textId="77777777" w:rsidR="00D14934" w:rsidRPr="00B77536" w:rsidRDefault="00D14934" w:rsidP="00D14934">
            <w:pPr>
              <w:ind w:left="-40" w:right="-75"/>
              <w:jc w:val="left"/>
              <w:rPr>
                <w:rFonts w:ascii="Arial" w:eastAsia="Arial Unicode MS" w:hAnsi="Arial" w:cs="Arial"/>
                <w:color w:val="000000"/>
                <w:sz w:val="18"/>
                <w:szCs w:val="18"/>
                <w:cs/>
              </w:rPr>
            </w:pPr>
          </w:p>
        </w:tc>
        <w:tc>
          <w:tcPr>
            <w:tcW w:w="1368" w:type="dxa"/>
            <w:tcBorders>
              <w:top w:val="nil"/>
              <w:left w:val="nil"/>
              <w:bottom w:val="nil"/>
              <w:right w:val="nil"/>
            </w:tcBorders>
            <w:vAlign w:val="bottom"/>
          </w:tcPr>
          <w:p w14:paraId="50FC4085"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p>
        </w:tc>
        <w:tc>
          <w:tcPr>
            <w:tcW w:w="1368" w:type="dxa"/>
            <w:tcBorders>
              <w:top w:val="nil"/>
              <w:left w:val="nil"/>
              <w:bottom w:val="nil"/>
              <w:right w:val="nil"/>
            </w:tcBorders>
            <w:vAlign w:val="bottom"/>
          </w:tcPr>
          <w:p w14:paraId="784402E8"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vAlign w:val="bottom"/>
          </w:tcPr>
          <w:p w14:paraId="64308141"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p>
        </w:tc>
        <w:tc>
          <w:tcPr>
            <w:tcW w:w="1368" w:type="dxa"/>
            <w:tcBorders>
              <w:top w:val="nil"/>
              <w:left w:val="nil"/>
              <w:bottom w:val="nil"/>
              <w:right w:val="nil"/>
            </w:tcBorders>
            <w:vAlign w:val="bottom"/>
          </w:tcPr>
          <w:p w14:paraId="33DB87EF"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D14934" w:rsidRPr="00B77536" w14:paraId="5D1B3BA8" w14:textId="77777777" w:rsidTr="00E5610B">
        <w:tc>
          <w:tcPr>
            <w:tcW w:w="3528" w:type="dxa"/>
            <w:tcBorders>
              <w:top w:val="nil"/>
              <w:left w:val="nil"/>
              <w:bottom w:val="nil"/>
              <w:right w:val="nil"/>
            </w:tcBorders>
            <w:vAlign w:val="bottom"/>
          </w:tcPr>
          <w:p w14:paraId="39EA99F2" w14:textId="08C6A747" w:rsidR="00D14934" w:rsidRPr="00B77536" w:rsidRDefault="00D14934" w:rsidP="00D14934">
            <w:pPr>
              <w:ind w:left="-40" w:right="-75"/>
              <w:jc w:val="left"/>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Trade payables</w:t>
            </w:r>
          </w:p>
        </w:tc>
        <w:tc>
          <w:tcPr>
            <w:tcW w:w="1368" w:type="dxa"/>
            <w:tcBorders>
              <w:top w:val="nil"/>
              <w:left w:val="nil"/>
              <w:bottom w:val="nil"/>
              <w:right w:val="nil"/>
            </w:tcBorders>
            <w:vAlign w:val="bottom"/>
          </w:tcPr>
          <w:p w14:paraId="7820BDD7"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p>
        </w:tc>
        <w:tc>
          <w:tcPr>
            <w:tcW w:w="1368" w:type="dxa"/>
            <w:tcBorders>
              <w:top w:val="nil"/>
              <w:left w:val="nil"/>
              <w:bottom w:val="nil"/>
              <w:right w:val="nil"/>
            </w:tcBorders>
            <w:vAlign w:val="bottom"/>
          </w:tcPr>
          <w:p w14:paraId="1B1FD4A6"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vAlign w:val="bottom"/>
          </w:tcPr>
          <w:p w14:paraId="2F2D9B61"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p>
        </w:tc>
        <w:tc>
          <w:tcPr>
            <w:tcW w:w="1368" w:type="dxa"/>
            <w:tcBorders>
              <w:top w:val="nil"/>
              <w:left w:val="nil"/>
              <w:bottom w:val="nil"/>
              <w:right w:val="nil"/>
            </w:tcBorders>
            <w:vAlign w:val="bottom"/>
          </w:tcPr>
          <w:p w14:paraId="03AE9F20"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513EA3" w:rsidRPr="00B77536" w14:paraId="58CD7BF6" w14:textId="77777777" w:rsidTr="00AB128E">
        <w:tc>
          <w:tcPr>
            <w:tcW w:w="3528" w:type="dxa"/>
            <w:tcBorders>
              <w:top w:val="nil"/>
              <w:left w:val="nil"/>
              <w:bottom w:val="nil"/>
              <w:right w:val="nil"/>
            </w:tcBorders>
            <w:vAlign w:val="bottom"/>
          </w:tcPr>
          <w:p w14:paraId="0194EB40" w14:textId="20E1C44E" w:rsidR="00513EA3" w:rsidRPr="00B77536" w:rsidRDefault="00513EA3" w:rsidP="00513EA3">
            <w:pPr>
              <w:ind w:left="-40" w:right="-75"/>
              <w:jc w:val="left"/>
              <w:rPr>
                <w:rFonts w:ascii="Arial" w:eastAsia="Arial Unicode MS" w:hAnsi="Arial" w:cs="Arial"/>
                <w:color w:val="000000"/>
                <w:sz w:val="18"/>
                <w:szCs w:val="18"/>
              </w:rPr>
            </w:pPr>
            <w:r w:rsidRPr="00B77536">
              <w:rPr>
                <w:rFonts w:ascii="Arial" w:eastAsia="Arial Unicode MS" w:hAnsi="Arial" w:cs="Arial"/>
                <w:color w:val="000000"/>
                <w:sz w:val="18"/>
                <w:szCs w:val="18"/>
              </w:rPr>
              <w:t>Subsidiaries</w:t>
            </w:r>
          </w:p>
        </w:tc>
        <w:tc>
          <w:tcPr>
            <w:tcW w:w="1368" w:type="dxa"/>
            <w:tcBorders>
              <w:top w:val="nil"/>
              <w:left w:val="nil"/>
              <w:bottom w:val="nil"/>
              <w:right w:val="nil"/>
            </w:tcBorders>
          </w:tcPr>
          <w:p w14:paraId="491199EA" w14:textId="111EDE97" w:rsidR="00513EA3" w:rsidRPr="00B77536" w:rsidRDefault="005204E2"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r w:rsidRPr="00B77536">
              <w:rPr>
                <w:rFonts w:ascii="Arial" w:hAnsi="Arial" w:cs="Arial"/>
                <w:color w:val="000000"/>
                <w:sz w:val="18"/>
                <w:szCs w:val="22"/>
              </w:rPr>
              <w:t>-</w:t>
            </w:r>
          </w:p>
        </w:tc>
        <w:tc>
          <w:tcPr>
            <w:tcW w:w="1368" w:type="dxa"/>
            <w:tcBorders>
              <w:top w:val="nil"/>
              <w:left w:val="nil"/>
              <w:bottom w:val="nil"/>
              <w:right w:val="nil"/>
            </w:tcBorders>
            <w:vAlign w:val="bottom"/>
          </w:tcPr>
          <w:p w14:paraId="434A9188" w14:textId="13B732F9" w:rsidR="00513EA3" w:rsidRPr="00B77536" w:rsidRDefault="005204E2"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hAnsi="Arial" w:cs="Arial"/>
                <w:color w:val="000000"/>
                <w:sz w:val="18"/>
                <w:szCs w:val="18"/>
              </w:rPr>
              <w:t>-</w:t>
            </w:r>
          </w:p>
        </w:tc>
        <w:tc>
          <w:tcPr>
            <w:tcW w:w="1368" w:type="dxa"/>
            <w:tcBorders>
              <w:top w:val="nil"/>
              <w:left w:val="nil"/>
              <w:bottom w:val="nil"/>
              <w:right w:val="nil"/>
            </w:tcBorders>
          </w:tcPr>
          <w:p w14:paraId="1EBDE673" w14:textId="271EC773" w:rsidR="00513EA3" w:rsidRPr="00B77536" w:rsidRDefault="00513EA3"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r w:rsidRPr="00B77536">
              <w:rPr>
                <w:rFonts w:ascii="Arial" w:hAnsi="Arial" w:cs="Arial"/>
                <w:color w:val="000000"/>
                <w:sz w:val="18"/>
                <w:szCs w:val="22"/>
              </w:rPr>
              <w:t>209,757,214</w:t>
            </w:r>
          </w:p>
        </w:tc>
        <w:tc>
          <w:tcPr>
            <w:tcW w:w="1368" w:type="dxa"/>
            <w:tcBorders>
              <w:top w:val="nil"/>
              <w:left w:val="nil"/>
              <w:bottom w:val="nil"/>
              <w:right w:val="nil"/>
            </w:tcBorders>
            <w:vAlign w:val="bottom"/>
          </w:tcPr>
          <w:p w14:paraId="763E8DA9" w14:textId="13AC28D3" w:rsidR="00513EA3" w:rsidRPr="00B77536" w:rsidRDefault="00513EA3"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hAnsi="Arial" w:cs="Arial"/>
                <w:color w:val="000000"/>
                <w:sz w:val="18"/>
                <w:szCs w:val="18"/>
              </w:rPr>
              <w:t>34,010,862</w:t>
            </w:r>
          </w:p>
        </w:tc>
      </w:tr>
      <w:tr w:rsidR="00513EA3" w:rsidRPr="00B77536" w14:paraId="14103033" w14:textId="77777777" w:rsidTr="00AB128E">
        <w:tc>
          <w:tcPr>
            <w:tcW w:w="3528" w:type="dxa"/>
            <w:tcBorders>
              <w:top w:val="nil"/>
              <w:left w:val="nil"/>
              <w:bottom w:val="nil"/>
              <w:right w:val="nil"/>
            </w:tcBorders>
            <w:vAlign w:val="bottom"/>
          </w:tcPr>
          <w:p w14:paraId="16F92DE1" w14:textId="23C3D28F" w:rsidR="00513EA3" w:rsidRPr="00B77536" w:rsidRDefault="00513EA3" w:rsidP="00513EA3">
            <w:pPr>
              <w:ind w:left="-40" w:right="-75"/>
              <w:jc w:val="left"/>
              <w:rPr>
                <w:rFonts w:ascii="Arial" w:eastAsia="Arial Unicode MS" w:hAnsi="Arial" w:cs="Arial"/>
                <w:color w:val="000000"/>
                <w:sz w:val="18"/>
                <w:szCs w:val="18"/>
              </w:rPr>
            </w:pPr>
            <w:r w:rsidRPr="00B77536">
              <w:rPr>
                <w:rFonts w:ascii="Arial" w:eastAsia="Arial Unicode MS" w:hAnsi="Arial" w:cs="Arial"/>
                <w:color w:val="000000"/>
                <w:sz w:val="18"/>
                <w:szCs w:val="18"/>
              </w:rPr>
              <w:t>Associates</w:t>
            </w:r>
          </w:p>
        </w:tc>
        <w:tc>
          <w:tcPr>
            <w:tcW w:w="1368" w:type="dxa"/>
            <w:tcBorders>
              <w:top w:val="nil"/>
              <w:left w:val="nil"/>
              <w:bottom w:val="nil"/>
              <w:right w:val="nil"/>
            </w:tcBorders>
          </w:tcPr>
          <w:p w14:paraId="7061D73E" w14:textId="50DE91C4" w:rsidR="00513EA3" w:rsidRPr="00B77536" w:rsidRDefault="00513EA3"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r w:rsidRPr="00B77536">
              <w:rPr>
                <w:rFonts w:ascii="Arial" w:hAnsi="Arial" w:cs="Arial"/>
                <w:color w:val="000000"/>
                <w:sz w:val="18"/>
                <w:szCs w:val="22"/>
              </w:rPr>
              <w:t>438,851,892</w:t>
            </w:r>
          </w:p>
        </w:tc>
        <w:tc>
          <w:tcPr>
            <w:tcW w:w="1368" w:type="dxa"/>
            <w:tcBorders>
              <w:top w:val="nil"/>
              <w:left w:val="nil"/>
              <w:bottom w:val="nil"/>
              <w:right w:val="nil"/>
            </w:tcBorders>
            <w:vAlign w:val="bottom"/>
          </w:tcPr>
          <w:p w14:paraId="748B62CD" w14:textId="6FDE22C9" w:rsidR="00513EA3" w:rsidRPr="00B77536" w:rsidRDefault="00513EA3"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hAnsi="Arial" w:cs="Arial"/>
                <w:color w:val="000000"/>
                <w:sz w:val="18"/>
                <w:szCs w:val="18"/>
              </w:rPr>
              <w:t>54,636,754</w:t>
            </w:r>
          </w:p>
        </w:tc>
        <w:tc>
          <w:tcPr>
            <w:tcW w:w="1368" w:type="dxa"/>
            <w:tcBorders>
              <w:top w:val="nil"/>
              <w:left w:val="nil"/>
              <w:bottom w:val="nil"/>
              <w:right w:val="nil"/>
            </w:tcBorders>
          </w:tcPr>
          <w:p w14:paraId="225A474A" w14:textId="3D37BF34" w:rsidR="00513EA3" w:rsidRPr="00B77536" w:rsidRDefault="00513EA3"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r w:rsidRPr="00B77536">
              <w:rPr>
                <w:rFonts w:ascii="Arial" w:hAnsi="Arial" w:cs="Arial"/>
                <w:color w:val="000000"/>
                <w:sz w:val="18"/>
                <w:szCs w:val="22"/>
              </w:rPr>
              <w:t>314,931,566</w:t>
            </w:r>
          </w:p>
        </w:tc>
        <w:tc>
          <w:tcPr>
            <w:tcW w:w="1368" w:type="dxa"/>
            <w:tcBorders>
              <w:top w:val="nil"/>
              <w:left w:val="nil"/>
              <w:bottom w:val="nil"/>
              <w:right w:val="nil"/>
            </w:tcBorders>
            <w:vAlign w:val="bottom"/>
          </w:tcPr>
          <w:p w14:paraId="7C6D9C40" w14:textId="01C54417" w:rsidR="00513EA3" w:rsidRPr="00B77536" w:rsidRDefault="00513EA3"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hAnsi="Arial" w:cs="Arial"/>
                <w:color w:val="000000"/>
                <w:sz w:val="18"/>
                <w:szCs w:val="18"/>
              </w:rPr>
              <w:t>33,190,161</w:t>
            </w:r>
          </w:p>
        </w:tc>
      </w:tr>
      <w:tr w:rsidR="00513EA3" w:rsidRPr="00B77536" w14:paraId="1228A8B2" w14:textId="77777777" w:rsidTr="000D55B1">
        <w:tc>
          <w:tcPr>
            <w:tcW w:w="3528" w:type="dxa"/>
            <w:tcBorders>
              <w:top w:val="nil"/>
              <w:left w:val="nil"/>
              <w:bottom w:val="nil"/>
              <w:right w:val="nil"/>
            </w:tcBorders>
            <w:vAlign w:val="bottom"/>
          </w:tcPr>
          <w:p w14:paraId="6E4A67E1" w14:textId="785AD1B8" w:rsidR="00513EA3" w:rsidRPr="00B77536" w:rsidRDefault="00513EA3" w:rsidP="00513EA3">
            <w:pPr>
              <w:ind w:left="-40" w:right="-75"/>
              <w:jc w:val="left"/>
              <w:rPr>
                <w:rFonts w:ascii="Arial" w:eastAsia="Arial Unicode MS" w:hAnsi="Arial" w:cs="Arial"/>
                <w:color w:val="000000"/>
                <w:sz w:val="18"/>
                <w:szCs w:val="18"/>
              </w:rPr>
            </w:pPr>
            <w:r w:rsidRPr="00B77536">
              <w:rPr>
                <w:rFonts w:ascii="Arial" w:eastAsia="Arial Unicode MS" w:hAnsi="Arial" w:cs="Arial"/>
                <w:color w:val="000000"/>
                <w:sz w:val="18"/>
                <w:szCs w:val="18"/>
              </w:rPr>
              <w:t>Related parties</w:t>
            </w:r>
          </w:p>
        </w:tc>
        <w:tc>
          <w:tcPr>
            <w:tcW w:w="1368" w:type="dxa"/>
            <w:tcBorders>
              <w:top w:val="nil"/>
              <w:left w:val="nil"/>
              <w:bottom w:val="single" w:sz="4" w:space="0" w:color="auto"/>
              <w:right w:val="nil"/>
            </w:tcBorders>
          </w:tcPr>
          <w:p w14:paraId="37800D96" w14:textId="3994FBF4" w:rsidR="00513EA3" w:rsidRPr="00B77536" w:rsidRDefault="00513EA3"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r w:rsidRPr="00B77536">
              <w:rPr>
                <w:rFonts w:ascii="Arial" w:hAnsi="Arial" w:cs="Arial"/>
                <w:color w:val="000000"/>
                <w:sz w:val="18"/>
                <w:szCs w:val="22"/>
              </w:rPr>
              <w:t>176,884</w:t>
            </w:r>
          </w:p>
        </w:tc>
        <w:tc>
          <w:tcPr>
            <w:tcW w:w="1368" w:type="dxa"/>
            <w:tcBorders>
              <w:top w:val="nil"/>
              <w:left w:val="nil"/>
              <w:bottom w:val="single" w:sz="4" w:space="0" w:color="auto"/>
              <w:right w:val="nil"/>
            </w:tcBorders>
            <w:vAlign w:val="bottom"/>
          </w:tcPr>
          <w:p w14:paraId="46960E3B" w14:textId="0B3401EA" w:rsidR="00513EA3" w:rsidRPr="00B77536" w:rsidRDefault="00513EA3"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hAnsi="Arial" w:cs="Arial"/>
                <w:color w:val="000000"/>
                <w:sz w:val="18"/>
                <w:szCs w:val="18"/>
              </w:rPr>
              <w:t>499,733</w:t>
            </w:r>
          </w:p>
        </w:tc>
        <w:tc>
          <w:tcPr>
            <w:tcW w:w="1368" w:type="dxa"/>
            <w:tcBorders>
              <w:top w:val="nil"/>
              <w:left w:val="nil"/>
              <w:bottom w:val="single" w:sz="4" w:space="0" w:color="auto"/>
              <w:right w:val="nil"/>
            </w:tcBorders>
          </w:tcPr>
          <w:p w14:paraId="05ACC601" w14:textId="4A561283" w:rsidR="00513EA3" w:rsidRPr="00B77536" w:rsidRDefault="00513EA3"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r w:rsidRPr="00B77536">
              <w:rPr>
                <w:rFonts w:ascii="Arial" w:hAnsi="Arial" w:cs="Arial"/>
                <w:color w:val="000000"/>
                <w:sz w:val="18"/>
                <w:szCs w:val="22"/>
              </w:rPr>
              <w:t>54,984</w:t>
            </w:r>
          </w:p>
        </w:tc>
        <w:tc>
          <w:tcPr>
            <w:tcW w:w="1368" w:type="dxa"/>
            <w:tcBorders>
              <w:top w:val="nil"/>
              <w:left w:val="nil"/>
              <w:bottom w:val="single" w:sz="4" w:space="0" w:color="auto"/>
              <w:right w:val="nil"/>
            </w:tcBorders>
            <w:vAlign w:val="bottom"/>
          </w:tcPr>
          <w:p w14:paraId="5034BC4D" w14:textId="6A048E6E" w:rsidR="00513EA3" w:rsidRPr="00B77536" w:rsidRDefault="00513EA3"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hAnsi="Arial" w:cs="Arial"/>
                <w:color w:val="000000"/>
                <w:sz w:val="18"/>
                <w:szCs w:val="18"/>
              </w:rPr>
              <w:t>109,911</w:t>
            </w:r>
          </w:p>
        </w:tc>
      </w:tr>
      <w:tr w:rsidR="00D14934" w:rsidRPr="00B77536" w14:paraId="73A0C59F" w14:textId="77777777" w:rsidTr="00E5610B">
        <w:tc>
          <w:tcPr>
            <w:tcW w:w="3528" w:type="dxa"/>
            <w:tcBorders>
              <w:top w:val="nil"/>
              <w:left w:val="nil"/>
              <w:bottom w:val="nil"/>
              <w:right w:val="nil"/>
            </w:tcBorders>
            <w:vAlign w:val="bottom"/>
          </w:tcPr>
          <w:p w14:paraId="0661040F" w14:textId="23501C1E" w:rsidR="00D14934" w:rsidRPr="00B77536" w:rsidRDefault="00D14934" w:rsidP="00D14934">
            <w:pPr>
              <w:ind w:left="-40" w:right="-75"/>
              <w:jc w:val="left"/>
              <w:rPr>
                <w:rFonts w:ascii="Arial" w:eastAsia="Arial Unicode MS" w:hAnsi="Arial" w:cs="Arial"/>
                <w:color w:val="000000"/>
                <w:sz w:val="18"/>
                <w:szCs w:val="18"/>
              </w:rPr>
            </w:pPr>
          </w:p>
        </w:tc>
        <w:tc>
          <w:tcPr>
            <w:tcW w:w="1368" w:type="dxa"/>
            <w:tcBorders>
              <w:top w:val="single" w:sz="4" w:space="0" w:color="auto"/>
              <w:left w:val="nil"/>
              <w:bottom w:val="nil"/>
              <w:right w:val="nil"/>
            </w:tcBorders>
          </w:tcPr>
          <w:p w14:paraId="52E5693F" w14:textId="7833E556"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p>
        </w:tc>
        <w:tc>
          <w:tcPr>
            <w:tcW w:w="1368" w:type="dxa"/>
            <w:tcBorders>
              <w:top w:val="single" w:sz="4" w:space="0" w:color="auto"/>
              <w:left w:val="nil"/>
              <w:bottom w:val="nil"/>
              <w:right w:val="nil"/>
            </w:tcBorders>
          </w:tcPr>
          <w:p w14:paraId="46037FC3" w14:textId="53537F7E" w:rsidR="00D14934" w:rsidRPr="00B77536" w:rsidRDefault="00D14934"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tcPr>
          <w:p w14:paraId="0F492892" w14:textId="6C860B13"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p>
        </w:tc>
        <w:tc>
          <w:tcPr>
            <w:tcW w:w="1368" w:type="dxa"/>
            <w:tcBorders>
              <w:top w:val="single" w:sz="4" w:space="0" w:color="auto"/>
              <w:left w:val="nil"/>
              <w:bottom w:val="nil"/>
              <w:right w:val="nil"/>
            </w:tcBorders>
          </w:tcPr>
          <w:p w14:paraId="04A61C85" w14:textId="454EE163" w:rsidR="00D14934" w:rsidRPr="00B77536" w:rsidRDefault="00D14934"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D14934" w:rsidRPr="00B77536" w14:paraId="637DE1BA" w14:textId="77777777" w:rsidTr="00E5610B">
        <w:tc>
          <w:tcPr>
            <w:tcW w:w="3528" w:type="dxa"/>
            <w:tcBorders>
              <w:top w:val="nil"/>
              <w:left w:val="nil"/>
              <w:bottom w:val="nil"/>
              <w:right w:val="nil"/>
            </w:tcBorders>
            <w:vAlign w:val="bottom"/>
          </w:tcPr>
          <w:p w14:paraId="7F47D5AB" w14:textId="77777777" w:rsidR="00D14934" w:rsidRPr="00B77536" w:rsidRDefault="00D14934" w:rsidP="00D14934">
            <w:pPr>
              <w:ind w:left="-40" w:right="-75"/>
              <w:jc w:val="left"/>
              <w:rPr>
                <w:rFonts w:ascii="Arial" w:eastAsia="Arial Unicode MS" w:hAnsi="Arial" w:cs="Arial"/>
                <w:color w:val="000000"/>
                <w:sz w:val="18"/>
                <w:szCs w:val="18"/>
              </w:rPr>
            </w:pPr>
          </w:p>
        </w:tc>
        <w:tc>
          <w:tcPr>
            <w:tcW w:w="1368" w:type="dxa"/>
            <w:tcBorders>
              <w:top w:val="nil"/>
              <w:left w:val="nil"/>
              <w:bottom w:val="single" w:sz="4" w:space="0" w:color="auto"/>
              <w:right w:val="nil"/>
            </w:tcBorders>
            <w:vAlign w:val="bottom"/>
          </w:tcPr>
          <w:p w14:paraId="01DCF7BD" w14:textId="2CB724C1" w:rsidR="00D14934" w:rsidRPr="00B77536" w:rsidRDefault="00513EA3"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r w:rsidRPr="00B77536">
              <w:rPr>
                <w:rFonts w:ascii="Arial" w:hAnsi="Arial" w:cs="Arial"/>
                <w:color w:val="000000"/>
                <w:sz w:val="18"/>
                <w:szCs w:val="22"/>
              </w:rPr>
              <w:t>439,028,776</w:t>
            </w:r>
          </w:p>
        </w:tc>
        <w:tc>
          <w:tcPr>
            <w:tcW w:w="1368" w:type="dxa"/>
            <w:tcBorders>
              <w:top w:val="nil"/>
              <w:left w:val="nil"/>
              <w:bottom w:val="single" w:sz="4" w:space="0" w:color="auto"/>
              <w:right w:val="nil"/>
            </w:tcBorders>
            <w:vAlign w:val="bottom"/>
          </w:tcPr>
          <w:p w14:paraId="1518AF75" w14:textId="74F933E7" w:rsidR="00D14934" w:rsidRPr="00B77536" w:rsidRDefault="0038240C"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hAnsi="Arial" w:cs="Arial"/>
                <w:color w:val="000000"/>
                <w:sz w:val="18"/>
                <w:szCs w:val="18"/>
              </w:rPr>
              <w:t>55</w:t>
            </w:r>
            <w:r w:rsidR="00AE0375" w:rsidRPr="00B77536">
              <w:rPr>
                <w:rFonts w:ascii="Arial" w:hAnsi="Arial" w:cs="Arial"/>
                <w:color w:val="000000"/>
                <w:sz w:val="18"/>
                <w:szCs w:val="18"/>
              </w:rPr>
              <w:t>,</w:t>
            </w:r>
            <w:r w:rsidRPr="00B77536">
              <w:rPr>
                <w:rFonts w:ascii="Arial" w:hAnsi="Arial" w:cs="Arial"/>
                <w:color w:val="000000"/>
                <w:sz w:val="18"/>
                <w:szCs w:val="18"/>
              </w:rPr>
              <w:t>136</w:t>
            </w:r>
            <w:r w:rsidR="00AE0375" w:rsidRPr="00B77536">
              <w:rPr>
                <w:rFonts w:ascii="Arial" w:hAnsi="Arial" w:cs="Arial"/>
                <w:color w:val="000000"/>
                <w:sz w:val="18"/>
                <w:szCs w:val="18"/>
              </w:rPr>
              <w:t>,</w:t>
            </w:r>
            <w:r w:rsidRPr="00B77536">
              <w:rPr>
                <w:rFonts w:ascii="Arial" w:hAnsi="Arial" w:cs="Arial"/>
                <w:color w:val="000000"/>
                <w:sz w:val="18"/>
                <w:szCs w:val="18"/>
              </w:rPr>
              <w:t>487</w:t>
            </w:r>
          </w:p>
        </w:tc>
        <w:tc>
          <w:tcPr>
            <w:tcW w:w="1368" w:type="dxa"/>
            <w:tcBorders>
              <w:top w:val="nil"/>
              <w:left w:val="nil"/>
              <w:bottom w:val="single" w:sz="4" w:space="0" w:color="auto"/>
              <w:right w:val="nil"/>
            </w:tcBorders>
            <w:vAlign w:val="bottom"/>
          </w:tcPr>
          <w:p w14:paraId="6F0FCBE8" w14:textId="68F8125D" w:rsidR="00D14934" w:rsidRPr="00B77536" w:rsidRDefault="00513EA3"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r w:rsidRPr="00B77536">
              <w:rPr>
                <w:rFonts w:ascii="Arial" w:hAnsi="Arial" w:cs="Arial"/>
                <w:color w:val="000000"/>
                <w:sz w:val="18"/>
                <w:szCs w:val="22"/>
              </w:rPr>
              <w:t>524,743,764</w:t>
            </w:r>
          </w:p>
        </w:tc>
        <w:tc>
          <w:tcPr>
            <w:tcW w:w="1368" w:type="dxa"/>
            <w:tcBorders>
              <w:top w:val="nil"/>
              <w:left w:val="nil"/>
              <w:bottom w:val="single" w:sz="4" w:space="0" w:color="auto"/>
              <w:right w:val="nil"/>
            </w:tcBorders>
            <w:vAlign w:val="bottom"/>
          </w:tcPr>
          <w:p w14:paraId="4C0E8129" w14:textId="60169863" w:rsidR="00D14934" w:rsidRPr="00B77536" w:rsidRDefault="0038240C"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hAnsi="Arial" w:cs="Arial"/>
                <w:color w:val="000000"/>
                <w:sz w:val="18"/>
                <w:szCs w:val="18"/>
              </w:rPr>
              <w:t>67</w:t>
            </w:r>
            <w:r w:rsidR="00D14934" w:rsidRPr="00B77536">
              <w:rPr>
                <w:rFonts w:ascii="Arial" w:hAnsi="Arial" w:cs="Arial"/>
                <w:color w:val="000000"/>
                <w:sz w:val="18"/>
                <w:szCs w:val="18"/>
              </w:rPr>
              <w:t>,</w:t>
            </w:r>
            <w:r w:rsidRPr="00B77536">
              <w:rPr>
                <w:rFonts w:ascii="Arial" w:hAnsi="Arial" w:cs="Arial"/>
                <w:color w:val="000000"/>
                <w:sz w:val="18"/>
                <w:szCs w:val="18"/>
              </w:rPr>
              <w:t>310</w:t>
            </w:r>
            <w:r w:rsidR="00D14934" w:rsidRPr="00B77536">
              <w:rPr>
                <w:rFonts w:ascii="Arial" w:hAnsi="Arial" w:cs="Arial"/>
                <w:color w:val="000000"/>
                <w:sz w:val="18"/>
                <w:szCs w:val="18"/>
              </w:rPr>
              <w:t>,</w:t>
            </w:r>
            <w:r w:rsidRPr="00B77536">
              <w:rPr>
                <w:rFonts w:ascii="Arial" w:hAnsi="Arial" w:cs="Arial"/>
                <w:color w:val="000000"/>
                <w:sz w:val="18"/>
                <w:szCs w:val="18"/>
              </w:rPr>
              <w:t>934</w:t>
            </w:r>
          </w:p>
        </w:tc>
      </w:tr>
      <w:tr w:rsidR="00D14934" w:rsidRPr="00B77536" w14:paraId="00A9BBBF" w14:textId="77777777" w:rsidTr="00E5610B">
        <w:trPr>
          <w:trHeight w:val="80"/>
        </w:trPr>
        <w:tc>
          <w:tcPr>
            <w:tcW w:w="3528" w:type="dxa"/>
            <w:tcBorders>
              <w:top w:val="nil"/>
              <w:left w:val="nil"/>
              <w:bottom w:val="nil"/>
              <w:right w:val="nil"/>
            </w:tcBorders>
            <w:vAlign w:val="bottom"/>
          </w:tcPr>
          <w:p w14:paraId="3D86AD2E" w14:textId="77777777" w:rsidR="00D14934" w:rsidRPr="00B77536" w:rsidRDefault="00D14934" w:rsidP="00D14934">
            <w:pPr>
              <w:ind w:left="-40" w:right="-75"/>
              <w:jc w:val="left"/>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72AE8F74" w14:textId="202478D0"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p>
        </w:tc>
        <w:tc>
          <w:tcPr>
            <w:tcW w:w="1368" w:type="dxa"/>
            <w:tcBorders>
              <w:top w:val="single" w:sz="4" w:space="0" w:color="auto"/>
              <w:left w:val="nil"/>
              <w:bottom w:val="nil"/>
              <w:right w:val="nil"/>
            </w:tcBorders>
            <w:vAlign w:val="bottom"/>
          </w:tcPr>
          <w:p w14:paraId="2DC25BDD" w14:textId="2010D452" w:rsidR="00D14934" w:rsidRPr="00B77536" w:rsidRDefault="00D14934"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144AF78B" w14:textId="6CB6FD02"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p>
        </w:tc>
        <w:tc>
          <w:tcPr>
            <w:tcW w:w="1368" w:type="dxa"/>
            <w:tcBorders>
              <w:top w:val="single" w:sz="4" w:space="0" w:color="auto"/>
              <w:left w:val="nil"/>
              <w:bottom w:val="nil"/>
              <w:right w:val="nil"/>
            </w:tcBorders>
            <w:vAlign w:val="bottom"/>
          </w:tcPr>
          <w:p w14:paraId="1B074333" w14:textId="40AE1845" w:rsidR="00D14934" w:rsidRPr="00B77536" w:rsidRDefault="00D14934"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D14934" w:rsidRPr="00B77536" w14:paraId="259CE6CA" w14:textId="77777777" w:rsidTr="00E5610B">
        <w:tc>
          <w:tcPr>
            <w:tcW w:w="3528" w:type="dxa"/>
            <w:tcBorders>
              <w:top w:val="nil"/>
              <w:left w:val="nil"/>
              <w:bottom w:val="nil"/>
              <w:right w:val="nil"/>
            </w:tcBorders>
            <w:vAlign w:val="bottom"/>
          </w:tcPr>
          <w:p w14:paraId="382D176B" w14:textId="035AD308" w:rsidR="00D14934" w:rsidRPr="00B77536" w:rsidRDefault="00D14934" w:rsidP="00D14934">
            <w:pPr>
              <w:ind w:left="-40" w:right="-75"/>
              <w:jc w:val="left"/>
              <w:rPr>
                <w:rFonts w:ascii="Arial" w:eastAsia="Arial Unicode MS" w:hAnsi="Arial" w:cs="Arial"/>
                <w:color w:val="000000"/>
                <w:sz w:val="18"/>
                <w:szCs w:val="18"/>
              </w:rPr>
            </w:pPr>
            <w:r w:rsidRPr="00B77536">
              <w:rPr>
                <w:rFonts w:ascii="Arial" w:hAnsi="Arial" w:cs="Arial"/>
                <w:b/>
                <w:bCs/>
                <w:color w:val="000000"/>
                <w:sz w:val="18"/>
                <w:szCs w:val="18"/>
              </w:rPr>
              <w:t>Other payables</w:t>
            </w:r>
          </w:p>
        </w:tc>
        <w:tc>
          <w:tcPr>
            <w:tcW w:w="1368" w:type="dxa"/>
            <w:tcBorders>
              <w:top w:val="nil"/>
              <w:left w:val="nil"/>
              <w:bottom w:val="nil"/>
              <w:right w:val="nil"/>
            </w:tcBorders>
            <w:vAlign w:val="bottom"/>
          </w:tcPr>
          <w:p w14:paraId="34E84893"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p>
        </w:tc>
        <w:tc>
          <w:tcPr>
            <w:tcW w:w="1368" w:type="dxa"/>
            <w:tcBorders>
              <w:top w:val="nil"/>
              <w:left w:val="nil"/>
              <w:bottom w:val="nil"/>
              <w:right w:val="nil"/>
            </w:tcBorders>
            <w:vAlign w:val="bottom"/>
          </w:tcPr>
          <w:p w14:paraId="4E350E09"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vAlign w:val="bottom"/>
          </w:tcPr>
          <w:p w14:paraId="646858EB"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p>
        </w:tc>
        <w:tc>
          <w:tcPr>
            <w:tcW w:w="1368" w:type="dxa"/>
            <w:tcBorders>
              <w:top w:val="nil"/>
              <w:left w:val="nil"/>
              <w:bottom w:val="nil"/>
              <w:right w:val="nil"/>
            </w:tcBorders>
            <w:vAlign w:val="bottom"/>
          </w:tcPr>
          <w:p w14:paraId="12280D8F"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513EA3" w:rsidRPr="00B77536" w14:paraId="5387E356" w14:textId="77777777" w:rsidTr="004A6EEF">
        <w:tc>
          <w:tcPr>
            <w:tcW w:w="3528" w:type="dxa"/>
            <w:tcBorders>
              <w:top w:val="nil"/>
              <w:left w:val="nil"/>
              <w:bottom w:val="nil"/>
              <w:right w:val="nil"/>
            </w:tcBorders>
            <w:vAlign w:val="bottom"/>
          </w:tcPr>
          <w:p w14:paraId="483BFC32" w14:textId="4E5E89EF" w:rsidR="00513EA3" w:rsidRPr="00B77536" w:rsidRDefault="00513EA3" w:rsidP="00513EA3">
            <w:pPr>
              <w:ind w:left="-40" w:right="-75"/>
              <w:jc w:val="left"/>
              <w:rPr>
                <w:rFonts w:ascii="Arial" w:eastAsia="Arial Unicode MS" w:hAnsi="Arial" w:cs="Arial"/>
                <w:color w:val="000000"/>
                <w:sz w:val="18"/>
                <w:szCs w:val="18"/>
              </w:rPr>
            </w:pPr>
            <w:r w:rsidRPr="00B77536">
              <w:rPr>
                <w:rFonts w:ascii="Arial" w:hAnsi="Arial" w:cs="Arial"/>
                <w:color w:val="000000"/>
                <w:sz w:val="18"/>
                <w:szCs w:val="18"/>
                <w:lang w:val="en-US"/>
              </w:rPr>
              <w:t>Subsidiaries</w:t>
            </w:r>
          </w:p>
        </w:tc>
        <w:tc>
          <w:tcPr>
            <w:tcW w:w="1368" w:type="dxa"/>
            <w:tcBorders>
              <w:top w:val="nil"/>
              <w:left w:val="nil"/>
              <w:bottom w:val="nil"/>
              <w:right w:val="nil"/>
            </w:tcBorders>
          </w:tcPr>
          <w:p w14:paraId="4046E8A6" w14:textId="2C9A1D8E" w:rsidR="00513EA3" w:rsidRPr="00B77536" w:rsidRDefault="005204E2"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r w:rsidRPr="00B77536">
              <w:rPr>
                <w:rFonts w:ascii="Arial" w:hAnsi="Arial" w:cs="Arial"/>
                <w:color w:val="000000"/>
                <w:sz w:val="18"/>
                <w:szCs w:val="22"/>
              </w:rPr>
              <w:t>-</w:t>
            </w:r>
          </w:p>
        </w:tc>
        <w:tc>
          <w:tcPr>
            <w:tcW w:w="1368" w:type="dxa"/>
            <w:tcBorders>
              <w:top w:val="nil"/>
              <w:left w:val="nil"/>
              <w:bottom w:val="nil"/>
              <w:right w:val="nil"/>
            </w:tcBorders>
            <w:vAlign w:val="bottom"/>
          </w:tcPr>
          <w:p w14:paraId="7B580403" w14:textId="5935C026" w:rsidR="00513EA3" w:rsidRPr="00B77536" w:rsidRDefault="005204E2"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hAnsi="Arial" w:cs="Arial"/>
                <w:color w:val="000000"/>
                <w:sz w:val="18"/>
                <w:szCs w:val="18"/>
              </w:rPr>
              <w:t>-</w:t>
            </w:r>
          </w:p>
        </w:tc>
        <w:tc>
          <w:tcPr>
            <w:tcW w:w="1368" w:type="dxa"/>
            <w:tcBorders>
              <w:top w:val="nil"/>
              <w:left w:val="nil"/>
              <w:bottom w:val="nil"/>
              <w:right w:val="nil"/>
            </w:tcBorders>
          </w:tcPr>
          <w:p w14:paraId="7A9EF3E0" w14:textId="1CE23777" w:rsidR="00513EA3" w:rsidRPr="00B77536" w:rsidRDefault="00513EA3"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r w:rsidRPr="00B77536">
              <w:rPr>
                <w:rFonts w:ascii="Arial" w:hAnsi="Arial" w:cs="Arial"/>
                <w:color w:val="000000"/>
                <w:sz w:val="18"/>
                <w:szCs w:val="22"/>
              </w:rPr>
              <w:t>973,777</w:t>
            </w:r>
          </w:p>
        </w:tc>
        <w:tc>
          <w:tcPr>
            <w:tcW w:w="1368" w:type="dxa"/>
            <w:tcBorders>
              <w:top w:val="nil"/>
              <w:left w:val="nil"/>
              <w:bottom w:val="nil"/>
              <w:right w:val="nil"/>
            </w:tcBorders>
            <w:vAlign w:val="bottom"/>
          </w:tcPr>
          <w:p w14:paraId="3EFEE444" w14:textId="06412C12" w:rsidR="00513EA3" w:rsidRPr="00B77536" w:rsidRDefault="00513EA3"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hAnsi="Arial" w:cs="Arial"/>
                <w:color w:val="000000"/>
                <w:sz w:val="18"/>
                <w:szCs w:val="18"/>
              </w:rPr>
              <w:t>8,804,370</w:t>
            </w:r>
          </w:p>
        </w:tc>
      </w:tr>
      <w:tr w:rsidR="00513EA3" w:rsidRPr="00B77536" w14:paraId="075ECF62" w14:textId="77777777" w:rsidTr="004A6EEF">
        <w:tc>
          <w:tcPr>
            <w:tcW w:w="3528" w:type="dxa"/>
            <w:tcBorders>
              <w:top w:val="nil"/>
              <w:left w:val="nil"/>
              <w:bottom w:val="nil"/>
              <w:right w:val="nil"/>
            </w:tcBorders>
            <w:vAlign w:val="bottom"/>
          </w:tcPr>
          <w:p w14:paraId="4A3D480B" w14:textId="7196D547" w:rsidR="00513EA3" w:rsidRPr="00B77536" w:rsidRDefault="00513EA3" w:rsidP="00513EA3">
            <w:pPr>
              <w:ind w:left="-40" w:right="-75"/>
              <w:jc w:val="left"/>
              <w:rPr>
                <w:rFonts w:ascii="Arial" w:hAnsi="Arial" w:cs="Arial"/>
                <w:color w:val="000000"/>
                <w:sz w:val="18"/>
                <w:szCs w:val="18"/>
                <w:lang w:val="en-US"/>
              </w:rPr>
            </w:pPr>
            <w:r w:rsidRPr="00B77536">
              <w:rPr>
                <w:rFonts w:ascii="Arial" w:eastAsia="Arial Unicode MS" w:hAnsi="Arial" w:cs="Arial"/>
                <w:color w:val="000000"/>
                <w:sz w:val="18"/>
                <w:szCs w:val="18"/>
              </w:rPr>
              <w:t>Associates</w:t>
            </w:r>
          </w:p>
        </w:tc>
        <w:tc>
          <w:tcPr>
            <w:tcW w:w="1368" w:type="dxa"/>
            <w:tcBorders>
              <w:top w:val="nil"/>
              <w:left w:val="nil"/>
              <w:bottom w:val="nil"/>
              <w:right w:val="nil"/>
            </w:tcBorders>
          </w:tcPr>
          <w:p w14:paraId="2C019D46" w14:textId="3A2E1FD1" w:rsidR="00513EA3" w:rsidRPr="00B77536" w:rsidRDefault="00513EA3"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r w:rsidRPr="00B77536">
              <w:rPr>
                <w:rFonts w:ascii="Arial" w:hAnsi="Arial" w:cs="Arial"/>
                <w:color w:val="000000"/>
                <w:sz w:val="18"/>
                <w:szCs w:val="22"/>
              </w:rPr>
              <w:t>114,628,343</w:t>
            </w:r>
          </w:p>
        </w:tc>
        <w:tc>
          <w:tcPr>
            <w:tcW w:w="1368" w:type="dxa"/>
            <w:tcBorders>
              <w:top w:val="nil"/>
              <w:left w:val="nil"/>
              <w:bottom w:val="nil"/>
              <w:right w:val="nil"/>
            </w:tcBorders>
            <w:vAlign w:val="bottom"/>
          </w:tcPr>
          <w:p w14:paraId="54FB40A6" w14:textId="153A1091" w:rsidR="00513EA3" w:rsidRPr="00B77536" w:rsidRDefault="00513EA3"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hAnsi="Arial" w:cs="Arial"/>
                <w:color w:val="000000"/>
                <w:sz w:val="18"/>
                <w:szCs w:val="18"/>
              </w:rPr>
              <w:t>114,628,343</w:t>
            </w:r>
          </w:p>
        </w:tc>
        <w:tc>
          <w:tcPr>
            <w:tcW w:w="1368" w:type="dxa"/>
            <w:tcBorders>
              <w:top w:val="nil"/>
              <w:left w:val="nil"/>
              <w:bottom w:val="nil"/>
              <w:right w:val="nil"/>
            </w:tcBorders>
          </w:tcPr>
          <w:p w14:paraId="45EBFF50" w14:textId="662C95CD" w:rsidR="00513EA3" w:rsidRPr="00B77536" w:rsidRDefault="00513EA3"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r w:rsidRPr="00B77536">
              <w:rPr>
                <w:rFonts w:ascii="Arial" w:hAnsi="Arial" w:cs="Arial"/>
                <w:color w:val="000000"/>
                <w:sz w:val="18"/>
                <w:szCs w:val="22"/>
              </w:rPr>
              <w:t>58,252,086</w:t>
            </w:r>
          </w:p>
        </w:tc>
        <w:tc>
          <w:tcPr>
            <w:tcW w:w="1368" w:type="dxa"/>
            <w:tcBorders>
              <w:top w:val="nil"/>
              <w:left w:val="nil"/>
              <w:bottom w:val="nil"/>
              <w:right w:val="nil"/>
            </w:tcBorders>
            <w:vAlign w:val="bottom"/>
          </w:tcPr>
          <w:p w14:paraId="09AE8632" w14:textId="77E410B3" w:rsidR="00513EA3" w:rsidRPr="00B77536" w:rsidRDefault="00513EA3"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hAnsi="Arial" w:cs="Arial"/>
                <w:color w:val="000000"/>
                <w:sz w:val="18"/>
                <w:szCs w:val="18"/>
              </w:rPr>
              <w:t>58,252,086</w:t>
            </w:r>
          </w:p>
        </w:tc>
      </w:tr>
      <w:tr w:rsidR="00513EA3" w:rsidRPr="00B77536" w14:paraId="2BEF8611" w14:textId="77777777" w:rsidTr="004A6EEF">
        <w:tc>
          <w:tcPr>
            <w:tcW w:w="3528" w:type="dxa"/>
            <w:tcBorders>
              <w:top w:val="nil"/>
              <w:left w:val="nil"/>
              <w:bottom w:val="nil"/>
              <w:right w:val="nil"/>
            </w:tcBorders>
            <w:vAlign w:val="bottom"/>
          </w:tcPr>
          <w:p w14:paraId="56177736" w14:textId="3370210E" w:rsidR="00513EA3" w:rsidRPr="00B77536" w:rsidRDefault="00513EA3" w:rsidP="00513EA3">
            <w:pPr>
              <w:ind w:left="-40" w:right="-75"/>
              <w:jc w:val="left"/>
              <w:rPr>
                <w:rFonts w:ascii="Arial" w:hAnsi="Arial" w:cs="Arial"/>
                <w:color w:val="000000"/>
                <w:sz w:val="18"/>
                <w:szCs w:val="18"/>
                <w:lang w:val="en-US"/>
              </w:rPr>
            </w:pPr>
            <w:r w:rsidRPr="00B77536">
              <w:rPr>
                <w:rFonts w:ascii="Arial" w:eastAsia="Arial Unicode MS" w:hAnsi="Arial" w:cs="Arial"/>
                <w:color w:val="000000"/>
                <w:sz w:val="18"/>
                <w:szCs w:val="18"/>
              </w:rPr>
              <w:t>Related parties</w:t>
            </w:r>
          </w:p>
        </w:tc>
        <w:tc>
          <w:tcPr>
            <w:tcW w:w="1368" w:type="dxa"/>
            <w:tcBorders>
              <w:top w:val="nil"/>
              <w:left w:val="nil"/>
              <w:bottom w:val="single" w:sz="4" w:space="0" w:color="auto"/>
              <w:right w:val="nil"/>
            </w:tcBorders>
          </w:tcPr>
          <w:p w14:paraId="5D4548DA" w14:textId="4440E032" w:rsidR="00513EA3" w:rsidRPr="00B77536" w:rsidRDefault="00513EA3"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r w:rsidRPr="00B77536">
              <w:rPr>
                <w:rFonts w:ascii="Arial" w:hAnsi="Arial" w:cs="Arial"/>
                <w:color w:val="000000"/>
                <w:sz w:val="18"/>
                <w:szCs w:val="22"/>
              </w:rPr>
              <w:t>333,894</w:t>
            </w:r>
          </w:p>
        </w:tc>
        <w:tc>
          <w:tcPr>
            <w:tcW w:w="1368" w:type="dxa"/>
            <w:tcBorders>
              <w:top w:val="nil"/>
              <w:left w:val="nil"/>
              <w:bottom w:val="single" w:sz="4" w:space="0" w:color="auto"/>
              <w:right w:val="nil"/>
            </w:tcBorders>
            <w:vAlign w:val="bottom"/>
          </w:tcPr>
          <w:p w14:paraId="4608C529" w14:textId="6CA2C26F" w:rsidR="00513EA3" w:rsidRPr="00B77536" w:rsidRDefault="00513EA3" w:rsidP="003077B3">
            <w:pPr>
              <w:tabs>
                <w:tab w:val="decimal" w:pos="1152"/>
              </w:tabs>
              <w:overflowPunct w:val="0"/>
              <w:autoSpaceDE w:val="0"/>
              <w:autoSpaceDN w:val="0"/>
              <w:adjustRightInd w:val="0"/>
              <w:ind w:right="-72"/>
              <w:textAlignment w:val="baseline"/>
              <w:rPr>
                <w:rFonts w:ascii="Arial" w:hAnsi="Arial" w:cs="Arial"/>
                <w:color w:val="000000"/>
                <w:sz w:val="18"/>
                <w:szCs w:val="18"/>
              </w:rPr>
            </w:pPr>
            <w:r w:rsidRPr="00B77536">
              <w:rPr>
                <w:rFonts w:ascii="Arial" w:hAnsi="Arial" w:cs="Arial"/>
                <w:color w:val="000000"/>
                <w:sz w:val="18"/>
                <w:szCs w:val="18"/>
              </w:rPr>
              <w:t>303,102</w:t>
            </w:r>
          </w:p>
        </w:tc>
        <w:tc>
          <w:tcPr>
            <w:tcW w:w="1368" w:type="dxa"/>
            <w:tcBorders>
              <w:top w:val="nil"/>
              <w:left w:val="nil"/>
              <w:bottom w:val="single" w:sz="4" w:space="0" w:color="auto"/>
              <w:right w:val="nil"/>
            </w:tcBorders>
          </w:tcPr>
          <w:p w14:paraId="59809A4C" w14:textId="1007F01C" w:rsidR="00513EA3" w:rsidRPr="00B77536" w:rsidRDefault="00513EA3"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r w:rsidRPr="00B77536">
              <w:rPr>
                <w:rFonts w:ascii="Arial" w:hAnsi="Arial" w:cs="Arial"/>
                <w:color w:val="000000"/>
                <w:sz w:val="18"/>
                <w:szCs w:val="22"/>
              </w:rPr>
              <w:t>317,419</w:t>
            </w:r>
          </w:p>
        </w:tc>
        <w:tc>
          <w:tcPr>
            <w:tcW w:w="1368" w:type="dxa"/>
            <w:tcBorders>
              <w:top w:val="nil"/>
              <w:left w:val="nil"/>
              <w:bottom w:val="single" w:sz="4" w:space="0" w:color="auto"/>
              <w:right w:val="nil"/>
            </w:tcBorders>
            <w:vAlign w:val="bottom"/>
          </w:tcPr>
          <w:p w14:paraId="35AC3EBC" w14:textId="1AFB1B0D" w:rsidR="00513EA3" w:rsidRPr="00B77536" w:rsidRDefault="00513EA3" w:rsidP="003077B3">
            <w:pPr>
              <w:tabs>
                <w:tab w:val="decimal" w:pos="1152"/>
              </w:tabs>
              <w:overflowPunct w:val="0"/>
              <w:autoSpaceDE w:val="0"/>
              <w:autoSpaceDN w:val="0"/>
              <w:adjustRightInd w:val="0"/>
              <w:ind w:right="-72"/>
              <w:textAlignment w:val="baseline"/>
              <w:rPr>
                <w:rFonts w:ascii="Arial" w:hAnsi="Arial" w:cs="Arial"/>
                <w:color w:val="000000"/>
                <w:sz w:val="18"/>
                <w:szCs w:val="18"/>
              </w:rPr>
            </w:pPr>
            <w:r w:rsidRPr="00B77536">
              <w:rPr>
                <w:rFonts w:ascii="Arial" w:hAnsi="Arial" w:cs="Arial"/>
                <w:color w:val="000000"/>
                <w:sz w:val="18"/>
                <w:szCs w:val="18"/>
              </w:rPr>
              <w:t>149,762</w:t>
            </w:r>
          </w:p>
        </w:tc>
      </w:tr>
      <w:tr w:rsidR="00D14934" w:rsidRPr="00B77536" w14:paraId="395357C3" w14:textId="77777777" w:rsidTr="00E5610B">
        <w:tc>
          <w:tcPr>
            <w:tcW w:w="3528" w:type="dxa"/>
            <w:tcBorders>
              <w:top w:val="nil"/>
              <w:left w:val="nil"/>
              <w:bottom w:val="nil"/>
              <w:right w:val="nil"/>
            </w:tcBorders>
            <w:vAlign w:val="bottom"/>
          </w:tcPr>
          <w:p w14:paraId="0C91C74F" w14:textId="77777777" w:rsidR="00D14934" w:rsidRPr="00B77536" w:rsidRDefault="00D14934" w:rsidP="00D14934">
            <w:pPr>
              <w:ind w:left="-40" w:right="-75"/>
              <w:jc w:val="left"/>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4F97E3DC"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p>
        </w:tc>
        <w:tc>
          <w:tcPr>
            <w:tcW w:w="1368" w:type="dxa"/>
            <w:tcBorders>
              <w:top w:val="single" w:sz="4" w:space="0" w:color="auto"/>
              <w:left w:val="nil"/>
              <w:bottom w:val="nil"/>
              <w:right w:val="nil"/>
            </w:tcBorders>
            <w:vAlign w:val="bottom"/>
          </w:tcPr>
          <w:p w14:paraId="110D57AD"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47E938C7"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p>
        </w:tc>
        <w:tc>
          <w:tcPr>
            <w:tcW w:w="1368" w:type="dxa"/>
            <w:tcBorders>
              <w:top w:val="single" w:sz="4" w:space="0" w:color="auto"/>
              <w:left w:val="nil"/>
              <w:bottom w:val="nil"/>
              <w:right w:val="nil"/>
            </w:tcBorders>
            <w:vAlign w:val="bottom"/>
          </w:tcPr>
          <w:p w14:paraId="5933F538"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D14934" w:rsidRPr="00B77536" w14:paraId="24F40A39" w14:textId="77777777" w:rsidTr="00E5610B">
        <w:tc>
          <w:tcPr>
            <w:tcW w:w="3528" w:type="dxa"/>
            <w:tcBorders>
              <w:top w:val="nil"/>
              <w:left w:val="nil"/>
              <w:bottom w:val="nil"/>
              <w:right w:val="nil"/>
            </w:tcBorders>
            <w:vAlign w:val="bottom"/>
          </w:tcPr>
          <w:p w14:paraId="744E5937" w14:textId="77777777" w:rsidR="00D14934" w:rsidRPr="00B77536" w:rsidRDefault="00D14934" w:rsidP="00D14934">
            <w:pPr>
              <w:ind w:left="-40" w:right="-75"/>
              <w:jc w:val="left"/>
              <w:rPr>
                <w:rFonts w:ascii="Arial" w:eastAsia="Arial Unicode MS" w:hAnsi="Arial" w:cs="Arial"/>
                <w:color w:val="000000"/>
                <w:sz w:val="18"/>
                <w:szCs w:val="18"/>
              </w:rPr>
            </w:pPr>
          </w:p>
        </w:tc>
        <w:tc>
          <w:tcPr>
            <w:tcW w:w="1368" w:type="dxa"/>
            <w:tcBorders>
              <w:top w:val="nil"/>
              <w:left w:val="nil"/>
              <w:bottom w:val="single" w:sz="4" w:space="0" w:color="auto"/>
              <w:right w:val="nil"/>
            </w:tcBorders>
            <w:vAlign w:val="bottom"/>
          </w:tcPr>
          <w:p w14:paraId="7CC185FE" w14:textId="002D0828" w:rsidR="00D14934" w:rsidRPr="00B77536" w:rsidRDefault="00513EA3"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r w:rsidRPr="00B77536">
              <w:rPr>
                <w:rFonts w:ascii="Arial" w:hAnsi="Arial" w:cs="Arial"/>
                <w:color w:val="000000"/>
                <w:sz w:val="18"/>
                <w:szCs w:val="22"/>
              </w:rPr>
              <w:t>114,962,237</w:t>
            </w:r>
          </w:p>
        </w:tc>
        <w:tc>
          <w:tcPr>
            <w:tcW w:w="1368" w:type="dxa"/>
            <w:tcBorders>
              <w:top w:val="nil"/>
              <w:left w:val="nil"/>
              <w:bottom w:val="single" w:sz="4" w:space="0" w:color="auto"/>
              <w:right w:val="nil"/>
            </w:tcBorders>
            <w:vAlign w:val="bottom"/>
          </w:tcPr>
          <w:p w14:paraId="273E5A96" w14:textId="53475584" w:rsidR="00D14934" w:rsidRPr="00B77536" w:rsidRDefault="0038240C"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hAnsi="Arial" w:cs="Arial"/>
                <w:color w:val="000000"/>
                <w:sz w:val="18"/>
                <w:szCs w:val="18"/>
              </w:rPr>
              <w:t>114</w:t>
            </w:r>
            <w:r w:rsidR="00D14934" w:rsidRPr="00B77536">
              <w:rPr>
                <w:rFonts w:ascii="Arial" w:hAnsi="Arial" w:cs="Arial"/>
                <w:color w:val="000000"/>
                <w:sz w:val="18"/>
                <w:szCs w:val="18"/>
              </w:rPr>
              <w:t>,</w:t>
            </w:r>
            <w:r w:rsidRPr="00B77536">
              <w:rPr>
                <w:rFonts w:ascii="Arial" w:hAnsi="Arial" w:cs="Arial"/>
                <w:color w:val="000000"/>
                <w:sz w:val="18"/>
                <w:szCs w:val="18"/>
              </w:rPr>
              <w:t>931</w:t>
            </w:r>
            <w:r w:rsidR="00D14934" w:rsidRPr="00B77536">
              <w:rPr>
                <w:rFonts w:ascii="Arial" w:hAnsi="Arial" w:cs="Arial"/>
                <w:color w:val="000000"/>
                <w:sz w:val="18"/>
                <w:szCs w:val="18"/>
              </w:rPr>
              <w:t>,</w:t>
            </w:r>
            <w:r w:rsidRPr="00B77536">
              <w:rPr>
                <w:rFonts w:ascii="Arial" w:hAnsi="Arial" w:cs="Arial"/>
                <w:color w:val="000000"/>
                <w:sz w:val="18"/>
                <w:szCs w:val="18"/>
              </w:rPr>
              <w:t>445</w:t>
            </w:r>
          </w:p>
        </w:tc>
        <w:tc>
          <w:tcPr>
            <w:tcW w:w="1368" w:type="dxa"/>
            <w:tcBorders>
              <w:top w:val="nil"/>
              <w:left w:val="nil"/>
              <w:bottom w:val="single" w:sz="4" w:space="0" w:color="auto"/>
              <w:right w:val="nil"/>
            </w:tcBorders>
            <w:vAlign w:val="bottom"/>
          </w:tcPr>
          <w:p w14:paraId="1E25E2F8" w14:textId="2771B81E" w:rsidR="00D14934" w:rsidRPr="00B77536" w:rsidRDefault="00513EA3"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r w:rsidRPr="00B77536">
              <w:rPr>
                <w:rFonts w:ascii="Arial" w:hAnsi="Arial" w:cs="Arial"/>
                <w:color w:val="000000"/>
                <w:sz w:val="18"/>
                <w:szCs w:val="22"/>
              </w:rPr>
              <w:t>59,543,282</w:t>
            </w:r>
          </w:p>
        </w:tc>
        <w:tc>
          <w:tcPr>
            <w:tcW w:w="1368" w:type="dxa"/>
            <w:tcBorders>
              <w:top w:val="nil"/>
              <w:left w:val="nil"/>
              <w:bottom w:val="single" w:sz="4" w:space="0" w:color="auto"/>
              <w:right w:val="nil"/>
            </w:tcBorders>
            <w:vAlign w:val="bottom"/>
          </w:tcPr>
          <w:p w14:paraId="2E80F998" w14:textId="52D42AC9" w:rsidR="00D14934" w:rsidRPr="00B77536" w:rsidRDefault="0038240C"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hAnsi="Arial" w:cs="Arial"/>
                <w:color w:val="000000"/>
                <w:sz w:val="18"/>
                <w:szCs w:val="18"/>
              </w:rPr>
              <w:t>67</w:t>
            </w:r>
            <w:r w:rsidR="00D14934" w:rsidRPr="00B77536">
              <w:rPr>
                <w:rFonts w:ascii="Arial" w:hAnsi="Arial" w:cs="Arial"/>
                <w:color w:val="000000"/>
                <w:sz w:val="18"/>
                <w:szCs w:val="18"/>
              </w:rPr>
              <w:t>,</w:t>
            </w:r>
            <w:r w:rsidRPr="00B77536">
              <w:rPr>
                <w:rFonts w:ascii="Arial" w:hAnsi="Arial" w:cs="Arial"/>
                <w:color w:val="000000"/>
                <w:sz w:val="18"/>
                <w:szCs w:val="18"/>
              </w:rPr>
              <w:t>206</w:t>
            </w:r>
            <w:r w:rsidR="00D14934" w:rsidRPr="00B77536">
              <w:rPr>
                <w:rFonts w:ascii="Arial" w:hAnsi="Arial" w:cs="Arial"/>
                <w:color w:val="000000"/>
                <w:sz w:val="18"/>
                <w:szCs w:val="18"/>
              </w:rPr>
              <w:t>,</w:t>
            </w:r>
            <w:r w:rsidRPr="00B77536">
              <w:rPr>
                <w:rFonts w:ascii="Arial" w:hAnsi="Arial" w:cs="Arial"/>
                <w:color w:val="000000"/>
                <w:sz w:val="18"/>
                <w:szCs w:val="18"/>
              </w:rPr>
              <w:t>218</w:t>
            </w:r>
          </w:p>
        </w:tc>
      </w:tr>
      <w:tr w:rsidR="00D14934" w:rsidRPr="00B77536" w14:paraId="40719D5A" w14:textId="77777777" w:rsidTr="00E5610B">
        <w:tc>
          <w:tcPr>
            <w:tcW w:w="3528" w:type="dxa"/>
            <w:tcBorders>
              <w:top w:val="nil"/>
              <w:left w:val="nil"/>
              <w:bottom w:val="nil"/>
              <w:right w:val="nil"/>
            </w:tcBorders>
            <w:vAlign w:val="bottom"/>
          </w:tcPr>
          <w:p w14:paraId="5F1EF987" w14:textId="77777777" w:rsidR="00D14934" w:rsidRPr="00B77536" w:rsidRDefault="00D14934" w:rsidP="00D14934">
            <w:pPr>
              <w:ind w:left="-40" w:right="-75"/>
              <w:jc w:val="left"/>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42578815"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p>
        </w:tc>
        <w:tc>
          <w:tcPr>
            <w:tcW w:w="1368" w:type="dxa"/>
            <w:tcBorders>
              <w:top w:val="single" w:sz="4" w:space="0" w:color="auto"/>
              <w:left w:val="nil"/>
              <w:bottom w:val="nil"/>
              <w:right w:val="nil"/>
            </w:tcBorders>
            <w:vAlign w:val="bottom"/>
          </w:tcPr>
          <w:p w14:paraId="330C77E1"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005FBBF3"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p>
        </w:tc>
        <w:tc>
          <w:tcPr>
            <w:tcW w:w="1368" w:type="dxa"/>
            <w:tcBorders>
              <w:top w:val="single" w:sz="4" w:space="0" w:color="auto"/>
              <w:left w:val="nil"/>
              <w:bottom w:val="nil"/>
              <w:right w:val="nil"/>
            </w:tcBorders>
            <w:vAlign w:val="bottom"/>
          </w:tcPr>
          <w:p w14:paraId="73B9F825"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D14934" w:rsidRPr="00B77536" w14:paraId="64DD3A9C" w14:textId="77777777" w:rsidTr="00E5610B">
        <w:tc>
          <w:tcPr>
            <w:tcW w:w="3528" w:type="dxa"/>
            <w:tcBorders>
              <w:top w:val="nil"/>
              <w:left w:val="nil"/>
              <w:bottom w:val="nil"/>
              <w:right w:val="nil"/>
            </w:tcBorders>
            <w:vAlign w:val="bottom"/>
          </w:tcPr>
          <w:p w14:paraId="0D1836B0" w14:textId="5177A479" w:rsidR="00D14934" w:rsidRPr="00B77536" w:rsidRDefault="00D14934" w:rsidP="00D14934">
            <w:pPr>
              <w:ind w:left="-40" w:right="-75"/>
              <w:jc w:val="left"/>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Accrued expenses</w:t>
            </w:r>
          </w:p>
        </w:tc>
        <w:tc>
          <w:tcPr>
            <w:tcW w:w="1368" w:type="dxa"/>
            <w:tcBorders>
              <w:top w:val="nil"/>
              <w:left w:val="nil"/>
              <w:bottom w:val="nil"/>
              <w:right w:val="nil"/>
            </w:tcBorders>
            <w:vAlign w:val="bottom"/>
          </w:tcPr>
          <w:p w14:paraId="74F6B96D"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p>
        </w:tc>
        <w:tc>
          <w:tcPr>
            <w:tcW w:w="1368" w:type="dxa"/>
            <w:tcBorders>
              <w:top w:val="nil"/>
              <w:left w:val="nil"/>
              <w:bottom w:val="nil"/>
              <w:right w:val="nil"/>
            </w:tcBorders>
            <w:vAlign w:val="bottom"/>
          </w:tcPr>
          <w:p w14:paraId="38349358"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vAlign w:val="bottom"/>
          </w:tcPr>
          <w:p w14:paraId="54055D7A"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p>
        </w:tc>
        <w:tc>
          <w:tcPr>
            <w:tcW w:w="1368" w:type="dxa"/>
            <w:tcBorders>
              <w:top w:val="nil"/>
              <w:left w:val="nil"/>
              <w:bottom w:val="nil"/>
              <w:right w:val="nil"/>
            </w:tcBorders>
            <w:vAlign w:val="bottom"/>
          </w:tcPr>
          <w:p w14:paraId="6CDFE83C"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513EA3" w:rsidRPr="00B77536" w14:paraId="3CD92009" w14:textId="77777777" w:rsidTr="00037F55">
        <w:tc>
          <w:tcPr>
            <w:tcW w:w="3528" w:type="dxa"/>
            <w:tcBorders>
              <w:top w:val="nil"/>
              <w:left w:val="nil"/>
              <w:bottom w:val="nil"/>
              <w:right w:val="nil"/>
            </w:tcBorders>
            <w:vAlign w:val="bottom"/>
          </w:tcPr>
          <w:p w14:paraId="46859FCD" w14:textId="3986C69E" w:rsidR="00513EA3" w:rsidRPr="00B77536" w:rsidRDefault="00513EA3" w:rsidP="00513EA3">
            <w:pPr>
              <w:ind w:left="-40" w:right="-75"/>
              <w:jc w:val="left"/>
              <w:rPr>
                <w:rFonts w:ascii="Arial" w:eastAsia="Arial Unicode MS" w:hAnsi="Arial" w:cs="Arial"/>
                <w:color w:val="000000"/>
                <w:sz w:val="18"/>
                <w:szCs w:val="18"/>
              </w:rPr>
            </w:pPr>
            <w:r w:rsidRPr="00B77536">
              <w:rPr>
                <w:rFonts w:ascii="Arial" w:eastAsia="Arial Unicode MS" w:hAnsi="Arial" w:cs="Arial"/>
                <w:color w:val="000000"/>
                <w:sz w:val="18"/>
                <w:szCs w:val="18"/>
              </w:rPr>
              <w:t>Subsidiaries</w:t>
            </w:r>
          </w:p>
        </w:tc>
        <w:tc>
          <w:tcPr>
            <w:tcW w:w="1368" w:type="dxa"/>
            <w:tcBorders>
              <w:top w:val="nil"/>
              <w:left w:val="nil"/>
              <w:bottom w:val="nil"/>
              <w:right w:val="nil"/>
            </w:tcBorders>
          </w:tcPr>
          <w:p w14:paraId="0F5043DB" w14:textId="70A2127F" w:rsidR="00513EA3" w:rsidRPr="00B77536" w:rsidRDefault="005204E2" w:rsidP="003077B3">
            <w:pPr>
              <w:tabs>
                <w:tab w:val="decimal" w:pos="1152"/>
              </w:tabs>
              <w:overflowPunct w:val="0"/>
              <w:autoSpaceDE w:val="0"/>
              <w:autoSpaceDN w:val="0"/>
              <w:adjustRightInd w:val="0"/>
              <w:ind w:right="-72"/>
              <w:textAlignment w:val="baseline"/>
              <w:rPr>
                <w:rFonts w:ascii="Arial" w:hAnsi="Arial" w:cs="Arial"/>
                <w:color w:val="000000"/>
                <w:sz w:val="18"/>
                <w:szCs w:val="22"/>
                <w:cs/>
              </w:rPr>
            </w:pPr>
            <w:r w:rsidRPr="00B77536">
              <w:rPr>
                <w:rFonts w:ascii="Arial" w:hAnsi="Arial" w:cs="Arial"/>
                <w:color w:val="000000"/>
                <w:sz w:val="18"/>
                <w:szCs w:val="22"/>
              </w:rPr>
              <w:t>-</w:t>
            </w:r>
          </w:p>
        </w:tc>
        <w:tc>
          <w:tcPr>
            <w:tcW w:w="1368" w:type="dxa"/>
            <w:tcBorders>
              <w:top w:val="nil"/>
              <w:left w:val="nil"/>
              <w:bottom w:val="nil"/>
              <w:right w:val="nil"/>
            </w:tcBorders>
            <w:vAlign w:val="bottom"/>
          </w:tcPr>
          <w:p w14:paraId="1547EDDF" w14:textId="36DF3A53" w:rsidR="00513EA3" w:rsidRPr="00B77536" w:rsidRDefault="005204E2"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hAnsi="Arial" w:cs="Arial"/>
                <w:color w:val="000000"/>
                <w:sz w:val="18"/>
                <w:szCs w:val="18"/>
              </w:rPr>
              <w:t>-</w:t>
            </w:r>
          </w:p>
        </w:tc>
        <w:tc>
          <w:tcPr>
            <w:tcW w:w="1368" w:type="dxa"/>
            <w:tcBorders>
              <w:top w:val="nil"/>
              <w:left w:val="nil"/>
              <w:bottom w:val="nil"/>
              <w:right w:val="nil"/>
            </w:tcBorders>
          </w:tcPr>
          <w:p w14:paraId="037D382A" w14:textId="784FE955" w:rsidR="00513EA3" w:rsidRPr="00B77536" w:rsidRDefault="00513EA3" w:rsidP="003077B3">
            <w:pPr>
              <w:tabs>
                <w:tab w:val="decimal" w:pos="1152"/>
              </w:tabs>
              <w:overflowPunct w:val="0"/>
              <w:autoSpaceDE w:val="0"/>
              <w:autoSpaceDN w:val="0"/>
              <w:adjustRightInd w:val="0"/>
              <w:ind w:right="-72"/>
              <w:textAlignment w:val="baseline"/>
              <w:rPr>
                <w:rFonts w:ascii="Arial" w:hAnsi="Arial" w:cs="Arial"/>
                <w:color w:val="000000"/>
                <w:sz w:val="18"/>
                <w:szCs w:val="22"/>
                <w:cs/>
              </w:rPr>
            </w:pPr>
            <w:r w:rsidRPr="00B77536">
              <w:rPr>
                <w:rFonts w:ascii="Arial" w:hAnsi="Arial" w:cs="Arial"/>
                <w:color w:val="000000"/>
                <w:sz w:val="18"/>
                <w:szCs w:val="22"/>
              </w:rPr>
              <w:t>10,051,976</w:t>
            </w:r>
          </w:p>
        </w:tc>
        <w:tc>
          <w:tcPr>
            <w:tcW w:w="1368" w:type="dxa"/>
            <w:tcBorders>
              <w:top w:val="nil"/>
              <w:left w:val="nil"/>
              <w:bottom w:val="nil"/>
              <w:right w:val="nil"/>
            </w:tcBorders>
            <w:vAlign w:val="bottom"/>
          </w:tcPr>
          <w:p w14:paraId="75E066EA" w14:textId="2256C2CA" w:rsidR="00513EA3" w:rsidRPr="00B77536" w:rsidRDefault="00513EA3"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hAnsi="Arial" w:cs="Arial"/>
                <w:color w:val="000000"/>
                <w:sz w:val="18"/>
                <w:szCs w:val="18"/>
              </w:rPr>
              <w:t>4,657,414</w:t>
            </w:r>
          </w:p>
        </w:tc>
      </w:tr>
      <w:tr w:rsidR="00513EA3" w:rsidRPr="00B77536" w14:paraId="1500C654" w14:textId="77777777" w:rsidTr="00037F55">
        <w:tc>
          <w:tcPr>
            <w:tcW w:w="3528" w:type="dxa"/>
            <w:tcBorders>
              <w:top w:val="nil"/>
              <w:left w:val="nil"/>
              <w:bottom w:val="nil"/>
              <w:right w:val="nil"/>
            </w:tcBorders>
            <w:vAlign w:val="bottom"/>
          </w:tcPr>
          <w:p w14:paraId="70AECB03" w14:textId="70987E2D" w:rsidR="00513EA3" w:rsidRPr="00B77536" w:rsidRDefault="00513EA3" w:rsidP="00513EA3">
            <w:pPr>
              <w:ind w:left="-40" w:right="-75"/>
              <w:jc w:val="left"/>
              <w:rPr>
                <w:rFonts w:ascii="Arial" w:eastAsia="Arial Unicode MS" w:hAnsi="Arial" w:cs="Arial"/>
                <w:b/>
                <w:bCs/>
                <w:color w:val="000000"/>
                <w:sz w:val="18"/>
                <w:szCs w:val="18"/>
              </w:rPr>
            </w:pPr>
            <w:r w:rsidRPr="00B77536">
              <w:rPr>
                <w:rFonts w:ascii="Arial" w:eastAsia="Arial Unicode MS" w:hAnsi="Arial" w:cs="Arial"/>
                <w:color w:val="000000"/>
                <w:sz w:val="18"/>
                <w:szCs w:val="18"/>
              </w:rPr>
              <w:t>Associates</w:t>
            </w:r>
          </w:p>
        </w:tc>
        <w:tc>
          <w:tcPr>
            <w:tcW w:w="1368" w:type="dxa"/>
            <w:tcBorders>
              <w:top w:val="nil"/>
              <w:left w:val="nil"/>
              <w:bottom w:val="nil"/>
              <w:right w:val="nil"/>
            </w:tcBorders>
          </w:tcPr>
          <w:p w14:paraId="7CAF38CF" w14:textId="0EC53936" w:rsidR="00513EA3" w:rsidRPr="00B77536" w:rsidRDefault="00513EA3"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r w:rsidRPr="00B77536">
              <w:rPr>
                <w:rFonts w:ascii="Arial" w:hAnsi="Arial" w:cs="Arial"/>
                <w:color w:val="000000"/>
                <w:sz w:val="18"/>
                <w:szCs w:val="22"/>
              </w:rPr>
              <w:t>74,964,640</w:t>
            </w:r>
          </w:p>
        </w:tc>
        <w:tc>
          <w:tcPr>
            <w:tcW w:w="1368" w:type="dxa"/>
            <w:tcBorders>
              <w:top w:val="nil"/>
              <w:left w:val="nil"/>
              <w:bottom w:val="nil"/>
              <w:right w:val="nil"/>
            </w:tcBorders>
            <w:vAlign w:val="bottom"/>
          </w:tcPr>
          <w:p w14:paraId="69234DD0" w14:textId="7598CFAA" w:rsidR="00513EA3" w:rsidRPr="00B77536" w:rsidRDefault="00513EA3"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hAnsi="Arial" w:cs="Arial"/>
                <w:color w:val="000000"/>
                <w:sz w:val="18"/>
                <w:szCs w:val="18"/>
              </w:rPr>
              <w:t>85,687,061</w:t>
            </w:r>
          </w:p>
        </w:tc>
        <w:tc>
          <w:tcPr>
            <w:tcW w:w="1368" w:type="dxa"/>
            <w:tcBorders>
              <w:top w:val="nil"/>
              <w:left w:val="nil"/>
              <w:bottom w:val="nil"/>
              <w:right w:val="nil"/>
            </w:tcBorders>
          </w:tcPr>
          <w:p w14:paraId="0A6D2511" w14:textId="44277973" w:rsidR="00513EA3" w:rsidRPr="00B77536" w:rsidRDefault="00513EA3"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r w:rsidRPr="00B77536">
              <w:rPr>
                <w:rFonts w:ascii="Arial" w:hAnsi="Arial" w:cs="Arial"/>
                <w:color w:val="000000"/>
                <w:sz w:val="18"/>
                <w:szCs w:val="22"/>
              </w:rPr>
              <w:t>40,326,76</w:t>
            </w:r>
            <w:r w:rsidR="00C942D8" w:rsidRPr="00B77536">
              <w:rPr>
                <w:rFonts w:ascii="Arial" w:hAnsi="Arial" w:cs="Arial"/>
                <w:color w:val="000000"/>
                <w:sz w:val="18"/>
                <w:szCs w:val="22"/>
              </w:rPr>
              <w:t>6</w:t>
            </w:r>
          </w:p>
        </w:tc>
        <w:tc>
          <w:tcPr>
            <w:tcW w:w="1368" w:type="dxa"/>
            <w:tcBorders>
              <w:top w:val="nil"/>
              <w:left w:val="nil"/>
              <w:bottom w:val="nil"/>
              <w:right w:val="nil"/>
            </w:tcBorders>
            <w:vAlign w:val="bottom"/>
          </w:tcPr>
          <w:p w14:paraId="1833C45C" w14:textId="7C748E4C" w:rsidR="00513EA3" w:rsidRPr="00B77536" w:rsidRDefault="00513EA3"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hAnsi="Arial" w:cs="Arial"/>
                <w:color w:val="000000"/>
                <w:sz w:val="18"/>
                <w:szCs w:val="18"/>
              </w:rPr>
              <w:t>47,188,221</w:t>
            </w:r>
          </w:p>
        </w:tc>
      </w:tr>
      <w:tr w:rsidR="00513EA3" w:rsidRPr="00B77536" w14:paraId="7CBE532D" w14:textId="77777777" w:rsidTr="00037F55">
        <w:tc>
          <w:tcPr>
            <w:tcW w:w="3528" w:type="dxa"/>
            <w:tcBorders>
              <w:top w:val="nil"/>
              <w:left w:val="nil"/>
              <w:bottom w:val="nil"/>
              <w:right w:val="nil"/>
            </w:tcBorders>
            <w:vAlign w:val="bottom"/>
          </w:tcPr>
          <w:p w14:paraId="59C5543D" w14:textId="300F5308" w:rsidR="00513EA3" w:rsidRPr="00B77536" w:rsidRDefault="00513EA3" w:rsidP="00513EA3">
            <w:pPr>
              <w:ind w:left="-40" w:right="-75"/>
              <w:jc w:val="left"/>
              <w:rPr>
                <w:rFonts w:ascii="Arial" w:eastAsia="Arial Unicode MS" w:hAnsi="Arial" w:cs="Arial"/>
                <w:b/>
                <w:bCs/>
                <w:color w:val="000000"/>
                <w:sz w:val="18"/>
                <w:szCs w:val="18"/>
              </w:rPr>
            </w:pPr>
            <w:r w:rsidRPr="00B77536">
              <w:rPr>
                <w:rFonts w:ascii="Arial" w:eastAsia="Arial Unicode MS" w:hAnsi="Arial" w:cs="Arial"/>
                <w:color w:val="000000"/>
                <w:sz w:val="18"/>
                <w:szCs w:val="18"/>
              </w:rPr>
              <w:t>Related parties</w:t>
            </w:r>
          </w:p>
        </w:tc>
        <w:tc>
          <w:tcPr>
            <w:tcW w:w="1368" w:type="dxa"/>
            <w:tcBorders>
              <w:top w:val="nil"/>
              <w:left w:val="nil"/>
              <w:bottom w:val="single" w:sz="4" w:space="0" w:color="auto"/>
              <w:right w:val="nil"/>
            </w:tcBorders>
          </w:tcPr>
          <w:p w14:paraId="023D8C32" w14:textId="384D9E62" w:rsidR="00513EA3" w:rsidRPr="00B77536" w:rsidRDefault="00513EA3"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r w:rsidRPr="00B77536">
              <w:rPr>
                <w:rFonts w:ascii="Arial" w:hAnsi="Arial" w:cs="Arial"/>
                <w:color w:val="000000"/>
                <w:sz w:val="18"/>
                <w:szCs w:val="22"/>
              </w:rPr>
              <w:t>3,887,31</w:t>
            </w:r>
            <w:r w:rsidR="00A94F8C" w:rsidRPr="00B77536">
              <w:rPr>
                <w:rFonts w:ascii="Arial" w:hAnsi="Arial" w:cs="Arial"/>
                <w:color w:val="000000"/>
                <w:sz w:val="18"/>
                <w:szCs w:val="22"/>
              </w:rPr>
              <w:t>6</w:t>
            </w:r>
          </w:p>
        </w:tc>
        <w:tc>
          <w:tcPr>
            <w:tcW w:w="1368" w:type="dxa"/>
            <w:tcBorders>
              <w:top w:val="nil"/>
              <w:left w:val="nil"/>
              <w:bottom w:val="single" w:sz="4" w:space="0" w:color="auto"/>
              <w:right w:val="nil"/>
            </w:tcBorders>
            <w:vAlign w:val="bottom"/>
          </w:tcPr>
          <w:p w14:paraId="0E37FA16" w14:textId="4932E560" w:rsidR="00513EA3" w:rsidRPr="00B77536" w:rsidRDefault="00513EA3"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hAnsi="Arial" w:cs="Arial"/>
                <w:color w:val="000000"/>
                <w:sz w:val="18"/>
                <w:szCs w:val="18"/>
              </w:rPr>
              <w:t>1,046,058</w:t>
            </w:r>
          </w:p>
        </w:tc>
        <w:tc>
          <w:tcPr>
            <w:tcW w:w="1368" w:type="dxa"/>
            <w:tcBorders>
              <w:top w:val="nil"/>
              <w:left w:val="nil"/>
              <w:bottom w:val="single" w:sz="4" w:space="0" w:color="auto"/>
              <w:right w:val="nil"/>
            </w:tcBorders>
          </w:tcPr>
          <w:p w14:paraId="1481E002" w14:textId="292D8606" w:rsidR="00513EA3" w:rsidRPr="00B77536" w:rsidRDefault="00513EA3"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r w:rsidRPr="00B77536">
              <w:rPr>
                <w:rFonts w:ascii="Arial" w:hAnsi="Arial" w:cs="Arial"/>
                <w:color w:val="000000"/>
                <w:sz w:val="18"/>
                <w:szCs w:val="22"/>
              </w:rPr>
              <w:t>672,52</w:t>
            </w:r>
            <w:r w:rsidR="008A5BDB" w:rsidRPr="00B77536">
              <w:rPr>
                <w:rFonts w:ascii="Arial" w:hAnsi="Arial" w:cs="Arial"/>
                <w:color w:val="000000"/>
                <w:sz w:val="18"/>
                <w:szCs w:val="22"/>
              </w:rPr>
              <w:t>4</w:t>
            </w:r>
          </w:p>
        </w:tc>
        <w:tc>
          <w:tcPr>
            <w:tcW w:w="1368" w:type="dxa"/>
            <w:tcBorders>
              <w:top w:val="nil"/>
              <w:left w:val="nil"/>
              <w:bottom w:val="single" w:sz="4" w:space="0" w:color="auto"/>
              <w:right w:val="nil"/>
            </w:tcBorders>
            <w:vAlign w:val="bottom"/>
          </w:tcPr>
          <w:p w14:paraId="557B782E" w14:textId="68715AD4" w:rsidR="00513EA3" w:rsidRPr="00B77536" w:rsidRDefault="00513EA3"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hAnsi="Arial" w:cs="Arial"/>
                <w:color w:val="000000"/>
                <w:sz w:val="18"/>
                <w:szCs w:val="18"/>
              </w:rPr>
              <w:t>602,648</w:t>
            </w:r>
          </w:p>
        </w:tc>
      </w:tr>
      <w:tr w:rsidR="00D14934" w:rsidRPr="00B77536" w14:paraId="37F81C6F" w14:textId="77777777" w:rsidTr="00E5610B">
        <w:tc>
          <w:tcPr>
            <w:tcW w:w="3528" w:type="dxa"/>
            <w:tcBorders>
              <w:top w:val="nil"/>
              <w:left w:val="nil"/>
              <w:bottom w:val="nil"/>
              <w:right w:val="nil"/>
            </w:tcBorders>
            <w:vAlign w:val="bottom"/>
          </w:tcPr>
          <w:p w14:paraId="2C89D6B7" w14:textId="7090C0B7" w:rsidR="00D14934" w:rsidRPr="00B77536" w:rsidRDefault="00D14934" w:rsidP="00D14934">
            <w:pPr>
              <w:ind w:left="-40" w:right="-75"/>
              <w:jc w:val="left"/>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3EFEFD94" w14:textId="0AD87F5E"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22"/>
                <w:cs/>
              </w:rPr>
            </w:pPr>
          </w:p>
        </w:tc>
        <w:tc>
          <w:tcPr>
            <w:tcW w:w="1368" w:type="dxa"/>
            <w:tcBorders>
              <w:top w:val="single" w:sz="4" w:space="0" w:color="auto"/>
              <w:left w:val="nil"/>
              <w:bottom w:val="nil"/>
              <w:right w:val="nil"/>
            </w:tcBorders>
            <w:vAlign w:val="bottom"/>
          </w:tcPr>
          <w:p w14:paraId="5752DB19" w14:textId="7C3E2DA7" w:rsidR="00D14934" w:rsidRPr="00B77536" w:rsidRDefault="00D14934"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20AC4119" w14:textId="1DD6E253"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p>
        </w:tc>
        <w:tc>
          <w:tcPr>
            <w:tcW w:w="1368" w:type="dxa"/>
            <w:tcBorders>
              <w:top w:val="single" w:sz="4" w:space="0" w:color="auto"/>
              <w:left w:val="nil"/>
              <w:bottom w:val="nil"/>
              <w:right w:val="nil"/>
            </w:tcBorders>
            <w:vAlign w:val="bottom"/>
          </w:tcPr>
          <w:p w14:paraId="0B4A2EF5" w14:textId="786A6590" w:rsidR="00D14934" w:rsidRPr="00B77536" w:rsidRDefault="00D14934"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D14934" w:rsidRPr="00B77536" w14:paraId="2AF89BEB" w14:textId="77777777" w:rsidTr="00E5610B">
        <w:tc>
          <w:tcPr>
            <w:tcW w:w="3528" w:type="dxa"/>
            <w:tcBorders>
              <w:top w:val="nil"/>
              <w:left w:val="nil"/>
              <w:bottom w:val="nil"/>
              <w:right w:val="nil"/>
            </w:tcBorders>
            <w:vAlign w:val="bottom"/>
          </w:tcPr>
          <w:p w14:paraId="4467A757" w14:textId="77777777" w:rsidR="00D14934" w:rsidRPr="00B77536" w:rsidRDefault="00D14934" w:rsidP="00D14934">
            <w:pPr>
              <w:ind w:left="-40" w:right="-75"/>
              <w:jc w:val="left"/>
              <w:rPr>
                <w:rFonts w:ascii="Arial" w:eastAsia="Arial Unicode MS" w:hAnsi="Arial" w:cs="Arial"/>
                <w:color w:val="000000"/>
                <w:sz w:val="18"/>
                <w:szCs w:val="18"/>
              </w:rPr>
            </w:pPr>
          </w:p>
        </w:tc>
        <w:tc>
          <w:tcPr>
            <w:tcW w:w="1368" w:type="dxa"/>
            <w:tcBorders>
              <w:top w:val="nil"/>
              <w:left w:val="nil"/>
              <w:bottom w:val="single" w:sz="4" w:space="0" w:color="auto"/>
              <w:right w:val="nil"/>
            </w:tcBorders>
            <w:vAlign w:val="bottom"/>
          </w:tcPr>
          <w:p w14:paraId="578B865A" w14:textId="6C511325" w:rsidR="00D14934" w:rsidRPr="00B77536" w:rsidRDefault="00513EA3" w:rsidP="003077B3">
            <w:pPr>
              <w:tabs>
                <w:tab w:val="decimal" w:pos="1152"/>
              </w:tabs>
              <w:overflowPunct w:val="0"/>
              <w:autoSpaceDE w:val="0"/>
              <w:autoSpaceDN w:val="0"/>
              <w:adjustRightInd w:val="0"/>
              <w:ind w:right="-72"/>
              <w:textAlignment w:val="baseline"/>
              <w:rPr>
                <w:rFonts w:ascii="Arial" w:hAnsi="Arial" w:cs="Arial"/>
                <w:color w:val="000000"/>
                <w:sz w:val="18"/>
                <w:szCs w:val="22"/>
                <w:cs/>
              </w:rPr>
            </w:pPr>
            <w:r w:rsidRPr="00B77536">
              <w:rPr>
                <w:rFonts w:ascii="Arial" w:hAnsi="Arial" w:cs="Arial"/>
                <w:color w:val="000000"/>
                <w:sz w:val="18"/>
                <w:szCs w:val="22"/>
              </w:rPr>
              <w:t>78,851,95</w:t>
            </w:r>
            <w:r w:rsidR="00A94F8C" w:rsidRPr="00B77536">
              <w:rPr>
                <w:rFonts w:ascii="Arial" w:hAnsi="Arial" w:cs="Arial"/>
                <w:color w:val="000000"/>
                <w:sz w:val="18"/>
                <w:szCs w:val="22"/>
              </w:rPr>
              <w:t>6</w:t>
            </w:r>
          </w:p>
        </w:tc>
        <w:tc>
          <w:tcPr>
            <w:tcW w:w="1368" w:type="dxa"/>
            <w:tcBorders>
              <w:top w:val="nil"/>
              <w:left w:val="nil"/>
              <w:bottom w:val="single" w:sz="4" w:space="0" w:color="auto"/>
              <w:right w:val="nil"/>
            </w:tcBorders>
            <w:vAlign w:val="bottom"/>
          </w:tcPr>
          <w:p w14:paraId="1EAE0B0E" w14:textId="4915703B" w:rsidR="00D14934" w:rsidRPr="00B77536" w:rsidRDefault="0038240C"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hAnsi="Arial" w:cs="Arial"/>
                <w:color w:val="000000"/>
                <w:sz w:val="18"/>
                <w:szCs w:val="18"/>
              </w:rPr>
              <w:t>86</w:t>
            </w:r>
            <w:r w:rsidR="00D14934" w:rsidRPr="00B77536">
              <w:rPr>
                <w:rFonts w:ascii="Arial" w:hAnsi="Arial" w:cs="Arial"/>
                <w:color w:val="000000"/>
                <w:sz w:val="18"/>
                <w:szCs w:val="18"/>
              </w:rPr>
              <w:t>,</w:t>
            </w:r>
            <w:r w:rsidRPr="00B77536">
              <w:rPr>
                <w:rFonts w:ascii="Arial" w:hAnsi="Arial" w:cs="Arial"/>
                <w:color w:val="000000"/>
                <w:sz w:val="18"/>
                <w:szCs w:val="18"/>
              </w:rPr>
              <w:t>733</w:t>
            </w:r>
            <w:r w:rsidR="00D14934" w:rsidRPr="00B77536">
              <w:rPr>
                <w:rFonts w:ascii="Arial" w:hAnsi="Arial" w:cs="Arial"/>
                <w:color w:val="000000"/>
                <w:sz w:val="18"/>
                <w:szCs w:val="18"/>
              </w:rPr>
              <w:t>,</w:t>
            </w:r>
            <w:r w:rsidRPr="00B77536">
              <w:rPr>
                <w:rFonts w:ascii="Arial" w:hAnsi="Arial" w:cs="Arial"/>
                <w:color w:val="000000"/>
                <w:sz w:val="18"/>
                <w:szCs w:val="18"/>
              </w:rPr>
              <w:t>119</w:t>
            </w:r>
          </w:p>
        </w:tc>
        <w:tc>
          <w:tcPr>
            <w:tcW w:w="1368" w:type="dxa"/>
            <w:tcBorders>
              <w:top w:val="nil"/>
              <w:left w:val="nil"/>
              <w:bottom w:val="single" w:sz="4" w:space="0" w:color="auto"/>
              <w:right w:val="nil"/>
            </w:tcBorders>
            <w:vAlign w:val="bottom"/>
          </w:tcPr>
          <w:p w14:paraId="15EAE231" w14:textId="611F2B2E" w:rsidR="00D14934" w:rsidRPr="00B77536" w:rsidRDefault="00513EA3" w:rsidP="003077B3">
            <w:pPr>
              <w:tabs>
                <w:tab w:val="decimal" w:pos="1152"/>
              </w:tabs>
              <w:overflowPunct w:val="0"/>
              <w:autoSpaceDE w:val="0"/>
              <w:autoSpaceDN w:val="0"/>
              <w:adjustRightInd w:val="0"/>
              <w:ind w:right="-72"/>
              <w:textAlignment w:val="baseline"/>
              <w:rPr>
                <w:rFonts w:ascii="Arial" w:hAnsi="Arial" w:cs="Arial"/>
                <w:color w:val="000000"/>
                <w:sz w:val="18"/>
                <w:szCs w:val="22"/>
                <w:cs/>
              </w:rPr>
            </w:pPr>
            <w:r w:rsidRPr="00B77536">
              <w:rPr>
                <w:rFonts w:ascii="Arial" w:hAnsi="Arial" w:cs="Arial"/>
                <w:color w:val="000000"/>
                <w:sz w:val="18"/>
                <w:szCs w:val="22"/>
              </w:rPr>
              <w:t>51,051,26</w:t>
            </w:r>
            <w:r w:rsidR="008A5BDB" w:rsidRPr="00B77536">
              <w:rPr>
                <w:rFonts w:ascii="Arial" w:hAnsi="Arial" w:cs="Arial"/>
                <w:color w:val="000000"/>
                <w:sz w:val="18"/>
                <w:szCs w:val="22"/>
              </w:rPr>
              <w:t>6</w:t>
            </w:r>
          </w:p>
        </w:tc>
        <w:tc>
          <w:tcPr>
            <w:tcW w:w="1368" w:type="dxa"/>
            <w:tcBorders>
              <w:top w:val="nil"/>
              <w:left w:val="nil"/>
              <w:bottom w:val="single" w:sz="4" w:space="0" w:color="auto"/>
              <w:right w:val="nil"/>
            </w:tcBorders>
            <w:vAlign w:val="bottom"/>
          </w:tcPr>
          <w:p w14:paraId="6EF43DED" w14:textId="4F98685C" w:rsidR="00D14934" w:rsidRPr="00B77536" w:rsidRDefault="0038240C" w:rsidP="003077B3">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B77536">
              <w:rPr>
                <w:rFonts w:ascii="Arial" w:hAnsi="Arial" w:cs="Arial"/>
                <w:color w:val="000000"/>
                <w:sz w:val="18"/>
                <w:szCs w:val="18"/>
              </w:rPr>
              <w:t>52</w:t>
            </w:r>
            <w:r w:rsidR="00D14934" w:rsidRPr="00B77536">
              <w:rPr>
                <w:rFonts w:ascii="Arial" w:hAnsi="Arial" w:cs="Arial"/>
                <w:color w:val="000000"/>
                <w:sz w:val="18"/>
                <w:szCs w:val="18"/>
              </w:rPr>
              <w:t>,</w:t>
            </w:r>
            <w:r w:rsidRPr="00B77536">
              <w:rPr>
                <w:rFonts w:ascii="Arial" w:hAnsi="Arial" w:cs="Arial"/>
                <w:color w:val="000000"/>
                <w:sz w:val="18"/>
                <w:szCs w:val="18"/>
              </w:rPr>
              <w:t>448</w:t>
            </w:r>
            <w:r w:rsidR="00D14934" w:rsidRPr="00B77536">
              <w:rPr>
                <w:rFonts w:ascii="Arial" w:hAnsi="Arial" w:cs="Arial"/>
                <w:color w:val="000000"/>
                <w:sz w:val="18"/>
                <w:szCs w:val="18"/>
              </w:rPr>
              <w:t>,</w:t>
            </w:r>
            <w:r w:rsidRPr="00B77536">
              <w:rPr>
                <w:rFonts w:ascii="Arial" w:hAnsi="Arial" w:cs="Arial"/>
                <w:color w:val="000000"/>
                <w:sz w:val="18"/>
                <w:szCs w:val="18"/>
              </w:rPr>
              <w:t>283</w:t>
            </w:r>
          </w:p>
        </w:tc>
      </w:tr>
      <w:tr w:rsidR="00317FC1" w:rsidRPr="00B77536" w14:paraId="0A60A99D" w14:textId="77777777" w:rsidTr="00317FC1">
        <w:tc>
          <w:tcPr>
            <w:tcW w:w="3528" w:type="dxa"/>
            <w:tcBorders>
              <w:top w:val="nil"/>
              <w:left w:val="nil"/>
              <w:bottom w:val="nil"/>
              <w:right w:val="nil"/>
            </w:tcBorders>
            <w:vAlign w:val="bottom"/>
          </w:tcPr>
          <w:p w14:paraId="6DD65DB7" w14:textId="77777777" w:rsidR="00317FC1" w:rsidRPr="00B77536" w:rsidRDefault="00317FC1" w:rsidP="00D14934">
            <w:pPr>
              <w:ind w:left="-40" w:right="-75"/>
              <w:jc w:val="left"/>
              <w:rPr>
                <w:rFonts w:ascii="Arial" w:eastAsia="Arial Unicode MS" w:hAnsi="Arial" w:cs="Arial"/>
                <w:color w:val="000000"/>
                <w:sz w:val="18"/>
                <w:szCs w:val="18"/>
              </w:rPr>
            </w:pPr>
          </w:p>
        </w:tc>
        <w:tc>
          <w:tcPr>
            <w:tcW w:w="1368" w:type="dxa"/>
            <w:tcBorders>
              <w:top w:val="nil"/>
              <w:left w:val="nil"/>
              <w:bottom w:val="nil"/>
              <w:right w:val="nil"/>
            </w:tcBorders>
            <w:vAlign w:val="bottom"/>
          </w:tcPr>
          <w:p w14:paraId="53D62F50" w14:textId="77777777" w:rsidR="00317FC1" w:rsidRPr="00B77536" w:rsidRDefault="00317FC1"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p>
        </w:tc>
        <w:tc>
          <w:tcPr>
            <w:tcW w:w="1368" w:type="dxa"/>
            <w:tcBorders>
              <w:top w:val="nil"/>
              <w:left w:val="nil"/>
              <w:bottom w:val="nil"/>
              <w:right w:val="nil"/>
            </w:tcBorders>
            <w:vAlign w:val="bottom"/>
          </w:tcPr>
          <w:p w14:paraId="5AE1F763" w14:textId="77777777" w:rsidR="00317FC1" w:rsidRPr="00B77536" w:rsidRDefault="00317FC1" w:rsidP="003077B3">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vAlign w:val="bottom"/>
          </w:tcPr>
          <w:p w14:paraId="29DC7D50" w14:textId="77777777" w:rsidR="00317FC1" w:rsidRPr="00B77536" w:rsidRDefault="00317FC1"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p>
        </w:tc>
        <w:tc>
          <w:tcPr>
            <w:tcW w:w="1368" w:type="dxa"/>
            <w:tcBorders>
              <w:top w:val="nil"/>
              <w:left w:val="nil"/>
              <w:bottom w:val="nil"/>
              <w:right w:val="nil"/>
            </w:tcBorders>
            <w:vAlign w:val="bottom"/>
          </w:tcPr>
          <w:p w14:paraId="0AC03291" w14:textId="77777777" w:rsidR="00317FC1" w:rsidRPr="00B77536" w:rsidRDefault="00317FC1" w:rsidP="003077B3">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D14934" w:rsidRPr="00B77536" w14:paraId="69980B6A" w14:textId="77777777" w:rsidTr="00E5610B">
        <w:tc>
          <w:tcPr>
            <w:tcW w:w="3528" w:type="dxa"/>
            <w:tcBorders>
              <w:top w:val="nil"/>
              <w:left w:val="nil"/>
              <w:bottom w:val="nil"/>
              <w:right w:val="nil"/>
            </w:tcBorders>
            <w:vAlign w:val="bottom"/>
          </w:tcPr>
          <w:p w14:paraId="2E154E4C" w14:textId="0666920A" w:rsidR="00D14934" w:rsidRPr="00B77536" w:rsidRDefault="00D14934" w:rsidP="00D14934">
            <w:pPr>
              <w:ind w:left="-40" w:right="-75"/>
              <w:jc w:val="left"/>
              <w:rPr>
                <w:rFonts w:ascii="Arial" w:eastAsia="Arial Unicode MS" w:hAnsi="Arial" w:cs="Arial"/>
                <w:color w:val="000000"/>
                <w:sz w:val="18"/>
                <w:szCs w:val="18"/>
              </w:rPr>
            </w:pPr>
            <w:r w:rsidRPr="00B77536">
              <w:rPr>
                <w:rFonts w:ascii="Arial" w:eastAsia="Arial Unicode MS" w:hAnsi="Arial" w:cs="Arial"/>
                <w:b/>
                <w:bCs/>
                <w:color w:val="000000"/>
                <w:sz w:val="18"/>
                <w:szCs w:val="18"/>
              </w:rPr>
              <w:t>Other liabilities</w:t>
            </w:r>
          </w:p>
        </w:tc>
        <w:tc>
          <w:tcPr>
            <w:tcW w:w="1368" w:type="dxa"/>
            <w:tcBorders>
              <w:top w:val="nil"/>
              <w:left w:val="nil"/>
              <w:bottom w:val="nil"/>
              <w:right w:val="nil"/>
            </w:tcBorders>
            <w:vAlign w:val="bottom"/>
          </w:tcPr>
          <w:p w14:paraId="02699494"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p>
        </w:tc>
        <w:tc>
          <w:tcPr>
            <w:tcW w:w="1368" w:type="dxa"/>
            <w:tcBorders>
              <w:top w:val="nil"/>
              <w:left w:val="nil"/>
              <w:bottom w:val="nil"/>
              <w:right w:val="nil"/>
            </w:tcBorders>
            <w:vAlign w:val="bottom"/>
          </w:tcPr>
          <w:p w14:paraId="27759283"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vAlign w:val="bottom"/>
          </w:tcPr>
          <w:p w14:paraId="64826D87"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p>
        </w:tc>
        <w:tc>
          <w:tcPr>
            <w:tcW w:w="1368" w:type="dxa"/>
            <w:tcBorders>
              <w:top w:val="nil"/>
              <w:left w:val="nil"/>
              <w:bottom w:val="nil"/>
              <w:right w:val="nil"/>
            </w:tcBorders>
            <w:vAlign w:val="bottom"/>
          </w:tcPr>
          <w:p w14:paraId="7AB0BEE3"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D14934" w:rsidRPr="00B77536" w14:paraId="27BBA827" w14:textId="77777777" w:rsidTr="00E5610B">
        <w:tc>
          <w:tcPr>
            <w:tcW w:w="3528" w:type="dxa"/>
            <w:tcBorders>
              <w:top w:val="nil"/>
              <w:left w:val="nil"/>
              <w:bottom w:val="nil"/>
              <w:right w:val="nil"/>
            </w:tcBorders>
            <w:vAlign w:val="bottom"/>
          </w:tcPr>
          <w:p w14:paraId="6A63C778" w14:textId="10E0C7BE" w:rsidR="00D14934" w:rsidRPr="00B77536" w:rsidRDefault="00D14934" w:rsidP="00D14934">
            <w:pPr>
              <w:ind w:left="-40" w:right="-75"/>
              <w:jc w:val="left"/>
              <w:rPr>
                <w:rFonts w:ascii="Arial" w:eastAsia="Arial Unicode MS" w:hAnsi="Arial" w:cs="Arial"/>
                <w:color w:val="000000"/>
                <w:sz w:val="18"/>
                <w:szCs w:val="18"/>
              </w:rPr>
            </w:pPr>
            <w:r w:rsidRPr="00B77536">
              <w:rPr>
                <w:rFonts w:ascii="Arial" w:eastAsia="Arial Unicode MS" w:hAnsi="Arial" w:cs="Arial"/>
                <w:color w:val="000000"/>
                <w:sz w:val="18"/>
                <w:szCs w:val="18"/>
              </w:rPr>
              <w:t>Subsidiaries</w:t>
            </w:r>
          </w:p>
        </w:tc>
        <w:tc>
          <w:tcPr>
            <w:tcW w:w="1368" w:type="dxa"/>
            <w:tcBorders>
              <w:top w:val="nil"/>
              <w:left w:val="nil"/>
              <w:bottom w:val="nil"/>
              <w:right w:val="nil"/>
            </w:tcBorders>
            <w:vAlign w:val="bottom"/>
          </w:tcPr>
          <w:p w14:paraId="10E833B1" w14:textId="2A80F7CA" w:rsidR="00D14934" w:rsidRPr="00B77536" w:rsidRDefault="005204E2" w:rsidP="003077B3">
            <w:pPr>
              <w:tabs>
                <w:tab w:val="decimal" w:pos="1152"/>
              </w:tabs>
              <w:overflowPunct w:val="0"/>
              <w:autoSpaceDE w:val="0"/>
              <w:autoSpaceDN w:val="0"/>
              <w:adjustRightInd w:val="0"/>
              <w:ind w:right="-72"/>
              <w:textAlignment w:val="baseline"/>
              <w:rPr>
                <w:rFonts w:ascii="Arial" w:hAnsi="Arial" w:cs="Arial"/>
                <w:color w:val="000000"/>
                <w:sz w:val="18"/>
                <w:szCs w:val="22"/>
                <w:cs/>
              </w:rPr>
            </w:pPr>
            <w:r w:rsidRPr="00B77536">
              <w:rPr>
                <w:rFonts w:ascii="Arial" w:hAnsi="Arial" w:cs="Arial"/>
                <w:color w:val="000000"/>
                <w:sz w:val="18"/>
                <w:szCs w:val="22"/>
              </w:rPr>
              <w:t>-</w:t>
            </w:r>
          </w:p>
        </w:tc>
        <w:tc>
          <w:tcPr>
            <w:tcW w:w="1368" w:type="dxa"/>
            <w:tcBorders>
              <w:top w:val="nil"/>
              <w:left w:val="nil"/>
              <w:bottom w:val="nil"/>
              <w:right w:val="nil"/>
            </w:tcBorders>
            <w:vAlign w:val="bottom"/>
          </w:tcPr>
          <w:p w14:paraId="3713D2C3" w14:textId="586EA574" w:rsidR="00D14934" w:rsidRPr="00B77536" w:rsidRDefault="005204E2" w:rsidP="003077B3">
            <w:pPr>
              <w:tabs>
                <w:tab w:val="decimal" w:pos="1152"/>
              </w:tabs>
              <w:overflowPunct w:val="0"/>
              <w:autoSpaceDE w:val="0"/>
              <w:autoSpaceDN w:val="0"/>
              <w:adjustRightInd w:val="0"/>
              <w:ind w:right="-72"/>
              <w:textAlignment w:val="baseline"/>
              <w:rPr>
                <w:rFonts w:ascii="Arial" w:hAnsi="Arial" w:cs="Arial"/>
                <w:color w:val="000000"/>
                <w:sz w:val="18"/>
                <w:szCs w:val="18"/>
              </w:rPr>
            </w:pPr>
            <w:r w:rsidRPr="00B77536">
              <w:rPr>
                <w:rFonts w:ascii="Arial" w:hAnsi="Arial" w:cs="Arial"/>
                <w:color w:val="000000"/>
                <w:sz w:val="18"/>
                <w:szCs w:val="18"/>
              </w:rPr>
              <w:t>-</w:t>
            </w:r>
          </w:p>
        </w:tc>
        <w:tc>
          <w:tcPr>
            <w:tcW w:w="1368" w:type="dxa"/>
            <w:tcBorders>
              <w:top w:val="nil"/>
              <w:left w:val="nil"/>
              <w:bottom w:val="nil"/>
              <w:right w:val="nil"/>
            </w:tcBorders>
            <w:vAlign w:val="bottom"/>
          </w:tcPr>
          <w:p w14:paraId="0E8944EE" w14:textId="757C9E62" w:rsidR="00D14934" w:rsidRPr="00B77536" w:rsidRDefault="00513EA3"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r w:rsidRPr="00B77536">
              <w:rPr>
                <w:rFonts w:ascii="Arial" w:hAnsi="Arial" w:cs="Arial"/>
                <w:color w:val="000000"/>
                <w:sz w:val="18"/>
                <w:szCs w:val="22"/>
              </w:rPr>
              <w:t>7,336,111</w:t>
            </w:r>
          </w:p>
        </w:tc>
        <w:tc>
          <w:tcPr>
            <w:tcW w:w="1368" w:type="dxa"/>
            <w:tcBorders>
              <w:top w:val="nil"/>
              <w:left w:val="nil"/>
              <w:bottom w:val="nil"/>
              <w:right w:val="nil"/>
            </w:tcBorders>
            <w:vAlign w:val="bottom"/>
          </w:tcPr>
          <w:p w14:paraId="432619E1" w14:textId="68B99FDE" w:rsidR="00D14934" w:rsidRPr="00B77536" w:rsidRDefault="0038240C" w:rsidP="003077B3">
            <w:pPr>
              <w:tabs>
                <w:tab w:val="decimal" w:pos="1152"/>
              </w:tabs>
              <w:overflowPunct w:val="0"/>
              <w:autoSpaceDE w:val="0"/>
              <w:autoSpaceDN w:val="0"/>
              <w:adjustRightInd w:val="0"/>
              <w:ind w:right="-72"/>
              <w:textAlignment w:val="baseline"/>
              <w:rPr>
                <w:rFonts w:ascii="Arial" w:hAnsi="Arial" w:cs="Arial"/>
                <w:color w:val="000000"/>
                <w:sz w:val="18"/>
                <w:szCs w:val="18"/>
              </w:rPr>
            </w:pPr>
            <w:r w:rsidRPr="00B77536">
              <w:rPr>
                <w:rFonts w:ascii="Arial" w:hAnsi="Arial" w:cs="Arial"/>
                <w:color w:val="000000"/>
                <w:sz w:val="18"/>
                <w:szCs w:val="18"/>
              </w:rPr>
              <w:t>10</w:t>
            </w:r>
            <w:r w:rsidR="00D14934" w:rsidRPr="00B77536">
              <w:rPr>
                <w:rFonts w:ascii="Arial" w:hAnsi="Arial" w:cs="Arial"/>
                <w:color w:val="000000"/>
                <w:sz w:val="18"/>
                <w:szCs w:val="18"/>
              </w:rPr>
              <w:t>,</w:t>
            </w:r>
            <w:r w:rsidRPr="00B77536">
              <w:rPr>
                <w:rFonts w:ascii="Arial" w:hAnsi="Arial" w:cs="Arial"/>
                <w:color w:val="000000"/>
                <w:sz w:val="18"/>
                <w:szCs w:val="18"/>
              </w:rPr>
              <w:t>988</w:t>
            </w:r>
            <w:r w:rsidR="00D14934" w:rsidRPr="00B77536">
              <w:rPr>
                <w:rFonts w:ascii="Arial" w:hAnsi="Arial" w:cs="Arial"/>
                <w:color w:val="000000"/>
                <w:sz w:val="18"/>
                <w:szCs w:val="18"/>
              </w:rPr>
              <w:t>,</w:t>
            </w:r>
            <w:r w:rsidRPr="00B77536">
              <w:rPr>
                <w:rFonts w:ascii="Arial" w:hAnsi="Arial" w:cs="Arial"/>
                <w:color w:val="000000"/>
                <w:sz w:val="18"/>
                <w:szCs w:val="18"/>
              </w:rPr>
              <w:t>159</w:t>
            </w:r>
          </w:p>
        </w:tc>
      </w:tr>
      <w:tr w:rsidR="00D14934" w:rsidRPr="00B77536" w14:paraId="539816BD" w14:textId="77777777" w:rsidTr="00E5610B">
        <w:tc>
          <w:tcPr>
            <w:tcW w:w="3528" w:type="dxa"/>
            <w:tcBorders>
              <w:top w:val="nil"/>
              <w:left w:val="nil"/>
              <w:bottom w:val="nil"/>
              <w:right w:val="nil"/>
            </w:tcBorders>
            <w:vAlign w:val="bottom"/>
          </w:tcPr>
          <w:p w14:paraId="6CDFDF51" w14:textId="77777777" w:rsidR="00D14934" w:rsidRPr="00B77536" w:rsidRDefault="00D14934" w:rsidP="00D14934">
            <w:pPr>
              <w:ind w:left="-40" w:right="-75"/>
              <w:jc w:val="left"/>
              <w:rPr>
                <w:rFonts w:ascii="Arial" w:eastAsia="Arial Unicode MS" w:hAnsi="Arial" w:cs="Arial"/>
                <w:color w:val="000000"/>
                <w:sz w:val="18"/>
                <w:szCs w:val="18"/>
              </w:rPr>
            </w:pPr>
          </w:p>
        </w:tc>
        <w:tc>
          <w:tcPr>
            <w:tcW w:w="1368" w:type="dxa"/>
            <w:tcBorders>
              <w:top w:val="nil"/>
              <w:left w:val="nil"/>
              <w:bottom w:val="nil"/>
              <w:right w:val="nil"/>
            </w:tcBorders>
            <w:vAlign w:val="bottom"/>
          </w:tcPr>
          <w:p w14:paraId="63870EF3"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p>
        </w:tc>
        <w:tc>
          <w:tcPr>
            <w:tcW w:w="1368" w:type="dxa"/>
            <w:tcBorders>
              <w:top w:val="nil"/>
              <w:left w:val="nil"/>
              <w:bottom w:val="nil"/>
              <w:right w:val="nil"/>
            </w:tcBorders>
            <w:vAlign w:val="bottom"/>
          </w:tcPr>
          <w:p w14:paraId="4F55691A"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vAlign w:val="bottom"/>
          </w:tcPr>
          <w:p w14:paraId="1AADE8B5"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p>
        </w:tc>
        <w:tc>
          <w:tcPr>
            <w:tcW w:w="1368" w:type="dxa"/>
            <w:tcBorders>
              <w:top w:val="nil"/>
              <w:left w:val="nil"/>
              <w:bottom w:val="nil"/>
              <w:right w:val="nil"/>
            </w:tcBorders>
            <w:vAlign w:val="bottom"/>
          </w:tcPr>
          <w:p w14:paraId="1CC52E90"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D14934" w:rsidRPr="00B77536" w14:paraId="0FC3D556" w14:textId="77777777" w:rsidTr="00E5610B">
        <w:tc>
          <w:tcPr>
            <w:tcW w:w="3528" w:type="dxa"/>
            <w:tcBorders>
              <w:top w:val="nil"/>
              <w:left w:val="nil"/>
              <w:bottom w:val="nil"/>
              <w:right w:val="nil"/>
            </w:tcBorders>
            <w:vAlign w:val="bottom"/>
          </w:tcPr>
          <w:p w14:paraId="29509961" w14:textId="331825EF" w:rsidR="00D14934" w:rsidRPr="00B77536" w:rsidRDefault="00D14934" w:rsidP="00D14934">
            <w:pPr>
              <w:ind w:left="-40" w:right="-75"/>
              <w:jc w:val="left"/>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Lease liabilities</w:t>
            </w:r>
          </w:p>
        </w:tc>
        <w:tc>
          <w:tcPr>
            <w:tcW w:w="1368" w:type="dxa"/>
            <w:tcBorders>
              <w:top w:val="nil"/>
              <w:left w:val="nil"/>
              <w:bottom w:val="nil"/>
              <w:right w:val="nil"/>
            </w:tcBorders>
            <w:vAlign w:val="bottom"/>
          </w:tcPr>
          <w:p w14:paraId="1418DB4F"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22"/>
                <w:cs/>
              </w:rPr>
            </w:pPr>
          </w:p>
        </w:tc>
        <w:tc>
          <w:tcPr>
            <w:tcW w:w="1368" w:type="dxa"/>
            <w:tcBorders>
              <w:top w:val="nil"/>
              <w:left w:val="nil"/>
              <w:bottom w:val="nil"/>
              <w:right w:val="nil"/>
            </w:tcBorders>
            <w:vAlign w:val="bottom"/>
          </w:tcPr>
          <w:p w14:paraId="18A21A9A"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vAlign w:val="bottom"/>
          </w:tcPr>
          <w:p w14:paraId="1DE34291"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22"/>
                <w:cs/>
              </w:rPr>
            </w:pPr>
          </w:p>
        </w:tc>
        <w:tc>
          <w:tcPr>
            <w:tcW w:w="1368" w:type="dxa"/>
            <w:tcBorders>
              <w:top w:val="nil"/>
              <w:left w:val="nil"/>
              <w:bottom w:val="nil"/>
              <w:right w:val="nil"/>
            </w:tcBorders>
            <w:vAlign w:val="bottom"/>
          </w:tcPr>
          <w:p w14:paraId="327D6621"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18"/>
                <w:cs/>
              </w:rPr>
            </w:pPr>
          </w:p>
        </w:tc>
      </w:tr>
      <w:tr w:rsidR="00D14934" w:rsidRPr="00B77536" w14:paraId="31533306" w14:textId="77777777" w:rsidTr="00E5610B">
        <w:tc>
          <w:tcPr>
            <w:tcW w:w="3528" w:type="dxa"/>
            <w:tcBorders>
              <w:top w:val="nil"/>
              <w:left w:val="nil"/>
              <w:bottom w:val="nil"/>
              <w:right w:val="nil"/>
            </w:tcBorders>
            <w:vAlign w:val="bottom"/>
          </w:tcPr>
          <w:p w14:paraId="217FDA69" w14:textId="19CFC801" w:rsidR="00D14934" w:rsidRPr="00B77536" w:rsidRDefault="00D14934" w:rsidP="00D14934">
            <w:pPr>
              <w:ind w:left="-40" w:right="-75"/>
              <w:jc w:val="left"/>
              <w:rPr>
                <w:rFonts w:ascii="Arial" w:eastAsia="Arial Unicode MS" w:hAnsi="Arial" w:cs="Arial"/>
                <w:color w:val="000000"/>
                <w:sz w:val="18"/>
                <w:szCs w:val="18"/>
              </w:rPr>
            </w:pPr>
            <w:r w:rsidRPr="00B77536">
              <w:rPr>
                <w:rFonts w:ascii="Arial" w:eastAsia="Arial Unicode MS" w:hAnsi="Arial" w:cs="Arial"/>
                <w:color w:val="000000"/>
                <w:sz w:val="18"/>
                <w:szCs w:val="18"/>
              </w:rPr>
              <w:t xml:space="preserve">Related parties (Note </w:t>
            </w:r>
            <w:r w:rsidR="0038240C" w:rsidRPr="00B77536">
              <w:rPr>
                <w:rFonts w:ascii="Arial" w:eastAsia="Arial Unicode MS" w:hAnsi="Arial" w:cs="Arial"/>
                <w:color w:val="000000"/>
                <w:sz w:val="18"/>
                <w:szCs w:val="18"/>
              </w:rPr>
              <w:t>21</w:t>
            </w:r>
            <w:r w:rsidRPr="00B77536">
              <w:rPr>
                <w:rFonts w:ascii="Arial" w:eastAsia="Arial Unicode MS" w:hAnsi="Arial" w:cs="Arial"/>
                <w:color w:val="000000"/>
                <w:sz w:val="18"/>
                <w:szCs w:val="18"/>
              </w:rPr>
              <w:t>)</w:t>
            </w:r>
          </w:p>
        </w:tc>
        <w:tc>
          <w:tcPr>
            <w:tcW w:w="1368" w:type="dxa"/>
            <w:tcBorders>
              <w:top w:val="nil"/>
              <w:left w:val="nil"/>
              <w:bottom w:val="nil"/>
              <w:right w:val="nil"/>
            </w:tcBorders>
            <w:vAlign w:val="bottom"/>
          </w:tcPr>
          <w:p w14:paraId="40EAADE9" w14:textId="2F8D4C71" w:rsidR="00D14934" w:rsidRPr="00B77536" w:rsidRDefault="00513EA3" w:rsidP="003077B3">
            <w:pPr>
              <w:tabs>
                <w:tab w:val="decimal" w:pos="1152"/>
              </w:tabs>
              <w:overflowPunct w:val="0"/>
              <w:autoSpaceDE w:val="0"/>
              <w:autoSpaceDN w:val="0"/>
              <w:adjustRightInd w:val="0"/>
              <w:ind w:right="-72"/>
              <w:textAlignment w:val="baseline"/>
              <w:rPr>
                <w:rFonts w:ascii="Arial" w:hAnsi="Arial" w:cs="Arial"/>
                <w:color w:val="000000"/>
                <w:sz w:val="18"/>
                <w:szCs w:val="22"/>
                <w:cs/>
              </w:rPr>
            </w:pPr>
            <w:r w:rsidRPr="00B77536">
              <w:rPr>
                <w:rFonts w:ascii="Arial" w:hAnsi="Arial" w:cs="Arial"/>
                <w:color w:val="000000"/>
                <w:sz w:val="18"/>
                <w:szCs w:val="22"/>
              </w:rPr>
              <w:t>72,296,86</w:t>
            </w:r>
            <w:r w:rsidR="000B70BC" w:rsidRPr="00B77536">
              <w:rPr>
                <w:rFonts w:ascii="Arial" w:hAnsi="Arial" w:cs="Arial"/>
                <w:color w:val="000000"/>
                <w:sz w:val="18"/>
                <w:szCs w:val="22"/>
              </w:rPr>
              <w:t>2</w:t>
            </w:r>
          </w:p>
        </w:tc>
        <w:tc>
          <w:tcPr>
            <w:tcW w:w="1368" w:type="dxa"/>
            <w:tcBorders>
              <w:top w:val="nil"/>
              <w:left w:val="nil"/>
              <w:bottom w:val="nil"/>
              <w:right w:val="nil"/>
            </w:tcBorders>
            <w:vAlign w:val="bottom"/>
          </w:tcPr>
          <w:p w14:paraId="061E8D3A" w14:textId="38D9E58E" w:rsidR="00D14934" w:rsidRPr="00B77536" w:rsidRDefault="0038240C" w:rsidP="003077B3">
            <w:pPr>
              <w:tabs>
                <w:tab w:val="decimal" w:pos="1152"/>
              </w:tabs>
              <w:overflowPunct w:val="0"/>
              <w:autoSpaceDE w:val="0"/>
              <w:autoSpaceDN w:val="0"/>
              <w:adjustRightInd w:val="0"/>
              <w:ind w:right="-72"/>
              <w:textAlignment w:val="baseline"/>
              <w:rPr>
                <w:rFonts w:ascii="Arial" w:hAnsi="Arial" w:cs="Arial"/>
                <w:color w:val="000000"/>
                <w:sz w:val="18"/>
                <w:szCs w:val="18"/>
                <w:cs/>
              </w:rPr>
            </w:pPr>
            <w:r w:rsidRPr="00B77536">
              <w:rPr>
                <w:rFonts w:ascii="Arial" w:hAnsi="Arial" w:cs="Arial"/>
                <w:color w:val="000000"/>
                <w:sz w:val="18"/>
                <w:szCs w:val="18"/>
              </w:rPr>
              <w:t>79</w:t>
            </w:r>
            <w:r w:rsidR="00D14934" w:rsidRPr="00B77536">
              <w:rPr>
                <w:rFonts w:ascii="Arial" w:hAnsi="Arial" w:cs="Arial"/>
                <w:color w:val="000000"/>
                <w:sz w:val="18"/>
                <w:szCs w:val="18"/>
              </w:rPr>
              <w:t>,</w:t>
            </w:r>
            <w:r w:rsidRPr="00B77536">
              <w:rPr>
                <w:rFonts w:ascii="Arial" w:hAnsi="Arial" w:cs="Arial"/>
                <w:color w:val="000000"/>
                <w:sz w:val="18"/>
                <w:szCs w:val="18"/>
              </w:rPr>
              <w:t>432</w:t>
            </w:r>
            <w:r w:rsidR="00D14934" w:rsidRPr="00B77536">
              <w:rPr>
                <w:rFonts w:ascii="Arial" w:hAnsi="Arial" w:cs="Arial"/>
                <w:color w:val="000000"/>
                <w:sz w:val="18"/>
                <w:szCs w:val="18"/>
              </w:rPr>
              <w:t>,</w:t>
            </w:r>
            <w:r w:rsidRPr="00B77536">
              <w:rPr>
                <w:rFonts w:ascii="Arial" w:hAnsi="Arial" w:cs="Arial"/>
                <w:color w:val="000000"/>
                <w:sz w:val="18"/>
                <w:szCs w:val="18"/>
              </w:rPr>
              <w:t>800</w:t>
            </w:r>
          </w:p>
        </w:tc>
        <w:tc>
          <w:tcPr>
            <w:tcW w:w="1368" w:type="dxa"/>
            <w:tcBorders>
              <w:top w:val="nil"/>
              <w:left w:val="nil"/>
              <w:bottom w:val="nil"/>
              <w:right w:val="nil"/>
            </w:tcBorders>
            <w:vAlign w:val="bottom"/>
          </w:tcPr>
          <w:p w14:paraId="5D1CABC8" w14:textId="4C6E1C5A" w:rsidR="00D14934" w:rsidRPr="00B77536" w:rsidRDefault="00513EA3" w:rsidP="003077B3">
            <w:pPr>
              <w:tabs>
                <w:tab w:val="decimal" w:pos="1152"/>
              </w:tabs>
              <w:overflowPunct w:val="0"/>
              <w:autoSpaceDE w:val="0"/>
              <w:autoSpaceDN w:val="0"/>
              <w:adjustRightInd w:val="0"/>
              <w:ind w:right="-72"/>
              <w:textAlignment w:val="baseline"/>
              <w:rPr>
                <w:rFonts w:ascii="Arial" w:hAnsi="Arial" w:cs="Arial"/>
                <w:color w:val="000000"/>
                <w:sz w:val="18"/>
                <w:szCs w:val="22"/>
                <w:cs/>
              </w:rPr>
            </w:pPr>
            <w:r w:rsidRPr="00B77536">
              <w:rPr>
                <w:rFonts w:ascii="Arial" w:hAnsi="Arial" w:cs="Arial"/>
                <w:color w:val="000000"/>
                <w:sz w:val="18"/>
                <w:szCs w:val="22"/>
              </w:rPr>
              <w:t>48,396,096</w:t>
            </w:r>
          </w:p>
        </w:tc>
        <w:tc>
          <w:tcPr>
            <w:tcW w:w="1368" w:type="dxa"/>
            <w:tcBorders>
              <w:top w:val="nil"/>
              <w:left w:val="nil"/>
              <w:bottom w:val="nil"/>
              <w:right w:val="nil"/>
            </w:tcBorders>
            <w:vAlign w:val="bottom"/>
          </w:tcPr>
          <w:p w14:paraId="2FF6FCF6" w14:textId="64DF4223" w:rsidR="00D14934" w:rsidRPr="00B77536" w:rsidRDefault="0038240C" w:rsidP="003077B3">
            <w:pPr>
              <w:tabs>
                <w:tab w:val="decimal" w:pos="1152"/>
              </w:tabs>
              <w:overflowPunct w:val="0"/>
              <w:autoSpaceDE w:val="0"/>
              <w:autoSpaceDN w:val="0"/>
              <w:adjustRightInd w:val="0"/>
              <w:ind w:right="-72"/>
              <w:textAlignment w:val="baseline"/>
              <w:rPr>
                <w:rFonts w:ascii="Arial" w:hAnsi="Arial" w:cs="Arial"/>
                <w:color w:val="000000"/>
                <w:sz w:val="18"/>
                <w:szCs w:val="18"/>
                <w:cs/>
              </w:rPr>
            </w:pPr>
            <w:r w:rsidRPr="00B77536">
              <w:rPr>
                <w:rFonts w:ascii="Arial" w:hAnsi="Arial" w:cs="Arial"/>
                <w:color w:val="000000"/>
                <w:sz w:val="18"/>
                <w:szCs w:val="18"/>
              </w:rPr>
              <w:t>57</w:t>
            </w:r>
            <w:r w:rsidR="00D14934" w:rsidRPr="00B77536">
              <w:rPr>
                <w:rFonts w:ascii="Arial" w:hAnsi="Arial" w:cs="Arial"/>
                <w:color w:val="000000"/>
                <w:sz w:val="18"/>
                <w:szCs w:val="18"/>
              </w:rPr>
              <w:t>,</w:t>
            </w:r>
            <w:r w:rsidRPr="00B77536">
              <w:rPr>
                <w:rFonts w:ascii="Arial" w:hAnsi="Arial" w:cs="Arial"/>
                <w:color w:val="000000"/>
                <w:sz w:val="18"/>
                <w:szCs w:val="18"/>
              </w:rPr>
              <w:t>111</w:t>
            </w:r>
            <w:r w:rsidR="00D14934" w:rsidRPr="00B77536">
              <w:rPr>
                <w:rFonts w:ascii="Arial" w:hAnsi="Arial" w:cs="Arial"/>
                <w:color w:val="000000"/>
                <w:sz w:val="18"/>
                <w:szCs w:val="18"/>
              </w:rPr>
              <w:t>,</w:t>
            </w:r>
            <w:r w:rsidRPr="00B77536">
              <w:rPr>
                <w:rFonts w:ascii="Arial" w:hAnsi="Arial" w:cs="Arial"/>
                <w:color w:val="000000"/>
                <w:sz w:val="18"/>
                <w:szCs w:val="18"/>
              </w:rPr>
              <w:t>190</w:t>
            </w:r>
          </w:p>
        </w:tc>
      </w:tr>
      <w:tr w:rsidR="00D14934" w:rsidRPr="00B77536" w14:paraId="21A8BAE6" w14:textId="77777777" w:rsidTr="00E5610B">
        <w:tc>
          <w:tcPr>
            <w:tcW w:w="3528" w:type="dxa"/>
            <w:tcBorders>
              <w:top w:val="nil"/>
              <w:left w:val="nil"/>
              <w:bottom w:val="nil"/>
              <w:right w:val="nil"/>
            </w:tcBorders>
            <w:vAlign w:val="bottom"/>
          </w:tcPr>
          <w:p w14:paraId="51F4E154" w14:textId="77777777" w:rsidR="00D14934" w:rsidRPr="00B77536" w:rsidRDefault="00D14934" w:rsidP="00D14934">
            <w:pPr>
              <w:ind w:left="-40" w:right="-75"/>
              <w:jc w:val="left"/>
              <w:rPr>
                <w:rFonts w:ascii="Arial" w:eastAsia="Arial Unicode MS" w:hAnsi="Arial" w:cs="Arial"/>
                <w:b/>
                <w:bCs/>
                <w:color w:val="000000"/>
                <w:sz w:val="18"/>
                <w:szCs w:val="18"/>
              </w:rPr>
            </w:pPr>
          </w:p>
        </w:tc>
        <w:tc>
          <w:tcPr>
            <w:tcW w:w="1368" w:type="dxa"/>
            <w:tcBorders>
              <w:top w:val="nil"/>
              <w:left w:val="nil"/>
              <w:bottom w:val="nil"/>
              <w:right w:val="nil"/>
            </w:tcBorders>
            <w:vAlign w:val="bottom"/>
          </w:tcPr>
          <w:p w14:paraId="3A753C91"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22"/>
                <w:cs/>
              </w:rPr>
            </w:pPr>
          </w:p>
        </w:tc>
        <w:tc>
          <w:tcPr>
            <w:tcW w:w="1368" w:type="dxa"/>
            <w:tcBorders>
              <w:top w:val="nil"/>
              <w:left w:val="nil"/>
              <w:bottom w:val="nil"/>
              <w:right w:val="nil"/>
            </w:tcBorders>
            <w:vAlign w:val="bottom"/>
          </w:tcPr>
          <w:p w14:paraId="3EA1537A"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vAlign w:val="bottom"/>
          </w:tcPr>
          <w:p w14:paraId="4E0C5021"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22"/>
                <w:cs/>
              </w:rPr>
            </w:pPr>
          </w:p>
        </w:tc>
        <w:tc>
          <w:tcPr>
            <w:tcW w:w="1368" w:type="dxa"/>
            <w:tcBorders>
              <w:top w:val="nil"/>
              <w:left w:val="nil"/>
              <w:bottom w:val="nil"/>
              <w:right w:val="nil"/>
            </w:tcBorders>
            <w:vAlign w:val="bottom"/>
          </w:tcPr>
          <w:p w14:paraId="496ACF8A"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18"/>
                <w:cs/>
              </w:rPr>
            </w:pPr>
          </w:p>
        </w:tc>
      </w:tr>
      <w:tr w:rsidR="00D14934" w:rsidRPr="00B77536" w14:paraId="3B9DD5B5" w14:textId="77777777" w:rsidTr="00E5610B">
        <w:tc>
          <w:tcPr>
            <w:tcW w:w="3528" w:type="dxa"/>
            <w:tcBorders>
              <w:top w:val="nil"/>
              <w:left w:val="nil"/>
              <w:bottom w:val="nil"/>
              <w:right w:val="nil"/>
            </w:tcBorders>
            <w:vAlign w:val="bottom"/>
          </w:tcPr>
          <w:p w14:paraId="4458D191" w14:textId="58CA6726" w:rsidR="00D14934" w:rsidRPr="00B77536" w:rsidRDefault="00D14934" w:rsidP="00D14934">
            <w:pPr>
              <w:ind w:left="-40" w:right="-75"/>
              <w:jc w:val="left"/>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Debentures</w:t>
            </w:r>
          </w:p>
        </w:tc>
        <w:tc>
          <w:tcPr>
            <w:tcW w:w="1368" w:type="dxa"/>
            <w:tcBorders>
              <w:top w:val="nil"/>
              <w:left w:val="nil"/>
              <w:bottom w:val="nil"/>
              <w:right w:val="nil"/>
            </w:tcBorders>
            <w:vAlign w:val="bottom"/>
          </w:tcPr>
          <w:p w14:paraId="1E6C783A"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22"/>
                <w:cs/>
              </w:rPr>
            </w:pPr>
          </w:p>
        </w:tc>
        <w:tc>
          <w:tcPr>
            <w:tcW w:w="1368" w:type="dxa"/>
            <w:tcBorders>
              <w:top w:val="nil"/>
              <w:left w:val="nil"/>
              <w:bottom w:val="nil"/>
              <w:right w:val="nil"/>
            </w:tcBorders>
            <w:vAlign w:val="bottom"/>
          </w:tcPr>
          <w:p w14:paraId="424D06A9"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vAlign w:val="bottom"/>
          </w:tcPr>
          <w:p w14:paraId="20056713"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22"/>
                <w:cs/>
              </w:rPr>
            </w:pPr>
          </w:p>
        </w:tc>
        <w:tc>
          <w:tcPr>
            <w:tcW w:w="1368" w:type="dxa"/>
            <w:tcBorders>
              <w:top w:val="nil"/>
              <w:left w:val="nil"/>
              <w:bottom w:val="nil"/>
              <w:right w:val="nil"/>
            </w:tcBorders>
            <w:vAlign w:val="bottom"/>
          </w:tcPr>
          <w:p w14:paraId="0A500A0A" w14:textId="77777777" w:rsidR="00D14934" w:rsidRPr="00B77536" w:rsidRDefault="00D14934" w:rsidP="003077B3">
            <w:pPr>
              <w:tabs>
                <w:tab w:val="decimal" w:pos="1152"/>
              </w:tabs>
              <w:overflowPunct w:val="0"/>
              <w:autoSpaceDE w:val="0"/>
              <w:autoSpaceDN w:val="0"/>
              <w:adjustRightInd w:val="0"/>
              <w:ind w:right="-72"/>
              <w:textAlignment w:val="baseline"/>
              <w:rPr>
                <w:rFonts w:ascii="Arial" w:hAnsi="Arial" w:cs="Arial"/>
                <w:color w:val="000000"/>
                <w:sz w:val="18"/>
                <w:szCs w:val="18"/>
                <w:cs/>
              </w:rPr>
            </w:pPr>
          </w:p>
        </w:tc>
      </w:tr>
      <w:tr w:rsidR="00153748" w:rsidRPr="00B77536" w14:paraId="193684AF" w14:textId="77777777" w:rsidTr="000B4A86">
        <w:tc>
          <w:tcPr>
            <w:tcW w:w="3528" w:type="dxa"/>
            <w:tcBorders>
              <w:top w:val="nil"/>
              <w:left w:val="nil"/>
              <w:bottom w:val="nil"/>
              <w:right w:val="nil"/>
            </w:tcBorders>
            <w:vAlign w:val="bottom"/>
          </w:tcPr>
          <w:p w14:paraId="66DBF372" w14:textId="77777777" w:rsidR="00153748" w:rsidRPr="00B77536" w:rsidRDefault="00153748" w:rsidP="00153748">
            <w:pPr>
              <w:ind w:left="-40" w:right="-75"/>
              <w:jc w:val="left"/>
              <w:rPr>
                <w:rFonts w:ascii="Arial" w:eastAsia="Arial Unicode MS" w:hAnsi="Arial" w:cs="Arial"/>
                <w:color w:val="000000"/>
                <w:sz w:val="18"/>
                <w:szCs w:val="18"/>
              </w:rPr>
            </w:pPr>
            <w:r w:rsidRPr="00B77536">
              <w:rPr>
                <w:rFonts w:ascii="Arial" w:eastAsia="Arial Unicode MS" w:hAnsi="Arial" w:cs="Arial"/>
                <w:color w:val="000000"/>
                <w:sz w:val="18"/>
                <w:szCs w:val="18"/>
              </w:rPr>
              <w:t>Associates</w:t>
            </w:r>
          </w:p>
        </w:tc>
        <w:tc>
          <w:tcPr>
            <w:tcW w:w="1368" w:type="dxa"/>
            <w:tcBorders>
              <w:top w:val="nil"/>
              <w:left w:val="nil"/>
              <w:bottom w:val="nil"/>
              <w:right w:val="nil"/>
            </w:tcBorders>
          </w:tcPr>
          <w:p w14:paraId="1F1746E4" w14:textId="3D69E03A" w:rsidR="00153748" w:rsidRPr="00B77536" w:rsidRDefault="005204E2"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r w:rsidRPr="00B77536">
              <w:rPr>
                <w:rFonts w:ascii="Arial" w:hAnsi="Arial" w:cs="Arial"/>
                <w:color w:val="000000"/>
                <w:sz w:val="18"/>
                <w:szCs w:val="22"/>
              </w:rPr>
              <w:t>-</w:t>
            </w:r>
          </w:p>
        </w:tc>
        <w:tc>
          <w:tcPr>
            <w:tcW w:w="1368" w:type="dxa"/>
            <w:tcBorders>
              <w:top w:val="nil"/>
              <w:left w:val="nil"/>
              <w:bottom w:val="nil"/>
              <w:right w:val="nil"/>
            </w:tcBorders>
            <w:vAlign w:val="bottom"/>
          </w:tcPr>
          <w:p w14:paraId="5B075093" w14:textId="69ED0FFD" w:rsidR="00153748" w:rsidRPr="00B77536" w:rsidRDefault="0038240C" w:rsidP="003077B3">
            <w:pPr>
              <w:tabs>
                <w:tab w:val="decimal" w:pos="1152"/>
              </w:tabs>
              <w:overflowPunct w:val="0"/>
              <w:autoSpaceDE w:val="0"/>
              <w:autoSpaceDN w:val="0"/>
              <w:adjustRightInd w:val="0"/>
              <w:ind w:right="-72"/>
              <w:textAlignment w:val="baseline"/>
              <w:rPr>
                <w:rFonts w:ascii="Arial" w:hAnsi="Arial" w:cs="Arial"/>
                <w:color w:val="000000"/>
                <w:sz w:val="18"/>
                <w:szCs w:val="18"/>
              </w:rPr>
            </w:pPr>
            <w:r w:rsidRPr="00B77536">
              <w:rPr>
                <w:rFonts w:ascii="Arial" w:hAnsi="Arial" w:cs="Arial"/>
                <w:color w:val="000000"/>
                <w:sz w:val="18"/>
                <w:szCs w:val="18"/>
              </w:rPr>
              <w:t>10</w:t>
            </w:r>
            <w:r w:rsidR="00153748" w:rsidRPr="00B77536">
              <w:rPr>
                <w:rFonts w:ascii="Arial" w:hAnsi="Arial" w:cs="Arial"/>
                <w:color w:val="000000"/>
                <w:sz w:val="18"/>
                <w:szCs w:val="18"/>
              </w:rPr>
              <w:t>,</w:t>
            </w:r>
            <w:r w:rsidRPr="00B77536">
              <w:rPr>
                <w:rFonts w:ascii="Arial" w:hAnsi="Arial" w:cs="Arial"/>
                <w:color w:val="000000"/>
                <w:sz w:val="18"/>
                <w:szCs w:val="18"/>
              </w:rPr>
              <w:t>000</w:t>
            </w:r>
            <w:r w:rsidR="00153748" w:rsidRPr="00B77536">
              <w:rPr>
                <w:rFonts w:ascii="Arial" w:hAnsi="Arial" w:cs="Arial"/>
                <w:color w:val="000000"/>
                <w:sz w:val="18"/>
                <w:szCs w:val="18"/>
              </w:rPr>
              <w:t>,</w:t>
            </w:r>
            <w:r w:rsidRPr="00B77536">
              <w:rPr>
                <w:rFonts w:ascii="Arial" w:hAnsi="Arial" w:cs="Arial"/>
                <w:color w:val="000000"/>
                <w:sz w:val="18"/>
                <w:szCs w:val="18"/>
              </w:rPr>
              <w:t>000</w:t>
            </w:r>
          </w:p>
        </w:tc>
        <w:tc>
          <w:tcPr>
            <w:tcW w:w="1368" w:type="dxa"/>
            <w:tcBorders>
              <w:top w:val="nil"/>
              <w:left w:val="nil"/>
              <w:bottom w:val="nil"/>
              <w:right w:val="nil"/>
            </w:tcBorders>
          </w:tcPr>
          <w:p w14:paraId="42AAF6A3" w14:textId="25EBCABC" w:rsidR="00153748" w:rsidRPr="00B77536" w:rsidRDefault="005204E2"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r w:rsidRPr="00B77536">
              <w:rPr>
                <w:rFonts w:ascii="Arial" w:hAnsi="Arial" w:cs="Arial"/>
                <w:color w:val="000000"/>
                <w:sz w:val="18"/>
                <w:szCs w:val="22"/>
              </w:rPr>
              <w:t>-</w:t>
            </w:r>
          </w:p>
        </w:tc>
        <w:tc>
          <w:tcPr>
            <w:tcW w:w="1368" w:type="dxa"/>
            <w:tcBorders>
              <w:top w:val="nil"/>
              <w:left w:val="nil"/>
              <w:bottom w:val="nil"/>
              <w:right w:val="nil"/>
            </w:tcBorders>
            <w:vAlign w:val="bottom"/>
          </w:tcPr>
          <w:p w14:paraId="33C49FE3" w14:textId="6AC23BBD" w:rsidR="00153748" w:rsidRPr="00B77536" w:rsidRDefault="0038240C" w:rsidP="003077B3">
            <w:pPr>
              <w:tabs>
                <w:tab w:val="decimal" w:pos="1152"/>
              </w:tabs>
              <w:overflowPunct w:val="0"/>
              <w:autoSpaceDE w:val="0"/>
              <w:autoSpaceDN w:val="0"/>
              <w:adjustRightInd w:val="0"/>
              <w:ind w:right="-72"/>
              <w:textAlignment w:val="baseline"/>
              <w:rPr>
                <w:rFonts w:ascii="Arial" w:hAnsi="Arial" w:cs="Arial"/>
                <w:color w:val="000000"/>
                <w:sz w:val="18"/>
                <w:szCs w:val="18"/>
              </w:rPr>
            </w:pPr>
            <w:r w:rsidRPr="00B77536">
              <w:rPr>
                <w:rFonts w:ascii="Arial" w:hAnsi="Arial" w:cs="Arial"/>
                <w:color w:val="000000"/>
                <w:sz w:val="18"/>
                <w:szCs w:val="18"/>
              </w:rPr>
              <w:t>10</w:t>
            </w:r>
            <w:r w:rsidR="00153748" w:rsidRPr="00B77536">
              <w:rPr>
                <w:rFonts w:ascii="Arial" w:hAnsi="Arial" w:cs="Arial"/>
                <w:color w:val="000000"/>
                <w:sz w:val="18"/>
                <w:szCs w:val="18"/>
              </w:rPr>
              <w:t>,</w:t>
            </w:r>
            <w:r w:rsidRPr="00B77536">
              <w:rPr>
                <w:rFonts w:ascii="Arial" w:hAnsi="Arial" w:cs="Arial"/>
                <w:color w:val="000000"/>
                <w:sz w:val="18"/>
                <w:szCs w:val="18"/>
              </w:rPr>
              <w:t>000</w:t>
            </w:r>
            <w:r w:rsidR="00153748" w:rsidRPr="00B77536">
              <w:rPr>
                <w:rFonts w:ascii="Arial" w:hAnsi="Arial" w:cs="Arial"/>
                <w:color w:val="000000"/>
                <w:sz w:val="18"/>
                <w:szCs w:val="18"/>
              </w:rPr>
              <w:t>,</w:t>
            </w:r>
            <w:r w:rsidRPr="00B77536">
              <w:rPr>
                <w:rFonts w:ascii="Arial" w:hAnsi="Arial" w:cs="Arial"/>
                <w:color w:val="000000"/>
                <w:sz w:val="18"/>
                <w:szCs w:val="18"/>
              </w:rPr>
              <w:t>000</w:t>
            </w:r>
          </w:p>
        </w:tc>
      </w:tr>
      <w:tr w:rsidR="00153748" w:rsidRPr="00B77536" w14:paraId="51C76DDC" w14:textId="77777777" w:rsidTr="000B4A86">
        <w:tc>
          <w:tcPr>
            <w:tcW w:w="3528" w:type="dxa"/>
            <w:tcBorders>
              <w:top w:val="nil"/>
              <w:left w:val="nil"/>
              <w:bottom w:val="nil"/>
              <w:right w:val="nil"/>
            </w:tcBorders>
            <w:vAlign w:val="bottom"/>
          </w:tcPr>
          <w:p w14:paraId="5B8CF069" w14:textId="487F37F9" w:rsidR="00153748" w:rsidRPr="00B77536" w:rsidRDefault="00153748" w:rsidP="00153748">
            <w:pPr>
              <w:ind w:left="-40" w:right="-75"/>
              <w:jc w:val="left"/>
              <w:rPr>
                <w:rFonts w:ascii="Arial" w:eastAsia="Arial Unicode MS" w:hAnsi="Arial" w:cs="Arial"/>
                <w:color w:val="000000"/>
                <w:sz w:val="18"/>
                <w:szCs w:val="22"/>
              </w:rPr>
            </w:pPr>
            <w:r w:rsidRPr="00B77536">
              <w:rPr>
                <w:rFonts w:ascii="Arial" w:eastAsia="Arial Unicode MS" w:hAnsi="Arial" w:cs="Arial"/>
                <w:color w:val="000000"/>
                <w:sz w:val="18"/>
                <w:szCs w:val="18"/>
              </w:rPr>
              <w:t>Related p</w:t>
            </w:r>
            <w:r w:rsidR="00137113" w:rsidRPr="00B77536">
              <w:rPr>
                <w:rFonts w:ascii="Arial" w:eastAsia="Arial Unicode MS" w:hAnsi="Arial" w:cs="Arial"/>
                <w:color w:val="000000"/>
                <w:sz w:val="18"/>
                <w:szCs w:val="22"/>
              </w:rPr>
              <w:t>ersons</w:t>
            </w:r>
          </w:p>
        </w:tc>
        <w:tc>
          <w:tcPr>
            <w:tcW w:w="1368" w:type="dxa"/>
            <w:tcBorders>
              <w:top w:val="nil"/>
              <w:left w:val="nil"/>
              <w:bottom w:val="single" w:sz="4" w:space="0" w:color="auto"/>
              <w:right w:val="nil"/>
            </w:tcBorders>
          </w:tcPr>
          <w:p w14:paraId="48EFC6E2" w14:textId="33BD0A56" w:rsidR="00153748" w:rsidRPr="00B77536" w:rsidRDefault="00513EA3"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r w:rsidRPr="00B77536">
              <w:rPr>
                <w:rFonts w:ascii="Arial" w:hAnsi="Arial" w:cs="Arial"/>
                <w:color w:val="000000"/>
                <w:sz w:val="18"/>
                <w:szCs w:val="22"/>
              </w:rPr>
              <w:t>4,300,000</w:t>
            </w:r>
          </w:p>
        </w:tc>
        <w:tc>
          <w:tcPr>
            <w:tcW w:w="1368" w:type="dxa"/>
            <w:tcBorders>
              <w:top w:val="nil"/>
              <w:left w:val="nil"/>
              <w:bottom w:val="single" w:sz="4" w:space="0" w:color="auto"/>
              <w:right w:val="nil"/>
            </w:tcBorders>
            <w:vAlign w:val="bottom"/>
          </w:tcPr>
          <w:p w14:paraId="31ADA4AB" w14:textId="67B3A773" w:rsidR="00153748" w:rsidRPr="00B77536" w:rsidRDefault="0038240C" w:rsidP="003077B3">
            <w:pPr>
              <w:tabs>
                <w:tab w:val="decimal" w:pos="1152"/>
              </w:tabs>
              <w:overflowPunct w:val="0"/>
              <w:autoSpaceDE w:val="0"/>
              <w:autoSpaceDN w:val="0"/>
              <w:adjustRightInd w:val="0"/>
              <w:ind w:right="-72"/>
              <w:textAlignment w:val="baseline"/>
              <w:rPr>
                <w:rFonts w:ascii="Arial" w:hAnsi="Arial" w:cs="Arial"/>
                <w:color w:val="000000"/>
                <w:sz w:val="18"/>
                <w:szCs w:val="18"/>
              </w:rPr>
            </w:pPr>
            <w:r w:rsidRPr="00B77536">
              <w:rPr>
                <w:rFonts w:ascii="Arial" w:hAnsi="Arial" w:cs="Arial"/>
                <w:color w:val="000000"/>
                <w:sz w:val="18"/>
                <w:szCs w:val="18"/>
              </w:rPr>
              <w:t>39</w:t>
            </w:r>
            <w:r w:rsidR="00153748" w:rsidRPr="00B77536">
              <w:rPr>
                <w:rFonts w:ascii="Arial" w:hAnsi="Arial" w:cs="Arial"/>
                <w:color w:val="000000"/>
                <w:sz w:val="18"/>
                <w:szCs w:val="18"/>
              </w:rPr>
              <w:t>,</w:t>
            </w:r>
            <w:r w:rsidRPr="00B77536">
              <w:rPr>
                <w:rFonts w:ascii="Arial" w:hAnsi="Arial" w:cs="Arial"/>
                <w:color w:val="000000"/>
                <w:sz w:val="18"/>
                <w:szCs w:val="18"/>
              </w:rPr>
              <w:t>500</w:t>
            </w:r>
            <w:r w:rsidR="00153748" w:rsidRPr="00B77536">
              <w:rPr>
                <w:rFonts w:ascii="Arial" w:hAnsi="Arial" w:cs="Arial"/>
                <w:color w:val="000000"/>
                <w:sz w:val="18"/>
                <w:szCs w:val="18"/>
              </w:rPr>
              <w:t>,</w:t>
            </w:r>
            <w:r w:rsidRPr="00B77536">
              <w:rPr>
                <w:rFonts w:ascii="Arial" w:hAnsi="Arial" w:cs="Arial"/>
                <w:color w:val="000000"/>
                <w:sz w:val="18"/>
                <w:szCs w:val="18"/>
              </w:rPr>
              <w:t>000</w:t>
            </w:r>
          </w:p>
        </w:tc>
        <w:tc>
          <w:tcPr>
            <w:tcW w:w="1368" w:type="dxa"/>
            <w:tcBorders>
              <w:top w:val="nil"/>
              <w:left w:val="nil"/>
              <w:bottom w:val="single" w:sz="4" w:space="0" w:color="auto"/>
              <w:right w:val="nil"/>
            </w:tcBorders>
          </w:tcPr>
          <w:p w14:paraId="6D93026B" w14:textId="431DA254" w:rsidR="00153748" w:rsidRPr="00B77536" w:rsidRDefault="00513EA3"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r w:rsidRPr="00B77536">
              <w:rPr>
                <w:rFonts w:ascii="Arial" w:hAnsi="Arial" w:cs="Arial"/>
                <w:color w:val="000000"/>
                <w:sz w:val="18"/>
                <w:szCs w:val="22"/>
              </w:rPr>
              <w:t>4,300,000</w:t>
            </w:r>
          </w:p>
        </w:tc>
        <w:tc>
          <w:tcPr>
            <w:tcW w:w="1368" w:type="dxa"/>
            <w:tcBorders>
              <w:top w:val="nil"/>
              <w:left w:val="nil"/>
              <w:bottom w:val="single" w:sz="4" w:space="0" w:color="auto"/>
              <w:right w:val="nil"/>
            </w:tcBorders>
            <w:vAlign w:val="bottom"/>
          </w:tcPr>
          <w:p w14:paraId="3BD0BBF5" w14:textId="18AAE3F9" w:rsidR="00153748" w:rsidRPr="00B77536" w:rsidRDefault="0038240C" w:rsidP="003077B3">
            <w:pPr>
              <w:tabs>
                <w:tab w:val="decimal" w:pos="1152"/>
              </w:tabs>
              <w:overflowPunct w:val="0"/>
              <w:autoSpaceDE w:val="0"/>
              <w:autoSpaceDN w:val="0"/>
              <w:adjustRightInd w:val="0"/>
              <w:ind w:right="-72"/>
              <w:textAlignment w:val="baseline"/>
              <w:rPr>
                <w:rFonts w:ascii="Arial" w:hAnsi="Arial" w:cs="Arial"/>
                <w:color w:val="000000"/>
                <w:sz w:val="18"/>
                <w:szCs w:val="18"/>
              </w:rPr>
            </w:pPr>
            <w:r w:rsidRPr="00B77536">
              <w:rPr>
                <w:rFonts w:ascii="Arial" w:hAnsi="Arial" w:cs="Arial"/>
                <w:color w:val="000000"/>
                <w:sz w:val="18"/>
                <w:szCs w:val="18"/>
              </w:rPr>
              <w:t>39</w:t>
            </w:r>
            <w:r w:rsidR="00153748" w:rsidRPr="00B77536">
              <w:rPr>
                <w:rFonts w:ascii="Arial" w:hAnsi="Arial" w:cs="Arial"/>
                <w:color w:val="000000"/>
                <w:sz w:val="18"/>
                <w:szCs w:val="18"/>
              </w:rPr>
              <w:t>,</w:t>
            </w:r>
            <w:r w:rsidRPr="00B77536">
              <w:rPr>
                <w:rFonts w:ascii="Arial" w:hAnsi="Arial" w:cs="Arial"/>
                <w:color w:val="000000"/>
                <w:sz w:val="18"/>
                <w:szCs w:val="18"/>
              </w:rPr>
              <w:t>500</w:t>
            </w:r>
            <w:r w:rsidR="00153748" w:rsidRPr="00B77536">
              <w:rPr>
                <w:rFonts w:ascii="Arial" w:hAnsi="Arial" w:cs="Arial"/>
                <w:color w:val="000000"/>
                <w:sz w:val="18"/>
                <w:szCs w:val="18"/>
              </w:rPr>
              <w:t>,</w:t>
            </w:r>
            <w:r w:rsidRPr="00B77536">
              <w:rPr>
                <w:rFonts w:ascii="Arial" w:hAnsi="Arial" w:cs="Arial"/>
                <w:color w:val="000000"/>
                <w:sz w:val="18"/>
                <w:szCs w:val="18"/>
              </w:rPr>
              <w:t>000</w:t>
            </w:r>
          </w:p>
        </w:tc>
      </w:tr>
      <w:tr w:rsidR="0014207A" w:rsidRPr="00B77536" w14:paraId="6B3E2F78" w14:textId="77777777" w:rsidTr="000B4A86">
        <w:tc>
          <w:tcPr>
            <w:tcW w:w="3528" w:type="dxa"/>
            <w:tcBorders>
              <w:top w:val="nil"/>
              <w:left w:val="nil"/>
              <w:bottom w:val="nil"/>
              <w:right w:val="nil"/>
            </w:tcBorders>
            <w:vAlign w:val="bottom"/>
          </w:tcPr>
          <w:p w14:paraId="6ACE722D" w14:textId="77777777" w:rsidR="0014207A" w:rsidRPr="00B77536" w:rsidRDefault="0014207A" w:rsidP="0014207A">
            <w:pPr>
              <w:ind w:left="-40" w:right="-75"/>
              <w:jc w:val="left"/>
              <w:rPr>
                <w:rFonts w:ascii="Arial" w:eastAsia="Arial Unicode MS" w:hAnsi="Arial" w:cs="Arial"/>
                <w:color w:val="000000"/>
                <w:sz w:val="18"/>
                <w:szCs w:val="18"/>
              </w:rPr>
            </w:pPr>
          </w:p>
        </w:tc>
        <w:tc>
          <w:tcPr>
            <w:tcW w:w="1368" w:type="dxa"/>
            <w:tcBorders>
              <w:top w:val="single" w:sz="4" w:space="0" w:color="auto"/>
              <w:left w:val="nil"/>
              <w:bottom w:val="nil"/>
              <w:right w:val="nil"/>
            </w:tcBorders>
          </w:tcPr>
          <w:p w14:paraId="0CFF1FB6" w14:textId="77777777" w:rsidR="0014207A" w:rsidRPr="00B77536" w:rsidRDefault="0014207A"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p>
        </w:tc>
        <w:tc>
          <w:tcPr>
            <w:tcW w:w="1368" w:type="dxa"/>
            <w:tcBorders>
              <w:top w:val="single" w:sz="4" w:space="0" w:color="auto"/>
              <w:left w:val="nil"/>
              <w:bottom w:val="nil"/>
              <w:right w:val="nil"/>
            </w:tcBorders>
            <w:vAlign w:val="bottom"/>
          </w:tcPr>
          <w:p w14:paraId="32704A3B" w14:textId="77777777" w:rsidR="0014207A" w:rsidRPr="00B77536" w:rsidRDefault="0014207A" w:rsidP="003077B3">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tcPr>
          <w:p w14:paraId="18DC8D5B" w14:textId="77777777" w:rsidR="0014207A" w:rsidRPr="00B77536" w:rsidRDefault="0014207A"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p>
        </w:tc>
        <w:tc>
          <w:tcPr>
            <w:tcW w:w="1368" w:type="dxa"/>
            <w:tcBorders>
              <w:top w:val="single" w:sz="4" w:space="0" w:color="auto"/>
              <w:left w:val="nil"/>
              <w:bottom w:val="nil"/>
              <w:right w:val="nil"/>
            </w:tcBorders>
            <w:vAlign w:val="bottom"/>
          </w:tcPr>
          <w:p w14:paraId="6027A051" w14:textId="77777777" w:rsidR="0014207A" w:rsidRPr="00B77536" w:rsidRDefault="0014207A" w:rsidP="003077B3">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14207A" w:rsidRPr="00B77536" w14:paraId="5C5260C9" w14:textId="77777777" w:rsidTr="000B4A86">
        <w:tc>
          <w:tcPr>
            <w:tcW w:w="3528" w:type="dxa"/>
            <w:tcBorders>
              <w:top w:val="nil"/>
              <w:left w:val="nil"/>
              <w:bottom w:val="nil"/>
              <w:right w:val="nil"/>
            </w:tcBorders>
            <w:vAlign w:val="bottom"/>
          </w:tcPr>
          <w:p w14:paraId="4BB00BF3" w14:textId="77777777" w:rsidR="0014207A" w:rsidRPr="00B77536" w:rsidRDefault="0014207A" w:rsidP="0014207A">
            <w:pPr>
              <w:ind w:left="-4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tcPr>
          <w:p w14:paraId="3BC73EC5" w14:textId="673EBC8B" w:rsidR="0014207A" w:rsidRPr="00B77536" w:rsidRDefault="00513EA3" w:rsidP="003077B3">
            <w:pPr>
              <w:tabs>
                <w:tab w:val="decimal" w:pos="1152"/>
              </w:tabs>
              <w:overflowPunct w:val="0"/>
              <w:autoSpaceDE w:val="0"/>
              <w:autoSpaceDN w:val="0"/>
              <w:adjustRightInd w:val="0"/>
              <w:ind w:right="-72"/>
              <w:textAlignment w:val="baseline"/>
              <w:rPr>
                <w:rFonts w:ascii="Arial" w:hAnsi="Arial" w:cs="Arial"/>
                <w:color w:val="000000"/>
                <w:sz w:val="18"/>
                <w:szCs w:val="22"/>
                <w:cs/>
              </w:rPr>
            </w:pPr>
            <w:r w:rsidRPr="00B77536">
              <w:rPr>
                <w:rFonts w:ascii="Arial" w:hAnsi="Arial" w:cs="Arial"/>
                <w:color w:val="000000"/>
                <w:sz w:val="18"/>
                <w:szCs w:val="22"/>
              </w:rPr>
              <w:t>4,300,000</w:t>
            </w:r>
          </w:p>
        </w:tc>
        <w:tc>
          <w:tcPr>
            <w:tcW w:w="1368" w:type="dxa"/>
            <w:tcBorders>
              <w:top w:val="nil"/>
              <w:left w:val="nil"/>
              <w:bottom w:val="single" w:sz="4" w:space="0" w:color="auto"/>
              <w:right w:val="nil"/>
            </w:tcBorders>
            <w:vAlign w:val="bottom"/>
          </w:tcPr>
          <w:p w14:paraId="65BFEF12" w14:textId="4CFB7B38" w:rsidR="0014207A" w:rsidRPr="00B77536" w:rsidRDefault="0038240C" w:rsidP="003077B3">
            <w:pPr>
              <w:tabs>
                <w:tab w:val="decimal" w:pos="1152"/>
              </w:tabs>
              <w:overflowPunct w:val="0"/>
              <w:autoSpaceDE w:val="0"/>
              <w:autoSpaceDN w:val="0"/>
              <w:adjustRightInd w:val="0"/>
              <w:ind w:right="-72"/>
              <w:textAlignment w:val="baseline"/>
              <w:rPr>
                <w:rFonts w:ascii="Arial" w:hAnsi="Arial" w:cs="Arial"/>
                <w:color w:val="000000"/>
                <w:sz w:val="18"/>
                <w:szCs w:val="18"/>
              </w:rPr>
            </w:pPr>
            <w:r w:rsidRPr="00B77536">
              <w:rPr>
                <w:rFonts w:ascii="Arial" w:hAnsi="Arial" w:cs="Arial"/>
                <w:color w:val="000000"/>
                <w:sz w:val="18"/>
                <w:szCs w:val="18"/>
              </w:rPr>
              <w:t>49</w:t>
            </w:r>
            <w:r w:rsidR="0014207A" w:rsidRPr="00B77536">
              <w:rPr>
                <w:rFonts w:ascii="Arial" w:hAnsi="Arial" w:cs="Arial"/>
                <w:color w:val="000000"/>
                <w:sz w:val="18"/>
                <w:szCs w:val="18"/>
              </w:rPr>
              <w:t>,</w:t>
            </w:r>
            <w:r w:rsidRPr="00B77536">
              <w:rPr>
                <w:rFonts w:ascii="Arial" w:hAnsi="Arial" w:cs="Arial"/>
                <w:color w:val="000000"/>
                <w:sz w:val="18"/>
                <w:szCs w:val="18"/>
              </w:rPr>
              <w:t>500</w:t>
            </w:r>
            <w:r w:rsidR="0014207A" w:rsidRPr="00B77536">
              <w:rPr>
                <w:rFonts w:ascii="Arial" w:hAnsi="Arial" w:cs="Arial"/>
                <w:color w:val="000000"/>
                <w:sz w:val="18"/>
                <w:szCs w:val="18"/>
              </w:rPr>
              <w:t>,</w:t>
            </w:r>
            <w:r w:rsidRPr="00B77536">
              <w:rPr>
                <w:rFonts w:ascii="Arial" w:hAnsi="Arial" w:cs="Arial"/>
                <w:color w:val="000000"/>
                <w:sz w:val="18"/>
                <w:szCs w:val="18"/>
              </w:rPr>
              <w:t>000</w:t>
            </w:r>
          </w:p>
        </w:tc>
        <w:tc>
          <w:tcPr>
            <w:tcW w:w="1368" w:type="dxa"/>
            <w:tcBorders>
              <w:top w:val="nil"/>
              <w:left w:val="nil"/>
              <w:bottom w:val="single" w:sz="4" w:space="0" w:color="auto"/>
              <w:right w:val="nil"/>
            </w:tcBorders>
          </w:tcPr>
          <w:p w14:paraId="0F4367C6" w14:textId="49A091ED" w:rsidR="0014207A" w:rsidRPr="00B77536" w:rsidRDefault="00513EA3" w:rsidP="003077B3">
            <w:pPr>
              <w:tabs>
                <w:tab w:val="decimal" w:pos="1152"/>
              </w:tabs>
              <w:overflowPunct w:val="0"/>
              <w:autoSpaceDE w:val="0"/>
              <w:autoSpaceDN w:val="0"/>
              <w:adjustRightInd w:val="0"/>
              <w:ind w:right="-72"/>
              <w:textAlignment w:val="baseline"/>
              <w:rPr>
                <w:rFonts w:ascii="Arial" w:hAnsi="Arial" w:cs="Arial"/>
                <w:color w:val="000000"/>
                <w:sz w:val="18"/>
                <w:szCs w:val="22"/>
              </w:rPr>
            </w:pPr>
            <w:r w:rsidRPr="00B77536">
              <w:rPr>
                <w:rFonts w:ascii="Arial" w:hAnsi="Arial" w:cs="Arial"/>
                <w:color w:val="000000"/>
                <w:sz w:val="18"/>
                <w:szCs w:val="22"/>
              </w:rPr>
              <w:t>4,300,000</w:t>
            </w:r>
          </w:p>
        </w:tc>
        <w:tc>
          <w:tcPr>
            <w:tcW w:w="1368" w:type="dxa"/>
            <w:tcBorders>
              <w:top w:val="nil"/>
              <w:left w:val="nil"/>
              <w:bottom w:val="single" w:sz="4" w:space="0" w:color="auto"/>
              <w:right w:val="nil"/>
            </w:tcBorders>
            <w:vAlign w:val="bottom"/>
          </w:tcPr>
          <w:p w14:paraId="27F0CF6D" w14:textId="7C94CF76" w:rsidR="0014207A" w:rsidRPr="00B77536" w:rsidRDefault="0038240C" w:rsidP="003077B3">
            <w:pPr>
              <w:tabs>
                <w:tab w:val="decimal" w:pos="1152"/>
              </w:tabs>
              <w:overflowPunct w:val="0"/>
              <w:autoSpaceDE w:val="0"/>
              <w:autoSpaceDN w:val="0"/>
              <w:adjustRightInd w:val="0"/>
              <w:ind w:right="-72"/>
              <w:textAlignment w:val="baseline"/>
              <w:rPr>
                <w:rFonts w:ascii="Arial" w:hAnsi="Arial" w:cs="Arial"/>
                <w:color w:val="000000"/>
                <w:sz w:val="18"/>
                <w:szCs w:val="18"/>
              </w:rPr>
            </w:pPr>
            <w:r w:rsidRPr="00B77536">
              <w:rPr>
                <w:rFonts w:ascii="Arial" w:hAnsi="Arial" w:cs="Arial"/>
                <w:color w:val="000000"/>
                <w:sz w:val="18"/>
                <w:szCs w:val="18"/>
              </w:rPr>
              <w:t>49</w:t>
            </w:r>
            <w:r w:rsidR="0014207A" w:rsidRPr="00B77536">
              <w:rPr>
                <w:rFonts w:ascii="Arial" w:hAnsi="Arial" w:cs="Arial"/>
                <w:color w:val="000000"/>
                <w:sz w:val="18"/>
                <w:szCs w:val="18"/>
              </w:rPr>
              <w:t>,</w:t>
            </w:r>
            <w:r w:rsidRPr="00B77536">
              <w:rPr>
                <w:rFonts w:ascii="Arial" w:hAnsi="Arial" w:cs="Arial"/>
                <w:color w:val="000000"/>
                <w:sz w:val="18"/>
                <w:szCs w:val="18"/>
              </w:rPr>
              <w:t>500</w:t>
            </w:r>
            <w:r w:rsidR="0014207A" w:rsidRPr="00B77536">
              <w:rPr>
                <w:rFonts w:ascii="Arial" w:hAnsi="Arial" w:cs="Arial"/>
                <w:color w:val="000000"/>
                <w:sz w:val="18"/>
                <w:szCs w:val="18"/>
              </w:rPr>
              <w:t>,</w:t>
            </w:r>
            <w:r w:rsidRPr="00B77536">
              <w:rPr>
                <w:rFonts w:ascii="Arial" w:hAnsi="Arial" w:cs="Arial"/>
                <w:color w:val="000000"/>
                <w:sz w:val="18"/>
                <w:szCs w:val="18"/>
              </w:rPr>
              <w:t>000</w:t>
            </w:r>
          </w:p>
        </w:tc>
      </w:tr>
    </w:tbl>
    <w:p w14:paraId="2A37AF7B" w14:textId="77777777" w:rsidR="00062996" w:rsidRPr="00B77536" w:rsidRDefault="00EE03BF" w:rsidP="002C1AED">
      <w:pPr>
        <w:tabs>
          <w:tab w:val="decimal" w:pos="1800"/>
        </w:tabs>
        <w:ind w:right="179"/>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br w:type="page"/>
      </w:r>
    </w:p>
    <w:p w14:paraId="57752AC9" w14:textId="3260417F" w:rsidR="009063F8" w:rsidRPr="00B77536" w:rsidRDefault="00B9646F" w:rsidP="005D2698">
      <w:pPr>
        <w:ind w:left="540" w:hanging="540"/>
        <w:rPr>
          <w:rFonts w:ascii="Arial" w:eastAsia="Arial Unicode MS" w:hAnsi="Arial" w:cs="Arial"/>
          <w:b/>
          <w:bCs/>
          <w:color w:val="000000"/>
          <w:sz w:val="18"/>
          <w:szCs w:val="22"/>
        </w:rPr>
      </w:pPr>
      <w:r w:rsidRPr="00B77536">
        <w:rPr>
          <w:rFonts w:ascii="Arial" w:eastAsia="Arial Unicode MS" w:hAnsi="Arial" w:cs="Arial"/>
          <w:b/>
          <w:bCs/>
          <w:color w:val="000000"/>
          <w:sz w:val="18"/>
          <w:szCs w:val="18"/>
        </w:rPr>
        <w:t>c)</w:t>
      </w:r>
      <w:r w:rsidRPr="00B77536">
        <w:rPr>
          <w:rFonts w:ascii="Arial" w:eastAsia="Arial Unicode MS" w:hAnsi="Arial" w:cs="Arial"/>
          <w:b/>
          <w:bCs/>
          <w:color w:val="000000"/>
          <w:sz w:val="18"/>
          <w:szCs w:val="18"/>
        </w:rPr>
        <w:tab/>
      </w:r>
      <w:r w:rsidR="0093457D" w:rsidRPr="00B77536">
        <w:rPr>
          <w:rFonts w:ascii="Arial" w:eastAsia="Arial Unicode MS" w:hAnsi="Arial" w:cs="Arial"/>
          <w:b/>
          <w:bCs/>
          <w:color w:val="000000"/>
          <w:sz w:val="18"/>
          <w:szCs w:val="18"/>
        </w:rPr>
        <w:t>L</w:t>
      </w:r>
      <w:r w:rsidR="009063F8" w:rsidRPr="00B77536">
        <w:rPr>
          <w:rFonts w:ascii="Arial" w:eastAsia="Arial Unicode MS" w:hAnsi="Arial" w:cs="Arial"/>
          <w:b/>
          <w:bCs/>
          <w:color w:val="000000"/>
          <w:sz w:val="18"/>
          <w:szCs w:val="18"/>
        </w:rPr>
        <w:t>oans to related part</w:t>
      </w:r>
      <w:r w:rsidR="000C0C28" w:rsidRPr="00B77536">
        <w:rPr>
          <w:rFonts w:ascii="Arial" w:eastAsia="Arial Unicode MS" w:hAnsi="Arial" w:cs="Arial"/>
          <w:b/>
          <w:bCs/>
          <w:color w:val="000000"/>
          <w:sz w:val="18"/>
          <w:szCs w:val="22"/>
        </w:rPr>
        <w:t>ies</w:t>
      </w:r>
    </w:p>
    <w:p w14:paraId="44F73949" w14:textId="24318142" w:rsidR="009063F8" w:rsidRPr="00B77536" w:rsidRDefault="009063F8" w:rsidP="005D2698">
      <w:pPr>
        <w:ind w:left="540"/>
        <w:rPr>
          <w:rFonts w:ascii="Arial" w:eastAsia="Arial Unicode MS" w:hAnsi="Arial" w:cs="Arial"/>
          <w:color w:val="000000"/>
          <w:sz w:val="18"/>
          <w:szCs w:val="18"/>
        </w:rPr>
      </w:pPr>
    </w:p>
    <w:tbl>
      <w:tblPr>
        <w:tblW w:w="9024" w:type="dxa"/>
        <w:tblInd w:w="534" w:type="dxa"/>
        <w:tblLayout w:type="fixed"/>
        <w:tblLook w:val="0000" w:firstRow="0" w:lastRow="0" w:firstColumn="0" w:lastColumn="0" w:noHBand="0" w:noVBand="0"/>
      </w:tblPr>
      <w:tblGrid>
        <w:gridCol w:w="6144"/>
        <w:gridCol w:w="1440"/>
        <w:gridCol w:w="1440"/>
      </w:tblGrid>
      <w:tr w:rsidR="002C1AED" w:rsidRPr="00B77536" w14:paraId="06904F10" w14:textId="3829A8E2" w:rsidTr="00190B40">
        <w:trPr>
          <w:trHeight w:val="20"/>
        </w:trPr>
        <w:tc>
          <w:tcPr>
            <w:tcW w:w="6144" w:type="dxa"/>
            <w:vAlign w:val="bottom"/>
          </w:tcPr>
          <w:p w14:paraId="6F6EF87E" w14:textId="77777777" w:rsidR="002C1AED" w:rsidRPr="00B77536" w:rsidRDefault="002C1AED" w:rsidP="005D2698">
            <w:pPr>
              <w:ind w:left="4" w:hanging="4"/>
              <w:jc w:val="left"/>
              <w:rPr>
                <w:rFonts w:ascii="Arial" w:hAnsi="Arial" w:cs="Arial"/>
                <w:color w:val="000000"/>
                <w:sz w:val="18"/>
                <w:szCs w:val="18"/>
              </w:rPr>
            </w:pPr>
          </w:p>
        </w:tc>
        <w:tc>
          <w:tcPr>
            <w:tcW w:w="2880" w:type="dxa"/>
            <w:gridSpan w:val="2"/>
            <w:tcBorders>
              <w:bottom w:val="single" w:sz="4" w:space="0" w:color="auto"/>
            </w:tcBorders>
          </w:tcPr>
          <w:p w14:paraId="7130E9C9" w14:textId="77777777" w:rsidR="002C1AED" w:rsidRPr="00B77536" w:rsidRDefault="002C1AED" w:rsidP="002C1AED">
            <w:pPr>
              <w:tabs>
                <w:tab w:val="decimal" w:pos="1800"/>
              </w:tabs>
              <w:ind w:right="179"/>
              <w:rPr>
                <w:rFonts w:ascii="Arial" w:hAnsi="Arial" w:cs="Arial"/>
                <w:b/>
                <w:bCs/>
                <w:color w:val="000000"/>
                <w:sz w:val="18"/>
                <w:szCs w:val="18"/>
              </w:rPr>
            </w:pPr>
            <w:r w:rsidRPr="00B77536">
              <w:rPr>
                <w:rFonts w:ascii="Arial" w:hAnsi="Arial" w:cs="Arial"/>
                <w:b/>
                <w:bCs/>
                <w:color w:val="000000"/>
                <w:sz w:val="18"/>
                <w:szCs w:val="18"/>
              </w:rPr>
              <w:t>Separate</w:t>
            </w:r>
          </w:p>
          <w:p w14:paraId="3140C975" w14:textId="7C85AAAC" w:rsidR="002C1AED" w:rsidRPr="00B77536" w:rsidRDefault="002C1AED" w:rsidP="002C1AED">
            <w:pPr>
              <w:tabs>
                <w:tab w:val="decimal" w:pos="1800"/>
              </w:tabs>
              <w:ind w:right="179"/>
              <w:jc w:val="center"/>
              <w:rPr>
                <w:rFonts w:ascii="Arial" w:hAnsi="Arial" w:cs="Arial"/>
                <w:b/>
                <w:bCs/>
                <w:color w:val="000000"/>
                <w:sz w:val="18"/>
                <w:szCs w:val="18"/>
              </w:rPr>
            </w:pPr>
            <w:r w:rsidRPr="00B77536">
              <w:rPr>
                <w:rFonts w:ascii="Arial" w:hAnsi="Arial" w:cs="Arial"/>
                <w:b/>
                <w:bCs/>
                <w:color w:val="000000"/>
                <w:sz w:val="18"/>
                <w:szCs w:val="18"/>
              </w:rPr>
              <w:t>financial information</w:t>
            </w:r>
          </w:p>
        </w:tc>
      </w:tr>
      <w:tr w:rsidR="002C1AED" w:rsidRPr="00B77536" w14:paraId="3B6217AF" w14:textId="1D7D61CD" w:rsidTr="00190B40">
        <w:trPr>
          <w:trHeight w:val="20"/>
        </w:trPr>
        <w:tc>
          <w:tcPr>
            <w:tcW w:w="6144" w:type="dxa"/>
            <w:vAlign w:val="bottom"/>
          </w:tcPr>
          <w:p w14:paraId="6935DD85" w14:textId="77777777" w:rsidR="002C1AED" w:rsidRPr="00B77536" w:rsidRDefault="002C1AED" w:rsidP="004D4D6A">
            <w:pPr>
              <w:ind w:left="4" w:hanging="4"/>
              <w:rPr>
                <w:rFonts w:ascii="Arial" w:hAnsi="Arial" w:cs="Arial"/>
                <w:color w:val="000000"/>
                <w:sz w:val="18"/>
                <w:szCs w:val="18"/>
              </w:rPr>
            </w:pPr>
          </w:p>
        </w:tc>
        <w:tc>
          <w:tcPr>
            <w:tcW w:w="1440" w:type="dxa"/>
            <w:tcBorders>
              <w:top w:val="single" w:sz="4" w:space="0" w:color="auto"/>
            </w:tcBorders>
          </w:tcPr>
          <w:p w14:paraId="528026CF" w14:textId="231D014B" w:rsidR="002C1AED" w:rsidRPr="00B77536" w:rsidRDefault="004D4D6A" w:rsidP="005F21D6">
            <w:pPr>
              <w:tabs>
                <w:tab w:val="right" w:pos="1223"/>
              </w:tabs>
              <w:ind w:right="-72"/>
              <w:rPr>
                <w:rFonts w:ascii="Arial" w:hAnsi="Arial" w:cs="Arial"/>
                <w:b/>
                <w:bCs/>
                <w:color w:val="000000"/>
                <w:sz w:val="18"/>
                <w:szCs w:val="18"/>
              </w:rPr>
            </w:pPr>
            <w:r w:rsidRPr="00B77536">
              <w:rPr>
                <w:rFonts w:ascii="Arial" w:hAnsi="Arial" w:cs="Arial"/>
                <w:b/>
                <w:bCs/>
                <w:color w:val="000000"/>
                <w:sz w:val="18"/>
                <w:szCs w:val="18"/>
              </w:rPr>
              <w:tab/>
            </w:r>
            <w:r w:rsidR="0038240C" w:rsidRPr="00B77536">
              <w:rPr>
                <w:rFonts w:ascii="Arial" w:hAnsi="Arial" w:cs="Arial"/>
                <w:b/>
                <w:bCs/>
                <w:color w:val="000000"/>
                <w:sz w:val="18"/>
                <w:szCs w:val="18"/>
              </w:rPr>
              <w:t>30</w:t>
            </w:r>
            <w:r w:rsidR="00317981" w:rsidRPr="00B77536">
              <w:rPr>
                <w:rFonts w:ascii="Arial" w:hAnsi="Arial" w:cs="Arial"/>
                <w:b/>
                <w:bCs/>
                <w:color w:val="000000"/>
                <w:sz w:val="18"/>
                <w:szCs w:val="18"/>
              </w:rPr>
              <w:t xml:space="preserve"> </w:t>
            </w:r>
            <w:r w:rsidR="001151FE" w:rsidRPr="00B77536">
              <w:rPr>
                <w:rFonts w:ascii="Arial" w:hAnsi="Arial" w:cs="Arial"/>
                <w:b/>
                <w:bCs/>
                <w:color w:val="000000"/>
                <w:sz w:val="18"/>
                <w:szCs w:val="18"/>
              </w:rPr>
              <w:t>September</w:t>
            </w:r>
          </w:p>
        </w:tc>
        <w:tc>
          <w:tcPr>
            <w:tcW w:w="1440" w:type="dxa"/>
            <w:tcBorders>
              <w:top w:val="single" w:sz="4" w:space="0" w:color="auto"/>
            </w:tcBorders>
            <w:vAlign w:val="bottom"/>
          </w:tcPr>
          <w:p w14:paraId="6E1DB635" w14:textId="3FD18C45" w:rsidR="002C1AED" w:rsidRPr="00B77536" w:rsidRDefault="004D4D6A" w:rsidP="005F21D6">
            <w:pPr>
              <w:tabs>
                <w:tab w:val="right" w:pos="1223"/>
              </w:tabs>
              <w:ind w:right="-72"/>
              <w:rPr>
                <w:rFonts w:ascii="Arial" w:hAnsi="Arial" w:cs="Arial"/>
                <w:b/>
                <w:bCs/>
                <w:color w:val="000000"/>
                <w:sz w:val="18"/>
                <w:szCs w:val="18"/>
              </w:rPr>
            </w:pPr>
            <w:r w:rsidRPr="00B77536">
              <w:rPr>
                <w:rFonts w:ascii="Arial" w:hAnsi="Arial" w:cs="Arial"/>
                <w:b/>
                <w:bCs/>
                <w:color w:val="000000"/>
                <w:sz w:val="18"/>
                <w:szCs w:val="18"/>
              </w:rPr>
              <w:tab/>
            </w:r>
            <w:r w:rsidR="0038240C" w:rsidRPr="00B77536">
              <w:rPr>
                <w:rFonts w:ascii="Arial" w:hAnsi="Arial" w:cs="Arial"/>
                <w:b/>
                <w:bCs/>
                <w:color w:val="000000"/>
                <w:sz w:val="18"/>
                <w:szCs w:val="18"/>
              </w:rPr>
              <w:t>31</w:t>
            </w:r>
            <w:r w:rsidR="002C1AED" w:rsidRPr="00B77536">
              <w:rPr>
                <w:rFonts w:ascii="Arial" w:hAnsi="Arial" w:cs="Arial"/>
                <w:b/>
                <w:bCs/>
                <w:color w:val="000000"/>
                <w:sz w:val="18"/>
                <w:szCs w:val="18"/>
              </w:rPr>
              <w:t xml:space="preserve"> December</w:t>
            </w:r>
          </w:p>
        </w:tc>
      </w:tr>
      <w:tr w:rsidR="002C1AED" w:rsidRPr="00B77536" w14:paraId="047A21DE" w14:textId="04E40D10" w:rsidTr="00E5610B">
        <w:trPr>
          <w:trHeight w:val="20"/>
        </w:trPr>
        <w:tc>
          <w:tcPr>
            <w:tcW w:w="6144" w:type="dxa"/>
            <w:vAlign w:val="bottom"/>
          </w:tcPr>
          <w:p w14:paraId="3D335BFB" w14:textId="77777777" w:rsidR="002C1AED" w:rsidRPr="00B77536" w:rsidRDefault="002C1AED" w:rsidP="004D4D6A">
            <w:pPr>
              <w:ind w:left="4" w:hanging="4"/>
              <w:rPr>
                <w:rFonts w:ascii="Arial" w:hAnsi="Arial" w:cs="Arial"/>
                <w:color w:val="000000"/>
                <w:sz w:val="18"/>
                <w:szCs w:val="18"/>
              </w:rPr>
            </w:pPr>
          </w:p>
        </w:tc>
        <w:tc>
          <w:tcPr>
            <w:tcW w:w="1440" w:type="dxa"/>
          </w:tcPr>
          <w:p w14:paraId="765C89FE" w14:textId="3C36A8C7" w:rsidR="002C1AED" w:rsidRPr="00B77536" w:rsidRDefault="0038240C" w:rsidP="005F21D6">
            <w:pPr>
              <w:tabs>
                <w:tab w:val="decimal" w:pos="1223"/>
              </w:tabs>
              <w:ind w:right="-72"/>
              <w:rPr>
                <w:rFonts w:ascii="Arial" w:hAnsi="Arial" w:cs="Arial"/>
                <w:b/>
                <w:bCs/>
                <w:color w:val="000000"/>
                <w:sz w:val="18"/>
                <w:szCs w:val="18"/>
              </w:rPr>
            </w:pPr>
            <w:r w:rsidRPr="00B77536">
              <w:rPr>
                <w:rFonts w:ascii="Arial" w:hAnsi="Arial" w:cs="Arial"/>
                <w:b/>
                <w:bCs/>
                <w:color w:val="000000"/>
                <w:sz w:val="18"/>
                <w:szCs w:val="18"/>
              </w:rPr>
              <w:t>2025</w:t>
            </w:r>
          </w:p>
        </w:tc>
        <w:tc>
          <w:tcPr>
            <w:tcW w:w="1440" w:type="dxa"/>
            <w:vAlign w:val="bottom"/>
          </w:tcPr>
          <w:p w14:paraId="3BD5D164" w14:textId="2CD99A23" w:rsidR="002C1AED" w:rsidRPr="00B77536" w:rsidRDefault="0038240C" w:rsidP="005F21D6">
            <w:pPr>
              <w:tabs>
                <w:tab w:val="decimal" w:pos="1223"/>
              </w:tabs>
              <w:ind w:right="-72"/>
              <w:rPr>
                <w:rFonts w:ascii="Arial" w:hAnsi="Arial" w:cs="Arial"/>
                <w:b/>
                <w:bCs/>
                <w:color w:val="000000"/>
                <w:sz w:val="18"/>
                <w:szCs w:val="18"/>
              </w:rPr>
            </w:pPr>
            <w:r w:rsidRPr="00B77536">
              <w:rPr>
                <w:rFonts w:ascii="Arial" w:hAnsi="Arial" w:cs="Arial"/>
                <w:b/>
                <w:bCs/>
                <w:color w:val="000000"/>
                <w:sz w:val="18"/>
                <w:szCs w:val="18"/>
              </w:rPr>
              <w:t>2024</w:t>
            </w:r>
          </w:p>
        </w:tc>
      </w:tr>
      <w:tr w:rsidR="002C1AED" w:rsidRPr="00B77536" w14:paraId="52CB9E63" w14:textId="14CEB41C" w:rsidTr="00050E46">
        <w:trPr>
          <w:trHeight w:val="20"/>
        </w:trPr>
        <w:tc>
          <w:tcPr>
            <w:tcW w:w="6144" w:type="dxa"/>
            <w:vAlign w:val="bottom"/>
          </w:tcPr>
          <w:p w14:paraId="5C720455" w14:textId="77777777" w:rsidR="002C1AED" w:rsidRPr="00B77536" w:rsidRDefault="002C1AED" w:rsidP="004D4D6A">
            <w:pPr>
              <w:ind w:left="4" w:hanging="4"/>
              <w:rPr>
                <w:rFonts w:ascii="Arial" w:hAnsi="Arial" w:cs="Arial"/>
                <w:color w:val="000000"/>
                <w:sz w:val="18"/>
                <w:szCs w:val="18"/>
              </w:rPr>
            </w:pPr>
          </w:p>
        </w:tc>
        <w:tc>
          <w:tcPr>
            <w:tcW w:w="1440" w:type="dxa"/>
            <w:tcBorders>
              <w:bottom w:val="single" w:sz="4" w:space="0" w:color="auto"/>
            </w:tcBorders>
            <w:vAlign w:val="bottom"/>
          </w:tcPr>
          <w:p w14:paraId="1D1D240C" w14:textId="5C30E271" w:rsidR="002C1AED" w:rsidRPr="00B77536" w:rsidRDefault="002C1AED" w:rsidP="005F21D6">
            <w:pPr>
              <w:tabs>
                <w:tab w:val="decimal" w:pos="1223"/>
              </w:tabs>
              <w:ind w:right="-72"/>
              <w:rPr>
                <w:rFonts w:ascii="Arial" w:hAnsi="Arial" w:cs="Arial"/>
                <w:b/>
                <w:bCs/>
                <w:color w:val="000000"/>
                <w:sz w:val="18"/>
                <w:szCs w:val="18"/>
              </w:rPr>
            </w:pPr>
            <w:r w:rsidRPr="00B77536">
              <w:rPr>
                <w:rFonts w:ascii="Arial" w:hAnsi="Arial" w:cs="Arial"/>
                <w:b/>
                <w:bCs/>
                <w:color w:val="000000"/>
                <w:sz w:val="18"/>
                <w:szCs w:val="18"/>
              </w:rPr>
              <w:t>Baht</w:t>
            </w:r>
          </w:p>
        </w:tc>
        <w:tc>
          <w:tcPr>
            <w:tcW w:w="1440" w:type="dxa"/>
            <w:tcBorders>
              <w:bottom w:val="single" w:sz="4" w:space="0" w:color="auto"/>
            </w:tcBorders>
            <w:vAlign w:val="bottom"/>
          </w:tcPr>
          <w:p w14:paraId="58E05449" w14:textId="5A6BF685" w:rsidR="002C1AED" w:rsidRPr="00B77536" w:rsidRDefault="002C1AED" w:rsidP="005F21D6">
            <w:pPr>
              <w:tabs>
                <w:tab w:val="decimal" w:pos="1223"/>
              </w:tabs>
              <w:ind w:right="-72"/>
              <w:rPr>
                <w:rFonts w:ascii="Arial" w:hAnsi="Arial" w:cs="Arial"/>
                <w:b/>
                <w:bCs/>
                <w:color w:val="000000"/>
                <w:sz w:val="18"/>
                <w:szCs w:val="18"/>
              </w:rPr>
            </w:pPr>
            <w:r w:rsidRPr="00B77536">
              <w:rPr>
                <w:rFonts w:ascii="Arial" w:hAnsi="Arial" w:cs="Arial"/>
                <w:b/>
                <w:bCs/>
                <w:color w:val="000000"/>
                <w:sz w:val="18"/>
                <w:szCs w:val="18"/>
              </w:rPr>
              <w:t>Baht</w:t>
            </w:r>
          </w:p>
        </w:tc>
      </w:tr>
      <w:tr w:rsidR="00050E46" w:rsidRPr="00B77536" w14:paraId="74854A1B" w14:textId="77777777" w:rsidTr="00050E46">
        <w:trPr>
          <w:trHeight w:val="20"/>
        </w:trPr>
        <w:tc>
          <w:tcPr>
            <w:tcW w:w="6144" w:type="dxa"/>
            <w:vAlign w:val="bottom"/>
          </w:tcPr>
          <w:p w14:paraId="38E16844" w14:textId="77777777" w:rsidR="00050E46" w:rsidRPr="00B77536" w:rsidRDefault="00050E46" w:rsidP="004D4D6A">
            <w:pPr>
              <w:ind w:left="4" w:hanging="4"/>
              <w:rPr>
                <w:rFonts w:ascii="Arial" w:hAnsi="Arial" w:cs="Arial"/>
                <w:color w:val="000000"/>
                <w:sz w:val="18"/>
                <w:szCs w:val="18"/>
              </w:rPr>
            </w:pPr>
          </w:p>
        </w:tc>
        <w:tc>
          <w:tcPr>
            <w:tcW w:w="1440" w:type="dxa"/>
            <w:tcBorders>
              <w:top w:val="single" w:sz="4" w:space="0" w:color="auto"/>
            </w:tcBorders>
            <w:vAlign w:val="bottom"/>
          </w:tcPr>
          <w:p w14:paraId="3A69DB62" w14:textId="77777777" w:rsidR="00050E46" w:rsidRPr="00B77536" w:rsidRDefault="00050E46" w:rsidP="005F21D6">
            <w:pPr>
              <w:tabs>
                <w:tab w:val="decimal" w:pos="1223"/>
              </w:tabs>
              <w:ind w:right="-72"/>
              <w:rPr>
                <w:rFonts w:ascii="Arial" w:hAnsi="Arial" w:cs="Arial"/>
                <w:b/>
                <w:bCs/>
                <w:color w:val="000000"/>
                <w:sz w:val="18"/>
                <w:szCs w:val="18"/>
              </w:rPr>
            </w:pPr>
          </w:p>
        </w:tc>
        <w:tc>
          <w:tcPr>
            <w:tcW w:w="1440" w:type="dxa"/>
            <w:tcBorders>
              <w:top w:val="single" w:sz="4" w:space="0" w:color="auto"/>
            </w:tcBorders>
            <w:vAlign w:val="bottom"/>
          </w:tcPr>
          <w:p w14:paraId="0A1220E9" w14:textId="77777777" w:rsidR="00050E46" w:rsidRPr="00B77536" w:rsidRDefault="00050E46" w:rsidP="005F21D6">
            <w:pPr>
              <w:tabs>
                <w:tab w:val="decimal" w:pos="1223"/>
              </w:tabs>
              <w:ind w:right="-72"/>
              <w:rPr>
                <w:rFonts w:ascii="Arial" w:hAnsi="Arial" w:cs="Arial"/>
                <w:b/>
                <w:bCs/>
                <w:color w:val="000000"/>
                <w:sz w:val="18"/>
                <w:szCs w:val="18"/>
              </w:rPr>
            </w:pPr>
          </w:p>
        </w:tc>
      </w:tr>
      <w:tr w:rsidR="002C1AED" w:rsidRPr="00B77536" w14:paraId="0DCD44DC" w14:textId="310E649D" w:rsidTr="00050E46">
        <w:trPr>
          <w:trHeight w:val="20"/>
        </w:trPr>
        <w:tc>
          <w:tcPr>
            <w:tcW w:w="6144" w:type="dxa"/>
            <w:vAlign w:val="bottom"/>
          </w:tcPr>
          <w:p w14:paraId="688815BB" w14:textId="7542908D" w:rsidR="002C1AED" w:rsidRPr="00B77536" w:rsidRDefault="002C1AED" w:rsidP="004D4D6A">
            <w:pPr>
              <w:pStyle w:val="Header"/>
              <w:tabs>
                <w:tab w:val="left" w:pos="1985"/>
              </w:tabs>
              <w:ind w:left="4" w:right="-108" w:hanging="4"/>
              <w:rPr>
                <w:rFonts w:ascii="Arial" w:hAnsi="Arial" w:cs="Arial"/>
                <w:color w:val="000000"/>
                <w:sz w:val="18"/>
                <w:szCs w:val="18"/>
                <w:cs/>
                <w:lang w:val="en-US" w:eastAsia="en-US"/>
              </w:rPr>
            </w:pPr>
            <w:r w:rsidRPr="00B77536">
              <w:rPr>
                <w:rFonts w:ascii="Arial" w:hAnsi="Arial" w:cs="Arial"/>
                <w:b/>
                <w:bCs/>
                <w:color w:val="000000"/>
                <w:sz w:val="18"/>
                <w:szCs w:val="18"/>
                <w:lang w:val="en-US"/>
              </w:rPr>
              <w:t>Current</w:t>
            </w:r>
          </w:p>
        </w:tc>
        <w:tc>
          <w:tcPr>
            <w:tcW w:w="1440" w:type="dxa"/>
          </w:tcPr>
          <w:p w14:paraId="47B688A4" w14:textId="77777777" w:rsidR="002C1AED" w:rsidRPr="00B77536" w:rsidRDefault="002C1AED" w:rsidP="005F21D6">
            <w:pPr>
              <w:tabs>
                <w:tab w:val="decimal" w:pos="1223"/>
              </w:tabs>
              <w:ind w:right="-72"/>
              <w:rPr>
                <w:rFonts w:ascii="Arial" w:hAnsi="Arial" w:cs="Arial"/>
                <w:b/>
                <w:bCs/>
                <w:color w:val="000000"/>
                <w:sz w:val="18"/>
                <w:szCs w:val="18"/>
              </w:rPr>
            </w:pPr>
          </w:p>
        </w:tc>
        <w:tc>
          <w:tcPr>
            <w:tcW w:w="1440" w:type="dxa"/>
          </w:tcPr>
          <w:p w14:paraId="1036AAB0" w14:textId="77777777" w:rsidR="002C1AED" w:rsidRPr="00B77536" w:rsidRDefault="002C1AED" w:rsidP="005F21D6">
            <w:pPr>
              <w:tabs>
                <w:tab w:val="decimal" w:pos="1223"/>
              </w:tabs>
              <w:ind w:right="-72"/>
              <w:rPr>
                <w:rFonts w:ascii="Arial" w:hAnsi="Arial" w:cs="Arial"/>
                <w:b/>
                <w:bCs/>
                <w:color w:val="000000"/>
                <w:sz w:val="18"/>
                <w:szCs w:val="18"/>
              </w:rPr>
            </w:pPr>
          </w:p>
        </w:tc>
      </w:tr>
      <w:tr w:rsidR="00E65C3E" w:rsidRPr="00B77536" w14:paraId="56CD912C" w14:textId="77777777" w:rsidTr="004E6BA0">
        <w:trPr>
          <w:trHeight w:val="20"/>
        </w:trPr>
        <w:tc>
          <w:tcPr>
            <w:tcW w:w="6144" w:type="dxa"/>
            <w:vAlign w:val="bottom"/>
          </w:tcPr>
          <w:p w14:paraId="61731DF9" w14:textId="2C287FC4" w:rsidR="00E65C3E" w:rsidRPr="00B77536" w:rsidRDefault="00E65C3E" w:rsidP="00E65C3E">
            <w:pPr>
              <w:pStyle w:val="Header"/>
              <w:tabs>
                <w:tab w:val="left" w:pos="1985"/>
              </w:tabs>
              <w:ind w:left="4" w:right="-108" w:hanging="4"/>
              <w:rPr>
                <w:rFonts w:ascii="Arial" w:hAnsi="Arial" w:cs="Arial"/>
                <w:b/>
                <w:bCs/>
                <w:color w:val="000000"/>
                <w:sz w:val="18"/>
                <w:szCs w:val="18"/>
                <w:lang w:val="en-US"/>
              </w:rPr>
            </w:pPr>
            <w:r w:rsidRPr="00B77536">
              <w:rPr>
                <w:rFonts w:ascii="Arial" w:hAnsi="Arial" w:cs="Arial"/>
                <w:color w:val="000000"/>
                <w:sz w:val="18"/>
                <w:szCs w:val="18"/>
                <w:lang w:val="en-US"/>
              </w:rPr>
              <w:t>Short-term loans to related parties</w:t>
            </w:r>
          </w:p>
        </w:tc>
        <w:tc>
          <w:tcPr>
            <w:tcW w:w="1440" w:type="dxa"/>
          </w:tcPr>
          <w:p w14:paraId="1851D730" w14:textId="1AE5AE9B" w:rsidR="00E65C3E" w:rsidRPr="00B77536" w:rsidRDefault="00376A20" w:rsidP="00E65C3E">
            <w:pPr>
              <w:tabs>
                <w:tab w:val="decimal" w:pos="1223"/>
              </w:tabs>
              <w:ind w:right="-72"/>
              <w:rPr>
                <w:rFonts w:ascii="Arial" w:hAnsi="Arial" w:cs="Arial"/>
                <w:color w:val="000000"/>
                <w:sz w:val="18"/>
                <w:szCs w:val="18"/>
              </w:rPr>
            </w:pPr>
            <w:r w:rsidRPr="00B77536">
              <w:rPr>
                <w:rFonts w:ascii="Arial" w:hAnsi="Arial" w:cs="Arial"/>
                <w:color w:val="000000"/>
                <w:sz w:val="18"/>
                <w:szCs w:val="18"/>
              </w:rPr>
              <w:t>116,891,609</w:t>
            </w:r>
          </w:p>
        </w:tc>
        <w:tc>
          <w:tcPr>
            <w:tcW w:w="1440" w:type="dxa"/>
            <w:vAlign w:val="bottom"/>
          </w:tcPr>
          <w:p w14:paraId="16B91E56" w14:textId="5956777B" w:rsidR="00E65C3E" w:rsidRPr="00B77536" w:rsidRDefault="0038240C" w:rsidP="00E65C3E">
            <w:pPr>
              <w:tabs>
                <w:tab w:val="decimal" w:pos="1223"/>
              </w:tabs>
              <w:ind w:right="-72"/>
              <w:rPr>
                <w:rFonts w:ascii="Arial" w:hAnsi="Arial" w:cs="Arial"/>
                <w:b/>
                <w:bCs/>
                <w:color w:val="000000"/>
                <w:sz w:val="18"/>
                <w:szCs w:val="18"/>
              </w:rPr>
            </w:pPr>
            <w:r w:rsidRPr="00B77536">
              <w:rPr>
                <w:rFonts w:ascii="Arial" w:hAnsi="Arial" w:cs="Arial"/>
                <w:color w:val="000000"/>
                <w:sz w:val="18"/>
                <w:szCs w:val="18"/>
              </w:rPr>
              <w:t>157</w:t>
            </w:r>
            <w:r w:rsidR="00E65C3E" w:rsidRPr="00B77536">
              <w:rPr>
                <w:rFonts w:ascii="Arial" w:hAnsi="Arial" w:cs="Arial"/>
                <w:color w:val="000000"/>
                <w:sz w:val="18"/>
                <w:szCs w:val="18"/>
              </w:rPr>
              <w:t>,</w:t>
            </w:r>
            <w:r w:rsidRPr="00B77536">
              <w:rPr>
                <w:rFonts w:ascii="Arial" w:hAnsi="Arial" w:cs="Arial"/>
                <w:color w:val="000000"/>
                <w:sz w:val="18"/>
                <w:szCs w:val="18"/>
              </w:rPr>
              <w:t>500</w:t>
            </w:r>
            <w:r w:rsidR="00E65C3E" w:rsidRPr="00B77536">
              <w:rPr>
                <w:rFonts w:ascii="Arial" w:hAnsi="Arial" w:cs="Arial"/>
                <w:color w:val="000000"/>
                <w:sz w:val="18"/>
                <w:szCs w:val="18"/>
              </w:rPr>
              <w:t>,</w:t>
            </w:r>
            <w:r w:rsidRPr="00B77536">
              <w:rPr>
                <w:rFonts w:ascii="Arial" w:hAnsi="Arial" w:cs="Arial"/>
                <w:color w:val="000000"/>
                <w:sz w:val="18"/>
                <w:szCs w:val="18"/>
              </w:rPr>
              <w:t>000</w:t>
            </w:r>
          </w:p>
        </w:tc>
      </w:tr>
      <w:tr w:rsidR="00E65C3E" w:rsidRPr="00B77536" w14:paraId="18BD95F9" w14:textId="77777777" w:rsidTr="00352018">
        <w:trPr>
          <w:trHeight w:val="20"/>
        </w:trPr>
        <w:tc>
          <w:tcPr>
            <w:tcW w:w="6144" w:type="dxa"/>
            <w:vAlign w:val="bottom"/>
          </w:tcPr>
          <w:p w14:paraId="753F8CB1" w14:textId="48195A77" w:rsidR="00E65C3E" w:rsidRPr="00B77536" w:rsidRDefault="00E65C3E" w:rsidP="00E65C3E">
            <w:pPr>
              <w:pStyle w:val="Header"/>
              <w:tabs>
                <w:tab w:val="left" w:pos="1985"/>
              </w:tabs>
              <w:ind w:left="4" w:right="-108" w:hanging="4"/>
              <w:rPr>
                <w:rFonts w:ascii="Arial" w:hAnsi="Arial" w:cs="Arial"/>
                <w:b/>
                <w:bCs/>
                <w:color w:val="000000"/>
                <w:sz w:val="18"/>
                <w:szCs w:val="18"/>
                <w:lang w:val="en-US"/>
              </w:rPr>
            </w:pPr>
            <w:r w:rsidRPr="00B77536">
              <w:rPr>
                <w:rFonts w:ascii="Arial" w:hAnsi="Arial" w:cs="Arial"/>
                <w:color w:val="000000"/>
                <w:sz w:val="18"/>
                <w:szCs w:val="18"/>
                <w:lang w:val="en-US"/>
              </w:rPr>
              <w:t>Current portion of long-term loans to related parties</w:t>
            </w:r>
          </w:p>
        </w:tc>
        <w:tc>
          <w:tcPr>
            <w:tcW w:w="1440" w:type="dxa"/>
          </w:tcPr>
          <w:p w14:paraId="2205649A" w14:textId="257A387B" w:rsidR="00E65C3E" w:rsidRPr="00B77536" w:rsidRDefault="00376A20" w:rsidP="00E65C3E">
            <w:pPr>
              <w:tabs>
                <w:tab w:val="decimal" w:pos="1223"/>
              </w:tabs>
              <w:ind w:right="-72"/>
              <w:rPr>
                <w:rFonts w:ascii="Arial" w:hAnsi="Arial" w:cs="Arial"/>
                <w:color w:val="000000"/>
                <w:sz w:val="18"/>
                <w:szCs w:val="18"/>
              </w:rPr>
            </w:pPr>
            <w:r w:rsidRPr="00B77536">
              <w:rPr>
                <w:rFonts w:ascii="Arial" w:hAnsi="Arial" w:cs="Arial"/>
                <w:color w:val="000000"/>
                <w:sz w:val="18"/>
                <w:szCs w:val="18"/>
              </w:rPr>
              <w:t>-</w:t>
            </w:r>
          </w:p>
        </w:tc>
        <w:tc>
          <w:tcPr>
            <w:tcW w:w="1440" w:type="dxa"/>
            <w:vAlign w:val="bottom"/>
          </w:tcPr>
          <w:p w14:paraId="43F13CFD" w14:textId="6163D731" w:rsidR="00E65C3E" w:rsidRPr="00B77536" w:rsidRDefault="0038240C" w:rsidP="00E65C3E">
            <w:pPr>
              <w:tabs>
                <w:tab w:val="decimal" w:pos="1223"/>
              </w:tabs>
              <w:ind w:right="-72"/>
              <w:rPr>
                <w:rFonts w:ascii="Arial" w:hAnsi="Arial" w:cs="Arial"/>
                <w:b/>
                <w:bCs/>
                <w:color w:val="000000"/>
                <w:sz w:val="18"/>
                <w:szCs w:val="18"/>
              </w:rPr>
            </w:pPr>
            <w:r w:rsidRPr="00B77536">
              <w:rPr>
                <w:rFonts w:ascii="Arial" w:hAnsi="Arial" w:cs="Arial"/>
                <w:color w:val="000000"/>
                <w:sz w:val="18"/>
                <w:szCs w:val="18"/>
              </w:rPr>
              <w:t>24</w:t>
            </w:r>
            <w:r w:rsidR="00E65C3E" w:rsidRPr="00B77536">
              <w:rPr>
                <w:rFonts w:ascii="Arial" w:hAnsi="Arial" w:cs="Arial"/>
                <w:color w:val="000000"/>
                <w:sz w:val="18"/>
                <w:szCs w:val="18"/>
              </w:rPr>
              <w:t>,</w:t>
            </w:r>
            <w:r w:rsidRPr="00B77536">
              <w:rPr>
                <w:rFonts w:ascii="Arial" w:hAnsi="Arial" w:cs="Arial"/>
                <w:color w:val="000000"/>
                <w:sz w:val="18"/>
                <w:szCs w:val="18"/>
              </w:rPr>
              <w:t>000</w:t>
            </w:r>
            <w:r w:rsidR="00E65C3E" w:rsidRPr="00B77536">
              <w:rPr>
                <w:rFonts w:ascii="Arial" w:hAnsi="Arial" w:cs="Arial"/>
                <w:color w:val="000000"/>
                <w:sz w:val="18"/>
                <w:szCs w:val="18"/>
              </w:rPr>
              <w:t>,</w:t>
            </w:r>
            <w:r w:rsidRPr="00B77536">
              <w:rPr>
                <w:rFonts w:ascii="Arial" w:hAnsi="Arial" w:cs="Arial"/>
                <w:color w:val="000000"/>
                <w:sz w:val="18"/>
                <w:szCs w:val="18"/>
              </w:rPr>
              <w:t>000</w:t>
            </w:r>
          </w:p>
        </w:tc>
      </w:tr>
      <w:tr w:rsidR="00E65C3E" w:rsidRPr="00B77536" w14:paraId="1EEFC322" w14:textId="66C25D1A" w:rsidTr="006C58C8">
        <w:trPr>
          <w:trHeight w:val="20"/>
        </w:trPr>
        <w:tc>
          <w:tcPr>
            <w:tcW w:w="6144" w:type="dxa"/>
            <w:vAlign w:val="bottom"/>
          </w:tcPr>
          <w:p w14:paraId="41F9BC95" w14:textId="055F57EC" w:rsidR="00E65C3E" w:rsidRPr="00B77536" w:rsidRDefault="00E65C3E" w:rsidP="00E65C3E">
            <w:pPr>
              <w:pStyle w:val="Header"/>
              <w:tabs>
                <w:tab w:val="left" w:pos="1985"/>
              </w:tabs>
              <w:ind w:left="4" w:right="-108" w:hanging="4"/>
              <w:rPr>
                <w:rFonts w:ascii="Arial" w:hAnsi="Arial" w:cs="Arial"/>
                <w:color w:val="000000"/>
                <w:sz w:val="18"/>
                <w:szCs w:val="18"/>
                <w:lang w:val="en-US"/>
              </w:rPr>
            </w:pPr>
          </w:p>
        </w:tc>
        <w:tc>
          <w:tcPr>
            <w:tcW w:w="1440" w:type="dxa"/>
            <w:tcBorders>
              <w:top w:val="single" w:sz="4" w:space="0" w:color="auto"/>
            </w:tcBorders>
            <w:vAlign w:val="bottom"/>
          </w:tcPr>
          <w:p w14:paraId="24C46F55" w14:textId="41D4376E" w:rsidR="00E65C3E" w:rsidRPr="00B77536" w:rsidRDefault="00E65C3E" w:rsidP="00E65C3E">
            <w:pPr>
              <w:tabs>
                <w:tab w:val="decimal" w:pos="1223"/>
              </w:tabs>
              <w:ind w:right="-72"/>
              <w:rPr>
                <w:rFonts w:ascii="Arial" w:hAnsi="Arial" w:cs="Arial"/>
                <w:color w:val="000000"/>
                <w:sz w:val="18"/>
                <w:szCs w:val="18"/>
              </w:rPr>
            </w:pPr>
          </w:p>
        </w:tc>
        <w:tc>
          <w:tcPr>
            <w:tcW w:w="1440" w:type="dxa"/>
            <w:tcBorders>
              <w:top w:val="single" w:sz="4" w:space="0" w:color="auto"/>
            </w:tcBorders>
            <w:vAlign w:val="bottom"/>
          </w:tcPr>
          <w:p w14:paraId="497A9D1D" w14:textId="77777777" w:rsidR="00E65C3E" w:rsidRPr="00B77536" w:rsidRDefault="00E65C3E" w:rsidP="00E65C3E">
            <w:pPr>
              <w:tabs>
                <w:tab w:val="decimal" w:pos="1223"/>
              </w:tabs>
              <w:ind w:right="-72"/>
              <w:rPr>
                <w:rFonts w:ascii="Arial" w:hAnsi="Arial" w:cs="Arial"/>
                <w:color w:val="000000"/>
                <w:sz w:val="18"/>
                <w:szCs w:val="18"/>
              </w:rPr>
            </w:pPr>
          </w:p>
        </w:tc>
      </w:tr>
      <w:tr w:rsidR="00E65C3E" w:rsidRPr="00B77536" w14:paraId="16598FB2" w14:textId="7FEA463C" w:rsidTr="00E5610B">
        <w:trPr>
          <w:trHeight w:val="20"/>
        </w:trPr>
        <w:tc>
          <w:tcPr>
            <w:tcW w:w="6144" w:type="dxa"/>
            <w:vAlign w:val="bottom"/>
          </w:tcPr>
          <w:p w14:paraId="7013C492" w14:textId="414E60FF" w:rsidR="00E65C3E" w:rsidRPr="00B77536" w:rsidRDefault="00E65C3E" w:rsidP="00E65C3E">
            <w:pPr>
              <w:pStyle w:val="Header"/>
              <w:tabs>
                <w:tab w:val="left" w:pos="1985"/>
              </w:tabs>
              <w:ind w:left="4" w:right="-108" w:hanging="4"/>
              <w:rPr>
                <w:rFonts w:ascii="Arial" w:hAnsi="Arial" w:cs="Arial"/>
                <w:color w:val="000000"/>
                <w:sz w:val="18"/>
                <w:szCs w:val="18"/>
                <w:lang w:val="en-US"/>
              </w:rPr>
            </w:pPr>
            <w:r w:rsidRPr="00B77536">
              <w:rPr>
                <w:rFonts w:ascii="Arial" w:hAnsi="Arial" w:cs="Arial"/>
                <w:color w:val="000000"/>
                <w:sz w:val="18"/>
                <w:szCs w:val="18"/>
                <w:lang w:val="en-US"/>
              </w:rPr>
              <w:t xml:space="preserve">Total </w:t>
            </w:r>
          </w:p>
        </w:tc>
        <w:tc>
          <w:tcPr>
            <w:tcW w:w="1440" w:type="dxa"/>
            <w:tcBorders>
              <w:bottom w:val="single" w:sz="4" w:space="0" w:color="auto"/>
            </w:tcBorders>
          </w:tcPr>
          <w:p w14:paraId="416911B8" w14:textId="39192FCC" w:rsidR="00E65C3E" w:rsidRPr="00B77536" w:rsidRDefault="00C51D58" w:rsidP="00E65C3E">
            <w:pPr>
              <w:tabs>
                <w:tab w:val="decimal" w:pos="1223"/>
              </w:tabs>
              <w:ind w:right="-72"/>
              <w:rPr>
                <w:rFonts w:ascii="Arial" w:hAnsi="Arial" w:cs="Arial"/>
                <w:color w:val="000000"/>
                <w:sz w:val="18"/>
                <w:szCs w:val="18"/>
              </w:rPr>
            </w:pPr>
            <w:r w:rsidRPr="00B77536">
              <w:rPr>
                <w:rFonts w:ascii="Arial" w:hAnsi="Arial" w:cs="Arial"/>
                <w:color w:val="000000"/>
                <w:sz w:val="18"/>
                <w:szCs w:val="18"/>
              </w:rPr>
              <w:t>116,891,609</w:t>
            </w:r>
          </w:p>
        </w:tc>
        <w:tc>
          <w:tcPr>
            <w:tcW w:w="1440" w:type="dxa"/>
            <w:tcBorders>
              <w:bottom w:val="single" w:sz="4" w:space="0" w:color="auto"/>
            </w:tcBorders>
          </w:tcPr>
          <w:p w14:paraId="599570CB" w14:textId="331426FF" w:rsidR="00E65C3E" w:rsidRPr="00B77536" w:rsidRDefault="0038240C" w:rsidP="00E65C3E">
            <w:pPr>
              <w:tabs>
                <w:tab w:val="decimal" w:pos="1223"/>
              </w:tabs>
              <w:ind w:right="-72"/>
              <w:rPr>
                <w:rFonts w:ascii="Arial" w:hAnsi="Arial" w:cs="Arial"/>
                <w:color w:val="000000"/>
                <w:sz w:val="18"/>
                <w:szCs w:val="18"/>
              </w:rPr>
            </w:pPr>
            <w:r w:rsidRPr="00B77536">
              <w:rPr>
                <w:rFonts w:ascii="Arial" w:hAnsi="Arial" w:cs="Arial"/>
                <w:color w:val="000000"/>
                <w:sz w:val="18"/>
                <w:szCs w:val="18"/>
              </w:rPr>
              <w:t>181</w:t>
            </w:r>
            <w:r w:rsidR="00E65C3E" w:rsidRPr="00B77536">
              <w:rPr>
                <w:rFonts w:ascii="Arial" w:hAnsi="Arial" w:cs="Arial"/>
                <w:color w:val="000000"/>
                <w:sz w:val="18"/>
                <w:szCs w:val="18"/>
              </w:rPr>
              <w:t>,</w:t>
            </w:r>
            <w:r w:rsidRPr="00B77536">
              <w:rPr>
                <w:rFonts w:ascii="Arial" w:hAnsi="Arial" w:cs="Arial"/>
                <w:color w:val="000000"/>
                <w:sz w:val="18"/>
                <w:szCs w:val="18"/>
              </w:rPr>
              <w:t>500</w:t>
            </w:r>
            <w:r w:rsidR="00E65C3E" w:rsidRPr="00B77536">
              <w:rPr>
                <w:rFonts w:ascii="Arial" w:hAnsi="Arial" w:cs="Arial"/>
                <w:color w:val="000000"/>
                <w:sz w:val="18"/>
                <w:szCs w:val="18"/>
              </w:rPr>
              <w:t>,</w:t>
            </w:r>
            <w:r w:rsidRPr="00B77536">
              <w:rPr>
                <w:rFonts w:ascii="Arial" w:hAnsi="Arial" w:cs="Arial"/>
                <w:color w:val="000000"/>
                <w:sz w:val="18"/>
                <w:szCs w:val="18"/>
              </w:rPr>
              <w:t>000</w:t>
            </w:r>
          </w:p>
        </w:tc>
      </w:tr>
      <w:tr w:rsidR="00E65C3E" w:rsidRPr="00B77536" w14:paraId="672CCA58" w14:textId="55150578" w:rsidTr="00E5610B">
        <w:trPr>
          <w:trHeight w:val="20"/>
        </w:trPr>
        <w:tc>
          <w:tcPr>
            <w:tcW w:w="6144" w:type="dxa"/>
            <w:vAlign w:val="bottom"/>
          </w:tcPr>
          <w:p w14:paraId="641CA8C6" w14:textId="77777777" w:rsidR="00E65C3E" w:rsidRPr="00B77536" w:rsidRDefault="00E65C3E" w:rsidP="00E65C3E">
            <w:pPr>
              <w:pStyle w:val="Header"/>
              <w:tabs>
                <w:tab w:val="left" w:pos="1985"/>
              </w:tabs>
              <w:ind w:left="4" w:right="-108" w:hanging="4"/>
              <w:rPr>
                <w:rFonts w:ascii="Arial" w:hAnsi="Arial" w:cs="Arial"/>
                <w:color w:val="000000"/>
                <w:sz w:val="18"/>
                <w:szCs w:val="18"/>
                <w:lang w:val="en-US"/>
              </w:rPr>
            </w:pPr>
          </w:p>
        </w:tc>
        <w:tc>
          <w:tcPr>
            <w:tcW w:w="1440" w:type="dxa"/>
            <w:tcBorders>
              <w:top w:val="single" w:sz="4" w:space="0" w:color="auto"/>
            </w:tcBorders>
          </w:tcPr>
          <w:p w14:paraId="3A83A3B9" w14:textId="77777777" w:rsidR="00E65C3E" w:rsidRPr="00B77536" w:rsidRDefault="00E65C3E" w:rsidP="00E65C3E">
            <w:pPr>
              <w:tabs>
                <w:tab w:val="decimal" w:pos="1223"/>
              </w:tabs>
              <w:ind w:right="-72"/>
              <w:rPr>
                <w:rFonts w:ascii="Arial" w:hAnsi="Arial" w:cs="Arial"/>
                <w:color w:val="000000"/>
                <w:sz w:val="18"/>
                <w:szCs w:val="18"/>
              </w:rPr>
            </w:pPr>
          </w:p>
        </w:tc>
        <w:tc>
          <w:tcPr>
            <w:tcW w:w="1440" w:type="dxa"/>
            <w:tcBorders>
              <w:top w:val="single" w:sz="4" w:space="0" w:color="auto"/>
            </w:tcBorders>
          </w:tcPr>
          <w:p w14:paraId="227FB1C0" w14:textId="77777777" w:rsidR="00E65C3E" w:rsidRPr="00B77536" w:rsidRDefault="00E65C3E" w:rsidP="00E65C3E">
            <w:pPr>
              <w:tabs>
                <w:tab w:val="decimal" w:pos="1223"/>
              </w:tabs>
              <w:ind w:right="-72"/>
              <w:rPr>
                <w:rFonts w:ascii="Arial" w:hAnsi="Arial" w:cs="Arial"/>
                <w:color w:val="000000"/>
                <w:sz w:val="18"/>
                <w:szCs w:val="18"/>
              </w:rPr>
            </w:pPr>
          </w:p>
        </w:tc>
      </w:tr>
      <w:tr w:rsidR="00E65C3E" w:rsidRPr="00B77536" w14:paraId="4F57D472" w14:textId="17D2CE78" w:rsidTr="00E5610B">
        <w:trPr>
          <w:trHeight w:val="20"/>
        </w:trPr>
        <w:tc>
          <w:tcPr>
            <w:tcW w:w="6144" w:type="dxa"/>
            <w:vAlign w:val="bottom"/>
          </w:tcPr>
          <w:p w14:paraId="04EA5C6F" w14:textId="15B069C9" w:rsidR="00E65C3E" w:rsidRPr="00B77536" w:rsidRDefault="00E65C3E" w:rsidP="00E65C3E">
            <w:pPr>
              <w:pStyle w:val="Header"/>
              <w:tabs>
                <w:tab w:val="left" w:pos="1985"/>
              </w:tabs>
              <w:ind w:left="4" w:right="-108" w:hanging="4"/>
              <w:rPr>
                <w:rFonts w:ascii="Arial" w:hAnsi="Arial" w:cs="Arial"/>
                <w:color w:val="000000"/>
                <w:sz w:val="18"/>
                <w:szCs w:val="18"/>
                <w:cs/>
                <w:lang w:val="en-US" w:eastAsia="en-US"/>
              </w:rPr>
            </w:pPr>
            <w:r w:rsidRPr="00B77536">
              <w:rPr>
                <w:rFonts w:ascii="Arial" w:hAnsi="Arial" w:cs="Arial"/>
                <w:b/>
                <w:bCs/>
                <w:color w:val="000000"/>
                <w:sz w:val="18"/>
                <w:szCs w:val="18"/>
                <w:lang w:val="en-US"/>
              </w:rPr>
              <w:t>Non-current</w:t>
            </w:r>
          </w:p>
        </w:tc>
        <w:tc>
          <w:tcPr>
            <w:tcW w:w="1440" w:type="dxa"/>
          </w:tcPr>
          <w:p w14:paraId="2DE8CDB7" w14:textId="77777777" w:rsidR="00E65C3E" w:rsidRPr="00B77536" w:rsidRDefault="00E65C3E" w:rsidP="00E65C3E">
            <w:pPr>
              <w:tabs>
                <w:tab w:val="decimal" w:pos="1223"/>
              </w:tabs>
              <w:ind w:right="-72"/>
              <w:rPr>
                <w:rFonts w:ascii="Arial" w:hAnsi="Arial" w:cs="Arial"/>
                <w:color w:val="000000"/>
                <w:sz w:val="18"/>
                <w:szCs w:val="18"/>
              </w:rPr>
            </w:pPr>
          </w:p>
        </w:tc>
        <w:tc>
          <w:tcPr>
            <w:tcW w:w="1440" w:type="dxa"/>
          </w:tcPr>
          <w:p w14:paraId="0D47A285" w14:textId="77777777" w:rsidR="00E65C3E" w:rsidRPr="00B77536" w:rsidRDefault="00E65C3E" w:rsidP="00E65C3E">
            <w:pPr>
              <w:tabs>
                <w:tab w:val="decimal" w:pos="1223"/>
              </w:tabs>
              <w:ind w:right="-72"/>
              <w:rPr>
                <w:rFonts w:ascii="Arial" w:hAnsi="Arial" w:cs="Arial"/>
                <w:color w:val="000000"/>
                <w:sz w:val="18"/>
                <w:szCs w:val="18"/>
              </w:rPr>
            </w:pPr>
          </w:p>
        </w:tc>
      </w:tr>
      <w:tr w:rsidR="00E65C3E" w:rsidRPr="00B77536" w14:paraId="426E9D91" w14:textId="10328264" w:rsidTr="00093C28">
        <w:trPr>
          <w:trHeight w:val="20"/>
        </w:trPr>
        <w:tc>
          <w:tcPr>
            <w:tcW w:w="6144" w:type="dxa"/>
            <w:vAlign w:val="bottom"/>
          </w:tcPr>
          <w:p w14:paraId="777DFCD7" w14:textId="13084DB4" w:rsidR="00E65C3E" w:rsidRPr="00B77536" w:rsidRDefault="00E65C3E" w:rsidP="00E65C3E">
            <w:pPr>
              <w:pStyle w:val="Header"/>
              <w:tabs>
                <w:tab w:val="left" w:pos="1985"/>
              </w:tabs>
              <w:ind w:left="4" w:right="-108" w:hanging="4"/>
              <w:rPr>
                <w:rFonts w:ascii="Arial" w:hAnsi="Arial" w:cs="Arial"/>
                <w:b/>
                <w:bCs/>
                <w:color w:val="000000"/>
                <w:sz w:val="18"/>
                <w:szCs w:val="18"/>
                <w:lang w:val="en-US"/>
              </w:rPr>
            </w:pPr>
            <w:r w:rsidRPr="00B77536">
              <w:rPr>
                <w:rFonts w:ascii="Arial" w:hAnsi="Arial" w:cs="Arial"/>
                <w:color w:val="000000"/>
                <w:sz w:val="18"/>
                <w:szCs w:val="18"/>
                <w:lang w:val="en-US"/>
              </w:rPr>
              <w:t>Long-term loans to related parties</w:t>
            </w:r>
          </w:p>
        </w:tc>
        <w:tc>
          <w:tcPr>
            <w:tcW w:w="1440" w:type="dxa"/>
            <w:tcBorders>
              <w:bottom w:val="single" w:sz="4" w:space="0" w:color="auto"/>
            </w:tcBorders>
            <w:vAlign w:val="bottom"/>
          </w:tcPr>
          <w:p w14:paraId="3759C5BB" w14:textId="7AFCB318" w:rsidR="00E65C3E" w:rsidRPr="00B77536" w:rsidRDefault="00C51D58" w:rsidP="00E65C3E">
            <w:pPr>
              <w:tabs>
                <w:tab w:val="decimal" w:pos="1223"/>
              </w:tabs>
              <w:ind w:right="-72"/>
              <w:rPr>
                <w:rFonts w:ascii="Arial" w:hAnsi="Arial" w:cs="Arial"/>
                <w:color w:val="000000"/>
                <w:sz w:val="18"/>
                <w:szCs w:val="18"/>
              </w:rPr>
            </w:pPr>
            <w:r w:rsidRPr="00B77536">
              <w:rPr>
                <w:rFonts w:ascii="Arial" w:hAnsi="Arial" w:cs="Arial"/>
                <w:color w:val="000000"/>
                <w:sz w:val="18"/>
                <w:szCs w:val="18"/>
              </w:rPr>
              <w:t>-</w:t>
            </w:r>
          </w:p>
        </w:tc>
        <w:tc>
          <w:tcPr>
            <w:tcW w:w="1440" w:type="dxa"/>
            <w:tcBorders>
              <w:bottom w:val="single" w:sz="4" w:space="0" w:color="auto"/>
            </w:tcBorders>
            <w:vAlign w:val="bottom"/>
          </w:tcPr>
          <w:p w14:paraId="7CC0E109" w14:textId="644361C4" w:rsidR="00E65C3E" w:rsidRPr="00B77536" w:rsidRDefault="0038240C" w:rsidP="00E65C3E">
            <w:pPr>
              <w:tabs>
                <w:tab w:val="decimal" w:pos="1223"/>
              </w:tabs>
              <w:ind w:right="-72"/>
              <w:rPr>
                <w:rFonts w:ascii="Arial" w:hAnsi="Arial" w:cs="Arial"/>
                <w:color w:val="000000"/>
                <w:sz w:val="18"/>
                <w:szCs w:val="18"/>
              </w:rPr>
            </w:pPr>
            <w:r w:rsidRPr="00B77536">
              <w:rPr>
                <w:rFonts w:ascii="Arial" w:hAnsi="Arial" w:cs="Arial"/>
                <w:color w:val="000000"/>
                <w:sz w:val="18"/>
                <w:szCs w:val="18"/>
              </w:rPr>
              <w:t>126</w:t>
            </w:r>
            <w:r w:rsidR="00E65C3E" w:rsidRPr="00B77536">
              <w:rPr>
                <w:rFonts w:ascii="Arial" w:hAnsi="Arial" w:cs="Arial"/>
                <w:color w:val="000000"/>
                <w:sz w:val="18"/>
                <w:szCs w:val="18"/>
              </w:rPr>
              <w:t>,</w:t>
            </w:r>
            <w:r w:rsidRPr="00B77536">
              <w:rPr>
                <w:rFonts w:ascii="Arial" w:hAnsi="Arial" w:cs="Arial"/>
                <w:color w:val="000000"/>
                <w:sz w:val="18"/>
                <w:szCs w:val="18"/>
              </w:rPr>
              <w:t>000</w:t>
            </w:r>
            <w:r w:rsidR="00E65C3E" w:rsidRPr="00B77536">
              <w:rPr>
                <w:rFonts w:ascii="Arial" w:hAnsi="Arial" w:cs="Arial"/>
                <w:color w:val="000000"/>
                <w:sz w:val="18"/>
                <w:szCs w:val="18"/>
              </w:rPr>
              <w:t>,</w:t>
            </w:r>
            <w:r w:rsidRPr="00B77536">
              <w:rPr>
                <w:rFonts w:ascii="Arial" w:hAnsi="Arial" w:cs="Arial"/>
                <w:color w:val="000000"/>
                <w:sz w:val="18"/>
                <w:szCs w:val="18"/>
              </w:rPr>
              <w:t>000</w:t>
            </w:r>
          </w:p>
        </w:tc>
      </w:tr>
      <w:tr w:rsidR="00E65C3E" w:rsidRPr="00B77536" w14:paraId="301DFDB0" w14:textId="2C3B6CDE" w:rsidTr="00E5610B">
        <w:trPr>
          <w:trHeight w:val="20"/>
        </w:trPr>
        <w:tc>
          <w:tcPr>
            <w:tcW w:w="6144" w:type="dxa"/>
            <w:vAlign w:val="bottom"/>
          </w:tcPr>
          <w:p w14:paraId="46C8A2EB" w14:textId="77777777" w:rsidR="00E65C3E" w:rsidRPr="00B77536" w:rsidRDefault="00E65C3E" w:rsidP="00E65C3E">
            <w:pPr>
              <w:pStyle w:val="Header"/>
              <w:tabs>
                <w:tab w:val="left" w:pos="1985"/>
              </w:tabs>
              <w:ind w:left="4" w:right="-108" w:hanging="4"/>
              <w:rPr>
                <w:rFonts w:ascii="Arial" w:hAnsi="Arial" w:cs="Arial"/>
                <w:color w:val="000000"/>
                <w:sz w:val="18"/>
                <w:szCs w:val="18"/>
              </w:rPr>
            </w:pPr>
          </w:p>
        </w:tc>
        <w:tc>
          <w:tcPr>
            <w:tcW w:w="1440" w:type="dxa"/>
            <w:tcBorders>
              <w:top w:val="single" w:sz="4" w:space="0" w:color="auto"/>
            </w:tcBorders>
          </w:tcPr>
          <w:p w14:paraId="1A1EF15B" w14:textId="77777777" w:rsidR="00E65C3E" w:rsidRPr="00B77536" w:rsidRDefault="00E65C3E" w:rsidP="00E65C3E">
            <w:pPr>
              <w:tabs>
                <w:tab w:val="decimal" w:pos="1223"/>
              </w:tabs>
              <w:ind w:right="-72"/>
              <w:rPr>
                <w:rFonts w:ascii="Arial" w:hAnsi="Arial" w:cs="Arial"/>
                <w:color w:val="000000"/>
                <w:sz w:val="18"/>
                <w:szCs w:val="18"/>
              </w:rPr>
            </w:pPr>
          </w:p>
        </w:tc>
        <w:tc>
          <w:tcPr>
            <w:tcW w:w="1440" w:type="dxa"/>
            <w:tcBorders>
              <w:top w:val="single" w:sz="4" w:space="0" w:color="auto"/>
            </w:tcBorders>
          </w:tcPr>
          <w:p w14:paraId="7ECC42CE" w14:textId="77777777" w:rsidR="00E65C3E" w:rsidRPr="00B77536" w:rsidRDefault="00E65C3E" w:rsidP="00E65C3E">
            <w:pPr>
              <w:tabs>
                <w:tab w:val="decimal" w:pos="1223"/>
              </w:tabs>
              <w:ind w:right="-72"/>
              <w:rPr>
                <w:rFonts w:ascii="Arial" w:hAnsi="Arial" w:cs="Arial"/>
                <w:color w:val="000000"/>
                <w:sz w:val="18"/>
                <w:szCs w:val="18"/>
              </w:rPr>
            </w:pPr>
          </w:p>
        </w:tc>
      </w:tr>
      <w:tr w:rsidR="00E65C3E" w:rsidRPr="00B77536" w14:paraId="7FAA4D0D" w14:textId="7D2BE7F2" w:rsidTr="00E5610B">
        <w:trPr>
          <w:trHeight w:val="20"/>
        </w:trPr>
        <w:tc>
          <w:tcPr>
            <w:tcW w:w="6144" w:type="dxa"/>
            <w:vAlign w:val="bottom"/>
          </w:tcPr>
          <w:p w14:paraId="157A0C0B" w14:textId="1F86D6BB" w:rsidR="00E65C3E" w:rsidRPr="00B77536" w:rsidRDefault="00E65C3E" w:rsidP="00E65C3E">
            <w:pPr>
              <w:pStyle w:val="Header"/>
              <w:tabs>
                <w:tab w:val="left" w:pos="1985"/>
              </w:tabs>
              <w:ind w:left="4" w:right="-108" w:hanging="4"/>
              <w:rPr>
                <w:rFonts w:ascii="Arial" w:hAnsi="Arial" w:cs="Arial"/>
                <w:color w:val="000000"/>
                <w:sz w:val="18"/>
                <w:szCs w:val="18"/>
              </w:rPr>
            </w:pPr>
            <w:r w:rsidRPr="00B77536">
              <w:rPr>
                <w:rFonts w:ascii="Arial" w:hAnsi="Arial" w:cs="Arial"/>
                <w:color w:val="000000"/>
                <w:sz w:val="18"/>
                <w:szCs w:val="18"/>
              </w:rPr>
              <w:t>Total</w:t>
            </w:r>
          </w:p>
        </w:tc>
        <w:tc>
          <w:tcPr>
            <w:tcW w:w="1440" w:type="dxa"/>
            <w:tcBorders>
              <w:bottom w:val="single" w:sz="4" w:space="0" w:color="auto"/>
            </w:tcBorders>
          </w:tcPr>
          <w:p w14:paraId="062CCC67" w14:textId="6C43AACF" w:rsidR="00E65C3E" w:rsidRPr="00B77536" w:rsidRDefault="00C51D58" w:rsidP="00E65C3E">
            <w:pPr>
              <w:tabs>
                <w:tab w:val="decimal" w:pos="1223"/>
              </w:tabs>
              <w:ind w:right="-72"/>
              <w:rPr>
                <w:rFonts w:ascii="Arial" w:hAnsi="Arial" w:cs="Arial"/>
                <w:color w:val="000000"/>
                <w:sz w:val="18"/>
                <w:szCs w:val="18"/>
              </w:rPr>
            </w:pPr>
            <w:r w:rsidRPr="00B77536">
              <w:rPr>
                <w:rFonts w:ascii="Arial" w:hAnsi="Arial" w:cs="Arial"/>
                <w:color w:val="000000"/>
                <w:sz w:val="18"/>
                <w:szCs w:val="18"/>
              </w:rPr>
              <w:t>116,891,609</w:t>
            </w:r>
          </w:p>
        </w:tc>
        <w:tc>
          <w:tcPr>
            <w:tcW w:w="1440" w:type="dxa"/>
            <w:tcBorders>
              <w:bottom w:val="single" w:sz="4" w:space="0" w:color="auto"/>
            </w:tcBorders>
          </w:tcPr>
          <w:p w14:paraId="186E2CB9" w14:textId="5F598CED" w:rsidR="00E65C3E" w:rsidRPr="00B77536" w:rsidRDefault="0038240C" w:rsidP="00E65C3E">
            <w:pPr>
              <w:tabs>
                <w:tab w:val="decimal" w:pos="1223"/>
              </w:tabs>
              <w:ind w:right="-72"/>
              <w:rPr>
                <w:rFonts w:ascii="Arial" w:hAnsi="Arial" w:cs="Arial"/>
                <w:color w:val="000000"/>
                <w:sz w:val="18"/>
                <w:szCs w:val="18"/>
              </w:rPr>
            </w:pPr>
            <w:r w:rsidRPr="00B77536">
              <w:rPr>
                <w:rFonts w:ascii="Arial" w:hAnsi="Arial" w:cs="Arial"/>
                <w:color w:val="000000"/>
                <w:sz w:val="18"/>
                <w:szCs w:val="18"/>
              </w:rPr>
              <w:t>307</w:t>
            </w:r>
            <w:r w:rsidR="00E65C3E" w:rsidRPr="00B77536">
              <w:rPr>
                <w:rFonts w:ascii="Arial" w:hAnsi="Arial" w:cs="Arial"/>
                <w:color w:val="000000"/>
                <w:sz w:val="18"/>
                <w:szCs w:val="18"/>
              </w:rPr>
              <w:t>,</w:t>
            </w:r>
            <w:r w:rsidRPr="00B77536">
              <w:rPr>
                <w:rFonts w:ascii="Arial" w:hAnsi="Arial" w:cs="Arial"/>
                <w:color w:val="000000"/>
                <w:sz w:val="18"/>
                <w:szCs w:val="18"/>
              </w:rPr>
              <w:t>500</w:t>
            </w:r>
            <w:r w:rsidR="00E65C3E" w:rsidRPr="00B77536">
              <w:rPr>
                <w:rFonts w:ascii="Arial" w:hAnsi="Arial" w:cs="Arial"/>
                <w:color w:val="000000"/>
                <w:sz w:val="18"/>
                <w:szCs w:val="18"/>
              </w:rPr>
              <w:t>,</w:t>
            </w:r>
            <w:r w:rsidRPr="00B77536">
              <w:rPr>
                <w:rFonts w:ascii="Arial" w:hAnsi="Arial" w:cs="Arial"/>
                <w:color w:val="000000"/>
                <w:sz w:val="18"/>
                <w:szCs w:val="18"/>
              </w:rPr>
              <w:t>000</w:t>
            </w:r>
          </w:p>
        </w:tc>
      </w:tr>
    </w:tbl>
    <w:p w14:paraId="1A389653" w14:textId="07EB9D5C" w:rsidR="00373464" w:rsidRPr="00B77536" w:rsidRDefault="00373464" w:rsidP="004D4D6A">
      <w:pPr>
        <w:ind w:left="540"/>
        <w:rPr>
          <w:rFonts w:ascii="Arial" w:eastAsia="Arial Unicode MS" w:hAnsi="Arial" w:cs="Arial"/>
          <w:color w:val="000000"/>
          <w:sz w:val="18"/>
          <w:szCs w:val="18"/>
        </w:rPr>
      </w:pPr>
    </w:p>
    <w:p w14:paraId="5B5D7E4F" w14:textId="58185234" w:rsidR="009063F8" w:rsidRPr="00F523C2" w:rsidRDefault="009063F8" w:rsidP="005D2698">
      <w:pPr>
        <w:ind w:left="540"/>
        <w:rPr>
          <w:rFonts w:ascii="Arial" w:eastAsia="Arial Unicode MS" w:hAnsi="Arial" w:cs="Arial"/>
          <w:color w:val="000000"/>
          <w:spacing w:val="-8"/>
          <w:sz w:val="18"/>
          <w:szCs w:val="18"/>
        </w:rPr>
      </w:pPr>
      <w:r w:rsidRPr="00F523C2">
        <w:rPr>
          <w:rFonts w:ascii="Arial" w:eastAsia="Arial Unicode MS" w:hAnsi="Arial" w:cs="Arial"/>
          <w:color w:val="000000"/>
          <w:spacing w:val="-8"/>
          <w:sz w:val="18"/>
          <w:szCs w:val="18"/>
        </w:rPr>
        <w:t>The movements of</w:t>
      </w:r>
      <w:r w:rsidR="0040613B" w:rsidRPr="00F523C2">
        <w:rPr>
          <w:rFonts w:ascii="Arial" w:eastAsia="Arial Unicode MS" w:hAnsi="Arial" w:cs="Arial"/>
          <w:color w:val="000000"/>
          <w:spacing w:val="-8"/>
          <w:sz w:val="18"/>
          <w:szCs w:val="18"/>
        </w:rPr>
        <w:t xml:space="preserve"> </w:t>
      </w:r>
      <w:r w:rsidRPr="00F523C2">
        <w:rPr>
          <w:rFonts w:ascii="Arial" w:eastAsia="Arial Unicode MS" w:hAnsi="Arial" w:cs="Arial"/>
          <w:color w:val="000000"/>
          <w:spacing w:val="-8"/>
          <w:sz w:val="18"/>
          <w:szCs w:val="18"/>
        </w:rPr>
        <w:t>loans to related part</w:t>
      </w:r>
      <w:r w:rsidR="00F332AB" w:rsidRPr="00F523C2">
        <w:rPr>
          <w:rFonts w:ascii="Arial" w:eastAsia="Arial Unicode MS" w:hAnsi="Arial" w:cs="Arial"/>
          <w:color w:val="000000"/>
          <w:spacing w:val="-8"/>
          <w:sz w:val="18"/>
          <w:szCs w:val="18"/>
        </w:rPr>
        <w:t>ies</w:t>
      </w:r>
      <w:r w:rsidRPr="00F523C2">
        <w:rPr>
          <w:rFonts w:ascii="Arial" w:eastAsia="Arial Unicode MS" w:hAnsi="Arial" w:cs="Arial"/>
          <w:color w:val="000000"/>
          <w:spacing w:val="-8"/>
          <w:sz w:val="18"/>
          <w:szCs w:val="18"/>
        </w:rPr>
        <w:t xml:space="preserve"> </w:t>
      </w:r>
      <w:r w:rsidR="001151FE" w:rsidRPr="00F523C2">
        <w:rPr>
          <w:rFonts w:ascii="Arial" w:eastAsia="Arial Unicode MS" w:hAnsi="Arial" w:cs="Arial"/>
          <w:color w:val="000000"/>
          <w:spacing w:val="-8"/>
          <w:sz w:val="18"/>
          <w:szCs w:val="22"/>
        </w:rPr>
        <w:t xml:space="preserve">for the nine-month period ended </w:t>
      </w:r>
      <w:r w:rsidR="0038240C" w:rsidRPr="00F523C2">
        <w:rPr>
          <w:rFonts w:ascii="Arial" w:eastAsia="Arial Unicode MS" w:hAnsi="Arial" w:cs="Arial"/>
          <w:color w:val="000000"/>
          <w:spacing w:val="-8"/>
          <w:sz w:val="18"/>
          <w:szCs w:val="22"/>
        </w:rPr>
        <w:t>30</w:t>
      </w:r>
      <w:r w:rsidR="001151FE" w:rsidRPr="00F523C2">
        <w:rPr>
          <w:rFonts w:ascii="Arial" w:eastAsia="Arial Unicode MS" w:hAnsi="Arial" w:cs="Arial"/>
          <w:color w:val="000000"/>
          <w:spacing w:val="-8"/>
          <w:sz w:val="18"/>
          <w:szCs w:val="22"/>
        </w:rPr>
        <w:t xml:space="preserve"> September </w:t>
      </w:r>
      <w:r w:rsidR="0038240C" w:rsidRPr="00F523C2">
        <w:rPr>
          <w:rFonts w:ascii="Arial" w:eastAsia="Arial Unicode MS" w:hAnsi="Arial" w:cs="Arial"/>
          <w:color w:val="000000"/>
          <w:spacing w:val="-8"/>
          <w:sz w:val="18"/>
          <w:szCs w:val="18"/>
        </w:rPr>
        <w:t>2025</w:t>
      </w:r>
      <w:r w:rsidR="00A44A30" w:rsidRPr="00F523C2">
        <w:rPr>
          <w:rFonts w:ascii="Arial" w:eastAsia="Arial Unicode MS" w:hAnsi="Arial" w:cs="Arial"/>
          <w:color w:val="000000"/>
          <w:spacing w:val="-8"/>
          <w:sz w:val="18"/>
          <w:szCs w:val="18"/>
        </w:rPr>
        <w:t xml:space="preserve"> </w:t>
      </w:r>
      <w:r w:rsidR="00A05215">
        <w:rPr>
          <w:rFonts w:ascii="Arial" w:eastAsia="Arial Unicode MS" w:hAnsi="Arial" w:cs="Browallia New"/>
          <w:color w:val="000000"/>
          <w:spacing w:val="-8"/>
          <w:sz w:val="18"/>
          <w:szCs w:val="22"/>
          <w:lang w:val="en-US"/>
        </w:rPr>
        <w:t>are</w:t>
      </w:r>
      <w:r w:rsidRPr="00F523C2">
        <w:rPr>
          <w:rFonts w:ascii="Arial" w:eastAsia="Arial Unicode MS" w:hAnsi="Arial" w:cs="Arial"/>
          <w:color w:val="000000"/>
          <w:spacing w:val="-8"/>
          <w:sz w:val="18"/>
          <w:szCs w:val="18"/>
        </w:rPr>
        <w:t xml:space="preserve"> as follows:</w:t>
      </w:r>
    </w:p>
    <w:p w14:paraId="2CC37FE8" w14:textId="77777777" w:rsidR="009063F8" w:rsidRPr="00B77536" w:rsidRDefault="009063F8" w:rsidP="005D2698">
      <w:pPr>
        <w:ind w:left="540"/>
        <w:rPr>
          <w:rFonts w:ascii="Arial" w:eastAsia="Arial Unicode MS" w:hAnsi="Arial" w:cs="Arial"/>
          <w:color w:val="000000"/>
          <w:sz w:val="18"/>
          <w:szCs w:val="18"/>
        </w:rPr>
      </w:pPr>
    </w:p>
    <w:tbl>
      <w:tblPr>
        <w:tblW w:w="901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8"/>
        <w:gridCol w:w="2016"/>
      </w:tblGrid>
      <w:tr w:rsidR="007416C6" w:rsidRPr="00B77536" w14:paraId="1362C47D" w14:textId="77777777" w:rsidTr="00190B40">
        <w:tc>
          <w:tcPr>
            <w:tcW w:w="6998" w:type="dxa"/>
            <w:tcBorders>
              <w:top w:val="nil"/>
              <w:left w:val="nil"/>
              <w:bottom w:val="nil"/>
              <w:right w:val="nil"/>
            </w:tcBorders>
          </w:tcPr>
          <w:p w14:paraId="630EADA3" w14:textId="77777777" w:rsidR="00A6674D" w:rsidRPr="00B77536" w:rsidRDefault="00A6674D" w:rsidP="005D2698">
            <w:pPr>
              <w:ind w:left="-19"/>
              <w:rPr>
                <w:rFonts w:ascii="Arial" w:eastAsia="Arial Unicode MS" w:hAnsi="Arial" w:cs="Arial"/>
                <w:color w:val="000000"/>
                <w:sz w:val="18"/>
                <w:szCs w:val="18"/>
              </w:rPr>
            </w:pPr>
          </w:p>
        </w:tc>
        <w:tc>
          <w:tcPr>
            <w:tcW w:w="2016" w:type="dxa"/>
            <w:tcBorders>
              <w:top w:val="nil"/>
              <w:left w:val="nil"/>
              <w:bottom w:val="nil"/>
              <w:right w:val="nil"/>
            </w:tcBorders>
          </w:tcPr>
          <w:p w14:paraId="4528358F" w14:textId="77777777" w:rsidR="00A12217" w:rsidRPr="00B77536" w:rsidRDefault="00A6674D" w:rsidP="005D2698">
            <w:pPr>
              <w:tabs>
                <w:tab w:val="decimal" w:pos="1797"/>
              </w:tabs>
              <w:ind w:right="-72"/>
              <w:rPr>
                <w:rFonts w:ascii="Arial" w:hAnsi="Arial" w:cs="Arial"/>
                <w:b/>
                <w:bCs/>
                <w:color w:val="000000"/>
                <w:sz w:val="18"/>
                <w:szCs w:val="18"/>
              </w:rPr>
            </w:pPr>
            <w:r w:rsidRPr="00B77536">
              <w:rPr>
                <w:rFonts w:ascii="Arial" w:hAnsi="Arial" w:cs="Arial"/>
                <w:b/>
                <w:bCs/>
                <w:color w:val="000000"/>
                <w:sz w:val="18"/>
                <w:szCs w:val="18"/>
              </w:rPr>
              <w:t>Separate</w:t>
            </w:r>
          </w:p>
          <w:p w14:paraId="329B85A4" w14:textId="77777777" w:rsidR="00A6674D" w:rsidRPr="00B77536" w:rsidRDefault="00A6674D" w:rsidP="005D2698">
            <w:pPr>
              <w:tabs>
                <w:tab w:val="decimal" w:pos="1797"/>
              </w:tabs>
              <w:ind w:right="-72"/>
              <w:rPr>
                <w:rFonts w:ascii="Arial" w:hAnsi="Arial" w:cs="Arial"/>
                <w:b/>
                <w:bCs/>
                <w:color w:val="000000"/>
                <w:sz w:val="18"/>
                <w:szCs w:val="18"/>
              </w:rPr>
            </w:pPr>
            <w:r w:rsidRPr="00B77536">
              <w:rPr>
                <w:rFonts w:ascii="Arial" w:hAnsi="Arial" w:cs="Arial"/>
                <w:b/>
                <w:bCs/>
                <w:color w:val="000000"/>
                <w:sz w:val="18"/>
                <w:szCs w:val="18"/>
              </w:rPr>
              <w:t>financial information</w:t>
            </w:r>
          </w:p>
        </w:tc>
      </w:tr>
      <w:tr w:rsidR="007416C6" w:rsidRPr="00B77536" w14:paraId="5D34EC1D" w14:textId="77777777" w:rsidTr="00E5610B">
        <w:tc>
          <w:tcPr>
            <w:tcW w:w="6998" w:type="dxa"/>
            <w:tcBorders>
              <w:top w:val="nil"/>
              <w:left w:val="nil"/>
              <w:bottom w:val="nil"/>
              <w:right w:val="nil"/>
            </w:tcBorders>
          </w:tcPr>
          <w:p w14:paraId="4F18B611" w14:textId="77777777" w:rsidR="00A6674D" w:rsidRPr="00B77536" w:rsidRDefault="00A6674D" w:rsidP="005D2698">
            <w:pPr>
              <w:ind w:left="-19"/>
              <w:rPr>
                <w:rFonts w:ascii="Arial" w:eastAsia="Arial Unicode MS" w:hAnsi="Arial" w:cs="Arial"/>
                <w:color w:val="000000"/>
                <w:sz w:val="18"/>
                <w:szCs w:val="18"/>
              </w:rPr>
            </w:pPr>
          </w:p>
        </w:tc>
        <w:tc>
          <w:tcPr>
            <w:tcW w:w="2016" w:type="dxa"/>
            <w:tcBorders>
              <w:top w:val="nil"/>
              <w:left w:val="nil"/>
              <w:bottom w:val="single" w:sz="4" w:space="0" w:color="auto"/>
              <w:right w:val="nil"/>
            </w:tcBorders>
          </w:tcPr>
          <w:p w14:paraId="020D8F09" w14:textId="77777777" w:rsidR="00A6674D" w:rsidRPr="00B77536" w:rsidRDefault="00A6674D" w:rsidP="005D2698">
            <w:pPr>
              <w:tabs>
                <w:tab w:val="decimal" w:pos="1797"/>
              </w:tabs>
              <w:ind w:right="-72"/>
              <w:rPr>
                <w:rFonts w:ascii="Arial" w:hAnsi="Arial" w:cs="Arial"/>
                <w:b/>
                <w:bCs/>
                <w:color w:val="000000"/>
                <w:sz w:val="18"/>
                <w:szCs w:val="18"/>
              </w:rPr>
            </w:pPr>
            <w:r w:rsidRPr="00B77536">
              <w:rPr>
                <w:rFonts w:ascii="Arial" w:hAnsi="Arial" w:cs="Arial"/>
                <w:b/>
                <w:bCs/>
                <w:color w:val="000000"/>
                <w:sz w:val="18"/>
                <w:szCs w:val="18"/>
              </w:rPr>
              <w:t>Baht</w:t>
            </w:r>
          </w:p>
        </w:tc>
      </w:tr>
      <w:tr w:rsidR="007416C6" w:rsidRPr="00B77536" w14:paraId="71C8D580" w14:textId="77777777" w:rsidTr="00E5610B">
        <w:tc>
          <w:tcPr>
            <w:tcW w:w="6998" w:type="dxa"/>
            <w:tcBorders>
              <w:top w:val="nil"/>
              <w:left w:val="nil"/>
              <w:bottom w:val="nil"/>
              <w:right w:val="nil"/>
            </w:tcBorders>
          </w:tcPr>
          <w:p w14:paraId="5252F5F2" w14:textId="77777777" w:rsidR="00E32448" w:rsidRPr="00B77536" w:rsidRDefault="00E32448" w:rsidP="005D2698">
            <w:pPr>
              <w:ind w:left="-19"/>
              <w:rPr>
                <w:rFonts w:ascii="Arial" w:eastAsia="Arial Unicode MS" w:hAnsi="Arial" w:cs="Arial"/>
                <w:color w:val="000000"/>
                <w:sz w:val="18"/>
                <w:szCs w:val="18"/>
                <w:cs/>
              </w:rPr>
            </w:pPr>
          </w:p>
        </w:tc>
        <w:tc>
          <w:tcPr>
            <w:tcW w:w="2016" w:type="dxa"/>
            <w:tcBorders>
              <w:top w:val="single" w:sz="4" w:space="0" w:color="auto"/>
              <w:left w:val="nil"/>
              <w:bottom w:val="nil"/>
              <w:right w:val="nil"/>
            </w:tcBorders>
          </w:tcPr>
          <w:p w14:paraId="53B2147D" w14:textId="77777777" w:rsidR="00E32448" w:rsidRPr="00B77536" w:rsidRDefault="00E32448" w:rsidP="005D2698">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p>
        </w:tc>
      </w:tr>
      <w:tr w:rsidR="00BF42C5" w:rsidRPr="00B77536" w14:paraId="63ABCFB6" w14:textId="77777777" w:rsidTr="00E5610B">
        <w:tc>
          <w:tcPr>
            <w:tcW w:w="6998" w:type="dxa"/>
            <w:tcBorders>
              <w:top w:val="nil"/>
              <w:left w:val="nil"/>
              <w:bottom w:val="nil"/>
              <w:right w:val="nil"/>
            </w:tcBorders>
          </w:tcPr>
          <w:p w14:paraId="40B38463" w14:textId="7D98262A" w:rsidR="00BF42C5" w:rsidRPr="00B77536" w:rsidRDefault="00BF42C5" w:rsidP="00BF42C5">
            <w:pPr>
              <w:ind w:left="-19"/>
              <w:rPr>
                <w:rFonts w:ascii="Arial" w:eastAsia="Arial Unicode MS" w:hAnsi="Arial" w:cs="Arial"/>
                <w:b/>
                <w:bCs/>
                <w:color w:val="000000"/>
                <w:sz w:val="18"/>
                <w:szCs w:val="18"/>
              </w:rPr>
            </w:pPr>
            <w:r w:rsidRPr="00B77536">
              <w:rPr>
                <w:rFonts w:ascii="Arial" w:hAnsi="Arial" w:cs="Arial"/>
                <w:color w:val="000000"/>
                <w:sz w:val="18"/>
                <w:szCs w:val="18"/>
              </w:rPr>
              <w:t xml:space="preserve">Opening net book </w:t>
            </w:r>
            <w:r w:rsidR="00167CDA" w:rsidRPr="00B77536">
              <w:rPr>
                <w:rFonts w:ascii="Arial" w:hAnsi="Arial" w:cs="Arial"/>
                <w:color w:val="000000"/>
                <w:sz w:val="18"/>
                <w:szCs w:val="18"/>
              </w:rPr>
              <w:t>amount</w:t>
            </w:r>
            <w:r w:rsidRPr="00B77536">
              <w:rPr>
                <w:rFonts w:ascii="Arial" w:hAnsi="Arial" w:cs="Arial"/>
                <w:color w:val="000000"/>
                <w:sz w:val="18"/>
                <w:szCs w:val="18"/>
              </w:rPr>
              <w:t xml:space="preserve"> </w:t>
            </w:r>
          </w:p>
        </w:tc>
        <w:tc>
          <w:tcPr>
            <w:tcW w:w="2016" w:type="dxa"/>
            <w:tcBorders>
              <w:top w:val="nil"/>
              <w:left w:val="nil"/>
              <w:bottom w:val="nil"/>
              <w:right w:val="nil"/>
            </w:tcBorders>
          </w:tcPr>
          <w:p w14:paraId="41EAB197" w14:textId="193846F9" w:rsidR="00BF42C5" w:rsidRPr="00B77536" w:rsidRDefault="0038240C" w:rsidP="00E91127">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hAnsi="Arial" w:cs="Arial"/>
                <w:color w:val="000000"/>
                <w:sz w:val="18"/>
                <w:szCs w:val="18"/>
              </w:rPr>
              <w:t>307</w:t>
            </w:r>
            <w:r w:rsidR="00D37B2B" w:rsidRPr="00B77536">
              <w:rPr>
                <w:rFonts w:ascii="Arial" w:hAnsi="Arial" w:cs="Arial"/>
                <w:color w:val="000000"/>
                <w:sz w:val="18"/>
                <w:szCs w:val="18"/>
              </w:rPr>
              <w:t>,</w:t>
            </w:r>
            <w:r w:rsidRPr="00B77536">
              <w:rPr>
                <w:rFonts w:ascii="Arial" w:hAnsi="Arial" w:cs="Arial"/>
                <w:color w:val="000000"/>
                <w:sz w:val="18"/>
                <w:szCs w:val="18"/>
              </w:rPr>
              <w:t>500</w:t>
            </w:r>
            <w:r w:rsidR="00D37B2B" w:rsidRPr="00B77536">
              <w:rPr>
                <w:rFonts w:ascii="Arial" w:hAnsi="Arial" w:cs="Arial"/>
                <w:color w:val="000000"/>
                <w:sz w:val="18"/>
                <w:szCs w:val="18"/>
              </w:rPr>
              <w:t>,</w:t>
            </w:r>
            <w:r w:rsidRPr="00B77536">
              <w:rPr>
                <w:rFonts w:ascii="Arial" w:hAnsi="Arial" w:cs="Arial"/>
                <w:color w:val="000000"/>
                <w:sz w:val="18"/>
                <w:szCs w:val="18"/>
              </w:rPr>
              <w:t>000</w:t>
            </w:r>
          </w:p>
        </w:tc>
      </w:tr>
      <w:tr w:rsidR="00557CE0" w:rsidRPr="00B77536" w14:paraId="4E67D9A8" w14:textId="77777777" w:rsidTr="00E5610B">
        <w:tc>
          <w:tcPr>
            <w:tcW w:w="6998" w:type="dxa"/>
            <w:tcBorders>
              <w:top w:val="nil"/>
              <w:left w:val="nil"/>
              <w:bottom w:val="nil"/>
              <w:right w:val="nil"/>
            </w:tcBorders>
          </w:tcPr>
          <w:p w14:paraId="7EB89091" w14:textId="64EA6A69" w:rsidR="00557CE0" w:rsidRPr="00B77536" w:rsidRDefault="00557CE0" w:rsidP="00557CE0">
            <w:pPr>
              <w:ind w:left="-19"/>
              <w:rPr>
                <w:rFonts w:ascii="Arial" w:hAnsi="Arial" w:cs="Arial"/>
                <w:color w:val="000000"/>
                <w:sz w:val="18"/>
                <w:szCs w:val="18"/>
              </w:rPr>
            </w:pPr>
            <w:r w:rsidRPr="00B77536">
              <w:rPr>
                <w:rFonts w:ascii="Arial" w:hAnsi="Arial" w:cs="Arial"/>
                <w:color w:val="000000"/>
                <w:sz w:val="18"/>
                <w:szCs w:val="18"/>
              </w:rPr>
              <w:t>Additions</w:t>
            </w:r>
          </w:p>
        </w:tc>
        <w:tc>
          <w:tcPr>
            <w:tcW w:w="2016" w:type="dxa"/>
            <w:tcBorders>
              <w:top w:val="nil"/>
              <w:left w:val="nil"/>
              <w:bottom w:val="nil"/>
              <w:right w:val="nil"/>
            </w:tcBorders>
          </w:tcPr>
          <w:p w14:paraId="098F02B7" w14:textId="7F30570F" w:rsidR="00557CE0" w:rsidRPr="00B77536" w:rsidRDefault="00C51D58" w:rsidP="00E91127">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165,770,000</w:t>
            </w:r>
          </w:p>
        </w:tc>
      </w:tr>
      <w:tr w:rsidR="00557CE0" w:rsidRPr="00B77536" w14:paraId="7146E30B" w14:textId="77777777" w:rsidTr="00E5610B">
        <w:tc>
          <w:tcPr>
            <w:tcW w:w="6998" w:type="dxa"/>
            <w:tcBorders>
              <w:top w:val="nil"/>
              <w:left w:val="nil"/>
              <w:bottom w:val="nil"/>
              <w:right w:val="nil"/>
            </w:tcBorders>
          </w:tcPr>
          <w:p w14:paraId="6164F993" w14:textId="77777777" w:rsidR="00557CE0" w:rsidRPr="00B77536" w:rsidRDefault="00557CE0" w:rsidP="00557CE0">
            <w:pPr>
              <w:ind w:left="-19"/>
              <w:rPr>
                <w:rFonts w:ascii="Arial" w:eastAsia="Arial Unicode MS" w:hAnsi="Arial" w:cs="Arial"/>
                <w:color w:val="000000"/>
                <w:sz w:val="18"/>
                <w:szCs w:val="18"/>
                <w:cs/>
              </w:rPr>
            </w:pPr>
            <w:r w:rsidRPr="00B77536">
              <w:rPr>
                <w:rFonts w:ascii="Arial" w:hAnsi="Arial" w:cs="Arial"/>
                <w:snapToGrid w:val="0"/>
                <w:color w:val="000000"/>
                <w:sz w:val="18"/>
                <w:szCs w:val="18"/>
                <w:lang w:eastAsia="th-TH"/>
              </w:rPr>
              <w:t>Repayments</w:t>
            </w:r>
          </w:p>
        </w:tc>
        <w:tc>
          <w:tcPr>
            <w:tcW w:w="2016" w:type="dxa"/>
            <w:tcBorders>
              <w:top w:val="nil"/>
              <w:left w:val="nil"/>
              <w:bottom w:val="single" w:sz="4" w:space="0" w:color="auto"/>
              <w:right w:val="nil"/>
            </w:tcBorders>
          </w:tcPr>
          <w:p w14:paraId="79C763A6" w14:textId="40A9DDF1" w:rsidR="00557CE0" w:rsidRPr="00B77536" w:rsidRDefault="00C51D58" w:rsidP="00E91127">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(356,378,391)</w:t>
            </w:r>
          </w:p>
        </w:tc>
      </w:tr>
      <w:tr w:rsidR="00380D1D" w:rsidRPr="00B77536" w14:paraId="07448A21" w14:textId="77777777" w:rsidTr="00E5610B">
        <w:tc>
          <w:tcPr>
            <w:tcW w:w="6998" w:type="dxa"/>
            <w:tcBorders>
              <w:top w:val="nil"/>
              <w:left w:val="nil"/>
              <w:bottom w:val="nil"/>
              <w:right w:val="nil"/>
            </w:tcBorders>
          </w:tcPr>
          <w:p w14:paraId="4781140F" w14:textId="77777777" w:rsidR="00380D1D" w:rsidRPr="00B77536" w:rsidRDefault="00380D1D" w:rsidP="005D2698">
            <w:pPr>
              <w:ind w:left="-19"/>
              <w:rPr>
                <w:rFonts w:ascii="Arial" w:hAnsi="Arial" w:cs="Arial"/>
                <w:snapToGrid w:val="0"/>
                <w:color w:val="000000"/>
                <w:sz w:val="18"/>
                <w:szCs w:val="18"/>
                <w:lang w:eastAsia="th-TH"/>
              </w:rPr>
            </w:pPr>
          </w:p>
        </w:tc>
        <w:tc>
          <w:tcPr>
            <w:tcW w:w="2016" w:type="dxa"/>
            <w:tcBorders>
              <w:top w:val="single" w:sz="4" w:space="0" w:color="auto"/>
              <w:left w:val="nil"/>
              <w:bottom w:val="nil"/>
              <w:right w:val="nil"/>
            </w:tcBorders>
          </w:tcPr>
          <w:p w14:paraId="3DEB4F0D" w14:textId="1A79A615" w:rsidR="00380D1D" w:rsidRPr="00B77536" w:rsidRDefault="00380D1D" w:rsidP="00E91127">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p>
        </w:tc>
      </w:tr>
      <w:tr w:rsidR="00380D1D" w:rsidRPr="00B77536" w14:paraId="32E46627" w14:textId="77777777" w:rsidTr="00E5610B">
        <w:tc>
          <w:tcPr>
            <w:tcW w:w="6998" w:type="dxa"/>
            <w:tcBorders>
              <w:top w:val="nil"/>
              <w:left w:val="nil"/>
              <w:bottom w:val="nil"/>
              <w:right w:val="nil"/>
            </w:tcBorders>
          </w:tcPr>
          <w:p w14:paraId="6B73D6BF" w14:textId="7B3402E2" w:rsidR="00380D1D" w:rsidRPr="00B77536" w:rsidRDefault="00380D1D" w:rsidP="005D2698">
            <w:pPr>
              <w:ind w:left="-19"/>
              <w:rPr>
                <w:rFonts w:ascii="Arial" w:eastAsia="Arial Unicode MS" w:hAnsi="Arial" w:cs="Arial"/>
                <w:color w:val="000000"/>
                <w:sz w:val="18"/>
                <w:szCs w:val="18"/>
                <w:cs/>
              </w:rPr>
            </w:pPr>
            <w:r w:rsidRPr="00B77536">
              <w:rPr>
                <w:rFonts w:ascii="Arial" w:hAnsi="Arial" w:cs="Arial"/>
                <w:snapToGrid w:val="0"/>
                <w:color w:val="000000"/>
                <w:sz w:val="18"/>
                <w:szCs w:val="18"/>
                <w:lang w:eastAsia="th-TH"/>
              </w:rPr>
              <w:t xml:space="preserve">Closing net book </w:t>
            </w:r>
            <w:r w:rsidR="00167CDA" w:rsidRPr="00B77536">
              <w:rPr>
                <w:rFonts w:ascii="Arial" w:hAnsi="Arial" w:cs="Arial"/>
                <w:snapToGrid w:val="0"/>
                <w:color w:val="000000"/>
                <w:sz w:val="18"/>
                <w:szCs w:val="18"/>
                <w:lang w:eastAsia="th-TH"/>
              </w:rPr>
              <w:t>amount</w:t>
            </w:r>
          </w:p>
        </w:tc>
        <w:tc>
          <w:tcPr>
            <w:tcW w:w="2016" w:type="dxa"/>
            <w:tcBorders>
              <w:top w:val="nil"/>
              <w:left w:val="nil"/>
              <w:bottom w:val="single" w:sz="4" w:space="0" w:color="auto"/>
              <w:right w:val="nil"/>
            </w:tcBorders>
          </w:tcPr>
          <w:p w14:paraId="56025785" w14:textId="45552304" w:rsidR="00380D1D" w:rsidRPr="00B77536" w:rsidRDefault="00C51D58" w:rsidP="00E91127">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r w:rsidRPr="00B77536">
              <w:rPr>
                <w:rFonts w:ascii="Arial" w:eastAsia="Arial Unicode MS" w:hAnsi="Arial" w:cs="Arial"/>
                <w:color w:val="000000"/>
                <w:sz w:val="18"/>
                <w:szCs w:val="18"/>
              </w:rPr>
              <w:t>116,891,609</w:t>
            </w:r>
          </w:p>
        </w:tc>
      </w:tr>
    </w:tbl>
    <w:p w14:paraId="1AC598E9" w14:textId="77777777" w:rsidR="00380D1D" w:rsidRPr="00B77536" w:rsidRDefault="00380D1D" w:rsidP="008E798C">
      <w:pPr>
        <w:ind w:left="540"/>
        <w:jc w:val="left"/>
        <w:rPr>
          <w:rFonts w:ascii="Arial" w:eastAsia="Arial Unicode MS" w:hAnsi="Arial" w:cs="Arial"/>
          <w:color w:val="000000"/>
          <w:sz w:val="18"/>
          <w:szCs w:val="18"/>
        </w:rPr>
      </w:pPr>
    </w:p>
    <w:p w14:paraId="6C554419" w14:textId="2D815068" w:rsidR="003125DC" w:rsidRPr="00B77536" w:rsidRDefault="00DA2922" w:rsidP="009C0507">
      <w:pPr>
        <w:ind w:left="547"/>
        <w:rPr>
          <w:rFonts w:ascii="Arial" w:eastAsia="Arial Unicode MS" w:hAnsi="Arial" w:cs="Arial"/>
          <w:color w:val="000000"/>
          <w:sz w:val="18"/>
          <w:szCs w:val="18"/>
        </w:rPr>
      </w:pPr>
      <w:r w:rsidRPr="00B77536">
        <w:rPr>
          <w:rFonts w:ascii="Arial" w:eastAsia="Arial Unicode MS" w:hAnsi="Arial" w:cs="Arial"/>
          <w:color w:val="000000"/>
          <w:spacing w:val="-4"/>
          <w:sz w:val="18"/>
          <w:szCs w:val="18"/>
        </w:rPr>
        <w:t xml:space="preserve">As </w:t>
      </w:r>
      <w:proofErr w:type="gramStart"/>
      <w:r w:rsidR="00BB226D" w:rsidRPr="00B77536">
        <w:rPr>
          <w:rFonts w:ascii="Arial" w:eastAsia="Arial Unicode MS" w:hAnsi="Arial" w:cs="Arial"/>
          <w:color w:val="000000"/>
          <w:spacing w:val="-4"/>
          <w:sz w:val="18"/>
          <w:szCs w:val="18"/>
        </w:rPr>
        <w:t>at</w:t>
      </w:r>
      <w:proofErr w:type="gramEnd"/>
      <w:r w:rsidRPr="00B77536">
        <w:rPr>
          <w:rFonts w:ascii="Arial" w:eastAsia="Arial Unicode MS" w:hAnsi="Arial" w:cs="Arial"/>
          <w:color w:val="000000"/>
          <w:spacing w:val="-4"/>
          <w:sz w:val="18"/>
          <w:szCs w:val="18"/>
        </w:rPr>
        <w:t xml:space="preserve"> </w:t>
      </w:r>
      <w:r w:rsidR="0038240C" w:rsidRPr="00B77536">
        <w:rPr>
          <w:rFonts w:ascii="Arial" w:eastAsia="Arial Unicode MS" w:hAnsi="Arial" w:cs="Arial"/>
          <w:color w:val="000000"/>
          <w:spacing w:val="-4"/>
          <w:sz w:val="18"/>
          <w:szCs w:val="22"/>
        </w:rPr>
        <w:t>30</w:t>
      </w:r>
      <w:r w:rsidR="001151FE" w:rsidRPr="00B77536">
        <w:rPr>
          <w:rFonts w:ascii="Arial" w:eastAsia="Arial Unicode MS" w:hAnsi="Arial" w:cs="Arial"/>
          <w:color w:val="000000"/>
          <w:spacing w:val="-4"/>
          <w:sz w:val="18"/>
          <w:szCs w:val="22"/>
        </w:rPr>
        <w:t xml:space="preserve"> September </w:t>
      </w:r>
      <w:r w:rsidR="0038240C" w:rsidRPr="00B77536">
        <w:rPr>
          <w:rFonts w:ascii="Arial" w:eastAsia="Arial Unicode MS" w:hAnsi="Arial" w:cs="Arial"/>
          <w:color w:val="000000"/>
          <w:spacing w:val="-4"/>
          <w:sz w:val="18"/>
          <w:szCs w:val="18"/>
        </w:rPr>
        <w:t>2025</w:t>
      </w:r>
      <w:r w:rsidRPr="00B77536">
        <w:rPr>
          <w:rFonts w:ascii="Arial" w:eastAsia="Arial Unicode MS" w:hAnsi="Arial" w:cs="Arial"/>
          <w:color w:val="000000"/>
          <w:spacing w:val="-4"/>
          <w:sz w:val="18"/>
          <w:szCs w:val="18"/>
        </w:rPr>
        <w:t xml:space="preserve">, </w:t>
      </w:r>
      <w:r w:rsidR="00886665" w:rsidRPr="00B77536">
        <w:rPr>
          <w:rFonts w:ascii="Arial" w:eastAsia="Arial Unicode MS" w:hAnsi="Arial" w:cs="Arial"/>
          <w:color w:val="000000"/>
          <w:spacing w:val="-4"/>
          <w:sz w:val="18"/>
          <w:szCs w:val="22"/>
        </w:rPr>
        <w:t xml:space="preserve">short-term </w:t>
      </w:r>
      <w:r w:rsidRPr="00B77536">
        <w:rPr>
          <w:rFonts w:ascii="Arial" w:eastAsia="Arial Unicode MS" w:hAnsi="Arial" w:cs="Arial"/>
          <w:color w:val="000000"/>
          <w:spacing w:val="-4"/>
          <w:sz w:val="18"/>
          <w:szCs w:val="18"/>
        </w:rPr>
        <w:t xml:space="preserve">loans to related parties </w:t>
      </w:r>
      <w:r w:rsidR="00345E4B" w:rsidRPr="00B77536">
        <w:rPr>
          <w:rFonts w:ascii="Arial" w:eastAsia="Arial Unicode MS" w:hAnsi="Arial" w:cs="Arial"/>
          <w:color w:val="000000"/>
          <w:spacing w:val="-4"/>
          <w:sz w:val="18"/>
          <w:szCs w:val="22"/>
        </w:rPr>
        <w:t>of Baht</w:t>
      </w:r>
      <w:r w:rsidR="00557CE0" w:rsidRPr="00B77536">
        <w:rPr>
          <w:rFonts w:ascii="Arial" w:eastAsia="Arial Unicode MS" w:hAnsi="Arial" w:cs="Arial"/>
          <w:color w:val="000000"/>
          <w:spacing w:val="-4"/>
          <w:sz w:val="18"/>
          <w:szCs w:val="22"/>
        </w:rPr>
        <w:t xml:space="preserve"> </w:t>
      </w:r>
      <w:r w:rsidR="00C51D58" w:rsidRPr="00B77536">
        <w:rPr>
          <w:rFonts w:ascii="Arial" w:eastAsia="Arial Unicode MS" w:hAnsi="Arial" w:cs="Arial"/>
          <w:color w:val="000000"/>
          <w:spacing w:val="-4"/>
          <w:sz w:val="18"/>
          <w:szCs w:val="22"/>
        </w:rPr>
        <w:t xml:space="preserve">116.89 </w:t>
      </w:r>
      <w:r w:rsidR="00417608" w:rsidRPr="00B77536">
        <w:rPr>
          <w:rFonts w:ascii="Arial" w:eastAsia="Arial Unicode MS" w:hAnsi="Arial" w:cs="Arial"/>
          <w:color w:val="000000"/>
          <w:spacing w:val="-4"/>
          <w:sz w:val="18"/>
          <w:szCs w:val="22"/>
        </w:rPr>
        <w:t xml:space="preserve">million </w:t>
      </w:r>
      <w:r w:rsidRPr="00B77536">
        <w:rPr>
          <w:rFonts w:ascii="Arial" w:eastAsia="Arial Unicode MS" w:hAnsi="Arial" w:cs="Arial"/>
          <w:color w:val="000000"/>
          <w:spacing w:val="-4"/>
          <w:sz w:val="18"/>
          <w:szCs w:val="18"/>
        </w:rPr>
        <w:t>are unsecured and dominated</w:t>
      </w:r>
      <w:r w:rsidRPr="00B77536">
        <w:rPr>
          <w:rFonts w:ascii="Arial" w:eastAsia="Arial Unicode MS" w:hAnsi="Arial" w:cs="Arial"/>
          <w:color w:val="000000"/>
          <w:sz w:val="18"/>
          <w:szCs w:val="18"/>
        </w:rPr>
        <w:t xml:space="preserve"> in Thai </w:t>
      </w:r>
      <w:r w:rsidR="007D6830" w:rsidRPr="00B77536">
        <w:rPr>
          <w:rFonts w:ascii="Arial" w:eastAsia="Arial Unicode MS" w:hAnsi="Arial" w:cs="Arial"/>
          <w:color w:val="000000"/>
          <w:sz w:val="18"/>
          <w:szCs w:val="22"/>
        </w:rPr>
        <w:t>B</w:t>
      </w:r>
      <w:r w:rsidRPr="00B77536">
        <w:rPr>
          <w:rFonts w:ascii="Arial" w:eastAsia="Arial Unicode MS" w:hAnsi="Arial" w:cs="Arial"/>
          <w:color w:val="000000"/>
          <w:sz w:val="18"/>
          <w:szCs w:val="18"/>
        </w:rPr>
        <w:t>aht</w:t>
      </w:r>
      <w:r w:rsidR="00345E4B" w:rsidRPr="00B77536">
        <w:rPr>
          <w:rFonts w:ascii="Arial" w:eastAsia="Arial Unicode MS" w:hAnsi="Arial" w:cs="Arial"/>
          <w:color w:val="000000"/>
          <w:sz w:val="18"/>
          <w:szCs w:val="18"/>
        </w:rPr>
        <w:t xml:space="preserve"> </w:t>
      </w:r>
      <w:r w:rsidRPr="00B77536">
        <w:rPr>
          <w:rFonts w:ascii="Arial" w:eastAsia="Arial Unicode MS" w:hAnsi="Arial" w:cs="Arial"/>
          <w:color w:val="000000"/>
          <w:sz w:val="18"/>
          <w:szCs w:val="18"/>
        </w:rPr>
        <w:t>with carry</w:t>
      </w:r>
      <w:r w:rsidR="007D409D" w:rsidRPr="00B77536">
        <w:rPr>
          <w:rFonts w:ascii="Arial" w:eastAsia="Arial Unicode MS" w:hAnsi="Arial" w:cs="Arial"/>
          <w:color w:val="000000"/>
          <w:sz w:val="18"/>
          <w:szCs w:val="18"/>
        </w:rPr>
        <w:t>ing</w:t>
      </w:r>
      <w:r w:rsidRPr="00B77536">
        <w:rPr>
          <w:rFonts w:ascii="Arial" w:eastAsia="Arial Unicode MS" w:hAnsi="Arial" w:cs="Arial"/>
          <w:color w:val="000000"/>
          <w:sz w:val="18"/>
          <w:szCs w:val="18"/>
        </w:rPr>
        <w:t xml:space="preserve"> interest</w:t>
      </w:r>
      <w:r w:rsidR="00D3650C" w:rsidRPr="00B77536">
        <w:rPr>
          <w:rFonts w:ascii="Arial" w:eastAsia="Arial Unicode MS" w:hAnsi="Arial" w:cs="Arial"/>
          <w:color w:val="000000"/>
          <w:sz w:val="18"/>
          <w:szCs w:val="18"/>
        </w:rPr>
        <w:t xml:space="preserve"> from</w:t>
      </w:r>
      <w:r w:rsidR="00557CE0" w:rsidRPr="00B77536">
        <w:rPr>
          <w:rFonts w:ascii="Arial" w:eastAsia="Arial Unicode MS" w:hAnsi="Arial" w:cs="Arial"/>
          <w:color w:val="000000"/>
          <w:sz w:val="18"/>
          <w:szCs w:val="18"/>
        </w:rPr>
        <w:t xml:space="preserve"> </w:t>
      </w:r>
      <w:r w:rsidR="00C51D58" w:rsidRPr="00B77536">
        <w:rPr>
          <w:rFonts w:ascii="Arial" w:eastAsia="Arial Unicode MS" w:hAnsi="Arial" w:cs="Arial"/>
          <w:color w:val="000000"/>
          <w:sz w:val="18"/>
          <w:szCs w:val="18"/>
        </w:rPr>
        <w:t>6.00</w:t>
      </w:r>
      <w:r w:rsidR="00557CE0" w:rsidRPr="00B77536">
        <w:rPr>
          <w:rFonts w:ascii="Arial" w:eastAsia="Arial Unicode MS" w:hAnsi="Arial" w:cs="Arial"/>
          <w:color w:val="000000"/>
          <w:sz w:val="18"/>
          <w:szCs w:val="18"/>
        </w:rPr>
        <w:t xml:space="preserve">% </w:t>
      </w:r>
      <w:r w:rsidR="00D3650C" w:rsidRPr="00B77536">
        <w:rPr>
          <w:rFonts w:ascii="Arial" w:eastAsia="Arial Unicode MS" w:hAnsi="Arial" w:cs="Arial"/>
          <w:color w:val="000000"/>
          <w:sz w:val="18"/>
          <w:szCs w:val="18"/>
        </w:rPr>
        <w:t>to</w:t>
      </w:r>
      <w:r w:rsidR="00557CE0" w:rsidRPr="00B77536">
        <w:rPr>
          <w:rFonts w:ascii="Arial" w:eastAsia="Arial Unicode MS" w:hAnsi="Arial" w:cs="Arial"/>
          <w:color w:val="000000"/>
          <w:sz w:val="18"/>
          <w:szCs w:val="18"/>
        </w:rPr>
        <w:t xml:space="preserve"> </w:t>
      </w:r>
      <w:r w:rsidR="00C51D58" w:rsidRPr="00B77536">
        <w:rPr>
          <w:rFonts w:ascii="Arial" w:eastAsia="Arial Unicode MS" w:hAnsi="Arial" w:cs="Arial"/>
          <w:color w:val="000000"/>
          <w:sz w:val="18"/>
          <w:szCs w:val="18"/>
        </w:rPr>
        <w:t>6.97</w:t>
      </w:r>
      <w:r w:rsidR="00557CE0" w:rsidRPr="00B77536">
        <w:rPr>
          <w:rFonts w:ascii="Arial" w:eastAsia="Arial Unicode MS" w:hAnsi="Arial" w:cs="Arial"/>
          <w:color w:val="000000"/>
          <w:sz w:val="18"/>
          <w:szCs w:val="18"/>
        </w:rPr>
        <w:t>%</w:t>
      </w:r>
      <w:r w:rsidR="00AA5DB9">
        <w:rPr>
          <w:rFonts w:ascii="Arial" w:eastAsia="Arial Unicode MS" w:hAnsi="Arial" w:cstheme="minorBidi" w:hint="cs"/>
          <w:color w:val="000000"/>
          <w:sz w:val="18"/>
          <w:szCs w:val="18"/>
          <w:cs/>
        </w:rPr>
        <w:t xml:space="preserve"> </w:t>
      </w:r>
      <w:r w:rsidRPr="00B77536">
        <w:rPr>
          <w:rFonts w:ascii="Arial" w:eastAsia="Arial Unicode MS" w:hAnsi="Arial" w:cs="Arial"/>
          <w:color w:val="000000"/>
          <w:sz w:val="18"/>
          <w:szCs w:val="18"/>
        </w:rPr>
        <w:t>will</w:t>
      </w:r>
      <w:r w:rsidR="003125DC" w:rsidRPr="00B77536">
        <w:rPr>
          <w:rFonts w:ascii="Arial" w:eastAsia="Arial Unicode MS" w:hAnsi="Arial" w:cs="Arial"/>
          <w:color w:val="000000"/>
          <w:sz w:val="18"/>
          <w:szCs w:val="18"/>
        </w:rPr>
        <w:t xml:space="preserve"> be</w:t>
      </w:r>
      <w:r w:rsidRPr="00B77536">
        <w:rPr>
          <w:rFonts w:ascii="Arial" w:eastAsia="Arial Unicode MS" w:hAnsi="Arial" w:cs="Arial"/>
          <w:color w:val="000000"/>
          <w:sz w:val="18"/>
          <w:szCs w:val="18"/>
        </w:rPr>
        <w:t xml:space="preserve"> due </w:t>
      </w:r>
      <w:r w:rsidR="007D409D" w:rsidRPr="00B77536">
        <w:rPr>
          <w:rFonts w:ascii="Arial" w:eastAsia="Arial Unicode MS" w:hAnsi="Arial" w:cs="Arial"/>
          <w:color w:val="000000"/>
          <w:sz w:val="18"/>
          <w:szCs w:val="18"/>
        </w:rPr>
        <w:t>b</w:t>
      </w:r>
      <w:r w:rsidR="003125DC" w:rsidRPr="00B77536">
        <w:rPr>
          <w:rFonts w:ascii="Arial" w:eastAsia="Arial Unicode MS" w:hAnsi="Arial" w:cs="Arial"/>
          <w:color w:val="000000"/>
          <w:sz w:val="18"/>
          <w:szCs w:val="18"/>
        </w:rPr>
        <w:t>y</w:t>
      </w:r>
      <w:r w:rsidRPr="00B77536">
        <w:rPr>
          <w:rFonts w:ascii="Arial" w:eastAsia="Arial Unicode MS" w:hAnsi="Arial" w:cs="Arial"/>
          <w:color w:val="000000"/>
          <w:sz w:val="18"/>
          <w:szCs w:val="18"/>
        </w:rPr>
        <w:t xml:space="preserve"> </w:t>
      </w:r>
      <w:r w:rsidR="00973631" w:rsidRPr="00B77536">
        <w:rPr>
          <w:rFonts w:ascii="Arial" w:eastAsia="Arial Unicode MS" w:hAnsi="Arial" w:cs="Arial"/>
          <w:color w:val="000000"/>
          <w:sz w:val="18"/>
          <w:szCs w:val="18"/>
        </w:rPr>
        <w:t>Dec</w:t>
      </w:r>
      <w:r w:rsidR="00557CE0" w:rsidRPr="00B77536">
        <w:rPr>
          <w:rFonts w:ascii="Arial" w:eastAsia="Arial Unicode MS" w:hAnsi="Arial" w:cs="Arial"/>
          <w:color w:val="000000"/>
          <w:sz w:val="18"/>
          <w:szCs w:val="18"/>
        </w:rPr>
        <w:t>ember</w:t>
      </w:r>
      <w:r w:rsidR="00255345" w:rsidRPr="00B77536">
        <w:rPr>
          <w:rFonts w:ascii="Arial" w:eastAsia="Arial Unicode MS" w:hAnsi="Arial" w:cs="Arial"/>
          <w:color w:val="000000"/>
          <w:sz w:val="18"/>
          <w:szCs w:val="18"/>
        </w:rPr>
        <w:t xml:space="preserve"> </w:t>
      </w:r>
      <w:r w:rsidR="0038240C" w:rsidRPr="00B77536">
        <w:rPr>
          <w:rFonts w:ascii="Arial" w:eastAsia="Arial Unicode MS" w:hAnsi="Arial" w:cs="Arial"/>
          <w:color w:val="000000"/>
          <w:sz w:val="18"/>
          <w:szCs w:val="18"/>
        </w:rPr>
        <w:t>2025</w:t>
      </w:r>
      <w:r w:rsidRPr="00B77536">
        <w:rPr>
          <w:rFonts w:ascii="Arial" w:eastAsia="Arial Unicode MS" w:hAnsi="Arial" w:cs="Arial"/>
          <w:color w:val="000000"/>
          <w:sz w:val="18"/>
          <w:szCs w:val="18"/>
        </w:rPr>
        <w:t xml:space="preserve">. </w:t>
      </w:r>
    </w:p>
    <w:p w14:paraId="6135E6C7" w14:textId="77777777" w:rsidR="009A628B" w:rsidRPr="00B77536" w:rsidRDefault="009A628B" w:rsidP="009C0507">
      <w:pPr>
        <w:ind w:left="547"/>
        <w:rPr>
          <w:rFonts w:ascii="Arial" w:eastAsia="Arial Unicode MS" w:hAnsi="Arial" w:cs="Arial"/>
          <w:color w:val="000000"/>
          <w:sz w:val="18"/>
          <w:szCs w:val="18"/>
        </w:rPr>
      </w:pPr>
    </w:p>
    <w:p w14:paraId="4FB9997D" w14:textId="11312C0C" w:rsidR="009A628B" w:rsidRDefault="009A628B" w:rsidP="009A628B">
      <w:pPr>
        <w:ind w:left="567"/>
        <w:rPr>
          <w:rFonts w:ascii="Arial" w:eastAsia="Times New Roman" w:hAnsi="Arial" w:cs="Arial"/>
          <w:color w:val="000000"/>
          <w:sz w:val="18"/>
          <w:szCs w:val="18"/>
          <w:lang w:val="en-US" w:bidi="ar-SA"/>
        </w:rPr>
      </w:pPr>
      <w:r w:rsidRPr="00B77536">
        <w:rPr>
          <w:rFonts w:ascii="Arial" w:eastAsia="Times New Roman" w:hAnsi="Arial" w:cs="Arial"/>
          <w:color w:val="000000"/>
          <w:sz w:val="18"/>
          <w:szCs w:val="18"/>
          <w:lang w:val="en-US" w:bidi="ar-SA"/>
        </w:rPr>
        <w:t xml:space="preserve">The fair values of </w:t>
      </w:r>
      <w:r w:rsidR="00573128" w:rsidRPr="00B77536">
        <w:rPr>
          <w:rFonts w:ascii="Arial" w:eastAsia="Times New Roman" w:hAnsi="Arial" w:cs="Arial"/>
          <w:color w:val="000000"/>
          <w:sz w:val="18"/>
          <w:szCs w:val="18"/>
          <w:lang w:val="en-US" w:bidi="ar-SA"/>
        </w:rPr>
        <w:t>loans to related part</w:t>
      </w:r>
      <w:r w:rsidR="00C85757" w:rsidRPr="00B77536">
        <w:rPr>
          <w:rFonts w:ascii="Arial" w:eastAsia="Times New Roman" w:hAnsi="Arial" w:cs="Arial"/>
          <w:color w:val="000000"/>
          <w:sz w:val="18"/>
          <w:szCs w:val="18"/>
          <w:lang w:val="en-US" w:bidi="ar-SA"/>
        </w:rPr>
        <w:t>ies</w:t>
      </w:r>
      <w:r w:rsidRPr="00B77536">
        <w:rPr>
          <w:rFonts w:ascii="Arial" w:eastAsia="Times New Roman" w:hAnsi="Arial" w:cs="Arial"/>
          <w:color w:val="000000"/>
          <w:sz w:val="18"/>
          <w:szCs w:val="18"/>
          <w:lang w:val="en-US" w:bidi="ar-SA"/>
        </w:rPr>
        <w:t xml:space="preserve"> are equal to their carrying amounts, as the impact of discounting is not material.</w:t>
      </w:r>
    </w:p>
    <w:p w14:paraId="28BD4AF0" w14:textId="77777777" w:rsidR="00B77536" w:rsidRPr="00B77536" w:rsidRDefault="00B77536" w:rsidP="009A628B">
      <w:pPr>
        <w:ind w:left="567"/>
        <w:rPr>
          <w:rFonts w:ascii="Arial" w:eastAsia="Times New Roman" w:hAnsi="Arial" w:cs="Arial"/>
          <w:color w:val="000000"/>
          <w:sz w:val="18"/>
          <w:szCs w:val="18"/>
          <w:lang w:val="en-US" w:bidi="ar-SA"/>
        </w:rPr>
      </w:pPr>
    </w:p>
    <w:p w14:paraId="0C951E57" w14:textId="1F585FDB" w:rsidR="009A628B" w:rsidRPr="00B77536" w:rsidRDefault="00917918" w:rsidP="009C0507">
      <w:pPr>
        <w:ind w:left="547"/>
        <w:rPr>
          <w:rFonts w:ascii="Arial" w:eastAsia="Arial Unicode MS" w:hAnsi="Arial" w:cs="Arial"/>
          <w:color w:val="000000"/>
          <w:sz w:val="18"/>
          <w:szCs w:val="18"/>
          <w:lang w:val="en-US"/>
        </w:rPr>
      </w:pPr>
      <w:r w:rsidRPr="00B77536">
        <w:rPr>
          <w:rFonts w:ascii="Arial" w:eastAsia="Arial Unicode MS" w:hAnsi="Arial" w:cs="Arial"/>
          <w:color w:val="000000"/>
          <w:sz w:val="18"/>
          <w:szCs w:val="18"/>
          <w:lang w:val="en-US"/>
        </w:rPr>
        <w:br w:type="page"/>
      </w:r>
    </w:p>
    <w:p w14:paraId="117D5719" w14:textId="3AAEDB84" w:rsidR="001230A7" w:rsidRPr="00B77536" w:rsidRDefault="00EB13D5" w:rsidP="00F12536">
      <w:pPr>
        <w:ind w:left="540" w:hanging="540"/>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d)</w:t>
      </w:r>
      <w:r w:rsidRPr="00B77536">
        <w:rPr>
          <w:rFonts w:ascii="Arial" w:eastAsia="Arial Unicode MS" w:hAnsi="Arial" w:cs="Arial"/>
          <w:b/>
          <w:bCs/>
          <w:color w:val="000000"/>
          <w:sz w:val="18"/>
          <w:szCs w:val="18"/>
        </w:rPr>
        <w:tab/>
      </w:r>
      <w:r w:rsidR="0004006B" w:rsidRPr="00B77536">
        <w:rPr>
          <w:rFonts w:ascii="Arial" w:eastAsia="Arial Unicode MS" w:hAnsi="Arial" w:cs="Arial"/>
          <w:b/>
          <w:bCs/>
          <w:color w:val="000000"/>
          <w:sz w:val="18"/>
          <w:szCs w:val="18"/>
        </w:rPr>
        <w:t>Borrowings</w:t>
      </w:r>
      <w:r w:rsidRPr="00B77536">
        <w:rPr>
          <w:rFonts w:ascii="Arial" w:eastAsia="Arial Unicode MS" w:hAnsi="Arial" w:cs="Arial"/>
          <w:b/>
          <w:bCs/>
          <w:color w:val="000000"/>
          <w:sz w:val="18"/>
          <w:szCs w:val="18"/>
        </w:rPr>
        <w:t xml:space="preserve"> from </w:t>
      </w:r>
      <w:r w:rsidR="007D3748" w:rsidRPr="00B77536">
        <w:rPr>
          <w:rFonts w:ascii="Arial" w:eastAsia="Arial Unicode MS" w:hAnsi="Arial" w:cs="Arial"/>
          <w:b/>
          <w:bCs/>
          <w:color w:val="000000"/>
          <w:sz w:val="18"/>
          <w:szCs w:val="18"/>
        </w:rPr>
        <w:t>related</w:t>
      </w:r>
      <w:r w:rsidRPr="00B77536">
        <w:rPr>
          <w:rFonts w:ascii="Arial" w:eastAsia="Arial Unicode MS" w:hAnsi="Arial" w:cs="Arial"/>
          <w:b/>
          <w:bCs/>
          <w:color w:val="000000"/>
          <w:sz w:val="18"/>
          <w:szCs w:val="18"/>
        </w:rPr>
        <w:t xml:space="preserve"> parties</w:t>
      </w:r>
    </w:p>
    <w:p w14:paraId="10830DC9" w14:textId="77777777" w:rsidR="001230A7" w:rsidRPr="00B77536" w:rsidRDefault="001230A7" w:rsidP="001230A7">
      <w:pPr>
        <w:ind w:left="540"/>
        <w:jc w:val="left"/>
        <w:rPr>
          <w:rFonts w:ascii="Arial" w:eastAsia="Arial Unicode MS" w:hAnsi="Arial" w:cs="Arial"/>
          <w:color w:val="000000"/>
          <w:sz w:val="18"/>
          <w:szCs w:val="18"/>
        </w:rPr>
      </w:pPr>
    </w:p>
    <w:p w14:paraId="3ADB2B19" w14:textId="4C4078C0" w:rsidR="00D4775C" w:rsidRPr="00B77536" w:rsidRDefault="00D4775C" w:rsidP="00D4775C">
      <w:pPr>
        <w:ind w:left="540"/>
        <w:rPr>
          <w:rFonts w:ascii="Arial" w:eastAsia="Arial Unicode MS" w:hAnsi="Arial" w:cs="Arial"/>
          <w:color w:val="000000"/>
          <w:sz w:val="18"/>
          <w:szCs w:val="18"/>
        </w:rPr>
      </w:pPr>
      <w:r w:rsidRPr="00B77536">
        <w:rPr>
          <w:rFonts w:ascii="Arial" w:eastAsia="Arial Unicode MS" w:hAnsi="Arial" w:cs="Arial"/>
          <w:color w:val="000000"/>
          <w:sz w:val="18"/>
          <w:szCs w:val="18"/>
        </w:rPr>
        <w:t xml:space="preserve">The movements of </w:t>
      </w:r>
      <w:r w:rsidR="001755B2" w:rsidRPr="00B77536">
        <w:rPr>
          <w:rFonts w:ascii="Arial" w:eastAsia="Arial Unicode MS" w:hAnsi="Arial" w:cs="Arial"/>
          <w:color w:val="000000"/>
          <w:sz w:val="18"/>
          <w:szCs w:val="18"/>
        </w:rPr>
        <w:t>borrowings</w:t>
      </w:r>
      <w:r w:rsidRPr="00B77536">
        <w:rPr>
          <w:rFonts w:ascii="Arial" w:eastAsia="Arial Unicode MS" w:hAnsi="Arial" w:cs="Arial"/>
          <w:color w:val="000000"/>
          <w:sz w:val="18"/>
          <w:szCs w:val="18"/>
        </w:rPr>
        <w:t xml:space="preserve"> </w:t>
      </w:r>
      <w:r w:rsidR="00110CEB" w:rsidRPr="00B77536">
        <w:rPr>
          <w:rFonts w:ascii="Arial" w:eastAsia="Arial Unicode MS" w:hAnsi="Arial" w:cs="Arial"/>
          <w:color w:val="000000"/>
          <w:sz w:val="18"/>
          <w:szCs w:val="18"/>
        </w:rPr>
        <w:t>from</w:t>
      </w:r>
      <w:r w:rsidRPr="00B77536">
        <w:rPr>
          <w:rFonts w:ascii="Arial" w:eastAsia="Arial Unicode MS" w:hAnsi="Arial" w:cs="Arial"/>
          <w:color w:val="000000"/>
          <w:sz w:val="18"/>
          <w:szCs w:val="18"/>
        </w:rPr>
        <w:t xml:space="preserve"> related parties </w:t>
      </w:r>
      <w:r w:rsidR="001151FE" w:rsidRPr="00B77536">
        <w:rPr>
          <w:rFonts w:ascii="Arial" w:eastAsia="Arial Unicode MS" w:hAnsi="Arial" w:cs="Arial"/>
          <w:color w:val="000000"/>
          <w:sz w:val="18"/>
          <w:szCs w:val="22"/>
        </w:rPr>
        <w:t xml:space="preserve">for the nine-month period ended </w:t>
      </w:r>
      <w:r w:rsidR="0038240C" w:rsidRPr="00B77536">
        <w:rPr>
          <w:rFonts w:ascii="Arial" w:eastAsia="Arial Unicode MS" w:hAnsi="Arial" w:cs="Arial"/>
          <w:color w:val="000000"/>
          <w:sz w:val="18"/>
          <w:szCs w:val="22"/>
        </w:rPr>
        <w:t>30</w:t>
      </w:r>
      <w:r w:rsidR="001151FE" w:rsidRPr="00B77536">
        <w:rPr>
          <w:rFonts w:ascii="Arial" w:eastAsia="Arial Unicode MS" w:hAnsi="Arial" w:cs="Arial"/>
          <w:color w:val="000000"/>
          <w:sz w:val="18"/>
          <w:szCs w:val="22"/>
        </w:rPr>
        <w:t xml:space="preserve"> September </w:t>
      </w:r>
      <w:r w:rsidR="0038240C" w:rsidRPr="00B77536">
        <w:rPr>
          <w:rFonts w:ascii="Arial" w:eastAsia="Arial Unicode MS" w:hAnsi="Arial" w:cs="Arial"/>
          <w:color w:val="000000"/>
          <w:sz w:val="18"/>
          <w:szCs w:val="18"/>
        </w:rPr>
        <w:t>2025</w:t>
      </w:r>
      <w:r w:rsidRPr="00B77536">
        <w:rPr>
          <w:rFonts w:ascii="Arial" w:eastAsia="Arial Unicode MS" w:hAnsi="Arial" w:cs="Arial"/>
          <w:color w:val="000000"/>
          <w:sz w:val="18"/>
          <w:szCs w:val="18"/>
        </w:rPr>
        <w:t xml:space="preserve"> </w:t>
      </w:r>
      <w:r w:rsidR="00565A1A">
        <w:rPr>
          <w:rFonts w:ascii="Arial" w:eastAsia="Arial Unicode MS" w:hAnsi="Arial" w:cs="Arial"/>
          <w:color w:val="000000"/>
          <w:sz w:val="18"/>
          <w:szCs w:val="18"/>
        </w:rPr>
        <w:br/>
      </w:r>
      <w:r w:rsidR="00AA5DB9">
        <w:rPr>
          <w:rFonts w:ascii="Arial" w:eastAsia="Arial Unicode MS" w:hAnsi="Arial" w:cs="Arial"/>
          <w:color w:val="000000"/>
          <w:sz w:val="18"/>
          <w:szCs w:val="18"/>
        </w:rPr>
        <w:t xml:space="preserve">are </w:t>
      </w:r>
      <w:r w:rsidRPr="00B77536">
        <w:rPr>
          <w:rFonts w:ascii="Arial" w:eastAsia="Arial Unicode MS" w:hAnsi="Arial" w:cs="Arial"/>
          <w:color w:val="000000"/>
          <w:sz w:val="18"/>
          <w:szCs w:val="18"/>
        </w:rPr>
        <w:t>as follows:</w:t>
      </w:r>
    </w:p>
    <w:p w14:paraId="2EDC71CA" w14:textId="77777777" w:rsidR="00D4775C" w:rsidRPr="00B77536" w:rsidRDefault="00D4775C" w:rsidP="00D4775C">
      <w:pPr>
        <w:ind w:left="540"/>
        <w:rPr>
          <w:rFonts w:ascii="Arial" w:eastAsia="Arial Unicode MS" w:hAnsi="Arial" w:cs="Arial"/>
          <w:color w:val="000000"/>
          <w:spacing w:val="-6"/>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0"/>
        <w:gridCol w:w="1440"/>
        <w:gridCol w:w="1440"/>
      </w:tblGrid>
      <w:tr w:rsidR="00D4775C" w:rsidRPr="00B77536" w14:paraId="04DC0E0D" w14:textId="77777777" w:rsidTr="00FB18E5">
        <w:tc>
          <w:tcPr>
            <w:tcW w:w="6120" w:type="dxa"/>
            <w:tcBorders>
              <w:top w:val="nil"/>
              <w:left w:val="nil"/>
              <w:bottom w:val="nil"/>
              <w:right w:val="nil"/>
            </w:tcBorders>
            <w:vAlign w:val="bottom"/>
          </w:tcPr>
          <w:p w14:paraId="0D47945C" w14:textId="77777777" w:rsidR="00D4775C" w:rsidRPr="00B77536" w:rsidRDefault="00D4775C" w:rsidP="0026175D">
            <w:pPr>
              <w:ind w:left="-40"/>
              <w:rPr>
                <w:rFonts w:ascii="Arial" w:eastAsia="Arial Unicode MS" w:hAnsi="Arial" w:cs="Arial"/>
                <w:sz w:val="18"/>
                <w:szCs w:val="18"/>
              </w:rPr>
            </w:pPr>
          </w:p>
        </w:tc>
        <w:tc>
          <w:tcPr>
            <w:tcW w:w="1440" w:type="dxa"/>
            <w:tcBorders>
              <w:top w:val="nil"/>
              <w:left w:val="nil"/>
              <w:bottom w:val="nil"/>
              <w:right w:val="nil"/>
            </w:tcBorders>
            <w:vAlign w:val="bottom"/>
          </w:tcPr>
          <w:p w14:paraId="3D89D2DE" w14:textId="77777777" w:rsidR="00D4775C" w:rsidRPr="00B77536" w:rsidRDefault="00D4775C" w:rsidP="00917918">
            <w:pPr>
              <w:tabs>
                <w:tab w:val="decimal" w:pos="1200"/>
              </w:tabs>
              <w:ind w:right="-72"/>
              <w:rPr>
                <w:rFonts w:ascii="Arial" w:eastAsia="Arial Unicode MS" w:hAnsi="Arial" w:cs="Arial"/>
                <w:b/>
                <w:bCs/>
                <w:sz w:val="18"/>
                <w:szCs w:val="18"/>
              </w:rPr>
            </w:pPr>
            <w:r w:rsidRPr="00B77536">
              <w:rPr>
                <w:rFonts w:ascii="Arial" w:eastAsia="Arial Unicode MS" w:hAnsi="Arial" w:cs="Arial"/>
                <w:b/>
                <w:bCs/>
                <w:sz w:val="18"/>
                <w:szCs w:val="18"/>
              </w:rPr>
              <w:t>Consolidated</w:t>
            </w:r>
          </w:p>
          <w:p w14:paraId="07AB6DC8" w14:textId="5E3D8333" w:rsidR="00917918" w:rsidRPr="00B77536" w:rsidRDefault="00917918" w:rsidP="00917918">
            <w:pPr>
              <w:tabs>
                <w:tab w:val="decimal" w:pos="1200"/>
              </w:tabs>
              <w:ind w:right="-72"/>
              <w:rPr>
                <w:rFonts w:ascii="Arial" w:eastAsia="Arial Unicode MS" w:hAnsi="Arial" w:cs="Arial"/>
                <w:b/>
                <w:bCs/>
                <w:sz w:val="18"/>
                <w:szCs w:val="18"/>
              </w:rPr>
            </w:pPr>
            <w:r w:rsidRPr="00B77536">
              <w:rPr>
                <w:rFonts w:ascii="Arial" w:eastAsia="Arial Unicode MS" w:hAnsi="Arial" w:cs="Arial"/>
                <w:b/>
                <w:bCs/>
                <w:sz w:val="18"/>
                <w:szCs w:val="18"/>
              </w:rPr>
              <w:t>f</w:t>
            </w:r>
            <w:r w:rsidR="00D4775C" w:rsidRPr="00B77536">
              <w:rPr>
                <w:rFonts w:ascii="Arial" w:eastAsia="Arial Unicode MS" w:hAnsi="Arial" w:cs="Arial"/>
                <w:b/>
                <w:bCs/>
                <w:sz w:val="18"/>
                <w:szCs w:val="18"/>
              </w:rPr>
              <w:t>inancial</w:t>
            </w:r>
          </w:p>
          <w:p w14:paraId="0E134E03" w14:textId="71954CAD" w:rsidR="00D4775C" w:rsidRPr="00B77536" w:rsidRDefault="00D4775C" w:rsidP="00917918">
            <w:pPr>
              <w:tabs>
                <w:tab w:val="decimal" w:pos="1200"/>
              </w:tabs>
              <w:ind w:right="-72"/>
              <w:rPr>
                <w:rFonts w:ascii="Arial" w:hAnsi="Arial" w:cs="Arial"/>
                <w:b/>
                <w:bCs/>
                <w:sz w:val="18"/>
                <w:szCs w:val="18"/>
              </w:rPr>
            </w:pPr>
            <w:r w:rsidRPr="00B77536">
              <w:rPr>
                <w:rFonts w:ascii="Arial" w:eastAsia="Arial Unicode MS" w:hAnsi="Arial" w:cs="Arial"/>
                <w:b/>
                <w:bCs/>
                <w:sz w:val="18"/>
                <w:szCs w:val="18"/>
              </w:rPr>
              <w:t xml:space="preserve"> information</w:t>
            </w:r>
          </w:p>
        </w:tc>
        <w:tc>
          <w:tcPr>
            <w:tcW w:w="1440" w:type="dxa"/>
            <w:tcBorders>
              <w:top w:val="nil"/>
              <w:left w:val="nil"/>
              <w:bottom w:val="nil"/>
              <w:right w:val="nil"/>
            </w:tcBorders>
            <w:vAlign w:val="bottom"/>
            <w:hideMark/>
          </w:tcPr>
          <w:p w14:paraId="6A8AC7FA" w14:textId="77777777" w:rsidR="00D4775C" w:rsidRPr="00B77536" w:rsidRDefault="00D4775C" w:rsidP="00917918">
            <w:pPr>
              <w:tabs>
                <w:tab w:val="decimal" w:pos="1200"/>
              </w:tabs>
              <w:ind w:right="-72"/>
              <w:rPr>
                <w:rFonts w:ascii="Arial" w:hAnsi="Arial" w:cs="Arial"/>
                <w:b/>
                <w:bCs/>
                <w:color w:val="000000"/>
                <w:sz w:val="18"/>
                <w:szCs w:val="18"/>
              </w:rPr>
            </w:pPr>
            <w:r w:rsidRPr="00B77536">
              <w:rPr>
                <w:rFonts w:ascii="Arial" w:hAnsi="Arial" w:cs="Arial"/>
                <w:b/>
                <w:bCs/>
                <w:color w:val="000000"/>
                <w:sz w:val="18"/>
                <w:szCs w:val="18"/>
              </w:rPr>
              <w:t>Separate</w:t>
            </w:r>
          </w:p>
          <w:p w14:paraId="21940534" w14:textId="6D3FB6D0" w:rsidR="00917918" w:rsidRPr="00B77536" w:rsidRDefault="00917918" w:rsidP="00917918">
            <w:pPr>
              <w:tabs>
                <w:tab w:val="decimal" w:pos="1200"/>
              </w:tabs>
              <w:ind w:right="-72"/>
              <w:rPr>
                <w:rFonts w:ascii="Arial" w:hAnsi="Arial" w:cs="Arial"/>
                <w:b/>
                <w:bCs/>
                <w:color w:val="000000"/>
                <w:sz w:val="18"/>
                <w:szCs w:val="18"/>
              </w:rPr>
            </w:pPr>
            <w:r w:rsidRPr="00B77536">
              <w:rPr>
                <w:rFonts w:ascii="Arial" w:hAnsi="Arial" w:cs="Arial"/>
                <w:b/>
                <w:bCs/>
                <w:color w:val="000000"/>
                <w:sz w:val="18"/>
                <w:szCs w:val="18"/>
              </w:rPr>
              <w:t>f</w:t>
            </w:r>
            <w:r w:rsidR="00D4775C" w:rsidRPr="00B77536">
              <w:rPr>
                <w:rFonts w:ascii="Arial" w:hAnsi="Arial" w:cs="Arial"/>
                <w:b/>
                <w:bCs/>
                <w:color w:val="000000"/>
                <w:sz w:val="18"/>
                <w:szCs w:val="18"/>
              </w:rPr>
              <w:t>inancial</w:t>
            </w:r>
          </w:p>
          <w:p w14:paraId="15A49299" w14:textId="78DF1776" w:rsidR="00D4775C" w:rsidRPr="00B77536" w:rsidRDefault="00D4775C" w:rsidP="00917918">
            <w:pPr>
              <w:tabs>
                <w:tab w:val="decimal" w:pos="1200"/>
              </w:tabs>
              <w:ind w:right="-72"/>
              <w:rPr>
                <w:rFonts w:ascii="Arial" w:hAnsi="Arial" w:cs="Arial"/>
                <w:b/>
                <w:bCs/>
                <w:sz w:val="18"/>
                <w:szCs w:val="18"/>
              </w:rPr>
            </w:pPr>
            <w:r w:rsidRPr="00B77536">
              <w:rPr>
                <w:rFonts w:ascii="Arial" w:hAnsi="Arial" w:cs="Arial"/>
                <w:b/>
                <w:bCs/>
                <w:color w:val="000000"/>
                <w:sz w:val="18"/>
                <w:szCs w:val="18"/>
              </w:rPr>
              <w:t xml:space="preserve"> information</w:t>
            </w:r>
          </w:p>
        </w:tc>
      </w:tr>
      <w:tr w:rsidR="00D4775C" w:rsidRPr="00B77536" w14:paraId="27CD1340" w14:textId="77777777" w:rsidTr="00917918">
        <w:tc>
          <w:tcPr>
            <w:tcW w:w="6120" w:type="dxa"/>
            <w:tcBorders>
              <w:top w:val="nil"/>
              <w:left w:val="nil"/>
              <w:bottom w:val="nil"/>
              <w:right w:val="nil"/>
            </w:tcBorders>
            <w:vAlign w:val="bottom"/>
          </w:tcPr>
          <w:p w14:paraId="0913AE91" w14:textId="77777777" w:rsidR="00D4775C" w:rsidRPr="00B77536" w:rsidRDefault="00D4775C" w:rsidP="0026175D">
            <w:pPr>
              <w:ind w:left="-40"/>
              <w:rPr>
                <w:rFonts w:ascii="Arial" w:eastAsia="Arial Unicode MS" w:hAnsi="Arial" w:cs="Arial"/>
                <w:sz w:val="18"/>
                <w:szCs w:val="18"/>
              </w:rPr>
            </w:pPr>
          </w:p>
        </w:tc>
        <w:tc>
          <w:tcPr>
            <w:tcW w:w="1440" w:type="dxa"/>
            <w:tcBorders>
              <w:top w:val="nil"/>
              <w:left w:val="nil"/>
              <w:bottom w:val="single" w:sz="4" w:space="0" w:color="auto"/>
              <w:right w:val="nil"/>
            </w:tcBorders>
            <w:vAlign w:val="bottom"/>
          </w:tcPr>
          <w:p w14:paraId="531C99BC" w14:textId="77777777" w:rsidR="00D4775C" w:rsidRPr="00B77536" w:rsidRDefault="00D4775C" w:rsidP="00917918">
            <w:pPr>
              <w:tabs>
                <w:tab w:val="decimal" w:pos="1200"/>
              </w:tabs>
              <w:ind w:right="-72"/>
              <w:rPr>
                <w:rFonts w:ascii="Arial" w:hAnsi="Arial" w:cs="Arial"/>
                <w:b/>
                <w:bCs/>
                <w:sz w:val="18"/>
                <w:szCs w:val="18"/>
              </w:rPr>
            </w:pPr>
            <w:r w:rsidRPr="00B77536">
              <w:rPr>
                <w:rFonts w:ascii="Arial" w:hAnsi="Arial" w:cs="Arial"/>
                <w:b/>
                <w:bCs/>
                <w:sz w:val="18"/>
                <w:szCs w:val="18"/>
              </w:rPr>
              <w:t>Baht</w:t>
            </w:r>
          </w:p>
        </w:tc>
        <w:tc>
          <w:tcPr>
            <w:tcW w:w="1440" w:type="dxa"/>
            <w:tcBorders>
              <w:top w:val="nil"/>
              <w:left w:val="nil"/>
              <w:bottom w:val="single" w:sz="4" w:space="0" w:color="auto"/>
              <w:right w:val="nil"/>
            </w:tcBorders>
            <w:vAlign w:val="bottom"/>
          </w:tcPr>
          <w:p w14:paraId="0B42AFD2" w14:textId="77777777" w:rsidR="00D4775C" w:rsidRPr="00B77536" w:rsidRDefault="00D4775C" w:rsidP="00917918">
            <w:pPr>
              <w:tabs>
                <w:tab w:val="decimal" w:pos="1200"/>
              </w:tabs>
              <w:ind w:right="-72"/>
              <w:rPr>
                <w:rFonts w:ascii="Arial" w:hAnsi="Arial" w:cs="Arial"/>
                <w:b/>
                <w:bCs/>
                <w:sz w:val="18"/>
                <w:szCs w:val="18"/>
              </w:rPr>
            </w:pPr>
            <w:r w:rsidRPr="00B77536">
              <w:rPr>
                <w:rFonts w:ascii="Arial" w:hAnsi="Arial" w:cs="Arial"/>
                <w:b/>
                <w:bCs/>
                <w:sz w:val="18"/>
                <w:szCs w:val="18"/>
              </w:rPr>
              <w:t>Baht</w:t>
            </w:r>
          </w:p>
        </w:tc>
      </w:tr>
      <w:tr w:rsidR="00D4775C" w:rsidRPr="00B77536" w14:paraId="51B2CE4F" w14:textId="77777777" w:rsidTr="00917918">
        <w:tc>
          <w:tcPr>
            <w:tcW w:w="6120" w:type="dxa"/>
            <w:tcBorders>
              <w:top w:val="nil"/>
              <w:left w:val="nil"/>
              <w:bottom w:val="nil"/>
              <w:right w:val="nil"/>
            </w:tcBorders>
            <w:vAlign w:val="bottom"/>
          </w:tcPr>
          <w:p w14:paraId="01683D1E" w14:textId="77777777" w:rsidR="00D4775C" w:rsidRPr="00B77536" w:rsidRDefault="00D4775C" w:rsidP="0026175D">
            <w:pPr>
              <w:ind w:left="-40"/>
              <w:rPr>
                <w:rFonts w:ascii="Arial" w:eastAsia="Arial Unicode MS" w:hAnsi="Arial" w:cs="Arial"/>
                <w:sz w:val="18"/>
                <w:szCs w:val="18"/>
              </w:rPr>
            </w:pPr>
          </w:p>
        </w:tc>
        <w:tc>
          <w:tcPr>
            <w:tcW w:w="1440" w:type="dxa"/>
            <w:tcBorders>
              <w:top w:val="single" w:sz="4" w:space="0" w:color="auto"/>
              <w:left w:val="nil"/>
              <w:bottom w:val="nil"/>
              <w:right w:val="nil"/>
            </w:tcBorders>
            <w:vAlign w:val="bottom"/>
          </w:tcPr>
          <w:p w14:paraId="16FD6A96" w14:textId="77777777" w:rsidR="00D4775C" w:rsidRPr="00B77536" w:rsidRDefault="00D4775C" w:rsidP="00917918">
            <w:pPr>
              <w:tabs>
                <w:tab w:val="decimal" w:pos="1200"/>
              </w:tabs>
              <w:overflowPunct w:val="0"/>
              <w:autoSpaceDE w:val="0"/>
              <w:autoSpaceDN w:val="0"/>
              <w:adjustRightInd w:val="0"/>
              <w:ind w:right="-72"/>
              <w:textAlignment w:val="baseline"/>
              <w:rPr>
                <w:rFonts w:ascii="Arial" w:eastAsia="Arial Unicode MS" w:hAnsi="Arial" w:cs="Arial"/>
                <w:sz w:val="18"/>
                <w:szCs w:val="18"/>
                <w:cs/>
              </w:rPr>
            </w:pPr>
          </w:p>
        </w:tc>
        <w:tc>
          <w:tcPr>
            <w:tcW w:w="1440" w:type="dxa"/>
            <w:tcBorders>
              <w:top w:val="single" w:sz="4" w:space="0" w:color="auto"/>
              <w:left w:val="nil"/>
              <w:bottom w:val="nil"/>
              <w:right w:val="nil"/>
            </w:tcBorders>
            <w:vAlign w:val="bottom"/>
          </w:tcPr>
          <w:p w14:paraId="12EEC94C" w14:textId="77777777" w:rsidR="00D4775C" w:rsidRPr="00B77536" w:rsidRDefault="00D4775C" w:rsidP="00917918">
            <w:pPr>
              <w:tabs>
                <w:tab w:val="decimal" w:pos="1200"/>
              </w:tabs>
              <w:overflowPunct w:val="0"/>
              <w:autoSpaceDE w:val="0"/>
              <w:autoSpaceDN w:val="0"/>
              <w:adjustRightInd w:val="0"/>
              <w:ind w:right="-72"/>
              <w:textAlignment w:val="baseline"/>
              <w:rPr>
                <w:rFonts w:ascii="Arial" w:eastAsia="Arial Unicode MS" w:hAnsi="Arial" w:cs="Arial"/>
                <w:sz w:val="18"/>
                <w:szCs w:val="18"/>
                <w:cs/>
              </w:rPr>
            </w:pPr>
          </w:p>
        </w:tc>
      </w:tr>
      <w:tr w:rsidR="003A548C" w:rsidRPr="00B77536" w14:paraId="6FE1376F" w14:textId="77777777" w:rsidTr="00917918">
        <w:tc>
          <w:tcPr>
            <w:tcW w:w="6120" w:type="dxa"/>
            <w:tcBorders>
              <w:top w:val="nil"/>
              <w:left w:val="nil"/>
              <w:bottom w:val="nil"/>
              <w:right w:val="nil"/>
            </w:tcBorders>
            <w:vAlign w:val="bottom"/>
          </w:tcPr>
          <w:p w14:paraId="53A181D1" w14:textId="2E16A61D" w:rsidR="003A548C" w:rsidRPr="00B77536" w:rsidRDefault="003A548C" w:rsidP="003A548C">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B77536">
              <w:rPr>
                <w:rFonts w:ascii="Arial" w:hAnsi="Arial" w:cs="Arial"/>
                <w:sz w:val="18"/>
                <w:szCs w:val="18"/>
              </w:rPr>
              <w:t>Opening net book amount</w:t>
            </w:r>
          </w:p>
        </w:tc>
        <w:tc>
          <w:tcPr>
            <w:tcW w:w="1440" w:type="dxa"/>
            <w:tcBorders>
              <w:top w:val="nil"/>
              <w:left w:val="nil"/>
              <w:bottom w:val="nil"/>
              <w:right w:val="nil"/>
            </w:tcBorders>
            <w:vAlign w:val="bottom"/>
          </w:tcPr>
          <w:p w14:paraId="75FE15F3" w14:textId="2761E541" w:rsidR="003A548C" w:rsidRPr="00B77536" w:rsidRDefault="0038240C" w:rsidP="003A548C">
            <w:pPr>
              <w:tabs>
                <w:tab w:val="decimal" w:pos="1200"/>
              </w:tabs>
              <w:overflowPunct w:val="0"/>
              <w:autoSpaceDE w:val="0"/>
              <w:autoSpaceDN w:val="0"/>
              <w:adjustRightInd w:val="0"/>
              <w:ind w:right="-72"/>
              <w:jc w:val="left"/>
              <w:textAlignment w:val="baseline"/>
              <w:rPr>
                <w:rFonts w:ascii="Arial" w:eastAsia="Arial Unicode MS" w:hAnsi="Arial" w:cs="Arial"/>
                <w:sz w:val="18"/>
                <w:szCs w:val="18"/>
                <w:cs/>
              </w:rPr>
            </w:pPr>
            <w:r w:rsidRPr="00B77536">
              <w:rPr>
                <w:rFonts w:ascii="Arial" w:eastAsia="Arial Unicode MS" w:hAnsi="Arial" w:cs="Arial"/>
                <w:sz w:val="18"/>
                <w:szCs w:val="18"/>
              </w:rPr>
              <w:t>10</w:t>
            </w:r>
            <w:r w:rsidR="003A548C" w:rsidRPr="00B77536">
              <w:rPr>
                <w:rFonts w:ascii="Arial" w:eastAsia="Arial Unicode MS" w:hAnsi="Arial" w:cs="Arial"/>
                <w:sz w:val="18"/>
                <w:szCs w:val="18"/>
              </w:rPr>
              <w:t>,</w:t>
            </w:r>
            <w:r w:rsidRPr="00B77536">
              <w:rPr>
                <w:rFonts w:ascii="Arial" w:eastAsia="Arial Unicode MS" w:hAnsi="Arial" w:cs="Arial"/>
                <w:sz w:val="18"/>
                <w:szCs w:val="18"/>
              </w:rPr>
              <w:t>500</w:t>
            </w:r>
            <w:r w:rsidR="003A548C" w:rsidRPr="00B77536">
              <w:rPr>
                <w:rFonts w:ascii="Arial" w:eastAsia="Arial Unicode MS" w:hAnsi="Arial" w:cs="Arial"/>
                <w:sz w:val="18"/>
                <w:szCs w:val="18"/>
              </w:rPr>
              <w:t>,</w:t>
            </w:r>
            <w:r w:rsidRPr="00B77536">
              <w:rPr>
                <w:rFonts w:ascii="Arial" w:eastAsia="Arial Unicode MS" w:hAnsi="Arial" w:cs="Arial"/>
                <w:sz w:val="18"/>
                <w:szCs w:val="18"/>
              </w:rPr>
              <w:t>000</w:t>
            </w:r>
          </w:p>
        </w:tc>
        <w:tc>
          <w:tcPr>
            <w:tcW w:w="1440" w:type="dxa"/>
            <w:tcBorders>
              <w:top w:val="nil"/>
              <w:left w:val="nil"/>
              <w:bottom w:val="nil"/>
              <w:right w:val="nil"/>
            </w:tcBorders>
            <w:vAlign w:val="bottom"/>
          </w:tcPr>
          <w:p w14:paraId="2F9D021D" w14:textId="07F9B494" w:rsidR="003A548C" w:rsidRPr="00B77536" w:rsidRDefault="0038240C" w:rsidP="003A548C">
            <w:pPr>
              <w:tabs>
                <w:tab w:val="decimal" w:pos="1200"/>
              </w:tabs>
              <w:overflowPunct w:val="0"/>
              <w:autoSpaceDE w:val="0"/>
              <w:autoSpaceDN w:val="0"/>
              <w:adjustRightInd w:val="0"/>
              <w:ind w:right="-72"/>
              <w:jc w:val="left"/>
              <w:textAlignment w:val="baseline"/>
              <w:rPr>
                <w:rFonts w:ascii="Arial" w:eastAsia="Arial Unicode MS" w:hAnsi="Arial" w:cs="Arial"/>
                <w:sz w:val="18"/>
                <w:szCs w:val="18"/>
              </w:rPr>
            </w:pPr>
            <w:r w:rsidRPr="00B77536">
              <w:rPr>
                <w:rFonts w:ascii="Arial" w:eastAsia="Arial Unicode MS" w:hAnsi="Arial" w:cs="Arial"/>
                <w:sz w:val="18"/>
                <w:szCs w:val="18"/>
              </w:rPr>
              <w:t>4</w:t>
            </w:r>
            <w:r w:rsidR="003A548C" w:rsidRPr="00B77536">
              <w:rPr>
                <w:rFonts w:ascii="Arial" w:eastAsia="Arial Unicode MS" w:hAnsi="Arial" w:cs="Arial"/>
                <w:sz w:val="18"/>
                <w:szCs w:val="18"/>
              </w:rPr>
              <w:t>,</w:t>
            </w:r>
            <w:r w:rsidRPr="00B77536">
              <w:rPr>
                <w:rFonts w:ascii="Arial" w:eastAsia="Arial Unicode MS" w:hAnsi="Arial" w:cs="Arial"/>
                <w:sz w:val="18"/>
                <w:szCs w:val="18"/>
              </w:rPr>
              <w:t>000</w:t>
            </w:r>
            <w:r w:rsidR="003A548C" w:rsidRPr="00B77536">
              <w:rPr>
                <w:rFonts w:ascii="Arial" w:eastAsia="Arial Unicode MS" w:hAnsi="Arial" w:cs="Arial"/>
                <w:sz w:val="18"/>
                <w:szCs w:val="18"/>
              </w:rPr>
              <w:t>,</w:t>
            </w:r>
            <w:r w:rsidRPr="00B77536">
              <w:rPr>
                <w:rFonts w:ascii="Arial" w:eastAsia="Arial Unicode MS" w:hAnsi="Arial" w:cs="Arial"/>
                <w:sz w:val="18"/>
                <w:szCs w:val="18"/>
              </w:rPr>
              <w:t>000</w:t>
            </w:r>
          </w:p>
        </w:tc>
      </w:tr>
      <w:tr w:rsidR="003A548C" w:rsidRPr="00B77536" w14:paraId="204974F1" w14:textId="77777777" w:rsidTr="00917918">
        <w:tc>
          <w:tcPr>
            <w:tcW w:w="6120" w:type="dxa"/>
            <w:tcBorders>
              <w:top w:val="nil"/>
              <w:left w:val="nil"/>
              <w:bottom w:val="nil"/>
              <w:right w:val="nil"/>
            </w:tcBorders>
            <w:vAlign w:val="bottom"/>
          </w:tcPr>
          <w:p w14:paraId="1613C0DA" w14:textId="42120FEE" w:rsidR="003A548C" w:rsidRPr="00B77536" w:rsidRDefault="003A548C" w:rsidP="003A548C">
            <w:pPr>
              <w:tabs>
                <w:tab w:val="left" w:pos="1134"/>
                <w:tab w:val="left" w:pos="1276"/>
                <w:tab w:val="center" w:pos="3402"/>
                <w:tab w:val="center" w:pos="4536"/>
                <w:tab w:val="center" w:pos="5670"/>
                <w:tab w:val="center" w:pos="6804"/>
                <w:tab w:val="right" w:pos="7655"/>
              </w:tabs>
              <w:ind w:left="-40"/>
              <w:rPr>
                <w:rFonts w:ascii="Arial" w:hAnsi="Arial" w:cs="Arial"/>
                <w:sz w:val="18"/>
                <w:szCs w:val="22"/>
              </w:rPr>
            </w:pPr>
            <w:r w:rsidRPr="00B77536">
              <w:rPr>
                <w:rFonts w:ascii="Arial" w:hAnsi="Arial" w:cs="Arial"/>
                <w:sz w:val="18"/>
                <w:szCs w:val="22"/>
              </w:rPr>
              <w:t>Additions</w:t>
            </w:r>
          </w:p>
        </w:tc>
        <w:tc>
          <w:tcPr>
            <w:tcW w:w="1440" w:type="dxa"/>
            <w:tcBorders>
              <w:top w:val="nil"/>
              <w:left w:val="nil"/>
              <w:bottom w:val="nil"/>
              <w:right w:val="nil"/>
            </w:tcBorders>
            <w:vAlign w:val="bottom"/>
          </w:tcPr>
          <w:p w14:paraId="0EDA227F" w14:textId="33FFFBB2" w:rsidR="003A548C" w:rsidRPr="00B77536" w:rsidRDefault="00C942D8" w:rsidP="003A548C">
            <w:pPr>
              <w:tabs>
                <w:tab w:val="decimal" w:pos="1200"/>
              </w:tabs>
              <w:overflowPunct w:val="0"/>
              <w:autoSpaceDE w:val="0"/>
              <w:autoSpaceDN w:val="0"/>
              <w:adjustRightInd w:val="0"/>
              <w:ind w:right="-72"/>
              <w:jc w:val="left"/>
              <w:textAlignment w:val="baseline"/>
              <w:rPr>
                <w:rFonts w:ascii="Arial" w:eastAsia="Arial Unicode MS" w:hAnsi="Arial" w:cs="Arial"/>
                <w:sz w:val="18"/>
                <w:szCs w:val="22"/>
              </w:rPr>
            </w:pPr>
            <w:r w:rsidRPr="00B77536">
              <w:rPr>
                <w:rFonts w:ascii="Arial" w:eastAsia="Arial Unicode MS" w:hAnsi="Arial" w:cs="Arial"/>
                <w:sz w:val="18"/>
                <w:szCs w:val="22"/>
              </w:rPr>
              <w:t>215,990,000</w:t>
            </w:r>
          </w:p>
        </w:tc>
        <w:tc>
          <w:tcPr>
            <w:tcW w:w="1440" w:type="dxa"/>
            <w:tcBorders>
              <w:top w:val="nil"/>
              <w:left w:val="nil"/>
              <w:bottom w:val="nil"/>
              <w:right w:val="nil"/>
            </w:tcBorders>
            <w:vAlign w:val="bottom"/>
          </w:tcPr>
          <w:p w14:paraId="616A178F" w14:textId="0166CA8A" w:rsidR="003A548C" w:rsidRPr="00B77536" w:rsidRDefault="00C51D58" w:rsidP="003A548C">
            <w:pPr>
              <w:tabs>
                <w:tab w:val="decimal" w:pos="1200"/>
              </w:tabs>
              <w:overflowPunct w:val="0"/>
              <w:autoSpaceDE w:val="0"/>
              <w:autoSpaceDN w:val="0"/>
              <w:adjustRightInd w:val="0"/>
              <w:ind w:right="-72"/>
              <w:jc w:val="left"/>
              <w:textAlignment w:val="baseline"/>
              <w:rPr>
                <w:rFonts w:ascii="Arial" w:eastAsia="Arial Unicode MS" w:hAnsi="Arial" w:cs="Arial"/>
                <w:sz w:val="18"/>
                <w:szCs w:val="18"/>
              </w:rPr>
            </w:pPr>
            <w:r w:rsidRPr="00B77536">
              <w:rPr>
                <w:rFonts w:ascii="Arial" w:eastAsia="Arial Unicode MS" w:hAnsi="Arial" w:cs="Arial"/>
                <w:sz w:val="18"/>
                <w:szCs w:val="18"/>
              </w:rPr>
              <w:t>200,000,000</w:t>
            </w:r>
          </w:p>
        </w:tc>
      </w:tr>
      <w:tr w:rsidR="003A548C" w:rsidRPr="00B77536" w14:paraId="7891DEB2" w14:textId="77777777" w:rsidTr="00917918">
        <w:tc>
          <w:tcPr>
            <w:tcW w:w="6120" w:type="dxa"/>
            <w:tcBorders>
              <w:top w:val="nil"/>
              <w:left w:val="nil"/>
              <w:bottom w:val="nil"/>
              <w:right w:val="nil"/>
            </w:tcBorders>
            <w:vAlign w:val="bottom"/>
          </w:tcPr>
          <w:p w14:paraId="3D17FE78" w14:textId="77777777" w:rsidR="003A548C" w:rsidRPr="00B77536" w:rsidRDefault="003A548C" w:rsidP="003A548C">
            <w:pPr>
              <w:ind w:left="-40"/>
              <w:rPr>
                <w:rFonts w:ascii="Arial" w:eastAsia="Arial Unicode MS" w:hAnsi="Arial" w:cs="Arial"/>
                <w:sz w:val="18"/>
                <w:szCs w:val="18"/>
              </w:rPr>
            </w:pPr>
          </w:p>
        </w:tc>
        <w:tc>
          <w:tcPr>
            <w:tcW w:w="1440" w:type="dxa"/>
            <w:tcBorders>
              <w:top w:val="single" w:sz="4" w:space="0" w:color="auto"/>
              <w:left w:val="nil"/>
              <w:bottom w:val="nil"/>
              <w:right w:val="nil"/>
            </w:tcBorders>
            <w:vAlign w:val="bottom"/>
          </w:tcPr>
          <w:p w14:paraId="5C8A0EEB" w14:textId="77777777" w:rsidR="003A548C" w:rsidRPr="00B77536" w:rsidRDefault="003A548C" w:rsidP="003A548C">
            <w:pPr>
              <w:tabs>
                <w:tab w:val="decimal" w:pos="1200"/>
              </w:tabs>
              <w:overflowPunct w:val="0"/>
              <w:autoSpaceDE w:val="0"/>
              <w:autoSpaceDN w:val="0"/>
              <w:adjustRightInd w:val="0"/>
              <w:ind w:right="-72"/>
              <w:jc w:val="left"/>
              <w:textAlignment w:val="baseline"/>
              <w:rPr>
                <w:rFonts w:ascii="Arial" w:eastAsia="Arial Unicode MS" w:hAnsi="Arial" w:cs="Arial"/>
                <w:sz w:val="18"/>
                <w:szCs w:val="18"/>
                <w:cs/>
              </w:rPr>
            </w:pPr>
          </w:p>
        </w:tc>
        <w:tc>
          <w:tcPr>
            <w:tcW w:w="1440" w:type="dxa"/>
            <w:tcBorders>
              <w:top w:val="single" w:sz="4" w:space="0" w:color="auto"/>
              <w:left w:val="nil"/>
              <w:bottom w:val="nil"/>
              <w:right w:val="nil"/>
            </w:tcBorders>
            <w:vAlign w:val="bottom"/>
          </w:tcPr>
          <w:p w14:paraId="376B3898" w14:textId="77777777" w:rsidR="003A548C" w:rsidRPr="00B77536" w:rsidRDefault="003A548C" w:rsidP="003A548C">
            <w:pPr>
              <w:tabs>
                <w:tab w:val="decimal" w:pos="1200"/>
              </w:tabs>
              <w:overflowPunct w:val="0"/>
              <w:autoSpaceDE w:val="0"/>
              <w:autoSpaceDN w:val="0"/>
              <w:adjustRightInd w:val="0"/>
              <w:ind w:right="-72"/>
              <w:jc w:val="left"/>
              <w:textAlignment w:val="baseline"/>
              <w:rPr>
                <w:rFonts w:ascii="Arial" w:eastAsia="Arial Unicode MS" w:hAnsi="Arial" w:cs="Arial"/>
                <w:sz w:val="18"/>
                <w:szCs w:val="18"/>
                <w:cs/>
              </w:rPr>
            </w:pPr>
          </w:p>
        </w:tc>
      </w:tr>
      <w:tr w:rsidR="003A548C" w:rsidRPr="00B77536" w14:paraId="005CAFB6" w14:textId="77777777" w:rsidTr="00917918">
        <w:tc>
          <w:tcPr>
            <w:tcW w:w="6120" w:type="dxa"/>
            <w:tcBorders>
              <w:top w:val="nil"/>
              <w:left w:val="nil"/>
              <w:bottom w:val="nil"/>
              <w:right w:val="nil"/>
            </w:tcBorders>
            <w:vAlign w:val="bottom"/>
          </w:tcPr>
          <w:p w14:paraId="0F193965" w14:textId="3FD5525F" w:rsidR="003A548C" w:rsidRPr="00B77536" w:rsidRDefault="003A548C" w:rsidP="003A548C">
            <w:pPr>
              <w:ind w:left="-40"/>
              <w:rPr>
                <w:rFonts w:ascii="Arial" w:eastAsia="Arial Unicode MS" w:hAnsi="Arial" w:cs="Arial"/>
                <w:sz w:val="18"/>
                <w:szCs w:val="18"/>
              </w:rPr>
            </w:pPr>
            <w:r w:rsidRPr="00B77536">
              <w:rPr>
                <w:rFonts w:ascii="Arial" w:eastAsia="Arial Unicode MS" w:hAnsi="Arial" w:cs="Arial"/>
                <w:sz w:val="18"/>
                <w:szCs w:val="18"/>
              </w:rPr>
              <w:t>Closing net book amount</w:t>
            </w:r>
          </w:p>
        </w:tc>
        <w:tc>
          <w:tcPr>
            <w:tcW w:w="1440" w:type="dxa"/>
            <w:tcBorders>
              <w:top w:val="nil"/>
              <w:left w:val="nil"/>
              <w:bottom w:val="single" w:sz="4" w:space="0" w:color="auto"/>
              <w:right w:val="nil"/>
            </w:tcBorders>
            <w:vAlign w:val="bottom"/>
          </w:tcPr>
          <w:p w14:paraId="55BB8C5D" w14:textId="69BB81F5" w:rsidR="003A548C" w:rsidRPr="00B77536" w:rsidRDefault="00C942D8" w:rsidP="003A548C">
            <w:pPr>
              <w:tabs>
                <w:tab w:val="decimal" w:pos="1200"/>
              </w:tabs>
              <w:overflowPunct w:val="0"/>
              <w:autoSpaceDE w:val="0"/>
              <w:autoSpaceDN w:val="0"/>
              <w:adjustRightInd w:val="0"/>
              <w:ind w:right="-72"/>
              <w:jc w:val="left"/>
              <w:textAlignment w:val="baseline"/>
              <w:rPr>
                <w:rFonts w:ascii="Arial" w:eastAsia="Arial Unicode MS" w:hAnsi="Arial" w:cs="Arial"/>
                <w:sz w:val="18"/>
                <w:szCs w:val="18"/>
                <w:cs/>
              </w:rPr>
            </w:pPr>
            <w:r w:rsidRPr="00B77536">
              <w:rPr>
                <w:rFonts w:ascii="Arial" w:eastAsia="Arial Unicode MS" w:hAnsi="Arial" w:cs="Arial"/>
                <w:sz w:val="18"/>
                <w:szCs w:val="18"/>
              </w:rPr>
              <w:t>226,490,000</w:t>
            </w:r>
          </w:p>
        </w:tc>
        <w:tc>
          <w:tcPr>
            <w:tcW w:w="1440" w:type="dxa"/>
            <w:tcBorders>
              <w:top w:val="nil"/>
              <w:left w:val="nil"/>
              <w:bottom w:val="single" w:sz="4" w:space="0" w:color="auto"/>
              <w:right w:val="nil"/>
            </w:tcBorders>
            <w:vAlign w:val="bottom"/>
          </w:tcPr>
          <w:p w14:paraId="1704C03A" w14:textId="0B9A32D4" w:rsidR="003A548C" w:rsidRPr="00B77536" w:rsidRDefault="00C51D58" w:rsidP="003A548C">
            <w:pPr>
              <w:tabs>
                <w:tab w:val="decimal" w:pos="1200"/>
              </w:tabs>
              <w:overflowPunct w:val="0"/>
              <w:autoSpaceDE w:val="0"/>
              <w:autoSpaceDN w:val="0"/>
              <w:adjustRightInd w:val="0"/>
              <w:ind w:right="-72"/>
              <w:jc w:val="left"/>
              <w:textAlignment w:val="baseline"/>
              <w:rPr>
                <w:rFonts w:ascii="Arial" w:eastAsia="Arial Unicode MS" w:hAnsi="Arial" w:cs="Arial"/>
                <w:sz w:val="18"/>
                <w:szCs w:val="18"/>
              </w:rPr>
            </w:pPr>
            <w:r w:rsidRPr="00B77536">
              <w:rPr>
                <w:rFonts w:ascii="Arial" w:eastAsia="Arial Unicode MS" w:hAnsi="Arial" w:cs="Arial"/>
                <w:sz w:val="18"/>
                <w:szCs w:val="18"/>
              </w:rPr>
              <w:t>204,000,000</w:t>
            </w:r>
          </w:p>
        </w:tc>
      </w:tr>
    </w:tbl>
    <w:p w14:paraId="023917CA" w14:textId="77777777" w:rsidR="00D4775C" w:rsidRPr="00B77536" w:rsidRDefault="00D4775C" w:rsidP="00D4775C">
      <w:pPr>
        <w:jc w:val="left"/>
        <w:rPr>
          <w:rFonts w:ascii="Arial" w:eastAsia="Arial Unicode MS" w:hAnsi="Arial" w:cs="Arial"/>
          <w:color w:val="000000"/>
          <w:sz w:val="18"/>
          <w:szCs w:val="18"/>
        </w:rPr>
      </w:pPr>
    </w:p>
    <w:p w14:paraId="03C0596B" w14:textId="295438C8" w:rsidR="00EC445E" w:rsidRPr="00B77536" w:rsidRDefault="00EC445E" w:rsidP="00EC445E">
      <w:pPr>
        <w:ind w:left="540"/>
        <w:rPr>
          <w:rFonts w:ascii="Arial" w:eastAsia="Arial Unicode MS" w:hAnsi="Arial" w:cs="Arial"/>
          <w:color w:val="000000"/>
          <w:sz w:val="18"/>
          <w:szCs w:val="18"/>
        </w:rPr>
      </w:pPr>
      <w:r w:rsidRPr="00125B0D">
        <w:rPr>
          <w:rFonts w:ascii="Arial" w:eastAsia="Arial Unicode MS" w:hAnsi="Arial" w:cs="Arial"/>
          <w:color w:val="000000"/>
          <w:spacing w:val="-4"/>
          <w:sz w:val="18"/>
          <w:szCs w:val="18"/>
        </w:rPr>
        <w:t xml:space="preserve">In consolidated financial information, </w:t>
      </w:r>
      <w:r w:rsidR="002F65AF" w:rsidRPr="00125B0D">
        <w:rPr>
          <w:rFonts w:ascii="Arial" w:eastAsia="Arial Unicode MS" w:hAnsi="Arial" w:cs="Arial"/>
          <w:color w:val="000000"/>
          <w:spacing w:val="-4"/>
          <w:sz w:val="18"/>
          <w:szCs w:val="18"/>
        </w:rPr>
        <w:t>the</w:t>
      </w:r>
      <w:r w:rsidRPr="00125B0D">
        <w:rPr>
          <w:rFonts w:ascii="Arial" w:eastAsia="Arial Unicode MS" w:hAnsi="Arial" w:cs="Arial"/>
          <w:color w:val="000000"/>
          <w:spacing w:val="-4"/>
          <w:sz w:val="18"/>
          <w:szCs w:val="18"/>
        </w:rPr>
        <w:t xml:space="preserve"> borrowings from related parties are loans from associate</w:t>
      </w:r>
      <w:r w:rsidR="00AA5DB9">
        <w:rPr>
          <w:rFonts w:ascii="Arial" w:eastAsia="Arial Unicode MS" w:hAnsi="Arial" w:cs="Arial"/>
          <w:color w:val="000000"/>
          <w:spacing w:val="-4"/>
          <w:sz w:val="18"/>
          <w:szCs w:val="18"/>
        </w:rPr>
        <w:t>s</w:t>
      </w:r>
      <w:r w:rsidR="00D10BE2" w:rsidRPr="00125B0D">
        <w:rPr>
          <w:rFonts w:ascii="Arial" w:eastAsia="Arial Unicode MS" w:hAnsi="Arial" w:cs="Arial"/>
          <w:color w:val="000000"/>
          <w:spacing w:val="-4"/>
          <w:sz w:val="18"/>
          <w:szCs w:val="22"/>
          <w:cs/>
        </w:rPr>
        <w:t xml:space="preserve"> </w:t>
      </w:r>
      <w:r w:rsidR="00D10BE2" w:rsidRPr="00125B0D">
        <w:rPr>
          <w:rFonts w:ascii="Arial" w:eastAsia="Arial Unicode MS" w:hAnsi="Arial" w:cs="Arial"/>
          <w:color w:val="000000"/>
          <w:spacing w:val="-4"/>
          <w:sz w:val="18"/>
          <w:szCs w:val="22"/>
        </w:rPr>
        <w:t>and joint venture</w:t>
      </w:r>
      <w:r w:rsidRPr="00B77536">
        <w:rPr>
          <w:rFonts w:ascii="Arial" w:eastAsia="Arial Unicode MS" w:hAnsi="Arial" w:cs="Arial"/>
          <w:color w:val="000000"/>
          <w:sz w:val="18"/>
          <w:szCs w:val="18"/>
        </w:rPr>
        <w:t>. The loan</w:t>
      </w:r>
      <w:r w:rsidR="003919C0" w:rsidRPr="00B77536">
        <w:rPr>
          <w:rFonts w:ascii="Arial" w:eastAsia="Arial Unicode MS" w:hAnsi="Arial" w:cs="Arial"/>
          <w:color w:val="000000"/>
          <w:sz w:val="18"/>
          <w:szCs w:val="18"/>
          <w:cs/>
        </w:rPr>
        <w:t xml:space="preserve"> </w:t>
      </w:r>
      <w:r w:rsidR="003919C0" w:rsidRPr="00B77536">
        <w:rPr>
          <w:rFonts w:ascii="Arial" w:eastAsia="Arial Unicode MS" w:hAnsi="Arial" w:cs="Arial"/>
          <w:color w:val="000000"/>
          <w:sz w:val="18"/>
          <w:szCs w:val="18"/>
        </w:rPr>
        <w:t>is</w:t>
      </w:r>
      <w:r w:rsidRPr="00B77536">
        <w:rPr>
          <w:rFonts w:ascii="Arial" w:eastAsia="Arial Unicode MS" w:hAnsi="Arial" w:cs="Arial"/>
          <w:color w:val="000000"/>
          <w:sz w:val="18"/>
          <w:szCs w:val="18"/>
        </w:rPr>
        <w:t xml:space="preserve"> </w:t>
      </w:r>
      <w:r w:rsidRPr="00B77536">
        <w:rPr>
          <w:rFonts w:ascii="Arial" w:eastAsia="Arial Unicode MS" w:hAnsi="Arial" w:cs="Arial"/>
          <w:color w:val="000000"/>
          <w:spacing w:val="-4"/>
          <w:sz w:val="18"/>
          <w:szCs w:val="18"/>
        </w:rPr>
        <w:t>unsecured and dominated in Thai Baht.</w:t>
      </w:r>
      <w:r w:rsidR="00AA5DB9">
        <w:rPr>
          <w:rFonts w:ascii="Arial" w:eastAsia="Arial Unicode MS" w:hAnsi="Arial" w:cs="Arial"/>
          <w:color w:val="000000"/>
          <w:spacing w:val="-4"/>
          <w:sz w:val="18"/>
          <w:szCs w:val="18"/>
        </w:rPr>
        <w:t xml:space="preserve"> The b</w:t>
      </w:r>
      <w:r w:rsidRPr="00B77536">
        <w:rPr>
          <w:rFonts w:ascii="Arial" w:eastAsia="Arial Unicode MS" w:hAnsi="Arial" w:cs="Arial"/>
          <w:color w:val="000000"/>
          <w:spacing w:val="-4"/>
          <w:sz w:val="18"/>
          <w:szCs w:val="18"/>
        </w:rPr>
        <w:t>orrowings from associate</w:t>
      </w:r>
      <w:r w:rsidR="005A4352">
        <w:rPr>
          <w:rFonts w:ascii="Arial" w:eastAsia="Arial Unicode MS" w:hAnsi="Arial" w:cs="Arial"/>
          <w:color w:val="000000"/>
          <w:spacing w:val="-4"/>
          <w:sz w:val="18"/>
          <w:szCs w:val="18"/>
        </w:rPr>
        <w:t>s</w:t>
      </w:r>
      <w:r w:rsidRPr="00B77536">
        <w:rPr>
          <w:rFonts w:ascii="Arial" w:eastAsia="Arial Unicode MS" w:hAnsi="Arial" w:cs="Arial"/>
          <w:color w:val="000000"/>
          <w:spacing w:val="-4"/>
          <w:sz w:val="18"/>
          <w:szCs w:val="18"/>
        </w:rPr>
        <w:t xml:space="preserve"> </w:t>
      </w:r>
      <w:r w:rsidR="00D10BE2" w:rsidRPr="00B77536">
        <w:rPr>
          <w:rFonts w:ascii="Arial" w:eastAsia="Arial Unicode MS" w:hAnsi="Arial" w:cs="Arial"/>
          <w:color w:val="000000"/>
          <w:spacing w:val="-4"/>
          <w:sz w:val="18"/>
          <w:szCs w:val="22"/>
        </w:rPr>
        <w:t>and joint venture</w:t>
      </w:r>
      <w:r w:rsidR="005A4352">
        <w:rPr>
          <w:rFonts w:ascii="Arial" w:eastAsia="Arial Unicode MS" w:hAnsi="Arial" w:cs="Arial"/>
          <w:color w:val="000000"/>
          <w:spacing w:val="-4"/>
          <w:sz w:val="18"/>
          <w:szCs w:val="22"/>
        </w:rPr>
        <w:t xml:space="preserve"> have carrying</w:t>
      </w:r>
      <w:r w:rsidRPr="00B77536">
        <w:rPr>
          <w:rFonts w:ascii="Arial" w:eastAsia="Arial Unicode MS" w:hAnsi="Arial" w:cs="Arial"/>
          <w:color w:val="000000"/>
          <w:spacing w:val="-4"/>
          <w:sz w:val="18"/>
          <w:szCs w:val="18"/>
        </w:rPr>
        <w:t xml:space="preserve"> interest </w:t>
      </w:r>
      <w:r w:rsidR="002F65AF" w:rsidRPr="00B77536">
        <w:rPr>
          <w:rFonts w:ascii="Arial" w:eastAsia="Arial Unicode MS" w:hAnsi="Arial" w:cs="Arial"/>
          <w:color w:val="000000"/>
          <w:spacing w:val="-4"/>
          <w:sz w:val="18"/>
          <w:szCs w:val="18"/>
        </w:rPr>
        <w:t xml:space="preserve">rate </w:t>
      </w:r>
      <w:r w:rsidR="00D10BE2" w:rsidRPr="00B77536">
        <w:rPr>
          <w:rFonts w:ascii="Arial" w:eastAsia="Arial Unicode MS" w:hAnsi="Arial" w:cs="Arial"/>
          <w:color w:val="000000"/>
          <w:spacing w:val="-4"/>
          <w:sz w:val="18"/>
          <w:szCs w:val="18"/>
        </w:rPr>
        <w:t>between</w:t>
      </w:r>
      <w:r w:rsidRPr="00B77536">
        <w:rPr>
          <w:rFonts w:ascii="Arial" w:eastAsia="Arial Unicode MS" w:hAnsi="Arial" w:cs="Arial"/>
          <w:color w:val="000000"/>
          <w:spacing w:val="-4"/>
          <w:sz w:val="18"/>
          <w:szCs w:val="18"/>
        </w:rPr>
        <w:t xml:space="preserve"> </w:t>
      </w:r>
      <w:r w:rsidR="00553BB0" w:rsidRPr="00B77536">
        <w:rPr>
          <w:rFonts w:ascii="Arial" w:eastAsia="Arial Unicode MS" w:hAnsi="Arial" w:cs="Arial"/>
          <w:color w:val="000000"/>
          <w:spacing w:val="-4"/>
          <w:sz w:val="18"/>
          <w:szCs w:val="22"/>
        </w:rPr>
        <w:t>0.50</w:t>
      </w:r>
      <w:r w:rsidRPr="00B77536">
        <w:rPr>
          <w:rFonts w:ascii="Arial" w:eastAsia="Arial Unicode MS" w:hAnsi="Arial" w:cs="Arial"/>
          <w:color w:val="000000"/>
          <w:spacing w:val="-4"/>
          <w:sz w:val="18"/>
          <w:szCs w:val="18"/>
        </w:rPr>
        <w:t>%</w:t>
      </w:r>
      <w:r w:rsidR="00D10BE2" w:rsidRPr="00B77536">
        <w:rPr>
          <w:rFonts w:ascii="Arial" w:eastAsia="Arial Unicode MS" w:hAnsi="Arial" w:cs="Arial"/>
          <w:color w:val="000000"/>
          <w:spacing w:val="-4"/>
          <w:sz w:val="18"/>
          <w:szCs w:val="18"/>
        </w:rPr>
        <w:t xml:space="preserve"> </w:t>
      </w:r>
      <w:r w:rsidR="00553BB0" w:rsidRPr="00B77536">
        <w:rPr>
          <w:rFonts w:ascii="Arial" w:eastAsia="Arial Unicode MS" w:hAnsi="Arial" w:cs="Arial"/>
          <w:color w:val="000000"/>
          <w:sz w:val="18"/>
          <w:szCs w:val="18"/>
        </w:rPr>
        <w:t xml:space="preserve">and 6.00% per annum </w:t>
      </w:r>
      <w:r w:rsidR="00552EBA">
        <w:rPr>
          <w:rFonts w:ascii="Arial" w:eastAsia="Arial Unicode MS" w:hAnsi="Arial" w:cs="Browallia New"/>
          <w:color w:val="000000"/>
          <w:sz w:val="18"/>
          <w:szCs w:val="22"/>
        </w:rPr>
        <w:t xml:space="preserve">and </w:t>
      </w:r>
      <w:r w:rsidR="00110CEB" w:rsidRPr="00B77536">
        <w:rPr>
          <w:rFonts w:ascii="Arial" w:eastAsia="Arial Unicode MS" w:hAnsi="Arial" w:cs="Arial"/>
          <w:color w:val="000000"/>
          <w:sz w:val="18"/>
          <w:szCs w:val="18"/>
        </w:rPr>
        <w:t xml:space="preserve">will be </w:t>
      </w:r>
      <w:r w:rsidRPr="00B77536">
        <w:rPr>
          <w:rFonts w:ascii="Arial" w:eastAsia="Arial Unicode MS" w:hAnsi="Arial" w:cs="Arial"/>
          <w:color w:val="000000"/>
          <w:sz w:val="18"/>
          <w:szCs w:val="18"/>
        </w:rPr>
        <w:t>due b</w:t>
      </w:r>
      <w:r w:rsidR="00D10BE2" w:rsidRPr="00B77536">
        <w:rPr>
          <w:rFonts w:ascii="Arial" w:eastAsia="Arial Unicode MS" w:hAnsi="Arial" w:cs="Arial"/>
          <w:color w:val="000000"/>
          <w:sz w:val="18"/>
          <w:szCs w:val="18"/>
        </w:rPr>
        <w:t>etween</w:t>
      </w:r>
      <w:r w:rsidRPr="00B77536">
        <w:rPr>
          <w:rFonts w:ascii="Arial" w:eastAsia="Arial Unicode MS" w:hAnsi="Arial" w:cs="Arial"/>
          <w:color w:val="000000"/>
          <w:sz w:val="18"/>
          <w:szCs w:val="18"/>
        </w:rPr>
        <w:t xml:space="preserve"> </w:t>
      </w:r>
      <w:r w:rsidR="00553BB0" w:rsidRPr="00B77536">
        <w:rPr>
          <w:rFonts w:ascii="Arial" w:eastAsia="Arial Unicode MS" w:hAnsi="Arial" w:cs="Arial"/>
          <w:color w:val="000000"/>
          <w:sz w:val="18"/>
          <w:szCs w:val="18"/>
        </w:rPr>
        <w:t>October</w:t>
      </w:r>
      <w:r w:rsidRPr="00B77536">
        <w:rPr>
          <w:rFonts w:ascii="Arial" w:eastAsia="Arial Unicode MS" w:hAnsi="Arial" w:cs="Arial"/>
          <w:color w:val="000000"/>
          <w:sz w:val="18"/>
          <w:szCs w:val="18"/>
        </w:rPr>
        <w:t xml:space="preserve"> </w:t>
      </w:r>
      <w:r w:rsidR="0038240C" w:rsidRPr="00B77536">
        <w:rPr>
          <w:rFonts w:ascii="Arial" w:eastAsia="Arial Unicode MS" w:hAnsi="Arial" w:cs="Arial"/>
          <w:color w:val="000000"/>
          <w:sz w:val="18"/>
          <w:szCs w:val="18"/>
        </w:rPr>
        <w:t>2025</w:t>
      </w:r>
      <w:r w:rsidR="00553BB0" w:rsidRPr="00B77536">
        <w:rPr>
          <w:rFonts w:ascii="Arial" w:eastAsia="Arial Unicode MS" w:hAnsi="Arial" w:cs="Arial"/>
          <w:color w:val="000000"/>
          <w:sz w:val="18"/>
          <w:szCs w:val="18"/>
        </w:rPr>
        <w:t xml:space="preserve"> and March 2026</w:t>
      </w:r>
      <w:r w:rsidR="003919C0" w:rsidRPr="00B77536">
        <w:rPr>
          <w:rFonts w:ascii="Arial" w:eastAsia="Arial Unicode MS" w:hAnsi="Arial" w:cs="Arial"/>
          <w:color w:val="000000"/>
          <w:sz w:val="18"/>
          <w:szCs w:val="18"/>
        </w:rPr>
        <w:t>.</w:t>
      </w:r>
      <w:r w:rsidR="0089674C">
        <w:rPr>
          <w:rFonts w:ascii="Arial" w:eastAsia="Arial Unicode MS" w:hAnsi="Arial" w:cstheme="minorBidi"/>
          <w:color w:val="000000"/>
          <w:sz w:val="18"/>
          <w:szCs w:val="18"/>
          <w:cs/>
        </w:rPr>
        <w:br/>
      </w:r>
      <w:r w:rsidRPr="00B77536">
        <w:rPr>
          <w:rFonts w:ascii="Arial" w:eastAsia="Arial Unicode MS" w:hAnsi="Arial" w:cs="Arial"/>
          <w:color w:val="000000"/>
          <w:sz w:val="18"/>
          <w:szCs w:val="18"/>
        </w:rPr>
        <w:t>In separate financial information, the borrowings from related parties are borrowings from subsidiary</w:t>
      </w:r>
      <w:r w:rsidR="00D10BE2" w:rsidRPr="00B77536">
        <w:rPr>
          <w:rFonts w:ascii="Arial" w:eastAsia="Arial Unicode MS" w:hAnsi="Arial" w:cs="Arial"/>
          <w:color w:val="000000"/>
          <w:sz w:val="18"/>
          <w:szCs w:val="18"/>
        </w:rPr>
        <w:t xml:space="preserve"> and </w:t>
      </w:r>
      <w:r w:rsidR="0089674C">
        <w:rPr>
          <w:rFonts w:ascii="Arial" w:eastAsia="Arial Unicode MS" w:hAnsi="Arial" w:cstheme="minorBidi"/>
          <w:color w:val="000000"/>
          <w:sz w:val="18"/>
          <w:szCs w:val="18"/>
          <w:cs/>
        </w:rPr>
        <w:br/>
      </w:r>
      <w:r w:rsidR="00D10BE2" w:rsidRPr="00B77536">
        <w:rPr>
          <w:rFonts w:ascii="Arial" w:eastAsia="Arial Unicode MS" w:hAnsi="Arial" w:cs="Arial"/>
          <w:color w:val="000000"/>
          <w:sz w:val="18"/>
          <w:szCs w:val="18"/>
        </w:rPr>
        <w:t>joint venture</w:t>
      </w:r>
      <w:r w:rsidR="00552EBA">
        <w:rPr>
          <w:rFonts w:ascii="Arial" w:eastAsia="Arial Unicode MS" w:hAnsi="Arial" w:cs="Arial"/>
          <w:color w:val="000000"/>
          <w:sz w:val="18"/>
          <w:szCs w:val="18"/>
        </w:rPr>
        <w:t xml:space="preserve"> </w:t>
      </w:r>
      <w:r w:rsidR="005A4352">
        <w:rPr>
          <w:rFonts w:ascii="Arial" w:eastAsia="Arial Unicode MS" w:hAnsi="Arial" w:cs="Arial"/>
          <w:color w:val="000000"/>
          <w:sz w:val="18"/>
          <w:szCs w:val="18"/>
        </w:rPr>
        <w:t>with carrying</w:t>
      </w:r>
      <w:r w:rsidR="00552EBA">
        <w:rPr>
          <w:rFonts w:ascii="Arial" w:eastAsia="Arial Unicode MS" w:hAnsi="Arial" w:cs="Arial"/>
          <w:color w:val="000000"/>
          <w:sz w:val="18"/>
          <w:szCs w:val="18"/>
        </w:rPr>
        <w:t xml:space="preserve"> </w:t>
      </w:r>
      <w:r w:rsidRPr="00B77536">
        <w:rPr>
          <w:rFonts w:ascii="Arial" w:eastAsia="Arial Unicode MS" w:hAnsi="Arial" w:cs="Arial"/>
          <w:color w:val="000000"/>
          <w:sz w:val="18"/>
          <w:szCs w:val="18"/>
        </w:rPr>
        <w:t xml:space="preserve">interest </w:t>
      </w:r>
      <w:r w:rsidR="00686E96" w:rsidRPr="00B77536">
        <w:rPr>
          <w:rFonts w:ascii="Arial" w:eastAsia="Arial Unicode MS" w:hAnsi="Arial" w:cs="Arial"/>
          <w:color w:val="000000"/>
          <w:sz w:val="18"/>
          <w:szCs w:val="18"/>
        </w:rPr>
        <w:t xml:space="preserve">rate </w:t>
      </w:r>
      <w:r w:rsidR="0087686E">
        <w:rPr>
          <w:rFonts w:ascii="Arial" w:eastAsia="Arial Unicode MS" w:hAnsi="Arial" w:cs="Arial"/>
          <w:color w:val="000000"/>
          <w:sz w:val="18"/>
          <w:szCs w:val="18"/>
        </w:rPr>
        <w:t>of</w:t>
      </w:r>
      <w:r w:rsidRPr="00B77536">
        <w:rPr>
          <w:rFonts w:ascii="Arial" w:eastAsia="Arial Unicode MS" w:hAnsi="Arial" w:cs="Arial"/>
          <w:color w:val="000000"/>
          <w:sz w:val="18"/>
          <w:szCs w:val="18"/>
        </w:rPr>
        <w:t xml:space="preserve"> </w:t>
      </w:r>
      <w:r w:rsidR="00D10BE2" w:rsidRPr="00B77536">
        <w:rPr>
          <w:rFonts w:ascii="Arial" w:eastAsia="Arial Unicode MS" w:hAnsi="Arial" w:cs="Arial"/>
          <w:color w:val="000000"/>
          <w:sz w:val="18"/>
          <w:szCs w:val="18"/>
        </w:rPr>
        <w:t xml:space="preserve">1.00% and </w:t>
      </w:r>
      <w:r w:rsidR="0038240C" w:rsidRPr="00B77536">
        <w:rPr>
          <w:rFonts w:ascii="Arial" w:eastAsia="Arial Unicode MS" w:hAnsi="Arial" w:cs="Arial"/>
          <w:color w:val="000000"/>
          <w:sz w:val="18"/>
          <w:szCs w:val="18"/>
        </w:rPr>
        <w:t>7</w:t>
      </w:r>
      <w:r w:rsidR="008448FF"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05</w:t>
      </w:r>
      <w:r w:rsidRPr="00B77536">
        <w:rPr>
          <w:rFonts w:ascii="Arial" w:eastAsia="Arial Unicode MS" w:hAnsi="Arial" w:cs="Arial"/>
          <w:color w:val="000000"/>
          <w:sz w:val="18"/>
          <w:szCs w:val="18"/>
        </w:rPr>
        <w:t xml:space="preserve">% </w:t>
      </w:r>
      <w:r w:rsidR="00D10BE2" w:rsidRPr="00B77536">
        <w:rPr>
          <w:rFonts w:ascii="Arial" w:eastAsia="Arial Unicode MS" w:hAnsi="Arial" w:cs="Arial"/>
          <w:color w:val="000000"/>
          <w:sz w:val="18"/>
          <w:szCs w:val="18"/>
        </w:rPr>
        <w:t xml:space="preserve">per annum </w:t>
      </w:r>
      <w:r w:rsidR="00552EBA">
        <w:rPr>
          <w:rFonts w:ascii="Arial" w:eastAsia="Arial Unicode MS" w:hAnsi="Arial" w:cs="Arial"/>
          <w:color w:val="000000"/>
          <w:sz w:val="18"/>
          <w:szCs w:val="18"/>
        </w:rPr>
        <w:t xml:space="preserve">and </w:t>
      </w:r>
      <w:r w:rsidR="00D10BE2" w:rsidRPr="00B77536">
        <w:rPr>
          <w:rFonts w:ascii="Arial" w:eastAsia="Arial Unicode MS" w:hAnsi="Arial" w:cs="Arial"/>
          <w:color w:val="000000"/>
          <w:sz w:val="18"/>
          <w:szCs w:val="18"/>
        </w:rPr>
        <w:t>will be due between October 2025 and</w:t>
      </w:r>
      <w:r w:rsidR="00552EBA">
        <w:rPr>
          <w:rFonts w:ascii="Arial" w:eastAsia="Arial Unicode MS" w:hAnsi="Arial" w:cs="Arial"/>
          <w:color w:val="000000"/>
          <w:sz w:val="18"/>
          <w:szCs w:val="18"/>
        </w:rPr>
        <w:t xml:space="preserve"> </w:t>
      </w:r>
      <w:r w:rsidR="00D10BE2" w:rsidRPr="00B77536">
        <w:rPr>
          <w:rFonts w:ascii="Arial" w:eastAsia="Arial Unicode MS" w:hAnsi="Arial" w:cs="Arial"/>
          <w:color w:val="000000"/>
          <w:sz w:val="18"/>
          <w:szCs w:val="18"/>
        </w:rPr>
        <w:t>March 2026</w:t>
      </w:r>
      <w:r w:rsidR="00E832AF">
        <w:rPr>
          <w:rFonts w:ascii="Arial" w:eastAsia="Arial Unicode MS" w:hAnsi="Arial" w:cs="Arial"/>
          <w:color w:val="000000"/>
          <w:sz w:val="18"/>
          <w:szCs w:val="18"/>
        </w:rPr>
        <w:t>.</w:t>
      </w:r>
    </w:p>
    <w:p w14:paraId="05330AAF" w14:textId="3F34A615" w:rsidR="00EC445E" w:rsidRPr="00B77536" w:rsidRDefault="00EC445E" w:rsidP="00EC445E">
      <w:pPr>
        <w:ind w:left="540"/>
        <w:rPr>
          <w:rFonts w:ascii="Arial" w:eastAsia="Arial Unicode MS" w:hAnsi="Arial" w:cs="Arial"/>
          <w:color w:val="000000"/>
          <w:spacing w:val="-6"/>
          <w:sz w:val="18"/>
          <w:szCs w:val="18"/>
        </w:rPr>
      </w:pPr>
    </w:p>
    <w:p w14:paraId="47425E7F" w14:textId="673F238B" w:rsidR="008F2A2C" w:rsidRPr="00B77536" w:rsidRDefault="00EC445E" w:rsidP="00EC445E">
      <w:pPr>
        <w:ind w:left="540"/>
        <w:rPr>
          <w:rFonts w:ascii="Arial" w:eastAsia="Arial Unicode MS" w:hAnsi="Arial" w:cs="Arial"/>
          <w:color w:val="000000"/>
          <w:sz w:val="18"/>
          <w:szCs w:val="22"/>
        </w:rPr>
      </w:pPr>
      <w:r w:rsidRPr="00B77536">
        <w:rPr>
          <w:rFonts w:ascii="Arial" w:eastAsia="Arial Unicode MS" w:hAnsi="Arial" w:cs="Arial"/>
          <w:color w:val="000000"/>
          <w:spacing w:val="-6"/>
          <w:sz w:val="18"/>
          <w:szCs w:val="18"/>
        </w:rPr>
        <w:t>The borrowings from related parties are current portion. The fair value</w:t>
      </w:r>
      <w:r w:rsidR="005A4352">
        <w:rPr>
          <w:rFonts w:ascii="Arial" w:eastAsia="Arial Unicode MS" w:hAnsi="Arial" w:cs="Arial"/>
          <w:color w:val="000000"/>
          <w:spacing w:val="-6"/>
          <w:sz w:val="18"/>
          <w:szCs w:val="18"/>
        </w:rPr>
        <w:t>s are</w:t>
      </w:r>
      <w:r w:rsidRPr="00B77536">
        <w:rPr>
          <w:rFonts w:ascii="Arial" w:eastAsia="Arial Unicode MS" w:hAnsi="Arial" w:cs="Arial"/>
          <w:color w:val="000000"/>
          <w:spacing w:val="-6"/>
          <w:sz w:val="18"/>
          <w:szCs w:val="18"/>
        </w:rPr>
        <w:t xml:space="preserve"> equal to </w:t>
      </w:r>
      <w:r w:rsidR="00DC0DA2" w:rsidRPr="00B77536">
        <w:rPr>
          <w:rFonts w:ascii="Arial" w:eastAsia="Arial Unicode MS" w:hAnsi="Arial" w:cs="Arial"/>
          <w:color w:val="000000"/>
          <w:spacing w:val="-6"/>
          <w:sz w:val="18"/>
          <w:szCs w:val="18"/>
        </w:rPr>
        <w:t>their carrying</w:t>
      </w:r>
      <w:r w:rsidRPr="00B77536">
        <w:rPr>
          <w:rFonts w:ascii="Arial" w:eastAsia="Arial Unicode MS" w:hAnsi="Arial" w:cs="Arial"/>
          <w:color w:val="000000"/>
          <w:spacing w:val="-6"/>
          <w:sz w:val="18"/>
          <w:szCs w:val="18"/>
        </w:rPr>
        <w:t xml:space="preserve"> </w:t>
      </w:r>
      <w:r w:rsidR="00686E96" w:rsidRPr="00B77536">
        <w:rPr>
          <w:rFonts w:ascii="Arial" w:eastAsia="Arial Unicode MS" w:hAnsi="Arial" w:cs="Arial"/>
          <w:color w:val="000000"/>
          <w:spacing w:val="-6"/>
          <w:sz w:val="18"/>
          <w:szCs w:val="18"/>
        </w:rPr>
        <w:t>amount</w:t>
      </w:r>
      <w:r w:rsidR="005A4352">
        <w:rPr>
          <w:rFonts w:ascii="Arial" w:eastAsia="Arial Unicode MS" w:hAnsi="Arial" w:cs="Arial"/>
          <w:color w:val="000000"/>
          <w:spacing w:val="-6"/>
          <w:sz w:val="18"/>
          <w:szCs w:val="18"/>
        </w:rPr>
        <w:t>s</w:t>
      </w:r>
      <w:r w:rsidR="003D474D" w:rsidRPr="00B77536">
        <w:rPr>
          <w:rFonts w:ascii="Arial" w:eastAsia="Arial Unicode MS" w:hAnsi="Arial" w:cs="Arial"/>
          <w:color w:val="000000"/>
          <w:spacing w:val="-6"/>
          <w:sz w:val="18"/>
          <w:szCs w:val="18"/>
        </w:rPr>
        <w:t>, as the impact of discounting is not material</w:t>
      </w:r>
      <w:r w:rsidR="00645945" w:rsidRPr="00B77536">
        <w:rPr>
          <w:rFonts w:ascii="Arial" w:eastAsia="Arial Unicode MS" w:hAnsi="Arial" w:cs="Arial"/>
          <w:color w:val="000000"/>
          <w:spacing w:val="-6"/>
          <w:sz w:val="18"/>
          <w:szCs w:val="22"/>
        </w:rPr>
        <w:t>.</w:t>
      </w:r>
    </w:p>
    <w:p w14:paraId="709533D6" w14:textId="1C620710" w:rsidR="000C0C28" w:rsidRPr="00B77536" w:rsidRDefault="000C0C28" w:rsidP="005D2698">
      <w:pPr>
        <w:ind w:left="540"/>
        <w:rPr>
          <w:rFonts w:ascii="Arial" w:eastAsia="Arial Unicode MS" w:hAnsi="Arial" w:cs="Arial"/>
          <w:color w:val="000000"/>
          <w:spacing w:val="-4"/>
          <w:sz w:val="18"/>
          <w:szCs w:val="18"/>
        </w:rPr>
      </w:pPr>
    </w:p>
    <w:p w14:paraId="64F7C5E5" w14:textId="77777777" w:rsidR="004832C4" w:rsidRPr="00B77536" w:rsidRDefault="009063F8" w:rsidP="005D2698">
      <w:pPr>
        <w:ind w:left="540" w:hanging="540"/>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e</w:t>
      </w:r>
      <w:r w:rsidR="00B91CE4" w:rsidRPr="00B77536">
        <w:rPr>
          <w:rFonts w:ascii="Arial" w:eastAsia="Arial Unicode MS" w:hAnsi="Arial" w:cs="Arial"/>
          <w:b/>
          <w:bCs/>
          <w:color w:val="000000"/>
          <w:sz w:val="18"/>
          <w:szCs w:val="18"/>
        </w:rPr>
        <w:t>)</w:t>
      </w:r>
      <w:r w:rsidR="00B91CE4" w:rsidRPr="00B77536">
        <w:rPr>
          <w:rFonts w:ascii="Arial" w:eastAsia="Arial Unicode MS" w:hAnsi="Arial" w:cs="Arial"/>
          <w:b/>
          <w:bCs/>
          <w:color w:val="000000"/>
          <w:sz w:val="18"/>
          <w:szCs w:val="18"/>
        </w:rPr>
        <w:tab/>
        <w:t>Key management compensation</w:t>
      </w:r>
    </w:p>
    <w:p w14:paraId="106FD4FC" w14:textId="77777777" w:rsidR="00B508D7" w:rsidRPr="00B77536" w:rsidRDefault="00B508D7" w:rsidP="005D2698">
      <w:pPr>
        <w:ind w:left="540"/>
        <w:rPr>
          <w:rFonts w:ascii="Arial" w:eastAsia="Arial Unicode MS" w:hAnsi="Arial" w:cs="Arial"/>
          <w:color w:val="000000"/>
          <w:sz w:val="18"/>
          <w:szCs w:val="18"/>
        </w:rPr>
      </w:pPr>
    </w:p>
    <w:p w14:paraId="2D4A8584" w14:textId="4B6C3741" w:rsidR="00B91CE4" w:rsidRPr="00B77536" w:rsidRDefault="00B91CE4" w:rsidP="005D2698">
      <w:pPr>
        <w:ind w:left="540"/>
        <w:rPr>
          <w:rFonts w:ascii="Arial" w:eastAsia="Arial Unicode MS" w:hAnsi="Arial" w:cs="Arial"/>
          <w:color w:val="000000"/>
          <w:sz w:val="18"/>
          <w:szCs w:val="18"/>
        </w:rPr>
      </w:pPr>
      <w:r w:rsidRPr="00B77536">
        <w:rPr>
          <w:rFonts w:ascii="Arial" w:eastAsia="Arial Unicode MS" w:hAnsi="Arial" w:cs="Arial"/>
          <w:color w:val="000000"/>
          <w:sz w:val="18"/>
          <w:szCs w:val="18"/>
        </w:rPr>
        <w:t>Key management includes directors and executive. The compensation paid or payable to key management</w:t>
      </w:r>
      <w:r w:rsidR="00BC7923" w:rsidRPr="00B77536">
        <w:rPr>
          <w:rFonts w:ascii="Arial" w:eastAsia="Arial Unicode MS" w:hAnsi="Arial" w:cs="Arial"/>
          <w:color w:val="000000"/>
          <w:sz w:val="18"/>
          <w:szCs w:val="18"/>
        </w:rPr>
        <w:t xml:space="preserve"> for</w:t>
      </w:r>
      <w:r w:rsidR="001151FE" w:rsidRPr="00B77536">
        <w:rPr>
          <w:rFonts w:ascii="Arial" w:eastAsia="Arial Unicode MS" w:hAnsi="Arial" w:cs="Arial"/>
          <w:color w:val="000000"/>
          <w:spacing w:val="-4"/>
          <w:sz w:val="18"/>
          <w:szCs w:val="22"/>
        </w:rPr>
        <w:t xml:space="preserve"> the nine-month period ended </w:t>
      </w:r>
      <w:r w:rsidR="0038240C" w:rsidRPr="00B77536">
        <w:rPr>
          <w:rFonts w:ascii="Arial" w:eastAsia="Arial Unicode MS" w:hAnsi="Arial" w:cs="Arial"/>
          <w:color w:val="000000"/>
          <w:spacing w:val="-4"/>
          <w:sz w:val="18"/>
          <w:szCs w:val="22"/>
        </w:rPr>
        <w:t>30</w:t>
      </w:r>
      <w:r w:rsidR="001151FE" w:rsidRPr="00B77536">
        <w:rPr>
          <w:rFonts w:ascii="Arial" w:eastAsia="Arial Unicode MS" w:hAnsi="Arial" w:cs="Arial"/>
          <w:color w:val="000000"/>
          <w:spacing w:val="-4"/>
          <w:sz w:val="18"/>
          <w:szCs w:val="22"/>
        </w:rPr>
        <w:t xml:space="preserve"> September </w:t>
      </w:r>
      <w:r w:rsidRPr="00B77536">
        <w:rPr>
          <w:rFonts w:ascii="Arial" w:eastAsia="Arial Unicode MS" w:hAnsi="Arial" w:cs="Arial"/>
          <w:color w:val="000000"/>
          <w:sz w:val="18"/>
          <w:szCs w:val="18"/>
        </w:rPr>
        <w:t>are as follows:</w:t>
      </w:r>
    </w:p>
    <w:p w14:paraId="1EF0D4C0" w14:textId="389B25B4" w:rsidR="00B508D7" w:rsidRPr="00B77536" w:rsidRDefault="00B508D7" w:rsidP="005D2698">
      <w:pPr>
        <w:ind w:left="540"/>
        <w:rPr>
          <w:rFonts w:ascii="Arial" w:eastAsia="Arial Unicode MS" w:hAnsi="Arial" w:cs="Arial"/>
          <w:color w:val="000000"/>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CE555D" w:rsidRPr="00B77536" w14:paraId="6ED21F37" w14:textId="77777777" w:rsidTr="00190B40">
        <w:tc>
          <w:tcPr>
            <w:tcW w:w="3528" w:type="dxa"/>
            <w:tcBorders>
              <w:top w:val="nil"/>
              <w:left w:val="nil"/>
              <w:bottom w:val="nil"/>
              <w:right w:val="nil"/>
            </w:tcBorders>
            <w:vAlign w:val="bottom"/>
          </w:tcPr>
          <w:p w14:paraId="490FCAF4" w14:textId="77777777" w:rsidR="00510C06" w:rsidRPr="00B77536" w:rsidRDefault="00510C06" w:rsidP="00CB516F">
            <w:pPr>
              <w:ind w:left="-40"/>
              <w:rPr>
                <w:rFonts w:ascii="Arial" w:eastAsia="Arial Unicode MS" w:hAnsi="Arial" w:cs="Arial"/>
                <w:sz w:val="18"/>
                <w:szCs w:val="18"/>
              </w:rPr>
            </w:pPr>
          </w:p>
        </w:tc>
        <w:tc>
          <w:tcPr>
            <w:tcW w:w="2736" w:type="dxa"/>
            <w:gridSpan w:val="2"/>
            <w:tcBorders>
              <w:top w:val="nil"/>
              <w:left w:val="nil"/>
              <w:bottom w:val="single" w:sz="4" w:space="0" w:color="auto"/>
              <w:right w:val="nil"/>
            </w:tcBorders>
            <w:vAlign w:val="bottom"/>
            <w:hideMark/>
          </w:tcPr>
          <w:p w14:paraId="7DE9E175" w14:textId="77777777" w:rsidR="00510C06" w:rsidRPr="00B77536" w:rsidRDefault="00510C06" w:rsidP="00CB516F">
            <w:pPr>
              <w:ind w:right="-72"/>
              <w:jc w:val="center"/>
              <w:rPr>
                <w:rFonts w:ascii="Arial" w:eastAsia="Arial Unicode MS" w:hAnsi="Arial" w:cs="Arial"/>
                <w:b/>
                <w:bCs/>
                <w:sz w:val="18"/>
                <w:szCs w:val="18"/>
              </w:rPr>
            </w:pPr>
            <w:r w:rsidRPr="00B77536">
              <w:rPr>
                <w:rFonts w:ascii="Arial" w:eastAsia="Arial Unicode MS" w:hAnsi="Arial" w:cs="Arial"/>
                <w:b/>
                <w:bCs/>
                <w:sz w:val="18"/>
                <w:szCs w:val="18"/>
              </w:rPr>
              <w:t>Consolidated</w:t>
            </w:r>
          </w:p>
          <w:p w14:paraId="107B3826" w14:textId="77777777" w:rsidR="00510C06" w:rsidRPr="00B77536" w:rsidRDefault="00510C06" w:rsidP="00CB516F">
            <w:pPr>
              <w:ind w:right="-72"/>
              <w:jc w:val="center"/>
              <w:rPr>
                <w:rFonts w:ascii="Arial" w:eastAsia="Arial Unicode MS" w:hAnsi="Arial" w:cs="Arial"/>
                <w:b/>
                <w:bCs/>
                <w:sz w:val="18"/>
                <w:szCs w:val="18"/>
              </w:rPr>
            </w:pPr>
            <w:r w:rsidRPr="00B77536">
              <w:rPr>
                <w:rFonts w:ascii="Arial" w:eastAsia="Arial Unicode MS" w:hAnsi="Arial" w:cs="Arial"/>
                <w:b/>
                <w:bCs/>
                <w:sz w:val="18"/>
                <w:szCs w:val="18"/>
              </w:rPr>
              <w:t>financial information</w:t>
            </w:r>
          </w:p>
        </w:tc>
        <w:tc>
          <w:tcPr>
            <w:tcW w:w="2736" w:type="dxa"/>
            <w:gridSpan w:val="2"/>
            <w:tcBorders>
              <w:top w:val="nil"/>
              <w:left w:val="nil"/>
              <w:bottom w:val="single" w:sz="4" w:space="0" w:color="auto"/>
              <w:right w:val="nil"/>
            </w:tcBorders>
            <w:vAlign w:val="bottom"/>
            <w:hideMark/>
          </w:tcPr>
          <w:p w14:paraId="6225B9FB" w14:textId="77777777" w:rsidR="00510C06" w:rsidRPr="00B77536" w:rsidRDefault="00510C06" w:rsidP="00CB516F">
            <w:pPr>
              <w:ind w:right="-72"/>
              <w:jc w:val="center"/>
              <w:rPr>
                <w:rFonts w:ascii="Arial" w:eastAsia="Arial Unicode MS" w:hAnsi="Arial" w:cs="Arial"/>
                <w:b/>
                <w:bCs/>
                <w:sz w:val="18"/>
                <w:szCs w:val="18"/>
              </w:rPr>
            </w:pPr>
            <w:r w:rsidRPr="00B77536">
              <w:rPr>
                <w:rFonts w:ascii="Arial" w:eastAsia="Arial Unicode MS" w:hAnsi="Arial" w:cs="Arial"/>
                <w:b/>
                <w:bCs/>
                <w:sz w:val="18"/>
                <w:szCs w:val="18"/>
              </w:rPr>
              <w:t>Separate</w:t>
            </w:r>
          </w:p>
          <w:p w14:paraId="5C5CCA84" w14:textId="77777777" w:rsidR="00510C06" w:rsidRPr="00B77536" w:rsidRDefault="00510C06" w:rsidP="00CB516F">
            <w:pPr>
              <w:ind w:right="-72"/>
              <w:jc w:val="center"/>
              <w:rPr>
                <w:rFonts w:ascii="Arial" w:eastAsia="Arial Unicode MS" w:hAnsi="Arial" w:cs="Arial"/>
                <w:b/>
                <w:bCs/>
                <w:sz w:val="18"/>
                <w:szCs w:val="18"/>
              </w:rPr>
            </w:pPr>
            <w:r w:rsidRPr="00B77536">
              <w:rPr>
                <w:rFonts w:ascii="Arial" w:eastAsia="Arial Unicode MS" w:hAnsi="Arial" w:cs="Arial"/>
                <w:b/>
                <w:bCs/>
                <w:sz w:val="18"/>
                <w:szCs w:val="18"/>
              </w:rPr>
              <w:t>financial information</w:t>
            </w:r>
          </w:p>
        </w:tc>
      </w:tr>
      <w:tr w:rsidR="00CE555D" w:rsidRPr="00B77536" w14:paraId="558EEF8C" w14:textId="77777777" w:rsidTr="00190B40">
        <w:tc>
          <w:tcPr>
            <w:tcW w:w="3528" w:type="dxa"/>
            <w:tcBorders>
              <w:top w:val="nil"/>
              <w:left w:val="nil"/>
              <w:bottom w:val="nil"/>
              <w:right w:val="nil"/>
            </w:tcBorders>
            <w:vAlign w:val="bottom"/>
          </w:tcPr>
          <w:p w14:paraId="0E046517" w14:textId="77777777" w:rsidR="00510C06" w:rsidRPr="00B77536" w:rsidRDefault="00510C06" w:rsidP="00CB516F">
            <w:pPr>
              <w:ind w:left="-40"/>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59A6CA3E" w14:textId="62E84252" w:rsidR="00510C06" w:rsidRPr="00B77536" w:rsidRDefault="0038240C" w:rsidP="00CB516F">
            <w:pPr>
              <w:tabs>
                <w:tab w:val="decimal" w:pos="1152"/>
              </w:tabs>
              <w:ind w:right="-72"/>
              <w:rPr>
                <w:rFonts w:ascii="Arial" w:hAnsi="Arial" w:cs="Arial"/>
                <w:b/>
                <w:bCs/>
                <w:sz w:val="18"/>
                <w:szCs w:val="18"/>
              </w:rPr>
            </w:pPr>
            <w:r w:rsidRPr="00B77536">
              <w:rPr>
                <w:rFonts w:ascii="Arial" w:hAnsi="Arial" w:cs="Arial"/>
                <w:b/>
                <w:bCs/>
                <w:sz w:val="18"/>
                <w:szCs w:val="18"/>
              </w:rPr>
              <w:t>2025</w:t>
            </w:r>
          </w:p>
        </w:tc>
        <w:tc>
          <w:tcPr>
            <w:tcW w:w="1368" w:type="dxa"/>
            <w:tcBorders>
              <w:top w:val="single" w:sz="4" w:space="0" w:color="auto"/>
              <w:left w:val="nil"/>
              <w:bottom w:val="nil"/>
              <w:right w:val="nil"/>
            </w:tcBorders>
            <w:vAlign w:val="bottom"/>
            <w:hideMark/>
          </w:tcPr>
          <w:p w14:paraId="6EA990C6" w14:textId="0FC08EAD" w:rsidR="00510C06" w:rsidRPr="00B77536" w:rsidRDefault="0038240C" w:rsidP="00CB516F">
            <w:pPr>
              <w:tabs>
                <w:tab w:val="decimal" w:pos="1152"/>
              </w:tabs>
              <w:ind w:right="-72"/>
              <w:rPr>
                <w:rFonts w:ascii="Arial" w:hAnsi="Arial" w:cs="Arial"/>
                <w:b/>
                <w:bCs/>
                <w:sz w:val="18"/>
                <w:szCs w:val="18"/>
              </w:rPr>
            </w:pPr>
            <w:r w:rsidRPr="00B77536">
              <w:rPr>
                <w:rFonts w:ascii="Arial" w:hAnsi="Arial" w:cs="Arial"/>
                <w:b/>
                <w:bCs/>
                <w:sz w:val="18"/>
                <w:szCs w:val="18"/>
              </w:rPr>
              <w:t>2024</w:t>
            </w:r>
          </w:p>
        </w:tc>
        <w:tc>
          <w:tcPr>
            <w:tcW w:w="1368" w:type="dxa"/>
            <w:tcBorders>
              <w:top w:val="single" w:sz="4" w:space="0" w:color="auto"/>
              <w:left w:val="nil"/>
              <w:bottom w:val="nil"/>
              <w:right w:val="nil"/>
            </w:tcBorders>
            <w:vAlign w:val="bottom"/>
          </w:tcPr>
          <w:p w14:paraId="7A23FD7A" w14:textId="12BB9F8B" w:rsidR="00510C06" w:rsidRPr="00B77536" w:rsidRDefault="0038240C" w:rsidP="00CB516F">
            <w:pPr>
              <w:tabs>
                <w:tab w:val="decimal" w:pos="1152"/>
              </w:tabs>
              <w:ind w:right="-72"/>
              <w:rPr>
                <w:rFonts w:ascii="Arial" w:hAnsi="Arial" w:cs="Arial"/>
                <w:b/>
                <w:bCs/>
                <w:sz w:val="18"/>
                <w:szCs w:val="18"/>
              </w:rPr>
            </w:pPr>
            <w:r w:rsidRPr="00B77536">
              <w:rPr>
                <w:rFonts w:ascii="Arial" w:hAnsi="Arial" w:cs="Arial"/>
                <w:b/>
                <w:bCs/>
                <w:sz w:val="18"/>
                <w:szCs w:val="18"/>
              </w:rPr>
              <w:t>2025</w:t>
            </w:r>
          </w:p>
        </w:tc>
        <w:tc>
          <w:tcPr>
            <w:tcW w:w="1368" w:type="dxa"/>
            <w:tcBorders>
              <w:top w:val="single" w:sz="4" w:space="0" w:color="auto"/>
              <w:left w:val="nil"/>
              <w:bottom w:val="nil"/>
              <w:right w:val="nil"/>
            </w:tcBorders>
            <w:vAlign w:val="bottom"/>
            <w:hideMark/>
          </w:tcPr>
          <w:p w14:paraId="51C033C5" w14:textId="308FF5AA" w:rsidR="00510C06" w:rsidRPr="00B77536" w:rsidRDefault="0038240C" w:rsidP="00CB516F">
            <w:pPr>
              <w:tabs>
                <w:tab w:val="decimal" w:pos="1152"/>
              </w:tabs>
              <w:ind w:right="-72"/>
              <w:rPr>
                <w:rFonts w:ascii="Arial" w:hAnsi="Arial" w:cs="Arial"/>
                <w:b/>
                <w:bCs/>
                <w:sz w:val="18"/>
                <w:szCs w:val="18"/>
              </w:rPr>
            </w:pPr>
            <w:r w:rsidRPr="00B77536">
              <w:rPr>
                <w:rFonts w:ascii="Arial" w:hAnsi="Arial" w:cs="Arial"/>
                <w:b/>
                <w:bCs/>
                <w:sz w:val="18"/>
                <w:szCs w:val="18"/>
              </w:rPr>
              <w:t>2024</w:t>
            </w:r>
          </w:p>
        </w:tc>
      </w:tr>
      <w:tr w:rsidR="00CE555D" w:rsidRPr="00B77536" w14:paraId="600F08F4" w14:textId="77777777" w:rsidTr="00E5610B">
        <w:tc>
          <w:tcPr>
            <w:tcW w:w="3528" w:type="dxa"/>
            <w:tcBorders>
              <w:top w:val="nil"/>
              <w:left w:val="nil"/>
              <w:bottom w:val="nil"/>
              <w:right w:val="nil"/>
            </w:tcBorders>
            <w:vAlign w:val="bottom"/>
          </w:tcPr>
          <w:p w14:paraId="6788A5AC" w14:textId="77777777" w:rsidR="00510C06" w:rsidRPr="00B77536" w:rsidRDefault="00510C06" w:rsidP="00CB516F">
            <w:pPr>
              <w:ind w:left="-40"/>
              <w:rPr>
                <w:rFonts w:ascii="Arial" w:eastAsia="Arial Unicode MS" w:hAnsi="Arial" w:cs="Arial"/>
                <w:sz w:val="18"/>
                <w:szCs w:val="18"/>
              </w:rPr>
            </w:pPr>
          </w:p>
        </w:tc>
        <w:tc>
          <w:tcPr>
            <w:tcW w:w="1368" w:type="dxa"/>
            <w:tcBorders>
              <w:top w:val="nil"/>
              <w:left w:val="nil"/>
              <w:bottom w:val="single" w:sz="4" w:space="0" w:color="auto"/>
              <w:right w:val="nil"/>
            </w:tcBorders>
            <w:vAlign w:val="bottom"/>
          </w:tcPr>
          <w:p w14:paraId="0048B332" w14:textId="77777777" w:rsidR="00510C06" w:rsidRPr="00B77536" w:rsidRDefault="00510C06" w:rsidP="00CB516F">
            <w:pPr>
              <w:tabs>
                <w:tab w:val="decimal" w:pos="1152"/>
              </w:tabs>
              <w:ind w:right="-72"/>
              <w:rPr>
                <w:rFonts w:ascii="Arial" w:hAnsi="Arial" w:cs="Arial"/>
                <w:b/>
                <w:bCs/>
                <w:sz w:val="18"/>
                <w:szCs w:val="18"/>
              </w:rPr>
            </w:pPr>
            <w:r w:rsidRPr="00B77536">
              <w:rPr>
                <w:rFonts w:ascii="Arial" w:hAnsi="Arial" w:cs="Arial"/>
                <w:b/>
                <w:bCs/>
                <w:sz w:val="18"/>
                <w:szCs w:val="18"/>
              </w:rPr>
              <w:t>Baht</w:t>
            </w:r>
          </w:p>
        </w:tc>
        <w:tc>
          <w:tcPr>
            <w:tcW w:w="1368" w:type="dxa"/>
            <w:tcBorders>
              <w:top w:val="nil"/>
              <w:left w:val="nil"/>
              <w:bottom w:val="single" w:sz="4" w:space="0" w:color="auto"/>
              <w:right w:val="nil"/>
            </w:tcBorders>
            <w:vAlign w:val="bottom"/>
          </w:tcPr>
          <w:p w14:paraId="000F3460" w14:textId="77777777" w:rsidR="00510C06" w:rsidRPr="00B77536" w:rsidRDefault="00510C06" w:rsidP="00CB516F">
            <w:pPr>
              <w:tabs>
                <w:tab w:val="decimal" w:pos="1152"/>
              </w:tabs>
              <w:ind w:right="-72"/>
              <w:rPr>
                <w:rFonts w:ascii="Arial" w:hAnsi="Arial" w:cs="Arial"/>
                <w:b/>
                <w:bCs/>
                <w:sz w:val="18"/>
                <w:szCs w:val="18"/>
              </w:rPr>
            </w:pPr>
            <w:r w:rsidRPr="00B77536">
              <w:rPr>
                <w:rFonts w:ascii="Arial" w:hAnsi="Arial" w:cs="Arial"/>
                <w:b/>
                <w:bCs/>
                <w:sz w:val="18"/>
                <w:szCs w:val="18"/>
              </w:rPr>
              <w:t>Baht</w:t>
            </w:r>
          </w:p>
        </w:tc>
        <w:tc>
          <w:tcPr>
            <w:tcW w:w="1368" w:type="dxa"/>
            <w:tcBorders>
              <w:top w:val="nil"/>
              <w:left w:val="nil"/>
              <w:bottom w:val="single" w:sz="4" w:space="0" w:color="auto"/>
              <w:right w:val="nil"/>
            </w:tcBorders>
            <w:vAlign w:val="bottom"/>
          </w:tcPr>
          <w:p w14:paraId="6258E49F" w14:textId="77777777" w:rsidR="00510C06" w:rsidRPr="00B77536" w:rsidRDefault="00510C06" w:rsidP="00CB516F">
            <w:pPr>
              <w:tabs>
                <w:tab w:val="decimal" w:pos="1152"/>
              </w:tabs>
              <w:ind w:right="-72"/>
              <w:rPr>
                <w:rFonts w:ascii="Arial" w:hAnsi="Arial" w:cs="Arial"/>
                <w:b/>
                <w:bCs/>
                <w:sz w:val="18"/>
                <w:szCs w:val="18"/>
              </w:rPr>
            </w:pPr>
            <w:r w:rsidRPr="00B77536">
              <w:rPr>
                <w:rFonts w:ascii="Arial" w:hAnsi="Arial" w:cs="Arial"/>
                <w:b/>
                <w:bCs/>
                <w:sz w:val="18"/>
                <w:szCs w:val="18"/>
              </w:rPr>
              <w:t>Baht</w:t>
            </w:r>
          </w:p>
        </w:tc>
        <w:tc>
          <w:tcPr>
            <w:tcW w:w="1368" w:type="dxa"/>
            <w:tcBorders>
              <w:top w:val="nil"/>
              <w:left w:val="nil"/>
              <w:bottom w:val="single" w:sz="4" w:space="0" w:color="auto"/>
              <w:right w:val="nil"/>
            </w:tcBorders>
            <w:vAlign w:val="bottom"/>
          </w:tcPr>
          <w:p w14:paraId="07479440" w14:textId="77777777" w:rsidR="00510C06" w:rsidRPr="00B77536" w:rsidRDefault="00510C06" w:rsidP="00CB516F">
            <w:pPr>
              <w:tabs>
                <w:tab w:val="decimal" w:pos="1152"/>
              </w:tabs>
              <w:ind w:right="-72"/>
              <w:rPr>
                <w:rFonts w:ascii="Arial" w:hAnsi="Arial" w:cs="Arial"/>
                <w:b/>
                <w:bCs/>
                <w:sz w:val="18"/>
                <w:szCs w:val="18"/>
              </w:rPr>
            </w:pPr>
            <w:r w:rsidRPr="00B77536">
              <w:rPr>
                <w:rFonts w:ascii="Arial" w:hAnsi="Arial" w:cs="Arial"/>
                <w:b/>
                <w:bCs/>
                <w:sz w:val="18"/>
                <w:szCs w:val="18"/>
              </w:rPr>
              <w:t>Baht</w:t>
            </w:r>
          </w:p>
        </w:tc>
      </w:tr>
      <w:tr w:rsidR="00CE555D" w:rsidRPr="00B77536" w14:paraId="22A6CC85" w14:textId="77777777" w:rsidTr="00E5610B">
        <w:tc>
          <w:tcPr>
            <w:tcW w:w="3528" w:type="dxa"/>
            <w:tcBorders>
              <w:top w:val="nil"/>
              <w:left w:val="nil"/>
              <w:bottom w:val="nil"/>
              <w:right w:val="nil"/>
            </w:tcBorders>
            <w:vAlign w:val="bottom"/>
          </w:tcPr>
          <w:p w14:paraId="3BD77133" w14:textId="77777777" w:rsidR="00510C06" w:rsidRPr="00B77536" w:rsidRDefault="00510C06" w:rsidP="00CB516F">
            <w:pPr>
              <w:ind w:left="-40"/>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531E9555" w14:textId="77777777" w:rsidR="00510C06" w:rsidRPr="00B77536" w:rsidRDefault="00510C06" w:rsidP="00CB516F">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vAlign w:val="bottom"/>
          </w:tcPr>
          <w:p w14:paraId="5753B59E" w14:textId="77777777" w:rsidR="00510C06" w:rsidRPr="00B77536" w:rsidRDefault="00510C06" w:rsidP="00CB516F">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vAlign w:val="bottom"/>
          </w:tcPr>
          <w:p w14:paraId="416B6323" w14:textId="77777777" w:rsidR="00510C06" w:rsidRPr="00B77536" w:rsidRDefault="00510C06" w:rsidP="00CB516F">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vAlign w:val="bottom"/>
          </w:tcPr>
          <w:p w14:paraId="4FC70F67" w14:textId="77777777" w:rsidR="00510C06" w:rsidRPr="00B77536" w:rsidRDefault="00510C06" w:rsidP="00CB516F">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1151FE" w:rsidRPr="00B77536" w14:paraId="488A8CB0" w14:textId="77777777" w:rsidTr="004C36FD">
        <w:tc>
          <w:tcPr>
            <w:tcW w:w="3528" w:type="dxa"/>
            <w:tcBorders>
              <w:top w:val="nil"/>
              <w:left w:val="nil"/>
              <w:bottom w:val="nil"/>
              <w:right w:val="nil"/>
            </w:tcBorders>
            <w:vAlign w:val="bottom"/>
          </w:tcPr>
          <w:p w14:paraId="7400C595" w14:textId="77777777" w:rsidR="001151FE" w:rsidRPr="00B77536" w:rsidRDefault="001151FE" w:rsidP="001151FE">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B77536">
              <w:rPr>
                <w:rFonts w:ascii="Arial" w:hAnsi="Arial" w:cs="Arial"/>
                <w:sz w:val="18"/>
                <w:szCs w:val="18"/>
              </w:rPr>
              <w:t>Short-term employee benefits</w:t>
            </w:r>
          </w:p>
        </w:tc>
        <w:tc>
          <w:tcPr>
            <w:tcW w:w="1368" w:type="dxa"/>
            <w:tcBorders>
              <w:top w:val="nil"/>
              <w:left w:val="nil"/>
              <w:bottom w:val="nil"/>
              <w:right w:val="nil"/>
            </w:tcBorders>
            <w:vAlign w:val="bottom"/>
          </w:tcPr>
          <w:p w14:paraId="5CA8D8F7" w14:textId="2B8AC5DB" w:rsidR="001151FE" w:rsidRPr="00B77536" w:rsidRDefault="00E25246" w:rsidP="001151FE">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B77536">
              <w:rPr>
                <w:rFonts w:ascii="Arial" w:eastAsia="Arial Unicode MS" w:hAnsi="Arial" w:cs="Arial"/>
                <w:sz w:val="18"/>
                <w:szCs w:val="18"/>
              </w:rPr>
              <w:t>3</w:t>
            </w:r>
            <w:r w:rsidR="001333BB">
              <w:rPr>
                <w:rFonts w:ascii="Arial" w:eastAsia="Arial Unicode MS" w:hAnsi="Arial" w:cs="Arial"/>
                <w:sz w:val="18"/>
                <w:szCs w:val="18"/>
              </w:rPr>
              <w:t>9,303,791</w:t>
            </w:r>
          </w:p>
        </w:tc>
        <w:tc>
          <w:tcPr>
            <w:tcW w:w="1368" w:type="dxa"/>
            <w:tcBorders>
              <w:top w:val="nil"/>
              <w:left w:val="nil"/>
              <w:bottom w:val="nil"/>
              <w:right w:val="nil"/>
            </w:tcBorders>
            <w:vAlign w:val="bottom"/>
          </w:tcPr>
          <w:p w14:paraId="5498750A" w14:textId="22F2519D" w:rsidR="001151FE" w:rsidRPr="00B77536" w:rsidRDefault="0038240C" w:rsidP="001151FE">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B77536">
              <w:rPr>
                <w:rFonts w:ascii="Arial" w:eastAsia="Arial Unicode MS" w:hAnsi="Arial" w:cs="Arial"/>
                <w:sz w:val="18"/>
                <w:szCs w:val="18"/>
              </w:rPr>
              <w:t>41</w:t>
            </w:r>
            <w:r w:rsidR="001151FE" w:rsidRPr="00B77536">
              <w:rPr>
                <w:rFonts w:ascii="Arial" w:eastAsia="Arial Unicode MS" w:hAnsi="Arial" w:cs="Arial"/>
                <w:sz w:val="18"/>
                <w:szCs w:val="18"/>
              </w:rPr>
              <w:t>,</w:t>
            </w:r>
            <w:r w:rsidRPr="00B77536">
              <w:rPr>
                <w:rFonts w:ascii="Arial" w:eastAsia="Arial Unicode MS" w:hAnsi="Arial" w:cs="Arial"/>
                <w:sz w:val="18"/>
                <w:szCs w:val="18"/>
              </w:rPr>
              <w:t>594</w:t>
            </w:r>
            <w:r w:rsidR="001151FE" w:rsidRPr="00B77536">
              <w:rPr>
                <w:rFonts w:ascii="Arial" w:eastAsia="Arial Unicode MS" w:hAnsi="Arial" w:cs="Arial"/>
                <w:sz w:val="18"/>
                <w:szCs w:val="18"/>
              </w:rPr>
              <w:t>,</w:t>
            </w:r>
            <w:r w:rsidRPr="00B77536">
              <w:rPr>
                <w:rFonts w:ascii="Arial" w:eastAsia="Arial Unicode MS" w:hAnsi="Arial" w:cs="Arial"/>
                <w:sz w:val="18"/>
                <w:szCs w:val="18"/>
              </w:rPr>
              <w:t>524</w:t>
            </w:r>
          </w:p>
        </w:tc>
        <w:tc>
          <w:tcPr>
            <w:tcW w:w="1368" w:type="dxa"/>
            <w:tcBorders>
              <w:top w:val="nil"/>
              <w:left w:val="nil"/>
              <w:bottom w:val="nil"/>
              <w:right w:val="nil"/>
            </w:tcBorders>
          </w:tcPr>
          <w:p w14:paraId="77CEDD64" w14:textId="4AC613A7" w:rsidR="001151FE" w:rsidRPr="00B77536" w:rsidRDefault="00C51D58" w:rsidP="001151FE">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B77536">
              <w:rPr>
                <w:rFonts w:ascii="Arial" w:eastAsia="Arial Unicode MS" w:hAnsi="Arial" w:cs="Arial"/>
                <w:sz w:val="18"/>
                <w:szCs w:val="18"/>
              </w:rPr>
              <w:t>18,209,318</w:t>
            </w:r>
          </w:p>
        </w:tc>
        <w:tc>
          <w:tcPr>
            <w:tcW w:w="1368" w:type="dxa"/>
            <w:tcBorders>
              <w:top w:val="nil"/>
              <w:left w:val="nil"/>
              <w:bottom w:val="nil"/>
              <w:right w:val="nil"/>
            </w:tcBorders>
            <w:vAlign w:val="bottom"/>
          </w:tcPr>
          <w:p w14:paraId="56104096" w14:textId="705C3C12" w:rsidR="001151FE" w:rsidRPr="00B77536" w:rsidRDefault="0038240C" w:rsidP="001151FE">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B77536">
              <w:rPr>
                <w:rFonts w:ascii="Arial" w:eastAsia="Arial Unicode MS" w:hAnsi="Arial" w:cs="Arial"/>
                <w:sz w:val="18"/>
                <w:szCs w:val="18"/>
              </w:rPr>
              <w:t>18</w:t>
            </w:r>
            <w:r w:rsidR="001151FE" w:rsidRPr="00B77536">
              <w:rPr>
                <w:rFonts w:ascii="Arial" w:eastAsia="Arial Unicode MS" w:hAnsi="Arial" w:cs="Arial"/>
                <w:sz w:val="18"/>
                <w:szCs w:val="18"/>
              </w:rPr>
              <w:t>,</w:t>
            </w:r>
            <w:r w:rsidRPr="00B77536">
              <w:rPr>
                <w:rFonts w:ascii="Arial" w:eastAsia="Arial Unicode MS" w:hAnsi="Arial" w:cs="Arial"/>
                <w:sz w:val="18"/>
                <w:szCs w:val="18"/>
              </w:rPr>
              <w:t>199</w:t>
            </w:r>
            <w:r w:rsidR="001151FE" w:rsidRPr="00B77536">
              <w:rPr>
                <w:rFonts w:ascii="Arial" w:eastAsia="Arial Unicode MS" w:hAnsi="Arial" w:cs="Arial"/>
                <w:sz w:val="18"/>
                <w:szCs w:val="18"/>
              </w:rPr>
              <w:t>,</w:t>
            </w:r>
            <w:r w:rsidRPr="00B77536">
              <w:rPr>
                <w:rFonts w:ascii="Arial" w:eastAsia="Arial Unicode MS" w:hAnsi="Arial" w:cs="Arial"/>
                <w:sz w:val="18"/>
                <w:szCs w:val="18"/>
              </w:rPr>
              <w:t>875</w:t>
            </w:r>
          </w:p>
        </w:tc>
      </w:tr>
      <w:tr w:rsidR="001151FE" w:rsidRPr="00B77536" w14:paraId="7854B871" w14:textId="77777777" w:rsidTr="004C36FD">
        <w:tc>
          <w:tcPr>
            <w:tcW w:w="3528" w:type="dxa"/>
            <w:tcBorders>
              <w:top w:val="nil"/>
              <w:left w:val="nil"/>
              <w:bottom w:val="nil"/>
              <w:right w:val="nil"/>
            </w:tcBorders>
            <w:vAlign w:val="bottom"/>
          </w:tcPr>
          <w:p w14:paraId="06441FBF" w14:textId="77777777" w:rsidR="001151FE" w:rsidRPr="00B77536" w:rsidRDefault="001151FE" w:rsidP="001151FE">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B77536">
              <w:rPr>
                <w:rFonts w:ascii="Arial" w:hAnsi="Arial" w:cs="Arial"/>
                <w:sz w:val="18"/>
                <w:szCs w:val="18"/>
              </w:rPr>
              <w:t>Share-based payment</w:t>
            </w:r>
          </w:p>
        </w:tc>
        <w:tc>
          <w:tcPr>
            <w:tcW w:w="1368" w:type="dxa"/>
            <w:tcBorders>
              <w:top w:val="nil"/>
              <w:left w:val="nil"/>
              <w:bottom w:val="nil"/>
              <w:right w:val="nil"/>
            </w:tcBorders>
            <w:vAlign w:val="bottom"/>
          </w:tcPr>
          <w:p w14:paraId="7E8293C3" w14:textId="3FF1CD31" w:rsidR="001151FE" w:rsidRPr="00B77536" w:rsidRDefault="001333BB" w:rsidP="001151FE">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r>
              <w:rPr>
                <w:rFonts w:ascii="Arial" w:eastAsia="Arial Unicode MS" w:hAnsi="Arial" w:cs="Arial"/>
                <w:sz w:val="18"/>
                <w:szCs w:val="18"/>
              </w:rPr>
              <w:t>3,378,85</w:t>
            </w:r>
            <w:r w:rsidR="005040C6">
              <w:rPr>
                <w:rFonts w:ascii="Arial" w:eastAsia="Arial Unicode MS" w:hAnsi="Arial" w:cs="Arial"/>
                <w:sz w:val="18"/>
                <w:szCs w:val="18"/>
              </w:rPr>
              <w:t>5</w:t>
            </w:r>
          </w:p>
        </w:tc>
        <w:tc>
          <w:tcPr>
            <w:tcW w:w="1368" w:type="dxa"/>
            <w:tcBorders>
              <w:top w:val="nil"/>
              <w:left w:val="nil"/>
              <w:bottom w:val="nil"/>
              <w:right w:val="nil"/>
            </w:tcBorders>
            <w:vAlign w:val="bottom"/>
          </w:tcPr>
          <w:p w14:paraId="726B9493" w14:textId="35D2E1A8" w:rsidR="001151FE" w:rsidRPr="00B77536" w:rsidRDefault="0038240C" w:rsidP="001151FE">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B77536">
              <w:rPr>
                <w:rFonts w:ascii="Arial" w:eastAsia="Arial Unicode MS" w:hAnsi="Arial" w:cs="Arial"/>
                <w:sz w:val="18"/>
                <w:szCs w:val="18"/>
              </w:rPr>
              <w:t>7</w:t>
            </w:r>
            <w:r w:rsidR="001151FE" w:rsidRPr="00B77536">
              <w:rPr>
                <w:rFonts w:ascii="Arial" w:eastAsia="Arial Unicode MS" w:hAnsi="Arial" w:cs="Arial"/>
                <w:sz w:val="18"/>
                <w:szCs w:val="18"/>
              </w:rPr>
              <w:t>,</w:t>
            </w:r>
            <w:r w:rsidRPr="00B77536">
              <w:rPr>
                <w:rFonts w:ascii="Arial" w:eastAsia="Arial Unicode MS" w:hAnsi="Arial" w:cs="Arial"/>
                <w:sz w:val="18"/>
                <w:szCs w:val="18"/>
              </w:rPr>
              <w:t>112</w:t>
            </w:r>
            <w:r w:rsidR="001151FE" w:rsidRPr="00B77536">
              <w:rPr>
                <w:rFonts w:ascii="Arial" w:eastAsia="Arial Unicode MS" w:hAnsi="Arial" w:cs="Arial"/>
                <w:sz w:val="18"/>
                <w:szCs w:val="18"/>
              </w:rPr>
              <w:t>,</w:t>
            </w:r>
            <w:r w:rsidRPr="00B77536">
              <w:rPr>
                <w:rFonts w:ascii="Arial" w:eastAsia="Arial Unicode MS" w:hAnsi="Arial" w:cs="Arial"/>
                <w:sz w:val="18"/>
                <w:szCs w:val="18"/>
              </w:rPr>
              <w:t>458</w:t>
            </w:r>
          </w:p>
        </w:tc>
        <w:tc>
          <w:tcPr>
            <w:tcW w:w="1368" w:type="dxa"/>
            <w:tcBorders>
              <w:top w:val="nil"/>
              <w:left w:val="nil"/>
              <w:bottom w:val="nil"/>
              <w:right w:val="nil"/>
            </w:tcBorders>
          </w:tcPr>
          <w:p w14:paraId="242FCB9B" w14:textId="66723142" w:rsidR="001151FE" w:rsidRPr="00B77536" w:rsidRDefault="007C17F0" w:rsidP="001151FE">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B77536">
              <w:rPr>
                <w:rFonts w:ascii="Arial" w:eastAsia="Arial Unicode MS" w:hAnsi="Arial" w:cs="Arial"/>
                <w:sz w:val="18"/>
                <w:szCs w:val="18"/>
              </w:rPr>
              <w:t>1,130,400</w:t>
            </w:r>
          </w:p>
        </w:tc>
        <w:tc>
          <w:tcPr>
            <w:tcW w:w="1368" w:type="dxa"/>
            <w:tcBorders>
              <w:top w:val="nil"/>
              <w:left w:val="nil"/>
              <w:bottom w:val="nil"/>
              <w:right w:val="nil"/>
            </w:tcBorders>
            <w:vAlign w:val="bottom"/>
          </w:tcPr>
          <w:p w14:paraId="58A2CB0E" w14:textId="55349369" w:rsidR="001151FE" w:rsidRPr="00B77536" w:rsidRDefault="0038240C" w:rsidP="001151FE">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B77536">
              <w:rPr>
                <w:rFonts w:ascii="Arial" w:eastAsia="Arial Unicode MS" w:hAnsi="Arial" w:cs="Arial"/>
                <w:sz w:val="18"/>
                <w:szCs w:val="18"/>
              </w:rPr>
              <w:t>3</w:t>
            </w:r>
            <w:r w:rsidR="001151FE" w:rsidRPr="00B77536">
              <w:rPr>
                <w:rFonts w:ascii="Arial" w:eastAsia="Arial Unicode MS" w:hAnsi="Arial" w:cs="Arial"/>
                <w:sz w:val="18"/>
                <w:szCs w:val="18"/>
              </w:rPr>
              <w:t>,</w:t>
            </w:r>
            <w:r w:rsidRPr="00B77536">
              <w:rPr>
                <w:rFonts w:ascii="Arial" w:eastAsia="Arial Unicode MS" w:hAnsi="Arial" w:cs="Arial"/>
                <w:sz w:val="18"/>
                <w:szCs w:val="18"/>
              </w:rPr>
              <w:t>764</w:t>
            </w:r>
            <w:r w:rsidR="001151FE" w:rsidRPr="00B77536">
              <w:rPr>
                <w:rFonts w:ascii="Arial" w:eastAsia="Arial Unicode MS" w:hAnsi="Arial" w:cs="Arial"/>
                <w:sz w:val="18"/>
                <w:szCs w:val="18"/>
              </w:rPr>
              <w:t>,</w:t>
            </w:r>
            <w:r w:rsidRPr="00B77536">
              <w:rPr>
                <w:rFonts w:ascii="Arial" w:eastAsia="Arial Unicode MS" w:hAnsi="Arial" w:cs="Arial"/>
                <w:sz w:val="18"/>
                <w:szCs w:val="18"/>
              </w:rPr>
              <w:t>695</w:t>
            </w:r>
          </w:p>
        </w:tc>
      </w:tr>
      <w:tr w:rsidR="001151FE" w:rsidRPr="00B77536" w14:paraId="63781D32" w14:textId="77777777" w:rsidTr="004C36FD">
        <w:tc>
          <w:tcPr>
            <w:tcW w:w="3528" w:type="dxa"/>
            <w:tcBorders>
              <w:top w:val="nil"/>
              <w:left w:val="nil"/>
              <w:bottom w:val="nil"/>
              <w:right w:val="nil"/>
            </w:tcBorders>
            <w:vAlign w:val="bottom"/>
          </w:tcPr>
          <w:p w14:paraId="6534B784" w14:textId="77777777" w:rsidR="001151FE" w:rsidRPr="00B77536" w:rsidRDefault="001151FE" w:rsidP="001151FE">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B77536">
              <w:rPr>
                <w:rFonts w:ascii="Arial" w:hAnsi="Arial" w:cs="Arial"/>
                <w:sz w:val="18"/>
                <w:szCs w:val="18"/>
              </w:rPr>
              <w:t>Retirement benefits</w:t>
            </w:r>
          </w:p>
        </w:tc>
        <w:tc>
          <w:tcPr>
            <w:tcW w:w="1368" w:type="dxa"/>
            <w:tcBorders>
              <w:top w:val="nil"/>
              <w:left w:val="nil"/>
              <w:bottom w:val="single" w:sz="4" w:space="0" w:color="auto"/>
              <w:right w:val="nil"/>
            </w:tcBorders>
            <w:vAlign w:val="bottom"/>
          </w:tcPr>
          <w:p w14:paraId="32713585" w14:textId="21631248" w:rsidR="001151FE" w:rsidRPr="00B77536" w:rsidRDefault="00E25246" w:rsidP="001151FE">
            <w:pPr>
              <w:tabs>
                <w:tab w:val="decimal" w:pos="1152"/>
              </w:tabs>
              <w:overflowPunct w:val="0"/>
              <w:autoSpaceDE w:val="0"/>
              <w:autoSpaceDN w:val="0"/>
              <w:adjustRightInd w:val="0"/>
              <w:ind w:right="-72"/>
              <w:jc w:val="left"/>
              <w:textAlignment w:val="baseline"/>
              <w:rPr>
                <w:rFonts w:ascii="Arial" w:eastAsia="Arial Unicode MS" w:hAnsi="Arial" w:cs="Arial"/>
                <w:sz w:val="18"/>
                <w:szCs w:val="22"/>
              </w:rPr>
            </w:pPr>
            <w:r w:rsidRPr="00B77536">
              <w:rPr>
                <w:rFonts w:ascii="Arial" w:eastAsia="Arial Unicode MS" w:hAnsi="Arial" w:cs="Arial"/>
                <w:sz w:val="18"/>
                <w:szCs w:val="22"/>
              </w:rPr>
              <w:t>1,6</w:t>
            </w:r>
            <w:r w:rsidR="00245BDA">
              <w:rPr>
                <w:rFonts w:ascii="Arial" w:eastAsia="Arial Unicode MS" w:hAnsi="Arial" w:cs="Arial"/>
                <w:sz w:val="18"/>
                <w:szCs w:val="22"/>
              </w:rPr>
              <w:t>53,113</w:t>
            </w:r>
          </w:p>
        </w:tc>
        <w:tc>
          <w:tcPr>
            <w:tcW w:w="1368" w:type="dxa"/>
            <w:tcBorders>
              <w:top w:val="nil"/>
              <w:left w:val="nil"/>
              <w:bottom w:val="single" w:sz="4" w:space="0" w:color="auto"/>
              <w:right w:val="nil"/>
            </w:tcBorders>
            <w:vAlign w:val="bottom"/>
          </w:tcPr>
          <w:p w14:paraId="3C1EFEBE" w14:textId="16DA3D36" w:rsidR="001151FE" w:rsidRPr="00B77536" w:rsidRDefault="0038240C" w:rsidP="001151FE">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B77536">
              <w:rPr>
                <w:rFonts w:ascii="Arial" w:eastAsia="Arial Unicode MS" w:hAnsi="Arial" w:cs="Arial"/>
                <w:sz w:val="18"/>
                <w:szCs w:val="18"/>
              </w:rPr>
              <w:t>1</w:t>
            </w:r>
            <w:r w:rsidR="001151FE" w:rsidRPr="00B77536">
              <w:rPr>
                <w:rFonts w:ascii="Arial" w:eastAsia="Arial Unicode MS" w:hAnsi="Arial" w:cs="Arial"/>
                <w:sz w:val="18"/>
                <w:szCs w:val="18"/>
              </w:rPr>
              <w:t>,</w:t>
            </w:r>
            <w:r w:rsidRPr="00B77536">
              <w:rPr>
                <w:rFonts w:ascii="Arial" w:eastAsia="Arial Unicode MS" w:hAnsi="Arial" w:cs="Arial"/>
                <w:sz w:val="18"/>
                <w:szCs w:val="18"/>
              </w:rPr>
              <w:t>540</w:t>
            </w:r>
            <w:r w:rsidR="001151FE" w:rsidRPr="00B77536">
              <w:rPr>
                <w:rFonts w:ascii="Arial" w:eastAsia="Arial Unicode MS" w:hAnsi="Arial" w:cs="Arial"/>
                <w:sz w:val="18"/>
                <w:szCs w:val="18"/>
              </w:rPr>
              <w:t>,</w:t>
            </w:r>
            <w:r w:rsidRPr="00B77536">
              <w:rPr>
                <w:rFonts w:ascii="Arial" w:eastAsia="Arial Unicode MS" w:hAnsi="Arial" w:cs="Arial"/>
                <w:sz w:val="18"/>
                <w:szCs w:val="18"/>
              </w:rPr>
              <w:t>391</w:t>
            </w:r>
          </w:p>
        </w:tc>
        <w:tc>
          <w:tcPr>
            <w:tcW w:w="1368" w:type="dxa"/>
            <w:tcBorders>
              <w:top w:val="nil"/>
              <w:left w:val="nil"/>
              <w:bottom w:val="single" w:sz="4" w:space="0" w:color="auto"/>
              <w:right w:val="nil"/>
            </w:tcBorders>
          </w:tcPr>
          <w:p w14:paraId="0C1F872F" w14:textId="455BBF99" w:rsidR="001151FE" w:rsidRPr="00B77536" w:rsidRDefault="00C51D58" w:rsidP="001151FE">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B77536">
              <w:rPr>
                <w:rFonts w:ascii="Arial" w:eastAsia="Arial Unicode MS" w:hAnsi="Arial" w:cs="Arial"/>
                <w:sz w:val="18"/>
                <w:szCs w:val="18"/>
              </w:rPr>
              <w:t>643,164</w:t>
            </w:r>
          </w:p>
        </w:tc>
        <w:tc>
          <w:tcPr>
            <w:tcW w:w="1368" w:type="dxa"/>
            <w:tcBorders>
              <w:top w:val="nil"/>
              <w:left w:val="nil"/>
              <w:bottom w:val="single" w:sz="4" w:space="0" w:color="auto"/>
              <w:right w:val="nil"/>
            </w:tcBorders>
            <w:vAlign w:val="bottom"/>
          </w:tcPr>
          <w:p w14:paraId="3091C67B" w14:textId="132271F3" w:rsidR="001151FE" w:rsidRPr="00B77536" w:rsidRDefault="0038240C" w:rsidP="001151FE">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B77536">
              <w:rPr>
                <w:rFonts w:ascii="Arial" w:eastAsia="Arial Unicode MS" w:hAnsi="Arial" w:cs="Arial"/>
                <w:sz w:val="18"/>
                <w:szCs w:val="18"/>
              </w:rPr>
              <w:t>610</w:t>
            </w:r>
            <w:r w:rsidR="001151FE" w:rsidRPr="00B77536">
              <w:rPr>
                <w:rFonts w:ascii="Arial" w:eastAsia="Arial Unicode MS" w:hAnsi="Arial" w:cs="Arial"/>
                <w:sz w:val="18"/>
                <w:szCs w:val="18"/>
              </w:rPr>
              <w:t>,</w:t>
            </w:r>
            <w:r w:rsidRPr="00B77536">
              <w:rPr>
                <w:rFonts w:ascii="Arial" w:eastAsia="Arial Unicode MS" w:hAnsi="Arial" w:cs="Arial"/>
                <w:sz w:val="18"/>
                <w:szCs w:val="18"/>
              </w:rPr>
              <w:t>650</w:t>
            </w:r>
          </w:p>
        </w:tc>
      </w:tr>
      <w:tr w:rsidR="001151FE" w:rsidRPr="00B77536" w14:paraId="29158720" w14:textId="77777777" w:rsidTr="00E5610B">
        <w:tc>
          <w:tcPr>
            <w:tcW w:w="3528" w:type="dxa"/>
            <w:tcBorders>
              <w:top w:val="nil"/>
              <w:left w:val="nil"/>
              <w:bottom w:val="nil"/>
              <w:right w:val="nil"/>
            </w:tcBorders>
            <w:vAlign w:val="bottom"/>
          </w:tcPr>
          <w:p w14:paraId="1204F011" w14:textId="77777777" w:rsidR="001151FE" w:rsidRPr="00B77536" w:rsidRDefault="001151FE" w:rsidP="001151FE">
            <w:pPr>
              <w:ind w:left="-40"/>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627A7B0A" w14:textId="71C3ED23" w:rsidR="001151FE" w:rsidRPr="00B77536" w:rsidRDefault="001151FE" w:rsidP="001151FE">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vAlign w:val="bottom"/>
          </w:tcPr>
          <w:p w14:paraId="0FCF17AF" w14:textId="77777777" w:rsidR="001151FE" w:rsidRPr="00B77536" w:rsidRDefault="001151FE" w:rsidP="001151FE">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vAlign w:val="bottom"/>
          </w:tcPr>
          <w:p w14:paraId="16CC6161" w14:textId="77777777" w:rsidR="001151FE" w:rsidRPr="00B77536" w:rsidRDefault="001151FE" w:rsidP="001151FE">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vAlign w:val="bottom"/>
          </w:tcPr>
          <w:p w14:paraId="39C080AF" w14:textId="77777777" w:rsidR="001151FE" w:rsidRPr="00B77536" w:rsidRDefault="001151FE" w:rsidP="001151FE">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p>
        </w:tc>
      </w:tr>
      <w:tr w:rsidR="001151FE" w:rsidRPr="00B77536" w14:paraId="6B7B7444" w14:textId="77777777" w:rsidTr="005C762C">
        <w:tc>
          <w:tcPr>
            <w:tcW w:w="3528" w:type="dxa"/>
            <w:tcBorders>
              <w:top w:val="nil"/>
              <w:left w:val="nil"/>
              <w:bottom w:val="nil"/>
              <w:right w:val="nil"/>
            </w:tcBorders>
            <w:vAlign w:val="bottom"/>
          </w:tcPr>
          <w:p w14:paraId="39EDB064" w14:textId="77777777" w:rsidR="001151FE" w:rsidRPr="00B77536" w:rsidRDefault="001151FE" w:rsidP="001151FE">
            <w:pPr>
              <w:ind w:left="-40"/>
              <w:rPr>
                <w:rFonts w:ascii="Arial" w:eastAsia="Arial Unicode MS" w:hAnsi="Arial" w:cs="Arial"/>
                <w:sz w:val="18"/>
                <w:szCs w:val="18"/>
              </w:rPr>
            </w:pPr>
            <w:r w:rsidRPr="00B77536">
              <w:rPr>
                <w:rFonts w:ascii="Arial" w:eastAsia="Arial Unicode MS" w:hAnsi="Arial" w:cs="Arial"/>
                <w:sz w:val="18"/>
                <w:szCs w:val="18"/>
              </w:rPr>
              <w:t>Total</w:t>
            </w:r>
          </w:p>
        </w:tc>
        <w:tc>
          <w:tcPr>
            <w:tcW w:w="1368" w:type="dxa"/>
            <w:tcBorders>
              <w:top w:val="nil"/>
              <w:left w:val="nil"/>
              <w:bottom w:val="single" w:sz="4" w:space="0" w:color="auto"/>
              <w:right w:val="nil"/>
            </w:tcBorders>
            <w:vAlign w:val="bottom"/>
          </w:tcPr>
          <w:p w14:paraId="6E94B707" w14:textId="3190E3C9" w:rsidR="001151FE" w:rsidRPr="00B77536" w:rsidRDefault="00E25246" w:rsidP="001151FE">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r w:rsidRPr="00B77536">
              <w:rPr>
                <w:rFonts w:ascii="Arial" w:eastAsia="Arial Unicode MS" w:hAnsi="Arial" w:cs="Arial"/>
                <w:sz w:val="18"/>
                <w:szCs w:val="18"/>
              </w:rPr>
              <w:t>4</w:t>
            </w:r>
            <w:r w:rsidR="00245BDA">
              <w:rPr>
                <w:rFonts w:ascii="Arial" w:eastAsia="Arial Unicode MS" w:hAnsi="Arial" w:cs="Arial"/>
                <w:sz w:val="18"/>
                <w:szCs w:val="18"/>
              </w:rPr>
              <w:t>4,335,759</w:t>
            </w:r>
          </w:p>
        </w:tc>
        <w:tc>
          <w:tcPr>
            <w:tcW w:w="1368" w:type="dxa"/>
            <w:tcBorders>
              <w:top w:val="nil"/>
              <w:left w:val="nil"/>
              <w:bottom w:val="single" w:sz="4" w:space="0" w:color="auto"/>
              <w:right w:val="nil"/>
            </w:tcBorders>
          </w:tcPr>
          <w:p w14:paraId="5A3E8B6A" w14:textId="0713CDEF" w:rsidR="001151FE" w:rsidRPr="00B77536" w:rsidRDefault="0038240C" w:rsidP="001151FE">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B77536">
              <w:rPr>
                <w:rFonts w:ascii="Arial" w:eastAsia="Arial Unicode MS" w:hAnsi="Arial" w:cs="Arial"/>
                <w:sz w:val="18"/>
                <w:szCs w:val="18"/>
              </w:rPr>
              <w:t>50</w:t>
            </w:r>
            <w:r w:rsidR="001151FE" w:rsidRPr="00B77536">
              <w:rPr>
                <w:rFonts w:ascii="Arial" w:eastAsia="Arial Unicode MS" w:hAnsi="Arial" w:cs="Arial"/>
                <w:sz w:val="18"/>
                <w:szCs w:val="18"/>
              </w:rPr>
              <w:t>,</w:t>
            </w:r>
            <w:r w:rsidRPr="00B77536">
              <w:rPr>
                <w:rFonts w:ascii="Arial" w:eastAsia="Arial Unicode MS" w:hAnsi="Arial" w:cs="Arial"/>
                <w:sz w:val="18"/>
                <w:szCs w:val="18"/>
              </w:rPr>
              <w:t>247</w:t>
            </w:r>
            <w:r w:rsidR="001151FE" w:rsidRPr="00B77536">
              <w:rPr>
                <w:rFonts w:ascii="Arial" w:eastAsia="Arial Unicode MS" w:hAnsi="Arial" w:cs="Arial"/>
                <w:sz w:val="18"/>
                <w:szCs w:val="18"/>
              </w:rPr>
              <w:t>,</w:t>
            </w:r>
            <w:r w:rsidRPr="00B77536">
              <w:rPr>
                <w:rFonts w:ascii="Arial" w:eastAsia="Arial Unicode MS" w:hAnsi="Arial" w:cs="Arial"/>
                <w:sz w:val="18"/>
                <w:szCs w:val="18"/>
              </w:rPr>
              <w:t>373</w:t>
            </w:r>
          </w:p>
        </w:tc>
        <w:tc>
          <w:tcPr>
            <w:tcW w:w="1368" w:type="dxa"/>
            <w:tcBorders>
              <w:top w:val="nil"/>
              <w:left w:val="nil"/>
              <w:bottom w:val="single" w:sz="4" w:space="0" w:color="auto"/>
              <w:right w:val="nil"/>
            </w:tcBorders>
          </w:tcPr>
          <w:p w14:paraId="2C7755B9" w14:textId="011E5D70" w:rsidR="001151FE" w:rsidRPr="00B77536" w:rsidRDefault="007C17F0" w:rsidP="001151FE">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B77536">
              <w:rPr>
                <w:rFonts w:ascii="Arial" w:eastAsia="Arial Unicode MS" w:hAnsi="Arial" w:cs="Arial"/>
                <w:sz w:val="18"/>
                <w:szCs w:val="18"/>
              </w:rPr>
              <w:t>19,982,882</w:t>
            </w:r>
          </w:p>
        </w:tc>
        <w:tc>
          <w:tcPr>
            <w:tcW w:w="1368" w:type="dxa"/>
            <w:tcBorders>
              <w:top w:val="nil"/>
              <w:left w:val="nil"/>
              <w:bottom w:val="single" w:sz="4" w:space="0" w:color="auto"/>
              <w:right w:val="nil"/>
            </w:tcBorders>
          </w:tcPr>
          <w:p w14:paraId="7920697A" w14:textId="518849E0" w:rsidR="001151FE" w:rsidRPr="00B77536" w:rsidRDefault="0038240C" w:rsidP="001151FE">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B77536">
              <w:rPr>
                <w:rFonts w:ascii="Arial" w:eastAsia="Arial Unicode MS" w:hAnsi="Arial" w:cs="Arial"/>
                <w:sz w:val="18"/>
                <w:szCs w:val="18"/>
              </w:rPr>
              <w:t>22</w:t>
            </w:r>
            <w:r w:rsidR="001151FE" w:rsidRPr="00B77536">
              <w:rPr>
                <w:rFonts w:ascii="Arial" w:eastAsia="Arial Unicode MS" w:hAnsi="Arial" w:cs="Arial"/>
                <w:sz w:val="18"/>
                <w:szCs w:val="18"/>
              </w:rPr>
              <w:t>,</w:t>
            </w:r>
            <w:r w:rsidRPr="00B77536">
              <w:rPr>
                <w:rFonts w:ascii="Arial" w:eastAsia="Arial Unicode MS" w:hAnsi="Arial" w:cs="Arial"/>
                <w:sz w:val="18"/>
                <w:szCs w:val="18"/>
              </w:rPr>
              <w:t>575</w:t>
            </w:r>
            <w:r w:rsidR="001151FE" w:rsidRPr="00B77536">
              <w:rPr>
                <w:rFonts w:ascii="Arial" w:eastAsia="Arial Unicode MS" w:hAnsi="Arial" w:cs="Arial"/>
                <w:sz w:val="18"/>
                <w:szCs w:val="18"/>
              </w:rPr>
              <w:t>,</w:t>
            </w:r>
            <w:r w:rsidRPr="00B77536">
              <w:rPr>
                <w:rFonts w:ascii="Arial" w:eastAsia="Arial Unicode MS" w:hAnsi="Arial" w:cs="Arial"/>
                <w:sz w:val="18"/>
                <w:szCs w:val="18"/>
              </w:rPr>
              <w:t>220</w:t>
            </w:r>
          </w:p>
        </w:tc>
      </w:tr>
    </w:tbl>
    <w:p w14:paraId="7C669C7C" w14:textId="14B4EACD" w:rsidR="00E91127" w:rsidRPr="00B77536" w:rsidRDefault="00917918" w:rsidP="005D2698">
      <w:pPr>
        <w:rPr>
          <w:rFonts w:ascii="Arial" w:eastAsia="Arial Unicode MS" w:hAnsi="Arial" w:cs="Arial"/>
          <w:color w:val="000000"/>
          <w:sz w:val="18"/>
          <w:szCs w:val="18"/>
        </w:rPr>
      </w:pPr>
      <w:r w:rsidRPr="00B77536">
        <w:rPr>
          <w:rFonts w:ascii="Arial" w:eastAsia="Arial Unicode MS"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406AC9" w:rsidRPr="00B77536" w14:paraId="7A1110DF" w14:textId="77777777" w:rsidTr="00E5610B">
        <w:trPr>
          <w:trHeight w:val="386"/>
        </w:trPr>
        <w:tc>
          <w:tcPr>
            <w:tcW w:w="9461" w:type="dxa"/>
            <w:vAlign w:val="center"/>
          </w:tcPr>
          <w:p w14:paraId="3C17D9F3" w14:textId="1D1BB87B" w:rsidR="00406AC9" w:rsidRPr="00B77536" w:rsidRDefault="0038240C" w:rsidP="008C1095">
            <w:pPr>
              <w:ind w:left="432" w:hanging="545"/>
              <w:rPr>
                <w:rFonts w:ascii="Arial" w:eastAsia="Arial Unicode MS" w:hAnsi="Arial" w:cs="Arial"/>
                <w:b/>
                <w:bCs/>
                <w:color w:val="000000"/>
                <w:sz w:val="18"/>
                <w:szCs w:val="18"/>
                <w:cs/>
              </w:rPr>
            </w:pPr>
            <w:r w:rsidRPr="00B77536">
              <w:rPr>
                <w:rFonts w:ascii="Arial" w:eastAsia="Arial Unicode MS" w:hAnsi="Arial" w:cs="Arial"/>
                <w:b/>
                <w:bCs/>
                <w:color w:val="000000"/>
                <w:sz w:val="18"/>
                <w:szCs w:val="18"/>
              </w:rPr>
              <w:t>2</w:t>
            </w:r>
            <w:r w:rsidR="001F7096" w:rsidRPr="00B77536">
              <w:rPr>
                <w:rFonts w:ascii="Arial" w:eastAsia="Arial Unicode MS" w:hAnsi="Arial" w:cs="Arial"/>
                <w:b/>
                <w:bCs/>
                <w:color w:val="000000"/>
                <w:sz w:val="18"/>
                <w:szCs w:val="18"/>
              </w:rPr>
              <w:t>6</w:t>
            </w:r>
            <w:r w:rsidR="00406AC9" w:rsidRPr="00B77536">
              <w:rPr>
                <w:rFonts w:ascii="Arial" w:eastAsia="Arial Unicode MS" w:hAnsi="Arial" w:cs="Arial"/>
                <w:b/>
                <w:bCs/>
                <w:color w:val="000000"/>
                <w:sz w:val="18"/>
                <w:szCs w:val="18"/>
              </w:rPr>
              <w:tab/>
              <w:t>Reserve</w:t>
            </w:r>
            <w:r w:rsidR="000301BE" w:rsidRPr="00B77536">
              <w:rPr>
                <w:rFonts w:ascii="Arial" w:eastAsia="Arial Unicode MS" w:hAnsi="Arial" w:cs="Arial"/>
                <w:b/>
                <w:bCs/>
                <w:color w:val="000000"/>
                <w:sz w:val="18"/>
                <w:szCs w:val="18"/>
              </w:rPr>
              <w:t xml:space="preserve"> for share-based payment</w:t>
            </w:r>
          </w:p>
        </w:tc>
      </w:tr>
    </w:tbl>
    <w:p w14:paraId="2CC7C9CE" w14:textId="77777777" w:rsidR="00524E94" w:rsidRPr="00B77536" w:rsidRDefault="00524E94" w:rsidP="005D2698">
      <w:pPr>
        <w:rPr>
          <w:rFonts w:ascii="Arial" w:hAnsi="Arial" w:cs="Arial"/>
          <w:color w:val="000000"/>
          <w:sz w:val="18"/>
          <w:szCs w:val="18"/>
        </w:rPr>
      </w:pPr>
    </w:p>
    <w:p w14:paraId="6577C8B7" w14:textId="3C9DCC61" w:rsidR="007F4AD9" w:rsidRPr="00B77536" w:rsidRDefault="004F1CB6" w:rsidP="004B5E49">
      <w:pPr>
        <w:rPr>
          <w:rFonts w:ascii="Arial" w:hAnsi="Arial" w:cs="Arial"/>
          <w:color w:val="000000"/>
          <w:sz w:val="18"/>
          <w:szCs w:val="18"/>
        </w:rPr>
      </w:pPr>
      <w:r w:rsidRPr="00B77536">
        <w:rPr>
          <w:rFonts w:ascii="Arial" w:hAnsi="Arial" w:cs="Arial"/>
          <w:color w:val="000000"/>
          <w:sz w:val="18"/>
          <w:szCs w:val="18"/>
        </w:rPr>
        <w:t xml:space="preserve">The Group joined an Employee Joint Investment Program (EJIP) as per the </w:t>
      </w:r>
      <w:proofErr w:type="spellStart"/>
      <w:r w:rsidRPr="00B77536">
        <w:rPr>
          <w:rFonts w:ascii="Arial" w:hAnsi="Arial" w:cs="Arial"/>
          <w:color w:val="000000"/>
          <w:sz w:val="18"/>
          <w:szCs w:val="18"/>
        </w:rPr>
        <w:t>passed</w:t>
      </w:r>
      <w:proofErr w:type="spellEnd"/>
      <w:r w:rsidRPr="00B77536">
        <w:rPr>
          <w:rFonts w:ascii="Arial" w:hAnsi="Arial" w:cs="Arial"/>
          <w:color w:val="000000"/>
          <w:sz w:val="18"/>
          <w:szCs w:val="18"/>
        </w:rPr>
        <w:t xml:space="preserve"> resolution of Board of Directors no.</w:t>
      </w:r>
      <w:r w:rsidR="0038240C" w:rsidRPr="00B77536">
        <w:rPr>
          <w:rFonts w:ascii="Arial" w:hAnsi="Arial" w:cs="Arial"/>
          <w:color w:val="000000"/>
          <w:sz w:val="18"/>
          <w:szCs w:val="18"/>
        </w:rPr>
        <w:t>12</w:t>
      </w:r>
      <w:r w:rsidRPr="00B77536">
        <w:rPr>
          <w:rFonts w:ascii="Arial" w:hAnsi="Arial" w:cs="Arial"/>
          <w:color w:val="000000"/>
          <w:sz w:val="18"/>
          <w:szCs w:val="18"/>
        </w:rPr>
        <w:t>/</w:t>
      </w:r>
      <w:r w:rsidR="0038240C" w:rsidRPr="00B77536">
        <w:rPr>
          <w:rFonts w:ascii="Arial" w:hAnsi="Arial" w:cs="Arial"/>
          <w:color w:val="000000"/>
          <w:sz w:val="18"/>
          <w:szCs w:val="18"/>
        </w:rPr>
        <w:t>2023</w:t>
      </w:r>
      <w:r w:rsidRPr="00B77536">
        <w:rPr>
          <w:rFonts w:ascii="Arial" w:hAnsi="Arial" w:cs="Arial"/>
          <w:color w:val="000000"/>
          <w:sz w:val="18"/>
          <w:szCs w:val="18"/>
        </w:rPr>
        <w:t xml:space="preserve"> meeting of Parent’s Company on </w:t>
      </w:r>
      <w:r w:rsidR="0038240C" w:rsidRPr="00B77536">
        <w:rPr>
          <w:rFonts w:ascii="Arial" w:hAnsi="Arial" w:cs="Arial"/>
          <w:color w:val="000000"/>
          <w:sz w:val="18"/>
          <w:szCs w:val="18"/>
        </w:rPr>
        <w:t>14</w:t>
      </w:r>
      <w:r w:rsidRPr="00B77536">
        <w:rPr>
          <w:rFonts w:ascii="Arial" w:hAnsi="Arial" w:cs="Arial"/>
          <w:color w:val="000000"/>
          <w:sz w:val="18"/>
          <w:szCs w:val="18"/>
        </w:rPr>
        <w:t xml:space="preserve"> November </w:t>
      </w:r>
      <w:r w:rsidR="0038240C" w:rsidRPr="00B77536">
        <w:rPr>
          <w:rFonts w:ascii="Arial" w:hAnsi="Arial" w:cs="Arial"/>
          <w:color w:val="000000"/>
          <w:sz w:val="18"/>
          <w:szCs w:val="18"/>
        </w:rPr>
        <w:t>2023</w:t>
      </w:r>
      <w:r w:rsidRPr="00B77536">
        <w:rPr>
          <w:rFonts w:ascii="Arial" w:hAnsi="Arial" w:cs="Arial"/>
          <w:color w:val="000000"/>
          <w:sz w:val="18"/>
          <w:szCs w:val="18"/>
        </w:rPr>
        <w:t xml:space="preserve">. The EJIP is the stock accumulating program to purchase Parent Company’s shares, monthly, as a reward for employees. The program starts from </w:t>
      </w:r>
      <w:r w:rsidR="0038240C" w:rsidRPr="00B77536">
        <w:rPr>
          <w:rFonts w:ascii="Arial" w:hAnsi="Arial" w:cs="Arial"/>
          <w:color w:val="000000"/>
          <w:sz w:val="18"/>
          <w:szCs w:val="18"/>
        </w:rPr>
        <w:t>1</w:t>
      </w:r>
      <w:r w:rsidRPr="00B77536">
        <w:rPr>
          <w:rFonts w:ascii="Arial" w:hAnsi="Arial" w:cs="Arial"/>
          <w:color w:val="000000"/>
          <w:sz w:val="18"/>
          <w:szCs w:val="18"/>
        </w:rPr>
        <w:t xml:space="preserve"> January </w:t>
      </w:r>
      <w:r w:rsidR="0038240C" w:rsidRPr="00B77536">
        <w:rPr>
          <w:rFonts w:ascii="Arial" w:hAnsi="Arial" w:cs="Arial"/>
          <w:color w:val="000000"/>
          <w:sz w:val="18"/>
          <w:szCs w:val="18"/>
        </w:rPr>
        <w:t>2024</w:t>
      </w:r>
      <w:r w:rsidRPr="00B77536">
        <w:rPr>
          <w:rFonts w:ascii="Arial" w:hAnsi="Arial" w:cs="Arial"/>
          <w:color w:val="000000"/>
          <w:sz w:val="18"/>
          <w:szCs w:val="18"/>
        </w:rPr>
        <w:t xml:space="preserve"> - </w:t>
      </w:r>
      <w:r w:rsidR="0038240C" w:rsidRPr="00B77536">
        <w:rPr>
          <w:rFonts w:ascii="Arial" w:hAnsi="Arial" w:cs="Arial"/>
          <w:color w:val="000000"/>
          <w:sz w:val="18"/>
          <w:szCs w:val="18"/>
        </w:rPr>
        <w:t>31</w:t>
      </w:r>
      <w:r w:rsidRPr="00B77536">
        <w:rPr>
          <w:rFonts w:ascii="Arial" w:hAnsi="Arial" w:cs="Arial"/>
          <w:color w:val="000000"/>
          <w:sz w:val="18"/>
          <w:szCs w:val="18"/>
        </w:rPr>
        <w:t xml:space="preserve"> December </w:t>
      </w:r>
      <w:r w:rsidR="0038240C" w:rsidRPr="00B77536">
        <w:rPr>
          <w:rFonts w:ascii="Arial" w:hAnsi="Arial" w:cs="Arial"/>
          <w:color w:val="000000"/>
          <w:sz w:val="18"/>
          <w:szCs w:val="18"/>
        </w:rPr>
        <w:t>2026</w:t>
      </w:r>
      <w:r w:rsidRPr="00B77536">
        <w:rPr>
          <w:rFonts w:ascii="Arial" w:hAnsi="Arial" w:cs="Arial"/>
          <w:color w:val="000000"/>
          <w:sz w:val="18"/>
          <w:szCs w:val="18"/>
        </w:rPr>
        <w:t xml:space="preserve">, three-year period. During </w:t>
      </w:r>
      <w:r w:rsidR="00DD554A" w:rsidRPr="00B77536">
        <w:rPr>
          <w:rFonts w:ascii="Arial" w:hAnsi="Arial" w:cs="Arial"/>
          <w:color w:val="000000"/>
          <w:sz w:val="18"/>
          <w:szCs w:val="18"/>
        </w:rPr>
        <w:t>nine</w:t>
      </w:r>
      <w:r w:rsidRPr="00B77536">
        <w:rPr>
          <w:rFonts w:ascii="Arial" w:hAnsi="Arial" w:cs="Arial"/>
          <w:color w:val="000000"/>
          <w:sz w:val="18"/>
          <w:szCs w:val="18"/>
        </w:rPr>
        <w:t xml:space="preserve">-month period ended </w:t>
      </w:r>
      <w:r w:rsidR="0038240C" w:rsidRPr="00B77536">
        <w:rPr>
          <w:rFonts w:ascii="Arial" w:hAnsi="Arial" w:cs="Arial"/>
          <w:color w:val="000000"/>
          <w:sz w:val="18"/>
          <w:szCs w:val="18"/>
        </w:rPr>
        <w:t>30</w:t>
      </w:r>
      <w:r w:rsidRPr="00B77536">
        <w:rPr>
          <w:rFonts w:ascii="Arial" w:hAnsi="Arial" w:cs="Arial"/>
          <w:color w:val="000000"/>
          <w:sz w:val="18"/>
          <w:szCs w:val="18"/>
        </w:rPr>
        <w:t xml:space="preserve"> </w:t>
      </w:r>
      <w:r w:rsidR="00DD554A" w:rsidRPr="00B77536">
        <w:rPr>
          <w:rFonts w:ascii="Arial" w:hAnsi="Arial" w:cs="Arial"/>
          <w:color w:val="000000"/>
          <w:sz w:val="18"/>
          <w:szCs w:val="18"/>
        </w:rPr>
        <w:t>September</w:t>
      </w:r>
      <w:r w:rsidRPr="00B77536">
        <w:rPr>
          <w:rFonts w:ascii="Arial" w:hAnsi="Arial" w:cs="Arial"/>
          <w:color w:val="000000"/>
          <w:sz w:val="18"/>
          <w:szCs w:val="18"/>
        </w:rPr>
        <w:t xml:space="preserve"> </w:t>
      </w:r>
      <w:r w:rsidR="0038240C" w:rsidRPr="00B77536">
        <w:rPr>
          <w:rFonts w:ascii="Arial" w:hAnsi="Arial" w:cs="Arial"/>
          <w:color w:val="000000"/>
          <w:sz w:val="18"/>
          <w:szCs w:val="18"/>
        </w:rPr>
        <w:t>2025</w:t>
      </w:r>
      <w:r w:rsidRPr="00B77536">
        <w:rPr>
          <w:rFonts w:ascii="Arial" w:hAnsi="Arial" w:cs="Arial"/>
          <w:color w:val="000000"/>
          <w:sz w:val="18"/>
          <w:szCs w:val="18"/>
        </w:rPr>
        <w:t>, the Group recognised reserve for share-based payment in the consolidated and separate financial information for Baht</w:t>
      </w:r>
      <w:r w:rsidR="005A4352">
        <w:rPr>
          <w:rFonts w:ascii="Arial" w:hAnsi="Arial" w:cs="Arial"/>
          <w:color w:val="000000"/>
          <w:sz w:val="18"/>
          <w:szCs w:val="18"/>
        </w:rPr>
        <w:t xml:space="preserve"> </w:t>
      </w:r>
      <w:r w:rsidR="007C17F0" w:rsidRPr="00B77536">
        <w:rPr>
          <w:rFonts w:ascii="Arial" w:hAnsi="Arial" w:cs="Arial"/>
          <w:color w:val="000000"/>
          <w:sz w:val="18"/>
          <w:szCs w:val="18"/>
        </w:rPr>
        <w:t>12,84</w:t>
      </w:r>
      <w:r w:rsidR="00DE707B" w:rsidRPr="00B77536">
        <w:rPr>
          <w:rFonts w:ascii="Arial" w:hAnsi="Arial" w:cs="Arial"/>
          <w:color w:val="000000"/>
          <w:sz w:val="18"/>
          <w:szCs w:val="18"/>
        </w:rPr>
        <w:t>6</w:t>
      </w:r>
      <w:r w:rsidR="007C17F0" w:rsidRPr="00B77536">
        <w:rPr>
          <w:rFonts w:ascii="Arial" w:hAnsi="Arial" w:cs="Arial"/>
          <w:color w:val="000000"/>
          <w:sz w:val="18"/>
          <w:szCs w:val="18"/>
        </w:rPr>
        <w:t>,22</w:t>
      </w:r>
      <w:r w:rsidR="00DE707B" w:rsidRPr="00B77536">
        <w:rPr>
          <w:rFonts w:ascii="Arial" w:hAnsi="Arial" w:cs="Arial"/>
          <w:color w:val="000000"/>
          <w:sz w:val="18"/>
          <w:szCs w:val="18"/>
        </w:rPr>
        <w:t>9</w:t>
      </w:r>
      <w:r w:rsidR="007C17F0" w:rsidRPr="00B77536">
        <w:rPr>
          <w:rFonts w:ascii="Arial" w:hAnsi="Arial" w:cs="Arial"/>
          <w:color w:val="000000"/>
          <w:sz w:val="18"/>
          <w:szCs w:val="18"/>
        </w:rPr>
        <w:t xml:space="preserve"> </w:t>
      </w:r>
      <w:r w:rsidRPr="00B77536">
        <w:rPr>
          <w:rFonts w:ascii="Arial" w:hAnsi="Arial" w:cs="Arial"/>
          <w:color w:val="000000"/>
          <w:sz w:val="18"/>
          <w:szCs w:val="18"/>
        </w:rPr>
        <w:t>and</w:t>
      </w:r>
      <w:r w:rsidR="00F470C6" w:rsidRPr="00B77536">
        <w:rPr>
          <w:rFonts w:ascii="Arial" w:hAnsi="Arial" w:cs="Arial"/>
          <w:color w:val="000000"/>
          <w:sz w:val="18"/>
          <w:szCs w:val="18"/>
        </w:rPr>
        <w:t xml:space="preserve"> </w:t>
      </w:r>
      <w:r w:rsidR="005A4352">
        <w:rPr>
          <w:rFonts w:ascii="Arial" w:hAnsi="Arial" w:cs="Arial"/>
          <w:color w:val="000000"/>
          <w:sz w:val="18"/>
          <w:szCs w:val="18"/>
        </w:rPr>
        <w:br/>
      </w:r>
      <w:r w:rsidR="00F470C6" w:rsidRPr="00B77536">
        <w:rPr>
          <w:rFonts w:ascii="Arial" w:hAnsi="Arial" w:cs="Arial"/>
          <w:color w:val="000000"/>
          <w:sz w:val="18"/>
          <w:szCs w:val="18"/>
        </w:rPr>
        <w:t>Baht</w:t>
      </w:r>
      <w:r w:rsidRPr="00B77536">
        <w:rPr>
          <w:rFonts w:ascii="Arial" w:hAnsi="Arial" w:cs="Arial"/>
          <w:color w:val="000000"/>
          <w:sz w:val="18"/>
          <w:szCs w:val="18"/>
        </w:rPr>
        <w:t xml:space="preserve"> </w:t>
      </w:r>
      <w:r w:rsidR="007C17F0" w:rsidRPr="00B77536">
        <w:rPr>
          <w:rFonts w:ascii="Arial" w:hAnsi="Arial" w:cs="Arial"/>
          <w:color w:val="000000"/>
          <w:sz w:val="18"/>
          <w:szCs w:val="18"/>
        </w:rPr>
        <w:t>4,046,150</w:t>
      </w:r>
      <w:r w:rsidR="008F577D" w:rsidRPr="00B77536">
        <w:rPr>
          <w:rFonts w:ascii="Arial" w:hAnsi="Arial" w:cs="Arial"/>
          <w:color w:val="000000"/>
          <w:sz w:val="18"/>
          <w:szCs w:val="18"/>
        </w:rPr>
        <w:t>,</w:t>
      </w:r>
      <w:r w:rsidRPr="00B77536">
        <w:rPr>
          <w:rFonts w:ascii="Arial" w:hAnsi="Arial" w:cs="Arial"/>
          <w:color w:val="000000"/>
          <w:sz w:val="18"/>
          <w:szCs w:val="18"/>
        </w:rPr>
        <w:t xml:space="preserve"> respectively (</w:t>
      </w:r>
      <w:r w:rsidR="0038240C" w:rsidRPr="00B77536">
        <w:rPr>
          <w:rFonts w:ascii="Arial" w:hAnsi="Arial" w:cs="Arial"/>
          <w:color w:val="000000"/>
          <w:sz w:val="18"/>
          <w:szCs w:val="18"/>
        </w:rPr>
        <w:t>30</w:t>
      </w:r>
      <w:r w:rsidRPr="00B77536">
        <w:rPr>
          <w:rFonts w:ascii="Arial" w:hAnsi="Arial" w:cs="Arial"/>
          <w:color w:val="000000"/>
          <w:sz w:val="18"/>
          <w:szCs w:val="18"/>
        </w:rPr>
        <w:t xml:space="preserve"> </w:t>
      </w:r>
      <w:r w:rsidR="005446D6" w:rsidRPr="00B77536">
        <w:rPr>
          <w:rFonts w:ascii="Arial" w:hAnsi="Arial" w:cs="Arial"/>
          <w:color w:val="000000"/>
          <w:sz w:val="18"/>
          <w:szCs w:val="18"/>
        </w:rPr>
        <w:t>September</w:t>
      </w:r>
      <w:r w:rsidRPr="00B77536">
        <w:rPr>
          <w:rFonts w:ascii="Arial" w:hAnsi="Arial" w:cs="Arial"/>
          <w:color w:val="000000"/>
          <w:sz w:val="18"/>
          <w:szCs w:val="18"/>
        </w:rPr>
        <w:t xml:space="preserve"> </w:t>
      </w:r>
      <w:r w:rsidR="0038240C" w:rsidRPr="00B77536">
        <w:rPr>
          <w:rFonts w:ascii="Arial" w:hAnsi="Arial" w:cs="Arial"/>
          <w:color w:val="000000"/>
          <w:sz w:val="18"/>
          <w:szCs w:val="18"/>
        </w:rPr>
        <w:t>2024</w:t>
      </w:r>
      <w:r w:rsidR="001321EE" w:rsidRPr="00B77536">
        <w:rPr>
          <w:rFonts w:ascii="Arial" w:hAnsi="Arial" w:cs="Arial"/>
          <w:color w:val="000000"/>
          <w:sz w:val="18"/>
          <w:szCs w:val="18"/>
        </w:rPr>
        <w:t>:</w:t>
      </w:r>
      <w:r w:rsidRPr="00B77536">
        <w:rPr>
          <w:rFonts w:ascii="Arial" w:hAnsi="Arial" w:cs="Arial"/>
          <w:color w:val="000000"/>
          <w:sz w:val="18"/>
          <w:szCs w:val="18"/>
        </w:rPr>
        <w:t xml:space="preserve"> Baht </w:t>
      </w:r>
      <w:r w:rsidR="0038240C" w:rsidRPr="00B77536">
        <w:rPr>
          <w:rFonts w:ascii="Arial" w:hAnsi="Arial" w:cs="Arial"/>
          <w:color w:val="000000"/>
          <w:sz w:val="18"/>
          <w:szCs w:val="18"/>
        </w:rPr>
        <w:t>17</w:t>
      </w:r>
      <w:r w:rsidR="00F5688E" w:rsidRPr="00B77536">
        <w:rPr>
          <w:rFonts w:ascii="Arial" w:hAnsi="Arial" w:cs="Arial"/>
          <w:color w:val="000000"/>
          <w:sz w:val="18"/>
          <w:szCs w:val="18"/>
        </w:rPr>
        <w:t>,</w:t>
      </w:r>
      <w:r w:rsidR="0038240C" w:rsidRPr="00B77536">
        <w:rPr>
          <w:rFonts w:ascii="Arial" w:hAnsi="Arial" w:cs="Arial"/>
          <w:color w:val="000000"/>
          <w:sz w:val="18"/>
          <w:szCs w:val="18"/>
        </w:rPr>
        <w:t>607</w:t>
      </w:r>
      <w:r w:rsidR="00F5688E" w:rsidRPr="00B77536">
        <w:rPr>
          <w:rFonts w:ascii="Arial" w:hAnsi="Arial" w:cs="Arial"/>
          <w:color w:val="000000"/>
          <w:sz w:val="18"/>
          <w:szCs w:val="18"/>
        </w:rPr>
        <w:t>,</w:t>
      </w:r>
      <w:r w:rsidR="0038240C" w:rsidRPr="00B77536">
        <w:rPr>
          <w:rFonts w:ascii="Arial" w:hAnsi="Arial" w:cs="Arial"/>
          <w:color w:val="000000"/>
          <w:sz w:val="18"/>
          <w:szCs w:val="18"/>
        </w:rPr>
        <w:t>408</w:t>
      </w:r>
      <w:r w:rsidR="00F5688E" w:rsidRPr="00B77536">
        <w:rPr>
          <w:rFonts w:ascii="Arial" w:hAnsi="Arial" w:cs="Arial"/>
          <w:color w:val="000000"/>
          <w:sz w:val="18"/>
          <w:szCs w:val="18"/>
        </w:rPr>
        <w:t xml:space="preserve"> and </w:t>
      </w:r>
      <w:r w:rsidR="00F470C6" w:rsidRPr="00B77536">
        <w:rPr>
          <w:rFonts w:ascii="Arial" w:hAnsi="Arial" w:cs="Arial"/>
          <w:color w:val="000000"/>
          <w:sz w:val="18"/>
          <w:szCs w:val="22"/>
        </w:rPr>
        <w:t xml:space="preserve">Baht </w:t>
      </w:r>
      <w:r w:rsidR="0038240C" w:rsidRPr="00B77536">
        <w:rPr>
          <w:rFonts w:ascii="Arial" w:hAnsi="Arial" w:cs="Arial"/>
          <w:color w:val="000000"/>
          <w:sz w:val="18"/>
          <w:szCs w:val="18"/>
        </w:rPr>
        <w:t>5</w:t>
      </w:r>
      <w:r w:rsidR="00F5688E" w:rsidRPr="00B77536">
        <w:rPr>
          <w:rFonts w:ascii="Arial" w:hAnsi="Arial" w:cs="Arial"/>
          <w:color w:val="000000"/>
          <w:sz w:val="18"/>
          <w:szCs w:val="18"/>
        </w:rPr>
        <w:t>,</w:t>
      </w:r>
      <w:r w:rsidR="0038240C" w:rsidRPr="00B77536">
        <w:rPr>
          <w:rFonts w:ascii="Arial" w:hAnsi="Arial" w:cs="Arial"/>
          <w:color w:val="000000"/>
          <w:sz w:val="18"/>
          <w:szCs w:val="18"/>
        </w:rPr>
        <w:t>973</w:t>
      </w:r>
      <w:r w:rsidR="00F5688E" w:rsidRPr="00B77536">
        <w:rPr>
          <w:rFonts w:ascii="Arial" w:hAnsi="Arial" w:cs="Arial"/>
          <w:color w:val="000000"/>
          <w:sz w:val="18"/>
          <w:szCs w:val="18"/>
        </w:rPr>
        <w:t>,</w:t>
      </w:r>
      <w:r w:rsidR="0038240C" w:rsidRPr="00B77536">
        <w:rPr>
          <w:rFonts w:ascii="Arial" w:hAnsi="Arial" w:cs="Arial"/>
          <w:color w:val="000000"/>
          <w:sz w:val="18"/>
          <w:szCs w:val="18"/>
        </w:rPr>
        <w:t>183</w:t>
      </w:r>
      <w:r w:rsidR="008F577D" w:rsidRPr="00B77536">
        <w:rPr>
          <w:rFonts w:ascii="Arial" w:hAnsi="Arial" w:cs="Arial"/>
          <w:color w:val="000000"/>
          <w:sz w:val="18"/>
          <w:szCs w:val="18"/>
        </w:rPr>
        <w:t>,</w:t>
      </w:r>
      <w:r w:rsidRPr="00B77536">
        <w:rPr>
          <w:rFonts w:ascii="Arial" w:hAnsi="Arial" w:cs="Arial"/>
          <w:color w:val="000000"/>
          <w:sz w:val="18"/>
          <w:szCs w:val="18"/>
        </w:rPr>
        <w:t xml:space="preserve"> respectively) and recognised reserve </w:t>
      </w:r>
      <w:r w:rsidRPr="00B77536">
        <w:rPr>
          <w:rFonts w:ascii="Arial" w:hAnsi="Arial" w:cs="Arial"/>
          <w:color w:val="000000"/>
          <w:spacing w:val="-2"/>
          <w:sz w:val="18"/>
          <w:szCs w:val="18"/>
        </w:rPr>
        <w:t>for treasury share</w:t>
      </w:r>
      <w:r w:rsidR="005A4352">
        <w:rPr>
          <w:rFonts w:ascii="Arial" w:hAnsi="Arial" w:cs="Arial"/>
          <w:color w:val="000000"/>
          <w:spacing w:val="-2"/>
          <w:sz w:val="18"/>
          <w:szCs w:val="18"/>
        </w:rPr>
        <w:t>s</w:t>
      </w:r>
      <w:r w:rsidRPr="00B77536">
        <w:rPr>
          <w:rFonts w:ascii="Arial" w:hAnsi="Arial" w:cs="Arial"/>
          <w:color w:val="000000"/>
          <w:spacing w:val="-2"/>
          <w:sz w:val="18"/>
          <w:szCs w:val="18"/>
        </w:rPr>
        <w:t xml:space="preserve"> in the consolidated and separated financial information amounting to Baht </w:t>
      </w:r>
      <w:r w:rsidR="007C17F0" w:rsidRPr="00B77536">
        <w:rPr>
          <w:rFonts w:ascii="Arial" w:hAnsi="Arial" w:cs="Arial"/>
          <w:color w:val="000000"/>
          <w:spacing w:val="-2"/>
          <w:sz w:val="18"/>
          <w:szCs w:val="18"/>
        </w:rPr>
        <w:t xml:space="preserve">12,925,690 </w:t>
      </w:r>
      <w:r w:rsidR="00126733">
        <w:rPr>
          <w:rFonts w:ascii="Arial" w:hAnsi="Arial" w:cstheme="minorBidi"/>
          <w:color w:val="000000"/>
          <w:spacing w:val="-2"/>
          <w:sz w:val="18"/>
          <w:szCs w:val="18"/>
          <w:cs/>
        </w:rPr>
        <w:br/>
      </w:r>
      <w:r w:rsidRPr="00B77536">
        <w:rPr>
          <w:rFonts w:ascii="Arial" w:hAnsi="Arial" w:cs="Arial"/>
          <w:color w:val="000000"/>
          <w:spacing w:val="-2"/>
          <w:sz w:val="18"/>
          <w:szCs w:val="18"/>
        </w:rPr>
        <w:t>(</w:t>
      </w:r>
      <w:r w:rsidR="0038240C" w:rsidRPr="00B77536">
        <w:rPr>
          <w:rFonts w:ascii="Arial" w:hAnsi="Arial" w:cs="Arial"/>
          <w:color w:val="000000"/>
          <w:spacing w:val="-2"/>
          <w:sz w:val="18"/>
          <w:szCs w:val="18"/>
        </w:rPr>
        <w:t>30</w:t>
      </w:r>
      <w:r w:rsidRPr="00B77536">
        <w:rPr>
          <w:rFonts w:ascii="Arial" w:hAnsi="Arial" w:cs="Arial"/>
          <w:color w:val="000000"/>
          <w:spacing w:val="-2"/>
          <w:sz w:val="18"/>
          <w:szCs w:val="18"/>
        </w:rPr>
        <w:t xml:space="preserve"> </w:t>
      </w:r>
      <w:r w:rsidR="005446D6" w:rsidRPr="00B77536">
        <w:rPr>
          <w:rFonts w:ascii="Arial" w:hAnsi="Arial" w:cs="Arial"/>
          <w:color w:val="000000"/>
          <w:spacing w:val="-2"/>
          <w:sz w:val="18"/>
          <w:szCs w:val="18"/>
        </w:rPr>
        <w:t>September</w:t>
      </w:r>
      <w:r w:rsidRPr="00B77536">
        <w:rPr>
          <w:rFonts w:ascii="Arial" w:hAnsi="Arial" w:cs="Arial"/>
          <w:color w:val="000000"/>
          <w:spacing w:val="-2"/>
          <w:sz w:val="18"/>
          <w:szCs w:val="18"/>
        </w:rPr>
        <w:t xml:space="preserve"> </w:t>
      </w:r>
      <w:r w:rsidR="0038240C" w:rsidRPr="00B77536">
        <w:rPr>
          <w:rFonts w:ascii="Arial" w:hAnsi="Arial" w:cs="Arial"/>
          <w:color w:val="000000"/>
          <w:spacing w:val="-2"/>
          <w:sz w:val="18"/>
          <w:szCs w:val="18"/>
        </w:rPr>
        <w:t>2024</w:t>
      </w:r>
      <w:r w:rsidR="001321EE" w:rsidRPr="00B77536">
        <w:rPr>
          <w:rFonts w:ascii="Arial" w:hAnsi="Arial" w:cs="Arial"/>
          <w:color w:val="000000"/>
          <w:spacing w:val="-2"/>
          <w:sz w:val="18"/>
          <w:szCs w:val="18"/>
        </w:rPr>
        <w:t>:</w:t>
      </w:r>
      <w:r w:rsidRPr="00B77536">
        <w:rPr>
          <w:rFonts w:ascii="Arial" w:hAnsi="Arial" w:cs="Arial"/>
          <w:color w:val="000000"/>
          <w:sz w:val="18"/>
          <w:szCs w:val="18"/>
        </w:rPr>
        <w:t xml:space="preserve"> Baht </w:t>
      </w:r>
      <w:r w:rsidR="0038240C" w:rsidRPr="00B77536">
        <w:rPr>
          <w:rFonts w:ascii="Arial" w:hAnsi="Arial" w:cs="Arial"/>
          <w:color w:val="000000"/>
          <w:sz w:val="18"/>
          <w:szCs w:val="18"/>
        </w:rPr>
        <w:t>11</w:t>
      </w:r>
      <w:r w:rsidR="00FB263C" w:rsidRPr="00B77536">
        <w:rPr>
          <w:rFonts w:ascii="Arial" w:hAnsi="Arial" w:cs="Arial"/>
          <w:color w:val="000000"/>
          <w:sz w:val="18"/>
          <w:szCs w:val="18"/>
        </w:rPr>
        <w:t>,</w:t>
      </w:r>
      <w:r w:rsidR="0038240C" w:rsidRPr="00B77536">
        <w:rPr>
          <w:rFonts w:ascii="Arial" w:hAnsi="Arial" w:cs="Arial"/>
          <w:color w:val="000000"/>
          <w:sz w:val="18"/>
          <w:szCs w:val="18"/>
        </w:rPr>
        <w:t>738</w:t>
      </w:r>
      <w:r w:rsidR="00FB263C" w:rsidRPr="00B77536">
        <w:rPr>
          <w:rFonts w:ascii="Arial" w:hAnsi="Arial" w:cs="Arial"/>
          <w:color w:val="000000"/>
          <w:sz w:val="18"/>
          <w:szCs w:val="18"/>
        </w:rPr>
        <w:t>,</w:t>
      </w:r>
      <w:r w:rsidR="0038240C" w:rsidRPr="00B77536">
        <w:rPr>
          <w:rFonts w:ascii="Arial" w:hAnsi="Arial" w:cs="Arial"/>
          <w:color w:val="000000"/>
          <w:sz w:val="18"/>
          <w:szCs w:val="18"/>
        </w:rPr>
        <w:t>272</w:t>
      </w:r>
      <w:r w:rsidRPr="00B77536">
        <w:rPr>
          <w:rFonts w:ascii="Arial" w:hAnsi="Arial" w:cs="Arial"/>
          <w:color w:val="000000"/>
          <w:sz w:val="18"/>
          <w:szCs w:val="18"/>
        </w:rPr>
        <w:t>)</w:t>
      </w:r>
      <w:r w:rsidR="00CE393F" w:rsidRPr="00B77536">
        <w:rPr>
          <w:rFonts w:ascii="Arial" w:hAnsi="Arial" w:cs="Arial"/>
          <w:color w:val="000000"/>
          <w:sz w:val="18"/>
          <w:szCs w:val="18"/>
        </w:rPr>
        <w:t>.</w:t>
      </w:r>
    </w:p>
    <w:p w14:paraId="71B7477F" w14:textId="77777777" w:rsidR="004F1CB6" w:rsidRPr="00B77536" w:rsidRDefault="004F1CB6" w:rsidP="004B5E49">
      <w:pPr>
        <w:rPr>
          <w:rFonts w:ascii="Arial" w:hAnsi="Arial" w:cs="Arial"/>
          <w:color w:val="000000"/>
          <w:sz w:val="18"/>
          <w:szCs w:val="18"/>
        </w:rPr>
      </w:pPr>
    </w:p>
    <w:p w14:paraId="730659B4" w14:textId="17E7F632" w:rsidR="00926B2B" w:rsidRPr="00B77536" w:rsidRDefault="00926B2B" w:rsidP="005D2698">
      <w:pPr>
        <w:rPr>
          <w:rFonts w:ascii="Arial" w:hAnsi="Arial" w:cs="Arial"/>
          <w:color w:val="000000"/>
          <w:sz w:val="18"/>
          <w:szCs w:val="18"/>
        </w:rPr>
      </w:pPr>
      <w:r w:rsidRPr="00B77536">
        <w:rPr>
          <w:rFonts w:ascii="Arial" w:hAnsi="Arial" w:cs="Arial"/>
          <w:color w:val="000000"/>
          <w:spacing w:val="-4"/>
          <w:sz w:val="18"/>
          <w:szCs w:val="18"/>
        </w:rPr>
        <w:t xml:space="preserve">The movements of reserve for share-based payment and reserve for treasury shares for the </w:t>
      </w:r>
      <w:r w:rsidR="001151FE" w:rsidRPr="00B77536">
        <w:rPr>
          <w:rFonts w:ascii="Arial" w:hAnsi="Arial" w:cs="Arial"/>
          <w:color w:val="000000"/>
          <w:spacing w:val="-4"/>
          <w:sz w:val="18"/>
          <w:szCs w:val="18"/>
        </w:rPr>
        <w:t>nine</w:t>
      </w:r>
      <w:r w:rsidR="00317981" w:rsidRPr="00B77536">
        <w:rPr>
          <w:rFonts w:ascii="Arial" w:hAnsi="Arial" w:cs="Arial"/>
          <w:color w:val="000000"/>
          <w:spacing w:val="-4"/>
          <w:sz w:val="18"/>
          <w:szCs w:val="18"/>
        </w:rPr>
        <w:t>-month</w:t>
      </w:r>
      <w:r w:rsidR="00885BB0" w:rsidRPr="00B77536">
        <w:rPr>
          <w:rFonts w:ascii="Arial" w:hAnsi="Arial" w:cs="Arial"/>
          <w:color w:val="000000"/>
          <w:spacing w:val="-4"/>
          <w:sz w:val="18"/>
          <w:szCs w:val="18"/>
        </w:rPr>
        <w:t xml:space="preserve"> </w:t>
      </w:r>
      <w:r w:rsidRPr="00B77536">
        <w:rPr>
          <w:rFonts w:ascii="Arial" w:hAnsi="Arial" w:cs="Arial"/>
          <w:color w:val="000000"/>
          <w:spacing w:val="-4"/>
          <w:sz w:val="18"/>
          <w:szCs w:val="18"/>
        </w:rPr>
        <w:t>period ended</w:t>
      </w:r>
      <w:r w:rsidRPr="00B77536">
        <w:rPr>
          <w:rFonts w:ascii="Arial" w:hAnsi="Arial" w:cs="Arial"/>
          <w:color w:val="000000"/>
          <w:sz w:val="18"/>
          <w:szCs w:val="18"/>
        </w:rPr>
        <w:t xml:space="preserve"> </w:t>
      </w:r>
      <w:r w:rsidR="003077B3" w:rsidRPr="00B77536">
        <w:rPr>
          <w:rFonts w:ascii="Arial" w:hAnsi="Arial" w:cs="Arial"/>
          <w:color w:val="000000"/>
          <w:sz w:val="18"/>
          <w:szCs w:val="18"/>
        </w:rPr>
        <w:br/>
      </w:r>
      <w:r w:rsidR="0038240C" w:rsidRPr="00B77536">
        <w:rPr>
          <w:rFonts w:ascii="Arial" w:hAnsi="Arial" w:cs="Arial"/>
          <w:color w:val="000000"/>
          <w:sz w:val="18"/>
          <w:szCs w:val="18"/>
        </w:rPr>
        <w:t>30</w:t>
      </w:r>
      <w:r w:rsidR="00317981" w:rsidRPr="00B77536">
        <w:rPr>
          <w:rFonts w:ascii="Arial" w:hAnsi="Arial" w:cs="Arial"/>
          <w:color w:val="000000"/>
          <w:sz w:val="18"/>
          <w:szCs w:val="18"/>
        </w:rPr>
        <w:t xml:space="preserve"> </w:t>
      </w:r>
      <w:r w:rsidR="001151FE" w:rsidRPr="00B77536">
        <w:rPr>
          <w:rFonts w:ascii="Arial" w:hAnsi="Arial" w:cs="Arial"/>
          <w:color w:val="000000"/>
          <w:sz w:val="18"/>
          <w:szCs w:val="18"/>
        </w:rPr>
        <w:t>September</w:t>
      </w:r>
      <w:r w:rsidRPr="00B77536">
        <w:rPr>
          <w:rFonts w:ascii="Arial" w:hAnsi="Arial" w:cs="Arial"/>
          <w:color w:val="000000"/>
          <w:sz w:val="18"/>
          <w:szCs w:val="18"/>
        </w:rPr>
        <w:t xml:space="preserve"> </w:t>
      </w:r>
      <w:r w:rsidR="0038240C" w:rsidRPr="00B77536">
        <w:rPr>
          <w:rFonts w:ascii="Arial" w:hAnsi="Arial" w:cs="Arial"/>
          <w:color w:val="000000"/>
          <w:sz w:val="18"/>
          <w:szCs w:val="18"/>
        </w:rPr>
        <w:t>2025</w:t>
      </w:r>
      <w:r w:rsidR="00885BB0" w:rsidRPr="00B77536">
        <w:rPr>
          <w:rFonts w:ascii="Arial" w:hAnsi="Arial" w:cs="Arial"/>
          <w:color w:val="000000"/>
          <w:sz w:val="18"/>
          <w:szCs w:val="18"/>
        </w:rPr>
        <w:t xml:space="preserve"> are as follows:</w:t>
      </w:r>
    </w:p>
    <w:p w14:paraId="133790AD" w14:textId="55B60860" w:rsidR="00C74F9B" w:rsidRPr="00B77536" w:rsidRDefault="00C74F9B" w:rsidP="005D2698">
      <w:pPr>
        <w:rPr>
          <w:rFonts w:ascii="Arial" w:hAnsi="Arial" w:cs="Arial"/>
          <w:color w:val="000000"/>
          <w:sz w:val="18"/>
          <w:szCs w:val="18"/>
        </w:rPr>
      </w:pPr>
    </w:p>
    <w:tbl>
      <w:tblPr>
        <w:tblW w:w="0" w:type="auto"/>
        <w:tblLayout w:type="fixed"/>
        <w:tblLook w:val="04A0" w:firstRow="1" w:lastRow="0" w:firstColumn="1" w:lastColumn="0" w:noHBand="0" w:noVBand="1"/>
      </w:tblPr>
      <w:tblGrid>
        <w:gridCol w:w="1800"/>
        <w:gridCol w:w="1296"/>
        <w:gridCol w:w="1296"/>
        <w:gridCol w:w="1296"/>
        <w:gridCol w:w="1296"/>
        <w:gridCol w:w="1296"/>
        <w:gridCol w:w="1296"/>
      </w:tblGrid>
      <w:tr w:rsidR="00010D09" w:rsidRPr="00B77536" w14:paraId="456FD90F" w14:textId="77777777" w:rsidTr="0038240C">
        <w:trPr>
          <w:trHeight w:val="20"/>
        </w:trPr>
        <w:tc>
          <w:tcPr>
            <w:tcW w:w="1800" w:type="dxa"/>
            <w:vAlign w:val="bottom"/>
          </w:tcPr>
          <w:p w14:paraId="531A98C4" w14:textId="77777777" w:rsidR="00010D09" w:rsidRPr="00B77536" w:rsidRDefault="00010D09" w:rsidP="007B33A5">
            <w:pPr>
              <w:tabs>
                <w:tab w:val="left" w:pos="1134"/>
                <w:tab w:val="left" w:pos="1276"/>
                <w:tab w:val="center" w:pos="3402"/>
                <w:tab w:val="center" w:pos="4536"/>
                <w:tab w:val="center" w:pos="5670"/>
                <w:tab w:val="center" w:pos="6804"/>
                <w:tab w:val="right" w:pos="7655"/>
              </w:tabs>
              <w:rPr>
                <w:rFonts w:ascii="Arial" w:hAnsi="Arial" w:cs="Arial"/>
                <w:color w:val="000000"/>
                <w:sz w:val="16"/>
                <w:szCs w:val="16"/>
              </w:rPr>
            </w:pPr>
          </w:p>
        </w:tc>
        <w:tc>
          <w:tcPr>
            <w:tcW w:w="3888" w:type="dxa"/>
            <w:gridSpan w:val="3"/>
            <w:tcBorders>
              <w:bottom w:val="single" w:sz="4" w:space="0" w:color="auto"/>
            </w:tcBorders>
          </w:tcPr>
          <w:p w14:paraId="3E63728B" w14:textId="77777777" w:rsidR="00010D09" w:rsidRPr="00B77536" w:rsidRDefault="00010D09" w:rsidP="0038240C">
            <w:pPr>
              <w:ind w:right="-72"/>
              <w:jc w:val="center"/>
              <w:rPr>
                <w:rFonts w:ascii="Arial" w:eastAsia="Times New Roman" w:hAnsi="Arial" w:cs="Arial"/>
                <w:b/>
                <w:bCs/>
                <w:color w:val="000000"/>
                <w:sz w:val="16"/>
                <w:szCs w:val="16"/>
                <w:cs/>
                <w:lang w:val="en-US"/>
              </w:rPr>
            </w:pPr>
            <w:r w:rsidRPr="00B77536">
              <w:rPr>
                <w:rFonts w:ascii="Arial" w:eastAsia="Times New Roman" w:hAnsi="Arial" w:cs="Arial"/>
                <w:b/>
                <w:bCs/>
                <w:color w:val="000000"/>
                <w:sz w:val="16"/>
                <w:szCs w:val="16"/>
                <w:lang w:val="en-US"/>
              </w:rPr>
              <w:t>Consolidated</w:t>
            </w:r>
          </w:p>
          <w:p w14:paraId="082E0216" w14:textId="1F0728A8" w:rsidR="00010D09" w:rsidRPr="00B77536" w:rsidRDefault="00044A19" w:rsidP="0038240C">
            <w:pPr>
              <w:ind w:right="-72"/>
              <w:jc w:val="center"/>
              <w:rPr>
                <w:rFonts w:ascii="Arial" w:hAnsi="Arial" w:cs="Arial"/>
                <w:b/>
                <w:bCs/>
                <w:color w:val="000000"/>
                <w:sz w:val="16"/>
                <w:szCs w:val="16"/>
              </w:rPr>
            </w:pPr>
            <w:r w:rsidRPr="00B77536">
              <w:rPr>
                <w:rFonts w:ascii="Arial" w:eastAsia="Times New Roman" w:hAnsi="Arial" w:cs="Arial"/>
                <w:b/>
                <w:bCs/>
                <w:color w:val="000000"/>
                <w:sz w:val="16"/>
                <w:szCs w:val="16"/>
                <w:lang w:val="en-US"/>
              </w:rPr>
              <w:t>f</w:t>
            </w:r>
            <w:r w:rsidR="00010D09" w:rsidRPr="00B77536">
              <w:rPr>
                <w:rFonts w:ascii="Arial" w:eastAsia="Times New Roman" w:hAnsi="Arial" w:cs="Arial"/>
                <w:b/>
                <w:bCs/>
                <w:color w:val="000000"/>
                <w:sz w:val="16"/>
                <w:szCs w:val="16"/>
                <w:lang w:val="en-US"/>
              </w:rPr>
              <w:t>inancial</w:t>
            </w:r>
            <w:r w:rsidR="00010D09" w:rsidRPr="00B77536">
              <w:rPr>
                <w:rFonts w:ascii="Arial" w:eastAsia="Times New Roman" w:hAnsi="Arial" w:cs="Arial"/>
                <w:b/>
                <w:bCs/>
                <w:color w:val="000000"/>
                <w:sz w:val="16"/>
                <w:szCs w:val="16"/>
                <w:cs/>
                <w:lang w:val="en-US"/>
              </w:rPr>
              <w:t xml:space="preserve"> </w:t>
            </w:r>
            <w:r w:rsidRPr="00B77536">
              <w:rPr>
                <w:rFonts w:ascii="Arial" w:eastAsia="Times New Roman" w:hAnsi="Arial" w:cs="Arial"/>
                <w:b/>
                <w:bCs/>
                <w:color w:val="000000"/>
                <w:sz w:val="16"/>
                <w:szCs w:val="16"/>
                <w:lang w:val="en-US"/>
              </w:rPr>
              <w:t>information</w:t>
            </w:r>
          </w:p>
        </w:tc>
        <w:tc>
          <w:tcPr>
            <w:tcW w:w="3888" w:type="dxa"/>
            <w:gridSpan w:val="3"/>
            <w:tcBorders>
              <w:left w:val="nil"/>
              <w:bottom w:val="single" w:sz="4" w:space="0" w:color="auto"/>
              <w:right w:val="nil"/>
            </w:tcBorders>
          </w:tcPr>
          <w:p w14:paraId="6812B352" w14:textId="77777777" w:rsidR="00010D09" w:rsidRPr="00B77536" w:rsidRDefault="00010D09" w:rsidP="0038240C">
            <w:pPr>
              <w:ind w:right="-72" w:hanging="90"/>
              <w:jc w:val="center"/>
              <w:rPr>
                <w:rFonts w:ascii="Arial" w:eastAsia="Times New Roman" w:hAnsi="Arial" w:cs="Arial"/>
                <w:b/>
                <w:bCs/>
                <w:color w:val="000000"/>
                <w:sz w:val="16"/>
                <w:szCs w:val="16"/>
                <w:lang w:val="en-US"/>
              </w:rPr>
            </w:pPr>
            <w:r w:rsidRPr="00B77536">
              <w:rPr>
                <w:rFonts w:ascii="Arial" w:eastAsia="Times New Roman" w:hAnsi="Arial" w:cs="Arial"/>
                <w:b/>
                <w:bCs/>
                <w:color w:val="000000"/>
                <w:sz w:val="16"/>
                <w:szCs w:val="16"/>
                <w:lang w:val="en-US"/>
              </w:rPr>
              <w:t>Separate</w:t>
            </w:r>
          </w:p>
          <w:p w14:paraId="30764CDF" w14:textId="10C05CAD" w:rsidR="00010D09" w:rsidRPr="00B77536" w:rsidRDefault="00044A19" w:rsidP="0038240C">
            <w:pPr>
              <w:ind w:right="-72" w:hanging="90"/>
              <w:jc w:val="center"/>
              <w:rPr>
                <w:rFonts w:ascii="Arial" w:hAnsi="Arial" w:cs="Arial"/>
                <w:b/>
                <w:bCs/>
                <w:color w:val="000000"/>
                <w:sz w:val="16"/>
                <w:szCs w:val="16"/>
              </w:rPr>
            </w:pPr>
            <w:r w:rsidRPr="00B77536">
              <w:rPr>
                <w:rFonts w:ascii="Arial" w:eastAsia="Times New Roman" w:hAnsi="Arial" w:cs="Arial"/>
                <w:b/>
                <w:bCs/>
                <w:color w:val="000000"/>
                <w:sz w:val="16"/>
                <w:szCs w:val="16"/>
                <w:lang w:val="en-US"/>
              </w:rPr>
              <w:t>f</w:t>
            </w:r>
            <w:r w:rsidR="00010D09" w:rsidRPr="00B77536">
              <w:rPr>
                <w:rFonts w:ascii="Arial" w:eastAsia="Times New Roman" w:hAnsi="Arial" w:cs="Arial"/>
                <w:b/>
                <w:bCs/>
                <w:color w:val="000000"/>
                <w:sz w:val="16"/>
                <w:szCs w:val="16"/>
                <w:lang w:val="en-US"/>
              </w:rPr>
              <w:t xml:space="preserve">inancial </w:t>
            </w:r>
            <w:r w:rsidRPr="00B77536">
              <w:rPr>
                <w:rFonts w:ascii="Arial" w:eastAsia="Times New Roman" w:hAnsi="Arial" w:cs="Arial"/>
                <w:b/>
                <w:bCs/>
                <w:color w:val="000000"/>
                <w:sz w:val="16"/>
                <w:szCs w:val="16"/>
                <w:lang w:val="en-US"/>
              </w:rPr>
              <w:t>information</w:t>
            </w:r>
          </w:p>
        </w:tc>
      </w:tr>
      <w:tr w:rsidR="00010D09" w:rsidRPr="00B77536" w14:paraId="73921C75" w14:textId="77777777" w:rsidTr="0038240C">
        <w:trPr>
          <w:trHeight w:val="20"/>
        </w:trPr>
        <w:tc>
          <w:tcPr>
            <w:tcW w:w="1800" w:type="dxa"/>
            <w:vAlign w:val="bottom"/>
          </w:tcPr>
          <w:p w14:paraId="6EE6EA51" w14:textId="77777777" w:rsidR="00010D09" w:rsidRPr="00B77536" w:rsidRDefault="00010D09" w:rsidP="007B33A5">
            <w:pPr>
              <w:tabs>
                <w:tab w:val="left" w:pos="1134"/>
                <w:tab w:val="left" w:pos="1276"/>
                <w:tab w:val="center" w:pos="3402"/>
                <w:tab w:val="center" w:pos="4536"/>
                <w:tab w:val="center" w:pos="5670"/>
                <w:tab w:val="center" w:pos="6804"/>
                <w:tab w:val="right" w:pos="7655"/>
              </w:tabs>
              <w:rPr>
                <w:rFonts w:ascii="Arial" w:hAnsi="Arial" w:cs="Arial"/>
                <w:color w:val="000000"/>
                <w:sz w:val="16"/>
                <w:szCs w:val="16"/>
              </w:rPr>
            </w:pPr>
          </w:p>
        </w:tc>
        <w:tc>
          <w:tcPr>
            <w:tcW w:w="1296" w:type="dxa"/>
            <w:tcBorders>
              <w:top w:val="single" w:sz="4" w:space="0" w:color="auto"/>
            </w:tcBorders>
          </w:tcPr>
          <w:p w14:paraId="2BB80569" w14:textId="5D0CC3EF" w:rsidR="00010D09" w:rsidRPr="00B77536" w:rsidRDefault="00010D09" w:rsidP="0038240C">
            <w:pPr>
              <w:tabs>
                <w:tab w:val="decimal" w:pos="1080"/>
              </w:tabs>
              <w:ind w:right="-72"/>
              <w:rPr>
                <w:rFonts w:ascii="Arial" w:hAnsi="Arial" w:cs="Arial"/>
                <w:b/>
                <w:bCs/>
                <w:color w:val="000000"/>
                <w:sz w:val="16"/>
                <w:szCs w:val="16"/>
              </w:rPr>
            </w:pPr>
            <w:r w:rsidRPr="00B77536">
              <w:rPr>
                <w:rFonts w:ascii="Arial" w:hAnsi="Arial" w:cs="Arial"/>
                <w:b/>
                <w:bCs/>
                <w:color w:val="000000"/>
                <w:sz w:val="16"/>
                <w:szCs w:val="16"/>
              </w:rPr>
              <w:t>Premium on</w:t>
            </w:r>
          </w:p>
        </w:tc>
        <w:tc>
          <w:tcPr>
            <w:tcW w:w="1296" w:type="dxa"/>
            <w:tcBorders>
              <w:top w:val="single" w:sz="4" w:space="0" w:color="auto"/>
            </w:tcBorders>
            <w:hideMark/>
          </w:tcPr>
          <w:p w14:paraId="4DB45AD8" w14:textId="4DC58123" w:rsidR="00010D09" w:rsidRPr="00B77536" w:rsidRDefault="00010D09" w:rsidP="0038240C">
            <w:pPr>
              <w:tabs>
                <w:tab w:val="decimal" w:pos="1080"/>
              </w:tabs>
              <w:ind w:right="-72"/>
              <w:rPr>
                <w:rFonts w:ascii="Arial" w:hAnsi="Arial" w:cs="Arial"/>
                <w:b/>
                <w:bCs/>
                <w:color w:val="000000"/>
                <w:sz w:val="16"/>
                <w:szCs w:val="16"/>
              </w:rPr>
            </w:pPr>
            <w:r w:rsidRPr="00B77536">
              <w:rPr>
                <w:rFonts w:ascii="Arial" w:hAnsi="Arial" w:cs="Arial"/>
                <w:b/>
                <w:bCs/>
                <w:color w:val="000000"/>
                <w:sz w:val="16"/>
                <w:szCs w:val="16"/>
              </w:rPr>
              <w:t>Reserve for</w:t>
            </w:r>
          </w:p>
        </w:tc>
        <w:tc>
          <w:tcPr>
            <w:tcW w:w="1296" w:type="dxa"/>
            <w:tcBorders>
              <w:top w:val="single" w:sz="4" w:space="0" w:color="auto"/>
            </w:tcBorders>
            <w:vAlign w:val="bottom"/>
            <w:hideMark/>
          </w:tcPr>
          <w:p w14:paraId="1B0DF82C" w14:textId="77777777" w:rsidR="00010D09" w:rsidRPr="00B77536" w:rsidRDefault="00010D09" w:rsidP="0038240C">
            <w:pPr>
              <w:tabs>
                <w:tab w:val="decimal" w:pos="1080"/>
              </w:tabs>
              <w:ind w:right="-72"/>
              <w:rPr>
                <w:rFonts w:ascii="Arial" w:hAnsi="Arial" w:cs="Arial"/>
                <w:b/>
                <w:bCs/>
                <w:color w:val="000000"/>
                <w:sz w:val="16"/>
                <w:szCs w:val="16"/>
              </w:rPr>
            </w:pPr>
            <w:r w:rsidRPr="00B77536">
              <w:rPr>
                <w:rFonts w:ascii="Arial" w:hAnsi="Arial" w:cs="Arial"/>
                <w:b/>
                <w:bCs/>
                <w:color w:val="000000"/>
                <w:sz w:val="16"/>
                <w:szCs w:val="16"/>
              </w:rPr>
              <w:t>Reserve for</w:t>
            </w:r>
          </w:p>
        </w:tc>
        <w:tc>
          <w:tcPr>
            <w:tcW w:w="1296" w:type="dxa"/>
            <w:tcBorders>
              <w:top w:val="single" w:sz="4" w:space="0" w:color="auto"/>
            </w:tcBorders>
          </w:tcPr>
          <w:p w14:paraId="01F67273" w14:textId="2CF80956" w:rsidR="00010D09" w:rsidRPr="00B77536" w:rsidRDefault="00010D09" w:rsidP="0038240C">
            <w:pPr>
              <w:tabs>
                <w:tab w:val="decimal" w:pos="1080"/>
              </w:tabs>
              <w:ind w:right="-72"/>
              <w:rPr>
                <w:rFonts w:ascii="Arial" w:hAnsi="Arial" w:cs="Arial"/>
                <w:b/>
                <w:bCs/>
                <w:color w:val="000000"/>
                <w:sz w:val="16"/>
                <w:szCs w:val="16"/>
              </w:rPr>
            </w:pPr>
            <w:r w:rsidRPr="00B77536">
              <w:rPr>
                <w:rFonts w:ascii="Arial" w:hAnsi="Arial" w:cs="Arial"/>
                <w:b/>
                <w:bCs/>
                <w:color w:val="000000"/>
                <w:sz w:val="16"/>
                <w:szCs w:val="16"/>
              </w:rPr>
              <w:t>Premium on</w:t>
            </w:r>
          </w:p>
        </w:tc>
        <w:tc>
          <w:tcPr>
            <w:tcW w:w="1296" w:type="dxa"/>
            <w:tcBorders>
              <w:top w:val="single" w:sz="4" w:space="0" w:color="auto"/>
            </w:tcBorders>
          </w:tcPr>
          <w:p w14:paraId="66915DAC" w14:textId="428AF81E" w:rsidR="00010D09" w:rsidRPr="00B77536" w:rsidRDefault="00010D09" w:rsidP="0038240C">
            <w:pPr>
              <w:tabs>
                <w:tab w:val="decimal" w:pos="1080"/>
              </w:tabs>
              <w:ind w:right="-72"/>
              <w:rPr>
                <w:rFonts w:ascii="Arial" w:hAnsi="Arial" w:cs="Arial"/>
                <w:b/>
                <w:bCs/>
                <w:color w:val="000000"/>
                <w:sz w:val="16"/>
                <w:szCs w:val="16"/>
              </w:rPr>
            </w:pPr>
            <w:r w:rsidRPr="00B77536">
              <w:rPr>
                <w:rFonts w:ascii="Arial" w:hAnsi="Arial" w:cs="Arial"/>
                <w:b/>
                <w:bCs/>
                <w:color w:val="000000"/>
                <w:sz w:val="16"/>
                <w:szCs w:val="16"/>
              </w:rPr>
              <w:t>Reserve for</w:t>
            </w:r>
          </w:p>
        </w:tc>
        <w:tc>
          <w:tcPr>
            <w:tcW w:w="1296" w:type="dxa"/>
            <w:tcBorders>
              <w:top w:val="single" w:sz="4" w:space="0" w:color="auto"/>
            </w:tcBorders>
            <w:vAlign w:val="bottom"/>
            <w:hideMark/>
          </w:tcPr>
          <w:p w14:paraId="71C37CA8" w14:textId="77777777" w:rsidR="00010D09" w:rsidRPr="00B77536" w:rsidRDefault="00010D09" w:rsidP="0038240C">
            <w:pPr>
              <w:tabs>
                <w:tab w:val="decimal" w:pos="1080"/>
              </w:tabs>
              <w:ind w:right="-72"/>
              <w:rPr>
                <w:rFonts w:ascii="Arial" w:hAnsi="Arial" w:cs="Arial"/>
                <w:b/>
                <w:bCs/>
                <w:color w:val="000000"/>
                <w:sz w:val="16"/>
                <w:szCs w:val="16"/>
              </w:rPr>
            </w:pPr>
            <w:r w:rsidRPr="00B77536">
              <w:rPr>
                <w:rFonts w:ascii="Arial" w:hAnsi="Arial" w:cs="Arial"/>
                <w:b/>
                <w:bCs/>
                <w:color w:val="000000"/>
                <w:sz w:val="16"/>
                <w:szCs w:val="16"/>
              </w:rPr>
              <w:t>Reserve for</w:t>
            </w:r>
          </w:p>
        </w:tc>
      </w:tr>
      <w:tr w:rsidR="00010D09" w:rsidRPr="00B77536" w14:paraId="3BC4A0F4" w14:textId="77777777" w:rsidTr="0038240C">
        <w:trPr>
          <w:trHeight w:val="20"/>
        </w:trPr>
        <w:tc>
          <w:tcPr>
            <w:tcW w:w="1800" w:type="dxa"/>
            <w:vAlign w:val="bottom"/>
          </w:tcPr>
          <w:p w14:paraId="475AB634" w14:textId="77777777" w:rsidR="00010D09" w:rsidRPr="00B77536" w:rsidRDefault="00010D09" w:rsidP="007B33A5">
            <w:pPr>
              <w:tabs>
                <w:tab w:val="left" w:pos="1134"/>
                <w:tab w:val="left" w:pos="1276"/>
                <w:tab w:val="center" w:pos="3402"/>
                <w:tab w:val="center" w:pos="4536"/>
                <w:tab w:val="center" w:pos="5670"/>
                <w:tab w:val="center" w:pos="6804"/>
                <w:tab w:val="right" w:pos="7655"/>
              </w:tabs>
              <w:rPr>
                <w:rFonts w:ascii="Arial" w:hAnsi="Arial" w:cs="Arial"/>
                <w:color w:val="000000"/>
                <w:sz w:val="16"/>
                <w:szCs w:val="16"/>
              </w:rPr>
            </w:pPr>
          </w:p>
        </w:tc>
        <w:tc>
          <w:tcPr>
            <w:tcW w:w="1296" w:type="dxa"/>
          </w:tcPr>
          <w:p w14:paraId="7E0CD2E9" w14:textId="77777777" w:rsidR="00010D09" w:rsidRPr="00B77536" w:rsidRDefault="00010D09" w:rsidP="0038240C">
            <w:pPr>
              <w:tabs>
                <w:tab w:val="decimal" w:pos="1080"/>
              </w:tabs>
              <w:ind w:right="-72"/>
              <w:rPr>
                <w:rFonts w:ascii="Arial" w:hAnsi="Arial" w:cs="Arial"/>
                <w:b/>
                <w:bCs/>
                <w:color w:val="000000"/>
                <w:sz w:val="16"/>
                <w:szCs w:val="16"/>
              </w:rPr>
            </w:pPr>
            <w:r w:rsidRPr="00B77536">
              <w:rPr>
                <w:rFonts w:ascii="Arial" w:hAnsi="Arial" w:cs="Arial"/>
                <w:b/>
                <w:bCs/>
                <w:color w:val="000000"/>
                <w:sz w:val="16"/>
                <w:szCs w:val="16"/>
              </w:rPr>
              <w:t>treasury</w:t>
            </w:r>
          </w:p>
          <w:p w14:paraId="4D0435AC" w14:textId="77777777" w:rsidR="00010D09" w:rsidRPr="00B77536" w:rsidRDefault="00010D09" w:rsidP="0038240C">
            <w:pPr>
              <w:tabs>
                <w:tab w:val="decimal" w:pos="1080"/>
              </w:tabs>
              <w:ind w:right="-72"/>
              <w:rPr>
                <w:rFonts w:ascii="Arial" w:hAnsi="Arial" w:cs="Arial"/>
                <w:b/>
                <w:bCs/>
                <w:color w:val="000000"/>
                <w:sz w:val="16"/>
                <w:szCs w:val="16"/>
              </w:rPr>
            </w:pPr>
            <w:r w:rsidRPr="00B77536">
              <w:rPr>
                <w:rFonts w:ascii="Arial" w:hAnsi="Arial" w:cs="Arial"/>
                <w:b/>
                <w:bCs/>
                <w:color w:val="000000"/>
                <w:sz w:val="16"/>
                <w:szCs w:val="16"/>
              </w:rPr>
              <w:t>shares</w:t>
            </w:r>
          </w:p>
        </w:tc>
        <w:tc>
          <w:tcPr>
            <w:tcW w:w="1296" w:type="dxa"/>
            <w:hideMark/>
          </w:tcPr>
          <w:p w14:paraId="358BD93B" w14:textId="77777777" w:rsidR="00010D09" w:rsidRPr="00B77536" w:rsidRDefault="00010D09" w:rsidP="0038240C">
            <w:pPr>
              <w:tabs>
                <w:tab w:val="decimal" w:pos="1080"/>
              </w:tabs>
              <w:ind w:right="-72"/>
              <w:rPr>
                <w:rFonts w:ascii="Arial" w:hAnsi="Arial" w:cs="Arial"/>
                <w:b/>
                <w:bCs/>
                <w:color w:val="000000"/>
                <w:sz w:val="16"/>
                <w:szCs w:val="16"/>
              </w:rPr>
            </w:pPr>
            <w:r w:rsidRPr="00B77536">
              <w:rPr>
                <w:rFonts w:ascii="Arial" w:hAnsi="Arial" w:cs="Arial"/>
                <w:b/>
                <w:bCs/>
                <w:color w:val="000000"/>
                <w:sz w:val="16"/>
                <w:szCs w:val="16"/>
              </w:rPr>
              <w:t>share-based</w:t>
            </w:r>
          </w:p>
          <w:p w14:paraId="51198CCA" w14:textId="77777777" w:rsidR="00010D09" w:rsidRPr="00B77536" w:rsidRDefault="00010D09" w:rsidP="0038240C">
            <w:pPr>
              <w:tabs>
                <w:tab w:val="decimal" w:pos="1080"/>
              </w:tabs>
              <w:ind w:right="-72"/>
              <w:rPr>
                <w:rFonts w:ascii="Arial" w:hAnsi="Arial" w:cs="Arial"/>
                <w:b/>
                <w:bCs/>
                <w:color w:val="000000"/>
                <w:sz w:val="16"/>
                <w:szCs w:val="16"/>
              </w:rPr>
            </w:pPr>
            <w:r w:rsidRPr="00B77536">
              <w:rPr>
                <w:rFonts w:ascii="Arial" w:hAnsi="Arial" w:cs="Arial"/>
                <w:b/>
                <w:bCs/>
                <w:color w:val="000000"/>
                <w:sz w:val="16"/>
                <w:szCs w:val="16"/>
              </w:rPr>
              <w:t>payment</w:t>
            </w:r>
          </w:p>
        </w:tc>
        <w:tc>
          <w:tcPr>
            <w:tcW w:w="1296" w:type="dxa"/>
            <w:vAlign w:val="bottom"/>
            <w:hideMark/>
          </w:tcPr>
          <w:p w14:paraId="5C3B11D9" w14:textId="77777777" w:rsidR="00010D09" w:rsidRPr="00B77536" w:rsidRDefault="00010D09" w:rsidP="0038240C">
            <w:pPr>
              <w:tabs>
                <w:tab w:val="decimal" w:pos="1080"/>
              </w:tabs>
              <w:ind w:right="-72"/>
              <w:rPr>
                <w:rFonts w:ascii="Arial" w:hAnsi="Arial" w:cs="Arial"/>
                <w:b/>
                <w:bCs/>
                <w:color w:val="000000"/>
                <w:sz w:val="16"/>
                <w:szCs w:val="16"/>
              </w:rPr>
            </w:pPr>
            <w:r w:rsidRPr="00B77536">
              <w:rPr>
                <w:rFonts w:ascii="Arial" w:hAnsi="Arial" w:cs="Arial"/>
                <w:b/>
                <w:bCs/>
                <w:color w:val="000000"/>
                <w:sz w:val="16"/>
                <w:szCs w:val="16"/>
              </w:rPr>
              <w:t>treasury</w:t>
            </w:r>
          </w:p>
          <w:p w14:paraId="6128A452" w14:textId="77777777" w:rsidR="00010D09" w:rsidRPr="00B77536" w:rsidRDefault="00010D09" w:rsidP="0038240C">
            <w:pPr>
              <w:tabs>
                <w:tab w:val="decimal" w:pos="1080"/>
              </w:tabs>
              <w:ind w:right="-72"/>
              <w:rPr>
                <w:rFonts w:ascii="Arial" w:hAnsi="Arial" w:cs="Arial"/>
                <w:b/>
                <w:bCs/>
                <w:color w:val="000000"/>
                <w:sz w:val="16"/>
                <w:szCs w:val="16"/>
              </w:rPr>
            </w:pPr>
            <w:r w:rsidRPr="00B77536">
              <w:rPr>
                <w:rFonts w:ascii="Arial" w:hAnsi="Arial" w:cs="Arial"/>
                <w:b/>
                <w:bCs/>
                <w:color w:val="000000"/>
                <w:sz w:val="16"/>
                <w:szCs w:val="16"/>
              </w:rPr>
              <w:t>shares</w:t>
            </w:r>
          </w:p>
        </w:tc>
        <w:tc>
          <w:tcPr>
            <w:tcW w:w="1296" w:type="dxa"/>
          </w:tcPr>
          <w:p w14:paraId="6F34CC9B" w14:textId="77777777" w:rsidR="00010D09" w:rsidRPr="00B77536" w:rsidRDefault="00010D09" w:rsidP="0038240C">
            <w:pPr>
              <w:tabs>
                <w:tab w:val="decimal" w:pos="1080"/>
              </w:tabs>
              <w:ind w:right="-72"/>
              <w:rPr>
                <w:rFonts w:ascii="Arial" w:hAnsi="Arial" w:cs="Arial"/>
                <w:b/>
                <w:bCs/>
                <w:color w:val="000000"/>
                <w:sz w:val="16"/>
                <w:szCs w:val="16"/>
              </w:rPr>
            </w:pPr>
            <w:r w:rsidRPr="00B77536">
              <w:rPr>
                <w:rFonts w:ascii="Arial" w:hAnsi="Arial" w:cs="Arial"/>
                <w:b/>
                <w:bCs/>
                <w:color w:val="000000"/>
                <w:sz w:val="16"/>
                <w:szCs w:val="16"/>
              </w:rPr>
              <w:t>treasury</w:t>
            </w:r>
          </w:p>
          <w:p w14:paraId="579A48F3" w14:textId="77777777" w:rsidR="00010D09" w:rsidRPr="00B77536" w:rsidRDefault="00010D09" w:rsidP="0038240C">
            <w:pPr>
              <w:tabs>
                <w:tab w:val="decimal" w:pos="1080"/>
              </w:tabs>
              <w:ind w:right="-72"/>
              <w:rPr>
                <w:rFonts w:ascii="Arial" w:hAnsi="Arial" w:cs="Arial"/>
                <w:b/>
                <w:bCs/>
                <w:color w:val="000000"/>
                <w:sz w:val="16"/>
                <w:szCs w:val="16"/>
              </w:rPr>
            </w:pPr>
            <w:r w:rsidRPr="00B77536">
              <w:rPr>
                <w:rFonts w:ascii="Arial" w:hAnsi="Arial" w:cs="Arial"/>
                <w:b/>
                <w:bCs/>
                <w:color w:val="000000"/>
                <w:sz w:val="16"/>
                <w:szCs w:val="16"/>
              </w:rPr>
              <w:t>shares</w:t>
            </w:r>
          </w:p>
        </w:tc>
        <w:tc>
          <w:tcPr>
            <w:tcW w:w="1296" w:type="dxa"/>
          </w:tcPr>
          <w:p w14:paraId="54ED68D2" w14:textId="77777777" w:rsidR="00010D09" w:rsidRPr="00B77536" w:rsidRDefault="00010D09" w:rsidP="0038240C">
            <w:pPr>
              <w:tabs>
                <w:tab w:val="decimal" w:pos="1080"/>
              </w:tabs>
              <w:ind w:right="-72"/>
              <w:rPr>
                <w:rFonts w:ascii="Arial" w:hAnsi="Arial" w:cs="Arial"/>
                <w:b/>
                <w:bCs/>
                <w:color w:val="000000"/>
                <w:sz w:val="16"/>
                <w:szCs w:val="16"/>
              </w:rPr>
            </w:pPr>
            <w:r w:rsidRPr="00B77536">
              <w:rPr>
                <w:rFonts w:ascii="Arial" w:hAnsi="Arial" w:cs="Arial"/>
                <w:b/>
                <w:bCs/>
                <w:color w:val="000000"/>
                <w:sz w:val="16"/>
                <w:szCs w:val="16"/>
              </w:rPr>
              <w:t>share-based</w:t>
            </w:r>
          </w:p>
          <w:p w14:paraId="32DB1243" w14:textId="77777777" w:rsidR="00010D09" w:rsidRPr="00B77536" w:rsidRDefault="00010D09" w:rsidP="0038240C">
            <w:pPr>
              <w:tabs>
                <w:tab w:val="decimal" w:pos="1080"/>
              </w:tabs>
              <w:ind w:right="-72"/>
              <w:rPr>
                <w:rFonts w:ascii="Arial" w:hAnsi="Arial" w:cs="Arial"/>
                <w:b/>
                <w:bCs/>
                <w:color w:val="000000"/>
                <w:sz w:val="16"/>
                <w:szCs w:val="16"/>
              </w:rPr>
            </w:pPr>
            <w:r w:rsidRPr="00B77536">
              <w:rPr>
                <w:rFonts w:ascii="Arial" w:hAnsi="Arial" w:cs="Arial"/>
                <w:b/>
                <w:bCs/>
                <w:color w:val="000000"/>
                <w:sz w:val="16"/>
                <w:szCs w:val="16"/>
              </w:rPr>
              <w:t>payment</w:t>
            </w:r>
          </w:p>
        </w:tc>
        <w:tc>
          <w:tcPr>
            <w:tcW w:w="1296" w:type="dxa"/>
            <w:vAlign w:val="bottom"/>
            <w:hideMark/>
          </w:tcPr>
          <w:p w14:paraId="1958633E" w14:textId="77777777" w:rsidR="00010D09" w:rsidRPr="00B77536" w:rsidRDefault="00010D09" w:rsidP="0038240C">
            <w:pPr>
              <w:tabs>
                <w:tab w:val="decimal" w:pos="1080"/>
              </w:tabs>
              <w:ind w:right="-72"/>
              <w:rPr>
                <w:rFonts w:ascii="Arial" w:hAnsi="Arial" w:cs="Arial"/>
                <w:b/>
                <w:bCs/>
                <w:color w:val="000000"/>
                <w:sz w:val="16"/>
                <w:szCs w:val="16"/>
              </w:rPr>
            </w:pPr>
            <w:r w:rsidRPr="00B77536">
              <w:rPr>
                <w:rFonts w:ascii="Arial" w:hAnsi="Arial" w:cs="Arial"/>
                <w:b/>
                <w:bCs/>
                <w:color w:val="000000"/>
                <w:sz w:val="16"/>
                <w:szCs w:val="16"/>
              </w:rPr>
              <w:t>treasury</w:t>
            </w:r>
          </w:p>
          <w:p w14:paraId="6EE3FF43" w14:textId="77777777" w:rsidR="00010D09" w:rsidRPr="00B77536" w:rsidRDefault="00010D09" w:rsidP="0038240C">
            <w:pPr>
              <w:tabs>
                <w:tab w:val="decimal" w:pos="1080"/>
              </w:tabs>
              <w:ind w:right="-72"/>
              <w:rPr>
                <w:rFonts w:ascii="Arial" w:hAnsi="Arial" w:cs="Arial"/>
                <w:b/>
                <w:bCs/>
                <w:color w:val="000000"/>
                <w:sz w:val="16"/>
                <w:szCs w:val="16"/>
              </w:rPr>
            </w:pPr>
            <w:r w:rsidRPr="00B77536">
              <w:rPr>
                <w:rFonts w:ascii="Arial" w:hAnsi="Arial" w:cs="Arial"/>
                <w:b/>
                <w:bCs/>
                <w:color w:val="000000"/>
                <w:sz w:val="16"/>
                <w:szCs w:val="16"/>
              </w:rPr>
              <w:t>shares</w:t>
            </w:r>
          </w:p>
        </w:tc>
      </w:tr>
      <w:tr w:rsidR="00D92D7E" w:rsidRPr="00B77536" w14:paraId="3CA22B9D" w14:textId="77777777" w:rsidTr="0038240C">
        <w:trPr>
          <w:trHeight w:val="20"/>
        </w:trPr>
        <w:tc>
          <w:tcPr>
            <w:tcW w:w="1800" w:type="dxa"/>
            <w:vAlign w:val="bottom"/>
          </w:tcPr>
          <w:p w14:paraId="77C639AD" w14:textId="77777777" w:rsidR="00D92D7E" w:rsidRPr="00B77536" w:rsidRDefault="00D92D7E" w:rsidP="00D92D7E">
            <w:pPr>
              <w:tabs>
                <w:tab w:val="left" w:pos="1134"/>
                <w:tab w:val="left" w:pos="1276"/>
                <w:tab w:val="center" w:pos="3402"/>
                <w:tab w:val="center" w:pos="4536"/>
                <w:tab w:val="center" w:pos="5670"/>
                <w:tab w:val="center" w:pos="6804"/>
                <w:tab w:val="right" w:pos="7655"/>
              </w:tabs>
              <w:rPr>
                <w:rFonts w:ascii="Arial" w:hAnsi="Arial" w:cs="Arial"/>
                <w:color w:val="000000"/>
                <w:sz w:val="16"/>
                <w:szCs w:val="16"/>
              </w:rPr>
            </w:pPr>
          </w:p>
        </w:tc>
        <w:tc>
          <w:tcPr>
            <w:tcW w:w="1296" w:type="dxa"/>
            <w:tcBorders>
              <w:bottom w:val="single" w:sz="4" w:space="0" w:color="auto"/>
            </w:tcBorders>
            <w:vAlign w:val="bottom"/>
          </w:tcPr>
          <w:p w14:paraId="0A9F9F48" w14:textId="5046E3C8" w:rsidR="00D92D7E" w:rsidRPr="00B77536" w:rsidRDefault="00D92D7E" w:rsidP="0038240C">
            <w:pPr>
              <w:tabs>
                <w:tab w:val="decimal" w:pos="1080"/>
              </w:tabs>
              <w:ind w:right="-72"/>
              <w:rPr>
                <w:rFonts w:ascii="Arial" w:hAnsi="Arial" w:cs="Arial"/>
                <w:b/>
                <w:bCs/>
                <w:color w:val="000000"/>
                <w:sz w:val="16"/>
                <w:szCs w:val="16"/>
              </w:rPr>
            </w:pPr>
            <w:r w:rsidRPr="00B77536">
              <w:rPr>
                <w:rFonts w:ascii="Arial" w:hAnsi="Arial" w:cs="Arial"/>
                <w:b/>
                <w:bCs/>
                <w:color w:val="000000"/>
                <w:sz w:val="16"/>
                <w:szCs w:val="16"/>
              </w:rPr>
              <w:t>Baht</w:t>
            </w:r>
          </w:p>
        </w:tc>
        <w:tc>
          <w:tcPr>
            <w:tcW w:w="1296" w:type="dxa"/>
            <w:tcBorders>
              <w:bottom w:val="single" w:sz="4" w:space="0" w:color="auto"/>
            </w:tcBorders>
            <w:vAlign w:val="bottom"/>
          </w:tcPr>
          <w:p w14:paraId="28AE4355" w14:textId="4A9D58B5" w:rsidR="00D92D7E" w:rsidRPr="00B77536" w:rsidRDefault="00D92D7E" w:rsidP="0038240C">
            <w:pPr>
              <w:tabs>
                <w:tab w:val="decimal" w:pos="1080"/>
              </w:tabs>
              <w:ind w:right="-72"/>
              <w:rPr>
                <w:rFonts w:ascii="Arial" w:hAnsi="Arial" w:cs="Arial"/>
                <w:b/>
                <w:bCs/>
                <w:color w:val="000000"/>
                <w:sz w:val="16"/>
                <w:szCs w:val="16"/>
              </w:rPr>
            </w:pPr>
            <w:r w:rsidRPr="00B77536">
              <w:rPr>
                <w:rFonts w:ascii="Arial" w:hAnsi="Arial" w:cs="Arial"/>
                <w:b/>
                <w:bCs/>
                <w:color w:val="000000"/>
                <w:sz w:val="16"/>
                <w:szCs w:val="16"/>
              </w:rPr>
              <w:t>Baht</w:t>
            </w:r>
          </w:p>
        </w:tc>
        <w:tc>
          <w:tcPr>
            <w:tcW w:w="1296" w:type="dxa"/>
            <w:tcBorders>
              <w:bottom w:val="single" w:sz="4" w:space="0" w:color="auto"/>
            </w:tcBorders>
            <w:vAlign w:val="bottom"/>
          </w:tcPr>
          <w:p w14:paraId="4059D3DE" w14:textId="1160E48F" w:rsidR="00D92D7E" w:rsidRPr="00B77536" w:rsidRDefault="00D92D7E" w:rsidP="0038240C">
            <w:pPr>
              <w:tabs>
                <w:tab w:val="decimal" w:pos="1080"/>
              </w:tabs>
              <w:ind w:right="-72"/>
              <w:rPr>
                <w:rFonts w:ascii="Arial" w:hAnsi="Arial" w:cs="Arial"/>
                <w:b/>
                <w:bCs/>
                <w:color w:val="000000"/>
                <w:sz w:val="16"/>
                <w:szCs w:val="16"/>
              </w:rPr>
            </w:pPr>
            <w:r w:rsidRPr="00B77536">
              <w:rPr>
                <w:rFonts w:ascii="Arial" w:hAnsi="Arial" w:cs="Arial"/>
                <w:b/>
                <w:bCs/>
                <w:color w:val="000000"/>
                <w:sz w:val="16"/>
                <w:szCs w:val="16"/>
              </w:rPr>
              <w:t>Baht</w:t>
            </w:r>
          </w:p>
        </w:tc>
        <w:tc>
          <w:tcPr>
            <w:tcW w:w="1296" w:type="dxa"/>
            <w:tcBorders>
              <w:bottom w:val="single" w:sz="4" w:space="0" w:color="auto"/>
            </w:tcBorders>
            <w:vAlign w:val="bottom"/>
          </w:tcPr>
          <w:p w14:paraId="5121CA22" w14:textId="4D2CFC65" w:rsidR="00D92D7E" w:rsidRPr="00B77536" w:rsidRDefault="00D92D7E" w:rsidP="0038240C">
            <w:pPr>
              <w:tabs>
                <w:tab w:val="decimal" w:pos="1080"/>
              </w:tabs>
              <w:ind w:right="-72"/>
              <w:rPr>
                <w:rFonts w:ascii="Arial" w:hAnsi="Arial" w:cs="Arial"/>
                <w:b/>
                <w:bCs/>
                <w:color w:val="000000"/>
                <w:sz w:val="16"/>
                <w:szCs w:val="16"/>
              </w:rPr>
            </w:pPr>
            <w:r w:rsidRPr="00B77536">
              <w:rPr>
                <w:rFonts w:ascii="Arial" w:hAnsi="Arial" w:cs="Arial"/>
                <w:b/>
                <w:bCs/>
                <w:color w:val="000000"/>
                <w:sz w:val="16"/>
                <w:szCs w:val="16"/>
              </w:rPr>
              <w:t>Baht</w:t>
            </w:r>
          </w:p>
        </w:tc>
        <w:tc>
          <w:tcPr>
            <w:tcW w:w="1296" w:type="dxa"/>
            <w:tcBorders>
              <w:bottom w:val="single" w:sz="4" w:space="0" w:color="auto"/>
            </w:tcBorders>
          </w:tcPr>
          <w:p w14:paraId="18545611" w14:textId="0CEF4FFA" w:rsidR="00D92D7E" w:rsidRPr="00B77536" w:rsidRDefault="00D92D7E" w:rsidP="0038240C">
            <w:pPr>
              <w:tabs>
                <w:tab w:val="decimal" w:pos="1080"/>
              </w:tabs>
              <w:ind w:right="-72"/>
              <w:rPr>
                <w:rFonts w:ascii="Arial" w:hAnsi="Arial" w:cs="Arial"/>
                <w:b/>
                <w:bCs/>
                <w:color w:val="000000"/>
                <w:sz w:val="16"/>
                <w:szCs w:val="16"/>
              </w:rPr>
            </w:pPr>
            <w:r w:rsidRPr="00B77536">
              <w:rPr>
                <w:rFonts w:ascii="Arial" w:hAnsi="Arial" w:cs="Arial"/>
                <w:b/>
                <w:bCs/>
                <w:color w:val="000000"/>
                <w:sz w:val="16"/>
                <w:szCs w:val="16"/>
              </w:rPr>
              <w:t>Baht</w:t>
            </w:r>
          </w:p>
        </w:tc>
        <w:tc>
          <w:tcPr>
            <w:tcW w:w="1296" w:type="dxa"/>
            <w:tcBorders>
              <w:bottom w:val="single" w:sz="4" w:space="0" w:color="auto"/>
            </w:tcBorders>
            <w:vAlign w:val="bottom"/>
          </w:tcPr>
          <w:p w14:paraId="76768A3D" w14:textId="3FD9B789" w:rsidR="00D92D7E" w:rsidRPr="00B77536" w:rsidRDefault="00D92D7E" w:rsidP="0038240C">
            <w:pPr>
              <w:tabs>
                <w:tab w:val="decimal" w:pos="1080"/>
              </w:tabs>
              <w:ind w:right="-72"/>
              <w:rPr>
                <w:rFonts w:ascii="Arial" w:hAnsi="Arial" w:cs="Arial"/>
                <w:b/>
                <w:bCs/>
                <w:color w:val="000000"/>
                <w:sz w:val="16"/>
                <w:szCs w:val="16"/>
              </w:rPr>
            </w:pPr>
            <w:r w:rsidRPr="00B77536">
              <w:rPr>
                <w:rFonts w:ascii="Arial" w:hAnsi="Arial" w:cs="Arial"/>
                <w:b/>
                <w:bCs/>
                <w:color w:val="000000"/>
                <w:sz w:val="16"/>
                <w:szCs w:val="16"/>
              </w:rPr>
              <w:t>Baht</w:t>
            </w:r>
          </w:p>
        </w:tc>
      </w:tr>
      <w:tr w:rsidR="00D92D7E" w:rsidRPr="00B77536" w14:paraId="69021763" w14:textId="77777777" w:rsidTr="0038240C">
        <w:trPr>
          <w:trHeight w:val="20"/>
        </w:trPr>
        <w:tc>
          <w:tcPr>
            <w:tcW w:w="1800" w:type="dxa"/>
            <w:vAlign w:val="bottom"/>
          </w:tcPr>
          <w:p w14:paraId="015F94F9" w14:textId="77777777" w:rsidR="00D92D7E" w:rsidRPr="00B77536" w:rsidRDefault="00D92D7E" w:rsidP="00D92D7E">
            <w:pPr>
              <w:tabs>
                <w:tab w:val="left" w:pos="1134"/>
                <w:tab w:val="left" w:pos="1276"/>
                <w:tab w:val="center" w:pos="3402"/>
                <w:tab w:val="center" w:pos="4536"/>
                <w:tab w:val="center" w:pos="5670"/>
                <w:tab w:val="center" w:pos="6804"/>
                <w:tab w:val="right" w:pos="7655"/>
              </w:tabs>
              <w:rPr>
                <w:rFonts w:ascii="Arial" w:hAnsi="Arial" w:cs="Arial"/>
                <w:color w:val="000000"/>
                <w:sz w:val="16"/>
                <w:szCs w:val="16"/>
              </w:rPr>
            </w:pPr>
          </w:p>
        </w:tc>
        <w:tc>
          <w:tcPr>
            <w:tcW w:w="1296" w:type="dxa"/>
            <w:tcBorders>
              <w:top w:val="single" w:sz="4" w:space="0" w:color="auto"/>
            </w:tcBorders>
          </w:tcPr>
          <w:p w14:paraId="4AE2D040" w14:textId="77777777" w:rsidR="00D92D7E" w:rsidRPr="00B77536" w:rsidRDefault="00D92D7E" w:rsidP="0038240C">
            <w:pPr>
              <w:tabs>
                <w:tab w:val="decimal" w:pos="1080"/>
              </w:tabs>
              <w:ind w:right="-72"/>
              <w:rPr>
                <w:rFonts w:ascii="Arial" w:hAnsi="Arial" w:cs="Arial"/>
                <w:color w:val="000000"/>
                <w:sz w:val="16"/>
                <w:szCs w:val="16"/>
              </w:rPr>
            </w:pPr>
          </w:p>
        </w:tc>
        <w:tc>
          <w:tcPr>
            <w:tcW w:w="1296" w:type="dxa"/>
            <w:tcBorders>
              <w:top w:val="single" w:sz="4" w:space="0" w:color="auto"/>
              <w:left w:val="nil"/>
              <w:right w:val="nil"/>
            </w:tcBorders>
          </w:tcPr>
          <w:p w14:paraId="7A5BFF24" w14:textId="77777777" w:rsidR="00D92D7E" w:rsidRPr="00B77536" w:rsidRDefault="00D92D7E" w:rsidP="0038240C">
            <w:pPr>
              <w:tabs>
                <w:tab w:val="decimal" w:pos="1080"/>
              </w:tabs>
              <w:ind w:right="-72"/>
              <w:rPr>
                <w:rFonts w:ascii="Arial" w:hAnsi="Arial" w:cs="Arial"/>
                <w:color w:val="000000"/>
                <w:sz w:val="16"/>
                <w:szCs w:val="16"/>
              </w:rPr>
            </w:pPr>
          </w:p>
        </w:tc>
        <w:tc>
          <w:tcPr>
            <w:tcW w:w="1296" w:type="dxa"/>
            <w:tcBorders>
              <w:top w:val="single" w:sz="4" w:space="0" w:color="auto"/>
              <w:left w:val="nil"/>
              <w:right w:val="nil"/>
            </w:tcBorders>
          </w:tcPr>
          <w:p w14:paraId="3657EFDB" w14:textId="77777777" w:rsidR="00D92D7E" w:rsidRPr="00B77536" w:rsidRDefault="00D92D7E" w:rsidP="0038240C">
            <w:pPr>
              <w:tabs>
                <w:tab w:val="decimal" w:pos="1080"/>
              </w:tabs>
              <w:ind w:right="-72"/>
              <w:rPr>
                <w:rFonts w:ascii="Arial" w:hAnsi="Arial" w:cs="Arial"/>
                <w:color w:val="000000"/>
                <w:sz w:val="16"/>
                <w:szCs w:val="16"/>
              </w:rPr>
            </w:pPr>
          </w:p>
        </w:tc>
        <w:tc>
          <w:tcPr>
            <w:tcW w:w="1296" w:type="dxa"/>
            <w:tcBorders>
              <w:top w:val="single" w:sz="4" w:space="0" w:color="auto"/>
              <w:left w:val="nil"/>
              <w:right w:val="nil"/>
            </w:tcBorders>
          </w:tcPr>
          <w:p w14:paraId="66996E10" w14:textId="77777777" w:rsidR="00D92D7E" w:rsidRPr="00B77536" w:rsidRDefault="00D92D7E" w:rsidP="0038240C">
            <w:pPr>
              <w:tabs>
                <w:tab w:val="decimal" w:pos="1080"/>
              </w:tabs>
              <w:ind w:right="-72"/>
              <w:rPr>
                <w:rFonts w:ascii="Arial" w:hAnsi="Arial" w:cs="Arial"/>
                <w:color w:val="000000"/>
                <w:sz w:val="16"/>
                <w:szCs w:val="16"/>
              </w:rPr>
            </w:pPr>
          </w:p>
        </w:tc>
        <w:tc>
          <w:tcPr>
            <w:tcW w:w="1296" w:type="dxa"/>
            <w:tcBorders>
              <w:top w:val="single" w:sz="4" w:space="0" w:color="auto"/>
              <w:left w:val="nil"/>
              <w:right w:val="nil"/>
            </w:tcBorders>
            <w:vAlign w:val="bottom"/>
          </w:tcPr>
          <w:p w14:paraId="27203CEC" w14:textId="77777777" w:rsidR="00D92D7E" w:rsidRPr="00B77536" w:rsidRDefault="00D92D7E" w:rsidP="0038240C">
            <w:pPr>
              <w:tabs>
                <w:tab w:val="decimal" w:pos="1080"/>
              </w:tabs>
              <w:ind w:right="-72"/>
              <w:rPr>
                <w:rFonts w:ascii="Arial" w:hAnsi="Arial" w:cs="Arial"/>
                <w:color w:val="000000"/>
                <w:sz w:val="16"/>
                <w:szCs w:val="16"/>
              </w:rPr>
            </w:pPr>
          </w:p>
        </w:tc>
        <w:tc>
          <w:tcPr>
            <w:tcW w:w="1296" w:type="dxa"/>
            <w:tcBorders>
              <w:top w:val="single" w:sz="4" w:space="0" w:color="auto"/>
              <w:left w:val="nil"/>
              <w:right w:val="nil"/>
            </w:tcBorders>
            <w:vAlign w:val="bottom"/>
          </w:tcPr>
          <w:p w14:paraId="1ACDECCC" w14:textId="77777777" w:rsidR="00D92D7E" w:rsidRPr="00B77536" w:rsidRDefault="00D92D7E" w:rsidP="0038240C">
            <w:pPr>
              <w:tabs>
                <w:tab w:val="decimal" w:pos="1080"/>
              </w:tabs>
              <w:ind w:right="-72"/>
              <w:rPr>
                <w:rFonts w:ascii="Arial" w:hAnsi="Arial" w:cs="Arial"/>
                <w:color w:val="000000"/>
                <w:sz w:val="16"/>
                <w:szCs w:val="16"/>
              </w:rPr>
            </w:pPr>
          </w:p>
        </w:tc>
      </w:tr>
      <w:tr w:rsidR="00D92D7E" w:rsidRPr="00B77536" w14:paraId="12638AEE" w14:textId="77777777" w:rsidTr="0038240C">
        <w:trPr>
          <w:trHeight w:val="20"/>
        </w:trPr>
        <w:tc>
          <w:tcPr>
            <w:tcW w:w="1800" w:type="dxa"/>
            <w:vAlign w:val="bottom"/>
            <w:hideMark/>
          </w:tcPr>
          <w:p w14:paraId="10482389" w14:textId="2358C1ED" w:rsidR="00D92D7E" w:rsidRPr="00B77536" w:rsidRDefault="0038240C" w:rsidP="005F233D">
            <w:pPr>
              <w:tabs>
                <w:tab w:val="left" w:pos="1134"/>
                <w:tab w:val="left" w:pos="1276"/>
                <w:tab w:val="center" w:pos="3402"/>
                <w:tab w:val="center" w:pos="4536"/>
                <w:tab w:val="center" w:pos="5670"/>
                <w:tab w:val="center" w:pos="6804"/>
                <w:tab w:val="right" w:pos="7655"/>
              </w:tabs>
              <w:jc w:val="left"/>
              <w:rPr>
                <w:rFonts w:ascii="Arial" w:hAnsi="Arial" w:cs="Arial"/>
                <w:color w:val="000000"/>
                <w:sz w:val="16"/>
                <w:szCs w:val="16"/>
              </w:rPr>
            </w:pPr>
            <w:r w:rsidRPr="00B77536">
              <w:rPr>
                <w:rFonts w:ascii="Arial" w:hAnsi="Arial" w:cs="Arial"/>
                <w:color w:val="000000"/>
                <w:sz w:val="16"/>
                <w:szCs w:val="16"/>
              </w:rPr>
              <w:t>1</w:t>
            </w:r>
            <w:r w:rsidR="00D92D7E" w:rsidRPr="00B77536">
              <w:rPr>
                <w:rFonts w:ascii="Arial" w:hAnsi="Arial" w:cs="Arial"/>
                <w:color w:val="000000"/>
                <w:sz w:val="16"/>
                <w:szCs w:val="16"/>
              </w:rPr>
              <w:t xml:space="preserve"> January</w:t>
            </w:r>
            <w:r w:rsidR="00456A5D" w:rsidRPr="00B77536">
              <w:rPr>
                <w:rFonts w:ascii="Arial" w:hAnsi="Arial" w:cs="Arial"/>
                <w:color w:val="000000"/>
                <w:sz w:val="16"/>
                <w:szCs w:val="16"/>
              </w:rPr>
              <w:t xml:space="preserve"> </w:t>
            </w:r>
            <w:r w:rsidRPr="00B77536">
              <w:rPr>
                <w:rFonts w:ascii="Arial" w:hAnsi="Arial" w:cs="Arial"/>
                <w:color w:val="000000"/>
                <w:sz w:val="16"/>
                <w:szCs w:val="16"/>
              </w:rPr>
              <w:t>2025</w:t>
            </w:r>
          </w:p>
        </w:tc>
        <w:tc>
          <w:tcPr>
            <w:tcW w:w="1296" w:type="dxa"/>
            <w:vAlign w:val="bottom"/>
          </w:tcPr>
          <w:p w14:paraId="3A87E7D5" w14:textId="44E78E92" w:rsidR="00D92D7E" w:rsidRPr="00B77536" w:rsidRDefault="0038240C" w:rsidP="0038240C">
            <w:pPr>
              <w:tabs>
                <w:tab w:val="decimal" w:pos="1080"/>
              </w:tabs>
              <w:ind w:right="-72"/>
              <w:rPr>
                <w:rFonts w:ascii="Arial" w:hAnsi="Arial" w:cs="Arial"/>
                <w:color w:val="000000"/>
                <w:sz w:val="16"/>
                <w:szCs w:val="16"/>
              </w:rPr>
            </w:pPr>
            <w:r w:rsidRPr="00B77536">
              <w:rPr>
                <w:rFonts w:ascii="Arial" w:eastAsia="Arial Unicode MS" w:hAnsi="Arial" w:cs="Arial"/>
                <w:color w:val="000000"/>
                <w:sz w:val="16"/>
                <w:szCs w:val="16"/>
              </w:rPr>
              <w:t>4</w:t>
            </w:r>
            <w:r w:rsidR="00D92D7E" w:rsidRPr="00B77536">
              <w:rPr>
                <w:rFonts w:ascii="Arial" w:eastAsia="Arial Unicode MS" w:hAnsi="Arial" w:cs="Arial"/>
                <w:color w:val="000000"/>
                <w:sz w:val="16"/>
                <w:szCs w:val="16"/>
              </w:rPr>
              <w:t>,</w:t>
            </w:r>
            <w:r w:rsidRPr="00B77536">
              <w:rPr>
                <w:rFonts w:ascii="Arial" w:eastAsia="Arial Unicode MS" w:hAnsi="Arial" w:cs="Arial"/>
                <w:color w:val="000000"/>
                <w:sz w:val="16"/>
                <w:szCs w:val="16"/>
              </w:rPr>
              <w:t>466</w:t>
            </w:r>
            <w:r w:rsidR="00D92D7E" w:rsidRPr="00B77536">
              <w:rPr>
                <w:rFonts w:ascii="Arial" w:eastAsia="Arial Unicode MS" w:hAnsi="Arial" w:cs="Arial"/>
                <w:color w:val="000000"/>
                <w:sz w:val="16"/>
                <w:szCs w:val="16"/>
              </w:rPr>
              <w:t>,</w:t>
            </w:r>
            <w:r w:rsidRPr="00B77536">
              <w:rPr>
                <w:rFonts w:ascii="Arial" w:eastAsia="Arial Unicode MS" w:hAnsi="Arial" w:cs="Arial"/>
                <w:color w:val="000000"/>
                <w:sz w:val="16"/>
                <w:szCs w:val="16"/>
              </w:rPr>
              <w:t>732</w:t>
            </w:r>
          </w:p>
        </w:tc>
        <w:tc>
          <w:tcPr>
            <w:tcW w:w="1296" w:type="dxa"/>
            <w:vAlign w:val="bottom"/>
          </w:tcPr>
          <w:p w14:paraId="0AD59E8A" w14:textId="41B029D3" w:rsidR="00D92D7E" w:rsidRPr="00B77536" w:rsidRDefault="0038240C" w:rsidP="0038240C">
            <w:pPr>
              <w:tabs>
                <w:tab w:val="decimal" w:pos="1080"/>
              </w:tabs>
              <w:ind w:right="-72"/>
              <w:rPr>
                <w:rFonts w:ascii="Arial" w:hAnsi="Arial" w:cs="Arial"/>
                <w:color w:val="000000"/>
                <w:sz w:val="16"/>
                <w:szCs w:val="16"/>
                <w:lang w:val="en-US"/>
              </w:rPr>
            </w:pPr>
            <w:r w:rsidRPr="00B77536">
              <w:rPr>
                <w:rFonts w:ascii="Arial" w:hAnsi="Arial" w:cs="Arial"/>
                <w:color w:val="000000"/>
                <w:sz w:val="16"/>
                <w:szCs w:val="16"/>
              </w:rPr>
              <w:t>51</w:t>
            </w:r>
            <w:r w:rsidR="00D92D7E" w:rsidRPr="00B77536">
              <w:rPr>
                <w:rFonts w:ascii="Arial" w:hAnsi="Arial" w:cs="Arial"/>
                <w:color w:val="000000"/>
                <w:sz w:val="16"/>
                <w:szCs w:val="16"/>
                <w:lang w:val="en-US"/>
              </w:rPr>
              <w:t>,</w:t>
            </w:r>
            <w:r w:rsidRPr="00B77536">
              <w:rPr>
                <w:rFonts w:ascii="Arial" w:hAnsi="Arial" w:cs="Arial"/>
                <w:color w:val="000000"/>
                <w:sz w:val="16"/>
                <w:szCs w:val="16"/>
              </w:rPr>
              <w:t>525</w:t>
            </w:r>
            <w:r w:rsidR="00D92D7E" w:rsidRPr="00B77536">
              <w:rPr>
                <w:rFonts w:ascii="Arial" w:hAnsi="Arial" w:cs="Arial"/>
                <w:color w:val="000000"/>
                <w:sz w:val="16"/>
                <w:szCs w:val="16"/>
                <w:lang w:val="en-US"/>
              </w:rPr>
              <w:t>,</w:t>
            </w:r>
            <w:r w:rsidRPr="00B77536">
              <w:rPr>
                <w:rFonts w:ascii="Arial" w:hAnsi="Arial" w:cs="Arial"/>
                <w:color w:val="000000"/>
                <w:sz w:val="16"/>
                <w:szCs w:val="16"/>
              </w:rPr>
              <w:t>325</w:t>
            </w:r>
          </w:p>
        </w:tc>
        <w:tc>
          <w:tcPr>
            <w:tcW w:w="1296" w:type="dxa"/>
            <w:vAlign w:val="bottom"/>
          </w:tcPr>
          <w:p w14:paraId="402FC489" w14:textId="638FA2B1" w:rsidR="00D92D7E" w:rsidRPr="00B77536" w:rsidRDefault="00D92D7E" w:rsidP="0038240C">
            <w:pPr>
              <w:tabs>
                <w:tab w:val="decimal" w:pos="1080"/>
              </w:tabs>
              <w:ind w:right="-72"/>
              <w:rPr>
                <w:rFonts w:ascii="Arial" w:hAnsi="Arial" w:cs="Arial"/>
                <w:color w:val="000000"/>
                <w:sz w:val="16"/>
                <w:szCs w:val="16"/>
                <w:lang w:val="en-US"/>
              </w:rPr>
            </w:pPr>
            <w:r w:rsidRPr="00B77536">
              <w:rPr>
                <w:rFonts w:ascii="Arial" w:eastAsia="Arial Unicode MS" w:hAnsi="Arial" w:cs="Arial"/>
                <w:color w:val="000000"/>
                <w:sz w:val="16"/>
                <w:szCs w:val="16"/>
              </w:rPr>
              <w:t>(</w:t>
            </w:r>
            <w:r w:rsidR="0038240C" w:rsidRPr="00B77536">
              <w:rPr>
                <w:rFonts w:ascii="Arial" w:eastAsia="Arial Unicode MS" w:hAnsi="Arial" w:cs="Arial"/>
                <w:color w:val="000000"/>
                <w:sz w:val="16"/>
                <w:szCs w:val="16"/>
              </w:rPr>
              <w:t>7</w:t>
            </w:r>
            <w:r w:rsidRPr="00B77536">
              <w:rPr>
                <w:rFonts w:ascii="Arial" w:eastAsia="Arial Unicode MS" w:hAnsi="Arial" w:cs="Arial"/>
                <w:color w:val="000000"/>
                <w:sz w:val="16"/>
                <w:szCs w:val="16"/>
              </w:rPr>
              <w:t>,</w:t>
            </w:r>
            <w:r w:rsidR="0038240C" w:rsidRPr="00B77536">
              <w:rPr>
                <w:rFonts w:ascii="Arial" w:eastAsia="Arial Unicode MS" w:hAnsi="Arial" w:cs="Arial"/>
                <w:color w:val="000000"/>
                <w:sz w:val="16"/>
                <w:szCs w:val="16"/>
              </w:rPr>
              <w:t>943</w:t>
            </w:r>
            <w:r w:rsidRPr="00B77536">
              <w:rPr>
                <w:rFonts w:ascii="Arial" w:eastAsia="Arial Unicode MS" w:hAnsi="Arial" w:cs="Arial"/>
                <w:color w:val="000000"/>
                <w:sz w:val="16"/>
                <w:szCs w:val="16"/>
              </w:rPr>
              <w:t>,</w:t>
            </w:r>
            <w:r w:rsidR="0038240C" w:rsidRPr="00B77536">
              <w:rPr>
                <w:rFonts w:ascii="Arial" w:eastAsia="Arial Unicode MS" w:hAnsi="Arial" w:cs="Arial"/>
                <w:color w:val="000000"/>
                <w:sz w:val="16"/>
                <w:szCs w:val="16"/>
              </w:rPr>
              <w:t>219</w:t>
            </w:r>
            <w:r w:rsidRPr="00B77536">
              <w:rPr>
                <w:rFonts w:ascii="Arial" w:eastAsia="Arial Unicode MS" w:hAnsi="Arial" w:cs="Arial"/>
                <w:color w:val="000000"/>
                <w:sz w:val="16"/>
                <w:szCs w:val="16"/>
              </w:rPr>
              <w:t>)</w:t>
            </w:r>
          </w:p>
        </w:tc>
        <w:tc>
          <w:tcPr>
            <w:tcW w:w="1296" w:type="dxa"/>
            <w:vAlign w:val="bottom"/>
          </w:tcPr>
          <w:p w14:paraId="0393A2A6" w14:textId="4B40CAA1" w:rsidR="00D92D7E" w:rsidRPr="00B77536" w:rsidRDefault="0038240C" w:rsidP="0038240C">
            <w:pPr>
              <w:tabs>
                <w:tab w:val="decimal" w:pos="1080"/>
              </w:tabs>
              <w:ind w:right="-72"/>
              <w:rPr>
                <w:rFonts w:ascii="Arial" w:hAnsi="Arial" w:cs="Arial"/>
                <w:color w:val="000000"/>
                <w:sz w:val="16"/>
                <w:szCs w:val="16"/>
                <w:lang w:val="en-US"/>
              </w:rPr>
            </w:pPr>
            <w:r w:rsidRPr="00B77536">
              <w:rPr>
                <w:rFonts w:ascii="Arial" w:eastAsia="Arial Unicode MS" w:hAnsi="Arial" w:cs="Arial"/>
                <w:color w:val="000000"/>
                <w:sz w:val="16"/>
                <w:szCs w:val="16"/>
              </w:rPr>
              <w:t>1</w:t>
            </w:r>
            <w:r w:rsidR="00D92D7E" w:rsidRPr="00B77536">
              <w:rPr>
                <w:rFonts w:ascii="Arial" w:eastAsia="Arial Unicode MS" w:hAnsi="Arial" w:cs="Arial"/>
                <w:color w:val="000000"/>
                <w:sz w:val="16"/>
                <w:szCs w:val="16"/>
              </w:rPr>
              <w:t>,</w:t>
            </w:r>
            <w:r w:rsidRPr="00B77536">
              <w:rPr>
                <w:rFonts w:ascii="Arial" w:eastAsia="Arial Unicode MS" w:hAnsi="Arial" w:cs="Arial"/>
                <w:color w:val="000000"/>
                <w:sz w:val="16"/>
                <w:szCs w:val="16"/>
              </w:rPr>
              <w:t>538</w:t>
            </w:r>
            <w:r w:rsidR="00D92D7E" w:rsidRPr="00B77536">
              <w:rPr>
                <w:rFonts w:ascii="Arial" w:eastAsia="Arial Unicode MS" w:hAnsi="Arial" w:cs="Arial"/>
                <w:color w:val="000000"/>
                <w:sz w:val="16"/>
                <w:szCs w:val="16"/>
              </w:rPr>
              <w:t>,</w:t>
            </w:r>
            <w:r w:rsidRPr="00B77536">
              <w:rPr>
                <w:rFonts w:ascii="Arial" w:eastAsia="Arial Unicode MS" w:hAnsi="Arial" w:cs="Arial"/>
                <w:color w:val="000000"/>
                <w:sz w:val="16"/>
                <w:szCs w:val="16"/>
              </w:rPr>
              <w:t>201</w:t>
            </w:r>
          </w:p>
        </w:tc>
        <w:tc>
          <w:tcPr>
            <w:tcW w:w="1296" w:type="dxa"/>
            <w:vAlign w:val="bottom"/>
          </w:tcPr>
          <w:p w14:paraId="51D37CD7" w14:textId="68AC3E75" w:rsidR="00D92D7E" w:rsidRPr="00B77536" w:rsidRDefault="0038240C" w:rsidP="0038240C">
            <w:pPr>
              <w:tabs>
                <w:tab w:val="decimal" w:pos="1080"/>
              </w:tabs>
              <w:ind w:right="-72"/>
              <w:rPr>
                <w:rFonts w:ascii="Arial" w:hAnsi="Arial" w:cs="Arial"/>
                <w:color w:val="000000"/>
                <w:sz w:val="16"/>
                <w:szCs w:val="16"/>
                <w:lang w:val="en-US"/>
              </w:rPr>
            </w:pPr>
            <w:r w:rsidRPr="00B77536">
              <w:rPr>
                <w:rFonts w:ascii="Arial" w:eastAsia="Arial Unicode MS" w:hAnsi="Arial" w:cs="Arial"/>
                <w:color w:val="000000"/>
                <w:sz w:val="16"/>
                <w:szCs w:val="16"/>
              </w:rPr>
              <w:t>3</w:t>
            </w:r>
            <w:r w:rsidR="00D92D7E" w:rsidRPr="00B77536">
              <w:rPr>
                <w:rFonts w:ascii="Arial" w:eastAsia="Arial Unicode MS" w:hAnsi="Arial" w:cs="Arial"/>
                <w:color w:val="000000"/>
                <w:sz w:val="16"/>
                <w:szCs w:val="16"/>
              </w:rPr>
              <w:t>,</w:t>
            </w:r>
            <w:r w:rsidRPr="00B77536">
              <w:rPr>
                <w:rFonts w:ascii="Arial" w:eastAsia="Arial Unicode MS" w:hAnsi="Arial" w:cs="Arial"/>
                <w:color w:val="000000"/>
                <w:sz w:val="16"/>
                <w:szCs w:val="16"/>
              </w:rPr>
              <w:t>987</w:t>
            </w:r>
            <w:r w:rsidR="00D92D7E" w:rsidRPr="00B77536">
              <w:rPr>
                <w:rFonts w:ascii="Arial" w:eastAsia="Arial Unicode MS" w:hAnsi="Arial" w:cs="Arial"/>
                <w:color w:val="000000"/>
                <w:sz w:val="16"/>
                <w:szCs w:val="16"/>
              </w:rPr>
              <w:t>,</w:t>
            </w:r>
            <w:r w:rsidRPr="00B77536">
              <w:rPr>
                <w:rFonts w:ascii="Arial" w:eastAsia="Arial Unicode MS" w:hAnsi="Arial" w:cs="Arial"/>
                <w:color w:val="000000"/>
                <w:sz w:val="16"/>
                <w:szCs w:val="16"/>
              </w:rPr>
              <w:t>340</w:t>
            </w:r>
          </w:p>
        </w:tc>
        <w:tc>
          <w:tcPr>
            <w:tcW w:w="1296" w:type="dxa"/>
            <w:vAlign w:val="bottom"/>
          </w:tcPr>
          <w:p w14:paraId="39692956" w14:textId="7928AEBC" w:rsidR="00D92D7E" w:rsidRPr="00B77536" w:rsidRDefault="00D92D7E" w:rsidP="0038240C">
            <w:pPr>
              <w:tabs>
                <w:tab w:val="decimal" w:pos="1080"/>
              </w:tabs>
              <w:ind w:right="-72"/>
              <w:rPr>
                <w:rFonts w:ascii="Arial" w:hAnsi="Arial" w:cs="Arial"/>
                <w:color w:val="000000"/>
                <w:sz w:val="16"/>
                <w:szCs w:val="16"/>
                <w:lang w:val="en-US"/>
              </w:rPr>
            </w:pPr>
            <w:r w:rsidRPr="00B77536">
              <w:rPr>
                <w:rFonts w:ascii="Arial" w:eastAsia="Arial Unicode MS" w:hAnsi="Arial" w:cs="Arial"/>
                <w:color w:val="000000"/>
                <w:sz w:val="16"/>
                <w:szCs w:val="16"/>
              </w:rPr>
              <w:t>(</w:t>
            </w:r>
            <w:r w:rsidR="0038240C" w:rsidRPr="00B77536">
              <w:rPr>
                <w:rFonts w:ascii="Arial" w:eastAsia="Arial Unicode MS" w:hAnsi="Arial" w:cs="Arial"/>
                <w:color w:val="000000"/>
                <w:sz w:val="16"/>
                <w:szCs w:val="16"/>
              </w:rPr>
              <w:t>7</w:t>
            </w:r>
            <w:r w:rsidRPr="00B77536">
              <w:rPr>
                <w:rFonts w:ascii="Arial" w:eastAsia="Arial Unicode MS" w:hAnsi="Arial" w:cs="Arial"/>
                <w:color w:val="000000"/>
                <w:sz w:val="16"/>
                <w:szCs w:val="16"/>
              </w:rPr>
              <w:t>,</w:t>
            </w:r>
            <w:r w:rsidR="0038240C" w:rsidRPr="00B77536">
              <w:rPr>
                <w:rFonts w:ascii="Arial" w:eastAsia="Arial Unicode MS" w:hAnsi="Arial" w:cs="Arial"/>
                <w:color w:val="000000"/>
                <w:sz w:val="16"/>
                <w:szCs w:val="16"/>
              </w:rPr>
              <w:t>943</w:t>
            </w:r>
            <w:r w:rsidRPr="00B77536">
              <w:rPr>
                <w:rFonts w:ascii="Arial" w:eastAsia="Arial Unicode MS" w:hAnsi="Arial" w:cs="Arial"/>
                <w:color w:val="000000"/>
                <w:sz w:val="16"/>
                <w:szCs w:val="16"/>
              </w:rPr>
              <w:t>,</w:t>
            </w:r>
            <w:r w:rsidR="0038240C" w:rsidRPr="00B77536">
              <w:rPr>
                <w:rFonts w:ascii="Arial" w:eastAsia="Arial Unicode MS" w:hAnsi="Arial" w:cs="Arial"/>
                <w:color w:val="000000"/>
                <w:sz w:val="16"/>
                <w:szCs w:val="16"/>
              </w:rPr>
              <w:t>219</w:t>
            </w:r>
            <w:r w:rsidRPr="00B77536">
              <w:rPr>
                <w:rFonts w:ascii="Arial" w:eastAsia="Arial Unicode MS" w:hAnsi="Arial" w:cs="Arial"/>
                <w:color w:val="000000"/>
                <w:sz w:val="16"/>
                <w:szCs w:val="16"/>
              </w:rPr>
              <w:t>)</w:t>
            </w:r>
          </w:p>
        </w:tc>
      </w:tr>
      <w:tr w:rsidR="00D92D7E" w:rsidRPr="00B77536" w14:paraId="79E775FD" w14:textId="77777777" w:rsidTr="0038240C">
        <w:trPr>
          <w:trHeight w:val="20"/>
        </w:trPr>
        <w:tc>
          <w:tcPr>
            <w:tcW w:w="1800" w:type="dxa"/>
            <w:vAlign w:val="bottom"/>
          </w:tcPr>
          <w:p w14:paraId="0FD59944" w14:textId="77777777" w:rsidR="00D92D7E" w:rsidRPr="00B77536" w:rsidRDefault="00D92D7E" w:rsidP="00D92D7E">
            <w:pPr>
              <w:tabs>
                <w:tab w:val="left" w:pos="1134"/>
                <w:tab w:val="left" w:pos="1276"/>
                <w:tab w:val="center" w:pos="3402"/>
                <w:tab w:val="center" w:pos="4536"/>
                <w:tab w:val="center" w:pos="5670"/>
                <w:tab w:val="center" w:pos="6804"/>
                <w:tab w:val="right" w:pos="7655"/>
              </w:tabs>
              <w:rPr>
                <w:rFonts w:ascii="Arial" w:hAnsi="Arial" w:cs="Arial"/>
                <w:color w:val="000000"/>
                <w:sz w:val="16"/>
                <w:szCs w:val="16"/>
              </w:rPr>
            </w:pPr>
            <w:r w:rsidRPr="00B77536">
              <w:rPr>
                <w:rFonts w:ascii="Arial" w:hAnsi="Arial" w:cs="Arial"/>
                <w:color w:val="000000"/>
                <w:sz w:val="16"/>
                <w:szCs w:val="16"/>
              </w:rPr>
              <w:t>Additions</w:t>
            </w:r>
          </w:p>
        </w:tc>
        <w:tc>
          <w:tcPr>
            <w:tcW w:w="1296" w:type="dxa"/>
          </w:tcPr>
          <w:p w14:paraId="10658027" w14:textId="09392A95" w:rsidR="00D92D7E" w:rsidRPr="00B77536" w:rsidRDefault="007C17F0" w:rsidP="0038240C">
            <w:pPr>
              <w:tabs>
                <w:tab w:val="decimal" w:pos="1080"/>
              </w:tabs>
              <w:ind w:right="-72"/>
              <w:rPr>
                <w:rFonts w:ascii="Arial" w:eastAsia="Arial Unicode MS" w:hAnsi="Arial" w:cs="Arial"/>
                <w:color w:val="000000"/>
                <w:sz w:val="16"/>
                <w:szCs w:val="16"/>
              </w:rPr>
            </w:pPr>
            <w:r w:rsidRPr="00B77536">
              <w:rPr>
                <w:rFonts w:ascii="Arial" w:eastAsia="Arial Unicode MS" w:hAnsi="Arial" w:cs="Arial"/>
                <w:color w:val="000000"/>
                <w:sz w:val="16"/>
                <w:szCs w:val="16"/>
              </w:rPr>
              <w:t>-</w:t>
            </w:r>
          </w:p>
        </w:tc>
        <w:tc>
          <w:tcPr>
            <w:tcW w:w="1296" w:type="dxa"/>
          </w:tcPr>
          <w:p w14:paraId="20F1FF5C" w14:textId="4E829197" w:rsidR="00D92D7E" w:rsidRPr="00B77536" w:rsidRDefault="007C17F0" w:rsidP="0038240C">
            <w:pPr>
              <w:tabs>
                <w:tab w:val="decimal" w:pos="1080"/>
              </w:tabs>
              <w:ind w:right="-72"/>
              <w:rPr>
                <w:rFonts w:ascii="Arial" w:hAnsi="Arial" w:cs="Arial"/>
                <w:color w:val="000000"/>
                <w:sz w:val="16"/>
                <w:szCs w:val="16"/>
                <w:cs/>
              </w:rPr>
            </w:pPr>
            <w:r w:rsidRPr="00B77536">
              <w:rPr>
                <w:rFonts w:ascii="Arial" w:hAnsi="Arial" w:cs="Arial"/>
                <w:color w:val="000000"/>
                <w:sz w:val="16"/>
                <w:szCs w:val="16"/>
              </w:rPr>
              <w:t>12,846,22</w:t>
            </w:r>
            <w:r w:rsidR="001A1DB9" w:rsidRPr="00B77536">
              <w:rPr>
                <w:rFonts w:ascii="Arial" w:hAnsi="Arial" w:cs="Arial"/>
                <w:color w:val="000000"/>
                <w:sz w:val="16"/>
                <w:szCs w:val="16"/>
              </w:rPr>
              <w:t>9</w:t>
            </w:r>
          </w:p>
        </w:tc>
        <w:tc>
          <w:tcPr>
            <w:tcW w:w="1296" w:type="dxa"/>
          </w:tcPr>
          <w:p w14:paraId="7EDE1FD2" w14:textId="1F839404" w:rsidR="00D92D7E" w:rsidRPr="00B77536" w:rsidRDefault="007C17F0" w:rsidP="0038240C">
            <w:pPr>
              <w:tabs>
                <w:tab w:val="decimal" w:pos="1080"/>
              </w:tabs>
              <w:ind w:right="-72"/>
              <w:rPr>
                <w:rFonts w:ascii="Arial" w:eastAsia="Arial Unicode MS" w:hAnsi="Arial" w:cs="Arial"/>
                <w:color w:val="000000"/>
                <w:sz w:val="16"/>
                <w:szCs w:val="16"/>
              </w:rPr>
            </w:pPr>
            <w:r w:rsidRPr="00B77536">
              <w:rPr>
                <w:rFonts w:ascii="Arial" w:eastAsia="Arial Unicode MS" w:hAnsi="Arial" w:cs="Arial"/>
                <w:color w:val="000000"/>
                <w:sz w:val="16"/>
                <w:szCs w:val="16"/>
              </w:rPr>
              <w:t>(12,925,690)</w:t>
            </w:r>
          </w:p>
        </w:tc>
        <w:tc>
          <w:tcPr>
            <w:tcW w:w="1296" w:type="dxa"/>
            <w:tcBorders>
              <w:top w:val="nil"/>
              <w:left w:val="nil"/>
              <w:right w:val="nil"/>
            </w:tcBorders>
          </w:tcPr>
          <w:p w14:paraId="2A77AC5C" w14:textId="51642054" w:rsidR="00D92D7E" w:rsidRPr="00B77536" w:rsidRDefault="007C17F0" w:rsidP="0038240C">
            <w:pPr>
              <w:tabs>
                <w:tab w:val="decimal" w:pos="1080"/>
              </w:tabs>
              <w:ind w:right="-72"/>
              <w:rPr>
                <w:rFonts w:ascii="Arial" w:eastAsia="Arial Unicode MS" w:hAnsi="Arial" w:cs="Arial"/>
                <w:color w:val="000000"/>
                <w:sz w:val="16"/>
                <w:szCs w:val="16"/>
              </w:rPr>
            </w:pPr>
            <w:r w:rsidRPr="00B77536">
              <w:rPr>
                <w:rFonts w:ascii="Arial" w:eastAsia="Arial Unicode MS" w:hAnsi="Arial" w:cs="Arial"/>
                <w:color w:val="000000"/>
                <w:sz w:val="16"/>
                <w:szCs w:val="16"/>
              </w:rPr>
              <w:t>-</w:t>
            </w:r>
          </w:p>
        </w:tc>
        <w:tc>
          <w:tcPr>
            <w:tcW w:w="1296" w:type="dxa"/>
          </w:tcPr>
          <w:p w14:paraId="4C1BFCA5" w14:textId="6670B896" w:rsidR="00D92D7E" w:rsidRPr="00B77536" w:rsidRDefault="007C17F0" w:rsidP="0038240C">
            <w:pPr>
              <w:tabs>
                <w:tab w:val="decimal" w:pos="1080"/>
              </w:tabs>
              <w:ind w:right="-72"/>
              <w:rPr>
                <w:rFonts w:ascii="Arial" w:eastAsia="Arial Unicode MS" w:hAnsi="Arial" w:cs="Arial"/>
                <w:color w:val="000000"/>
                <w:sz w:val="16"/>
                <w:szCs w:val="16"/>
              </w:rPr>
            </w:pPr>
            <w:r w:rsidRPr="00B77536">
              <w:rPr>
                <w:rFonts w:ascii="Arial" w:eastAsia="Arial Unicode MS" w:hAnsi="Arial" w:cs="Arial"/>
                <w:color w:val="000000"/>
                <w:sz w:val="16"/>
                <w:szCs w:val="16"/>
              </w:rPr>
              <w:t>4,046,150</w:t>
            </w:r>
          </w:p>
        </w:tc>
        <w:tc>
          <w:tcPr>
            <w:tcW w:w="1296" w:type="dxa"/>
          </w:tcPr>
          <w:p w14:paraId="68B81AC2" w14:textId="4762C503" w:rsidR="00D92D7E" w:rsidRPr="00B77536" w:rsidRDefault="007C17F0" w:rsidP="0038240C">
            <w:pPr>
              <w:tabs>
                <w:tab w:val="decimal" w:pos="1080"/>
              </w:tabs>
              <w:ind w:right="-72"/>
              <w:rPr>
                <w:rFonts w:ascii="Arial" w:eastAsia="Arial Unicode MS" w:hAnsi="Arial" w:cs="Arial"/>
                <w:color w:val="000000"/>
                <w:sz w:val="16"/>
                <w:szCs w:val="16"/>
              </w:rPr>
            </w:pPr>
            <w:r w:rsidRPr="00B77536">
              <w:rPr>
                <w:rFonts w:ascii="Arial" w:eastAsia="Arial Unicode MS" w:hAnsi="Arial" w:cs="Arial"/>
                <w:color w:val="000000"/>
                <w:sz w:val="16"/>
                <w:szCs w:val="16"/>
              </w:rPr>
              <w:t>(12,925,690)</w:t>
            </w:r>
          </w:p>
        </w:tc>
      </w:tr>
      <w:tr w:rsidR="00D92D7E" w:rsidRPr="00B77536" w14:paraId="1292D5B4" w14:textId="77777777" w:rsidTr="0038240C">
        <w:trPr>
          <w:trHeight w:val="20"/>
        </w:trPr>
        <w:tc>
          <w:tcPr>
            <w:tcW w:w="1800" w:type="dxa"/>
            <w:vAlign w:val="bottom"/>
          </w:tcPr>
          <w:p w14:paraId="2DB47ADB" w14:textId="77777777" w:rsidR="00D92D7E" w:rsidRPr="00B77536" w:rsidRDefault="00D92D7E" w:rsidP="00D92D7E">
            <w:pPr>
              <w:tabs>
                <w:tab w:val="left" w:pos="1134"/>
                <w:tab w:val="left" w:pos="1276"/>
                <w:tab w:val="center" w:pos="3402"/>
                <w:tab w:val="center" w:pos="4536"/>
                <w:tab w:val="center" w:pos="5670"/>
                <w:tab w:val="center" w:pos="6804"/>
                <w:tab w:val="right" w:pos="7655"/>
              </w:tabs>
              <w:rPr>
                <w:rFonts w:ascii="Arial" w:hAnsi="Arial" w:cs="Arial"/>
                <w:color w:val="000000"/>
                <w:sz w:val="16"/>
                <w:szCs w:val="16"/>
              </w:rPr>
            </w:pPr>
          </w:p>
        </w:tc>
        <w:tc>
          <w:tcPr>
            <w:tcW w:w="1296" w:type="dxa"/>
            <w:tcBorders>
              <w:top w:val="single" w:sz="4" w:space="0" w:color="auto"/>
            </w:tcBorders>
            <w:vAlign w:val="bottom"/>
          </w:tcPr>
          <w:p w14:paraId="7FD9E438" w14:textId="77777777" w:rsidR="00D92D7E" w:rsidRPr="00B77536" w:rsidRDefault="00D92D7E" w:rsidP="0038240C">
            <w:pPr>
              <w:tabs>
                <w:tab w:val="decimal" w:pos="1080"/>
              </w:tabs>
              <w:ind w:right="-72"/>
              <w:rPr>
                <w:rFonts w:ascii="Arial" w:eastAsia="Arial Unicode MS" w:hAnsi="Arial" w:cs="Arial"/>
                <w:color w:val="000000"/>
                <w:sz w:val="16"/>
                <w:szCs w:val="16"/>
              </w:rPr>
            </w:pPr>
          </w:p>
        </w:tc>
        <w:tc>
          <w:tcPr>
            <w:tcW w:w="1296" w:type="dxa"/>
            <w:tcBorders>
              <w:top w:val="single" w:sz="4" w:space="0" w:color="auto"/>
            </w:tcBorders>
            <w:vAlign w:val="bottom"/>
          </w:tcPr>
          <w:p w14:paraId="65152F2E" w14:textId="77777777" w:rsidR="00D92D7E" w:rsidRPr="00B77536" w:rsidRDefault="00D92D7E" w:rsidP="0038240C">
            <w:pPr>
              <w:tabs>
                <w:tab w:val="decimal" w:pos="1080"/>
              </w:tabs>
              <w:ind w:right="-72"/>
              <w:rPr>
                <w:rFonts w:ascii="Arial" w:hAnsi="Arial" w:cs="Arial"/>
                <w:color w:val="000000"/>
                <w:sz w:val="16"/>
                <w:szCs w:val="16"/>
                <w:lang w:val="en-US"/>
              </w:rPr>
            </w:pPr>
          </w:p>
        </w:tc>
        <w:tc>
          <w:tcPr>
            <w:tcW w:w="1296" w:type="dxa"/>
            <w:tcBorders>
              <w:top w:val="single" w:sz="4" w:space="0" w:color="auto"/>
            </w:tcBorders>
            <w:vAlign w:val="bottom"/>
          </w:tcPr>
          <w:p w14:paraId="78BFD4D8" w14:textId="77777777" w:rsidR="00D92D7E" w:rsidRPr="00B77536" w:rsidRDefault="00D92D7E" w:rsidP="0038240C">
            <w:pPr>
              <w:tabs>
                <w:tab w:val="decimal" w:pos="1080"/>
              </w:tabs>
              <w:ind w:right="-72"/>
              <w:rPr>
                <w:rFonts w:ascii="Arial" w:eastAsia="Arial Unicode MS" w:hAnsi="Arial" w:cs="Arial"/>
                <w:color w:val="000000"/>
                <w:sz w:val="16"/>
                <w:szCs w:val="16"/>
              </w:rPr>
            </w:pPr>
          </w:p>
        </w:tc>
        <w:tc>
          <w:tcPr>
            <w:tcW w:w="1296" w:type="dxa"/>
            <w:tcBorders>
              <w:top w:val="single" w:sz="4" w:space="0" w:color="auto"/>
            </w:tcBorders>
            <w:vAlign w:val="bottom"/>
          </w:tcPr>
          <w:p w14:paraId="72555A34" w14:textId="77777777" w:rsidR="00D92D7E" w:rsidRPr="00B77536" w:rsidRDefault="00D92D7E" w:rsidP="0038240C">
            <w:pPr>
              <w:tabs>
                <w:tab w:val="decimal" w:pos="1080"/>
              </w:tabs>
              <w:ind w:right="-72"/>
              <w:rPr>
                <w:rFonts w:ascii="Arial" w:eastAsia="Arial Unicode MS" w:hAnsi="Arial" w:cs="Arial"/>
                <w:color w:val="000000"/>
                <w:sz w:val="16"/>
                <w:szCs w:val="16"/>
              </w:rPr>
            </w:pPr>
          </w:p>
        </w:tc>
        <w:tc>
          <w:tcPr>
            <w:tcW w:w="1296" w:type="dxa"/>
            <w:tcBorders>
              <w:top w:val="single" w:sz="4" w:space="0" w:color="auto"/>
            </w:tcBorders>
            <w:vAlign w:val="bottom"/>
          </w:tcPr>
          <w:p w14:paraId="4F7260EB" w14:textId="77777777" w:rsidR="00D92D7E" w:rsidRPr="00B77536" w:rsidRDefault="00D92D7E" w:rsidP="0038240C">
            <w:pPr>
              <w:tabs>
                <w:tab w:val="decimal" w:pos="1080"/>
              </w:tabs>
              <w:ind w:right="-72"/>
              <w:rPr>
                <w:rFonts w:ascii="Arial" w:eastAsia="Arial Unicode MS" w:hAnsi="Arial" w:cs="Arial"/>
                <w:color w:val="000000"/>
                <w:sz w:val="16"/>
                <w:szCs w:val="16"/>
              </w:rPr>
            </w:pPr>
          </w:p>
        </w:tc>
        <w:tc>
          <w:tcPr>
            <w:tcW w:w="1296" w:type="dxa"/>
            <w:tcBorders>
              <w:top w:val="single" w:sz="4" w:space="0" w:color="auto"/>
            </w:tcBorders>
            <w:vAlign w:val="bottom"/>
          </w:tcPr>
          <w:p w14:paraId="71FD0417" w14:textId="77777777" w:rsidR="00D92D7E" w:rsidRPr="00B77536" w:rsidRDefault="00D92D7E" w:rsidP="0038240C">
            <w:pPr>
              <w:tabs>
                <w:tab w:val="decimal" w:pos="1080"/>
              </w:tabs>
              <w:ind w:right="-72"/>
              <w:rPr>
                <w:rFonts w:ascii="Arial" w:eastAsia="Arial Unicode MS" w:hAnsi="Arial" w:cs="Arial"/>
                <w:color w:val="000000"/>
                <w:sz w:val="16"/>
                <w:szCs w:val="16"/>
              </w:rPr>
            </w:pPr>
          </w:p>
        </w:tc>
      </w:tr>
      <w:tr w:rsidR="008E4FD8" w:rsidRPr="00B77536" w14:paraId="3426CDC5" w14:textId="77777777" w:rsidTr="0038240C">
        <w:trPr>
          <w:trHeight w:val="20"/>
        </w:trPr>
        <w:tc>
          <w:tcPr>
            <w:tcW w:w="1800" w:type="dxa"/>
            <w:vAlign w:val="bottom"/>
          </w:tcPr>
          <w:p w14:paraId="261D0ADF" w14:textId="6CB3FE44" w:rsidR="008E4FD8" w:rsidRPr="00B77536" w:rsidRDefault="0038240C" w:rsidP="001151FE">
            <w:pPr>
              <w:tabs>
                <w:tab w:val="center" w:pos="3402"/>
                <w:tab w:val="center" w:pos="4536"/>
                <w:tab w:val="center" w:pos="5670"/>
                <w:tab w:val="center" w:pos="6804"/>
                <w:tab w:val="right" w:pos="7655"/>
              </w:tabs>
              <w:ind w:right="-135"/>
              <w:jc w:val="left"/>
              <w:rPr>
                <w:rFonts w:ascii="Arial" w:hAnsi="Arial" w:cs="Arial"/>
                <w:color w:val="000000"/>
                <w:sz w:val="16"/>
                <w:szCs w:val="16"/>
              </w:rPr>
            </w:pPr>
            <w:r w:rsidRPr="00B77536">
              <w:rPr>
                <w:rFonts w:ascii="Arial" w:hAnsi="Arial" w:cs="Arial"/>
                <w:color w:val="000000"/>
                <w:sz w:val="16"/>
                <w:szCs w:val="16"/>
              </w:rPr>
              <w:t>30</w:t>
            </w:r>
            <w:r w:rsidR="008E4FD8" w:rsidRPr="00B77536">
              <w:rPr>
                <w:rFonts w:ascii="Arial" w:hAnsi="Arial" w:cs="Arial"/>
                <w:color w:val="000000"/>
                <w:sz w:val="16"/>
                <w:szCs w:val="16"/>
              </w:rPr>
              <w:t xml:space="preserve"> </w:t>
            </w:r>
            <w:r w:rsidR="001151FE" w:rsidRPr="00B77536">
              <w:rPr>
                <w:rFonts w:ascii="Arial" w:hAnsi="Arial" w:cs="Arial"/>
                <w:color w:val="000000"/>
                <w:sz w:val="16"/>
                <w:szCs w:val="16"/>
              </w:rPr>
              <w:t>September</w:t>
            </w:r>
            <w:r w:rsidR="00456A5D" w:rsidRPr="00B77536">
              <w:rPr>
                <w:rFonts w:ascii="Arial" w:hAnsi="Arial" w:cs="Arial"/>
                <w:color w:val="000000"/>
                <w:sz w:val="16"/>
                <w:szCs w:val="16"/>
              </w:rPr>
              <w:t xml:space="preserve"> </w:t>
            </w:r>
            <w:r w:rsidRPr="00B77536">
              <w:rPr>
                <w:rFonts w:ascii="Arial" w:hAnsi="Arial" w:cs="Arial"/>
                <w:color w:val="000000"/>
                <w:sz w:val="16"/>
                <w:szCs w:val="16"/>
              </w:rPr>
              <w:t>2025</w:t>
            </w:r>
          </w:p>
        </w:tc>
        <w:tc>
          <w:tcPr>
            <w:tcW w:w="1296" w:type="dxa"/>
            <w:tcBorders>
              <w:bottom w:val="single" w:sz="4" w:space="0" w:color="auto"/>
            </w:tcBorders>
          </w:tcPr>
          <w:p w14:paraId="4336D47E" w14:textId="17F3823D" w:rsidR="008E4FD8" w:rsidRPr="00B77536" w:rsidRDefault="007C17F0" w:rsidP="0038240C">
            <w:pPr>
              <w:tabs>
                <w:tab w:val="decimal" w:pos="1080"/>
              </w:tabs>
              <w:ind w:right="-72"/>
              <w:rPr>
                <w:rFonts w:ascii="Arial" w:eastAsia="Arial Unicode MS" w:hAnsi="Arial" w:cs="Arial"/>
                <w:color w:val="000000"/>
                <w:sz w:val="16"/>
                <w:szCs w:val="16"/>
              </w:rPr>
            </w:pPr>
            <w:r w:rsidRPr="00B77536">
              <w:rPr>
                <w:rFonts w:ascii="Arial" w:eastAsia="Arial Unicode MS" w:hAnsi="Arial" w:cs="Arial"/>
                <w:color w:val="000000"/>
                <w:sz w:val="16"/>
                <w:szCs w:val="16"/>
              </w:rPr>
              <w:t>4,466,732</w:t>
            </w:r>
          </w:p>
        </w:tc>
        <w:tc>
          <w:tcPr>
            <w:tcW w:w="1296" w:type="dxa"/>
            <w:tcBorders>
              <w:top w:val="nil"/>
              <w:left w:val="nil"/>
              <w:bottom w:val="single" w:sz="4" w:space="0" w:color="auto"/>
              <w:right w:val="nil"/>
            </w:tcBorders>
          </w:tcPr>
          <w:p w14:paraId="2982CA8E" w14:textId="749D9EFD" w:rsidR="008E4FD8" w:rsidRPr="00B77536" w:rsidRDefault="007C17F0" w:rsidP="0038240C">
            <w:pPr>
              <w:tabs>
                <w:tab w:val="decimal" w:pos="1080"/>
              </w:tabs>
              <w:ind w:right="-72"/>
              <w:rPr>
                <w:rFonts w:ascii="Arial" w:eastAsia="Arial Unicode MS" w:hAnsi="Arial" w:cs="Arial"/>
                <w:color w:val="000000"/>
                <w:sz w:val="16"/>
                <w:szCs w:val="16"/>
              </w:rPr>
            </w:pPr>
            <w:r w:rsidRPr="00B77536">
              <w:rPr>
                <w:rFonts w:ascii="Arial" w:eastAsia="Arial Unicode MS" w:hAnsi="Arial" w:cs="Arial"/>
                <w:color w:val="000000"/>
                <w:sz w:val="16"/>
                <w:szCs w:val="16"/>
              </w:rPr>
              <w:t>64,371,55</w:t>
            </w:r>
            <w:r w:rsidR="001A1DB9" w:rsidRPr="00B77536">
              <w:rPr>
                <w:rFonts w:ascii="Arial" w:eastAsia="Arial Unicode MS" w:hAnsi="Arial" w:cs="Arial"/>
                <w:color w:val="000000"/>
                <w:sz w:val="16"/>
                <w:szCs w:val="16"/>
              </w:rPr>
              <w:t>4</w:t>
            </w:r>
          </w:p>
        </w:tc>
        <w:tc>
          <w:tcPr>
            <w:tcW w:w="1296" w:type="dxa"/>
            <w:tcBorders>
              <w:bottom w:val="single" w:sz="4" w:space="0" w:color="auto"/>
            </w:tcBorders>
          </w:tcPr>
          <w:p w14:paraId="19A168D4" w14:textId="5CD82375" w:rsidR="008E4FD8" w:rsidRPr="00B77536" w:rsidRDefault="007C17F0" w:rsidP="0038240C">
            <w:pPr>
              <w:tabs>
                <w:tab w:val="decimal" w:pos="1080"/>
              </w:tabs>
              <w:ind w:right="-72"/>
              <w:rPr>
                <w:rFonts w:ascii="Arial" w:eastAsia="Arial Unicode MS" w:hAnsi="Arial" w:cs="Arial"/>
                <w:color w:val="000000"/>
                <w:sz w:val="16"/>
                <w:szCs w:val="16"/>
              </w:rPr>
            </w:pPr>
            <w:r w:rsidRPr="00B77536">
              <w:rPr>
                <w:rFonts w:ascii="Arial" w:eastAsia="Arial Unicode MS" w:hAnsi="Arial" w:cs="Arial"/>
                <w:color w:val="000000"/>
                <w:sz w:val="16"/>
                <w:szCs w:val="16"/>
              </w:rPr>
              <w:t>(20,868,909)</w:t>
            </w:r>
          </w:p>
        </w:tc>
        <w:tc>
          <w:tcPr>
            <w:tcW w:w="1296" w:type="dxa"/>
            <w:tcBorders>
              <w:top w:val="nil"/>
              <w:left w:val="nil"/>
              <w:bottom w:val="single" w:sz="4" w:space="0" w:color="auto"/>
              <w:right w:val="nil"/>
            </w:tcBorders>
          </w:tcPr>
          <w:p w14:paraId="603F4C2E" w14:textId="06FF07FD" w:rsidR="008E4FD8" w:rsidRPr="00B77536" w:rsidRDefault="007C17F0" w:rsidP="0038240C">
            <w:pPr>
              <w:tabs>
                <w:tab w:val="decimal" w:pos="1080"/>
              </w:tabs>
              <w:ind w:right="-72"/>
              <w:rPr>
                <w:rFonts w:ascii="Arial" w:eastAsia="Arial Unicode MS" w:hAnsi="Arial" w:cs="Arial"/>
                <w:color w:val="000000"/>
                <w:sz w:val="16"/>
                <w:szCs w:val="16"/>
              </w:rPr>
            </w:pPr>
            <w:r w:rsidRPr="00B77536">
              <w:rPr>
                <w:rFonts w:ascii="Arial" w:eastAsia="Arial Unicode MS" w:hAnsi="Arial" w:cs="Arial"/>
                <w:color w:val="000000"/>
                <w:sz w:val="16"/>
                <w:szCs w:val="16"/>
              </w:rPr>
              <w:t>1,538,201</w:t>
            </w:r>
          </w:p>
        </w:tc>
        <w:tc>
          <w:tcPr>
            <w:tcW w:w="1296" w:type="dxa"/>
            <w:tcBorders>
              <w:bottom w:val="single" w:sz="4" w:space="0" w:color="auto"/>
            </w:tcBorders>
          </w:tcPr>
          <w:p w14:paraId="775A5F44" w14:textId="7EAF3E9A" w:rsidR="008E4FD8" w:rsidRPr="00B77536" w:rsidRDefault="007C17F0" w:rsidP="0038240C">
            <w:pPr>
              <w:tabs>
                <w:tab w:val="decimal" w:pos="1080"/>
              </w:tabs>
              <w:ind w:right="-72"/>
              <w:rPr>
                <w:rFonts w:ascii="Arial" w:eastAsia="Arial Unicode MS" w:hAnsi="Arial" w:cs="Arial"/>
                <w:color w:val="000000"/>
                <w:sz w:val="16"/>
                <w:szCs w:val="16"/>
              </w:rPr>
            </w:pPr>
            <w:r w:rsidRPr="00B77536">
              <w:rPr>
                <w:rFonts w:ascii="Arial" w:eastAsia="Arial Unicode MS" w:hAnsi="Arial" w:cs="Arial"/>
                <w:color w:val="000000"/>
                <w:sz w:val="16"/>
                <w:szCs w:val="16"/>
              </w:rPr>
              <w:t>8,033,490</w:t>
            </w:r>
          </w:p>
        </w:tc>
        <w:tc>
          <w:tcPr>
            <w:tcW w:w="1296" w:type="dxa"/>
            <w:tcBorders>
              <w:bottom w:val="single" w:sz="4" w:space="0" w:color="auto"/>
            </w:tcBorders>
          </w:tcPr>
          <w:p w14:paraId="6105BCBF" w14:textId="60705B1C" w:rsidR="008E4FD8" w:rsidRPr="00B77536" w:rsidRDefault="007C17F0" w:rsidP="0038240C">
            <w:pPr>
              <w:tabs>
                <w:tab w:val="decimal" w:pos="1080"/>
              </w:tabs>
              <w:ind w:right="-72"/>
              <w:rPr>
                <w:rFonts w:ascii="Arial" w:eastAsia="Arial Unicode MS" w:hAnsi="Arial" w:cs="Arial"/>
                <w:color w:val="000000"/>
                <w:sz w:val="16"/>
                <w:szCs w:val="16"/>
              </w:rPr>
            </w:pPr>
            <w:r w:rsidRPr="00B77536">
              <w:rPr>
                <w:rFonts w:ascii="Arial" w:eastAsia="Arial Unicode MS" w:hAnsi="Arial" w:cs="Arial"/>
                <w:color w:val="000000"/>
                <w:sz w:val="16"/>
                <w:szCs w:val="16"/>
              </w:rPr>
              <w:t>(20,868,909)</w:t>
            </w:r>
          </w:p>
        </w:tc>
      </w:tr>
    </w:tbl>
    <w:p w14:paraId="7D32E752" w14:textId="77777777" w:rsidR="00FB4044" w:rsidRPr="00B77536" w:rsidRDefault="00FB4044" w:rsidP="005D2698">
      <w:pPr>
        <w:rPr>
          <w:rFonts w:ascii="Arial" w:hAnsi="Arial" w:cs="Arial"/>
          <w:color w:val="000000"/>
          <w:sz w:val="18"/>
          <w:szCs w:val="18"/>
        </w:rPr>
      </w:pPr>
    </w:p>
    <w:p w14:paraId="6F674B98" w14:textId="0284C0FA" w:rsidR="00D81C49" w:rsidRDefault="00F178CA" w:rsidP="00126733">
      <w:pPr>
        <w:jc w:val="thaiDistribute"/>
        <w:rPr>
          <w:rFonts w:ascii="Arial" w:hAnsi="Arial" w:cs="Arial"/>
          <w:color w:val="000000"/>
          <w:spacing w:val="-4"/>
          <w:sz w:val="18"/>
          <w:szCs w:val="18"/>
        </w:rPr>
      </w:pPr>
      <w:r w:rsidRPr="00B77536">
        <w:rPr>
          <w:rFonts w:ascii="Arial" w:hAnsi="Arial" w:cs="Arial"/>
          <w:color w:val="000000"/>
          <w:spacing w:val="-4"/>
          <w:sz w:val="18"/>
          <w:szCs w:val="18"/>
        </w:rPr>
        <w:t xml:space="preserve">During nine-month period ended 30 September 2025, the Group paid share contributions to the program manager in </w:t>
      </w:r>
      <w:r w:rsidR="005A4352">
        <w:rPr>
          <w:rFonts w:ascii="Arial" w:hAnsi="Arial" w:cs="Arial"/>
          <w:color w:val="000000"/>
          <w:spacing w:val="-4"/>
          <w:sz w:val="18"/>
          <w:szCs w:val="18"/>
        </w:rPr>
        <w:br/>
      </w:r>
      <w:r w:rsidRPr="00B77536">
        <w:rPr>
          <w:rFonts w:ascii="Arial" w:hAnsi="Arial" w:cs="Arial"/>
          <w:color w:val="000000"/>
          <w:spacing w:val="-4"/>
          <w:sz w:val="18"/>
          <w:szCs w:val="18"/>
        </w:rPr>
        <w:t xml:space="preserve">the consolidated and separated financial information of Baht </w:t>
      </w:r>
      <w:r w:rsidR="0081672A" w:rsidRPr="00B77536">
        <w:rPr>
          <w:rFonts w:ascii="Arial" w:hAnsi="Arial" w:cs="Arial"/>
          <w:color w:val="000000"/>
          <w:spacing w:val="-4"/>
          <w:sz w:val="18"/>
          <w:szCs w:val="18"/>
        </w:rPr>
        <w:t>1</w:t>
      </w:r>
      <w:r w:rsidR="00522C35" w:rsidRPr="00B77536">
        <w:rPr>
          <w:rFonts w:ascii="Arial" w:hAnsi="Arial" w:cs="Arial"/>
          <w:color w:val="000000"/>
          <w:spacing w:val="-4"/>
          <w:sz w:val="18"/>
          <w:szCs w:val="18"/>
        </w:rPr>
        <w:t>2,925,690</w:t>
      </w:r>
      <w:r w:rsidRPr="00B77536">
        <w:rPr>
          <w:rFonts w:ascii="Arial" w:hAnsi="Arial" w:cs="Arial"/>
          <w:color w:val="000000"/>
          <w:spacing w:val="-4"/>
          <w:sz w:val="18"/>
          <w:szCs w:val="18"/>
        </w:rPr>
        <w:t xml:space="preserve"> and Baht 4,487,940, respectively (30 September 2024: Baht 11,738,272 and Baht 3,982,122, respectively). Additionally, the Group received contributions from employees who</w:t>
      </w:r>
      <w:r w:rsidRPr="00B77536">
        <w:rPr>
          <w:rFonts w:ascii="Arial" w:hAnsi="Arial" w:cs="Arial"/>
          <w:color w:val="000000"/>
          <w:sz w:val="18"/>
          <w:szCs w:val="18"/>
        </w:rPr>
        <w:t xml:space="preserve"> resigned</w:t>
      </w:r>
      <w:r w:rsidRPr="00B77536">
        <w:rPr>
          <w:rFonts w:ascii="Arial" w:hAnsi="Arial" w:cs="Arial"/>
          <w:color w:val="000000"/>
          <w:spacing w:val="-4"/>
          <w:sz w:val="18"/>
          <w:szCs w:val="18"/>
        </w:rPr>
        <w:t xml:space="preserve"> from the program in the consolidated and separate financial information for Baht </w:t>
      </w:r>
      <w:r w:rsidR="00132501" w:rsidRPr="00B77536">
        <w:rPr>
          <w:rFonts w:ascii="Arial" w:hAnsi="Arial" w:cs="Arial"/>
          <w:color w:val="000000"/>
          <w:spacing w:val="-4"/>
          <w:sz w:val="18"/>
          <w:szCs w:val="18"/>
        </w:rPr>
        <w:t>726,555</w:t>
      </w:r>
      <w:r w:rsidRPr="00B77536">
        <w:rPr>
          <w:rFonts w:ascii="Arial" w:hAnsi="Arial" w:cs="Arial"/>
          <w:color w:val="000000"/>
          <w:spacing w:val="-4"/>
          <w:sz w:val="18"/>
          <w:szCs w:val="18"/>
        </w:rPr>
        <w:t xml:space="preserve"> and Baht </w:t>
      </w:r>
      <w:r w:rsidR="00742FED" w:rsidRPr="00B77536">
        <w:rPr>
          <w:rFonts w:ascii="Arial" w:hAnsi="Arial" w:cs="Arial"/>
          <w:color w:val="000000"/>
          <w:spacing w:val="-4"/>
          <w:sz w:val="18"/>
          <w:szCs w:val="18"/>
        </w:rPr>
        <w:t>1</w:t>
      </w:r>
      <w:r w:rsidR="001236C0" w:rsidRPr="00B77536">
        <w:rPr>
          <w:rFonts w:ascii="Arial" w:hAnsi="Arial" w:cs="Arial"/>
          <w:color w:val="000000"/>
          <w:spacing w:val="-4"/>
          <w:sz w:val="18"/>
          <w:szCs w:val="18"/>
        </w:rPr>
        <w:t>32,781</w:t>
      </w:r>
      <w:r w:rsidRPr="00B77536">
        <w:rPr>
          <w:rFonts w:ascii="Arial" w:hAnsi="Arial" w:cs="Arial"/>
          <w:color w:val="000000"/>
          <w:spacing w:val="-4"/>
          <w:sz w:val="18"/>
          <w:szCs w:val="18"/>
        </w:rPr>
        <w:t>, respectively (30 September 2024: Baht 1</w:t>
      </w:r>
      <w:r w:rsidR="001236C0" w:rsidRPr="00B77536">
        <w:rPr>
          <w:rFonts w:ascii="Arial" w:hAnsi="Arial" w:cs="Arial"/>
          <w:color w:val="000000"/>
          <w:spacing w:val="-4"/>
          <w:sz w:val="18"/>
          <w:szCs w:val="18"/>
        </w:rPr>
        <w:t>69,956</w:t>
      </w:r>
      <w:r w:rsidRPr="00B77536">
        <w:rPr>
          <w:rFonts w:ascii="Arial" w:hAnsi="Arial" w:cs="Arial"/>
          <w:color w:val="000000"/>
          <w:spacing w:val="-4"/>
          <w:sz w:val="18"/>
          <w:szCs w:val="18"/>
        </w:rPr>
        <w:t xml:space="preserve"> and Baht </w:t>
      </w:r>
      <w:r w:rsidR="001236C0" w:rsidRPr="00B77536">
        <w:rPr>
          <w:rFonts w:ascii="Arial" w:hAnsi="Arial" w:cs="Arial"/>
          <w:color w:val="000000"/>
          <w:spacing w:val="-4"/>
          <w:sz w:val="18"/>
          <w:szCs w:val="18"/>
        </w:rPr>
        <w:t>54,09</w:t>
      </w:r>
      <w:r w:rsidR="00CB7619" w:rsidRPr="00B77536">
        <w:rPr>
          <w:rFonts w:ascii="Arial" w:hAnsi="Arial" w:cs="Arial"/>
          <w:color w:val="000000"/>
          <w:spacing w:val="-4"/>
          <w:sz w:val="18"/>
          <w:szCs w:val="18"/>
        </w:rPr>
        <w:t>8</w:t>
      </w:r>
      <w:r w:rsidRPr="00B77536">
        <w:rPr>
          <w:rFonts w:ascii="Arial" w:hAnsi="Arial" w:cs="Arial"/>
          <w:color w:val="000000"/>
          <w:spacing w:val="-4"/>
          <w:sz w:val="18"/>
          <w:szCs w:val="18"/>
        </w:rPr>
        <w:t>, respectively).</w:t>
      </w:r>
    </w:p>
    <w:p w14:paraId="2B6A583A" w14:textId="77777777" w:rsidR="00B77536" w:rsidRPr="00B77536" w:rsidRDefault="00B77536" w:rsidP="00F178CA">
      <w:pPr>
        <w:rPr>
          <w:rFonts w:ascii="Arial" w:hAnsi="Arial" w:cs="Arial"/>
          <w:color w:val="000000"/>
          <w:spacing w:val="-4"/>
          <w:sz w:val="18"/>
          <w:szCs w:val="18"/>
        </w:rPr>
      </w:pPr>
    </w:p>
    <w:p w14:paraId="01B6A8BE" w14:textId="24E1360B" w:rsidR="00573CA1" w:rsidRPr="00B77536" w:rsidRDefault="00D7645E" w:rsidP="005D2698">
      <w:pPr>
        <w:rPr>
          <w:rFonts w:ascii="Arial" w:hAnsi="Arial" w:cs="Arial"/>
          <w:color w:val="000000"/>
          <w:sz w:val="18"/>
          <w:szCs w:val="18"/>
        </w:rPr>
      </w:pPr>
      <w:r w:rsidRPr="00B77536">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AE46DC" w:rsidRPr="00B77536" w14:paraId="49CE0756" w14:textId="77777777" w:rsidTr="00E5610B">
        <w:trPr>
          <w:trHeight w:val="386"/>
        </w:trPr>
        <w:tc>
          <w:tcPr>
            <w:tcW w:w="9461" w:type="dxa"/>
            <w:vAlign w:val="center"/>
          </w:tcPr>
          <w:p w14:paraId="3375D08A" w14:textId="2DDBCAA3" w:rsidR="00AE46DC" w:rsidRPr="00B77536" w:rsidRDefault="0038240C" w:rsidP="008C1095">
            <w:pPr>
              <w:ind w:left="432" w:hanging="545"/>
              <w:rPr>
                <w:rFonts w:ascii="Arial" w:eastAsia="Arial Unicode MS" w:hAnsi="Arial" w:cs="Arial"/>
                <w:b/>
                <w:bCs/>
                <w:color w:val="000000"/>
                <w:sz w:val="18"/>
                <w:szCs w:val="18"/>
                <w:cs/>
              </w:rPr>
            </w:pPr>
            <w:bookmarkStart w:id="16" w:name="_Hlk55393160"/>
            <w:r w:rsidRPr="00B77536">
              <w:rPr>
                <w:rFonts w:ascii="Arial" w:eastAsia="Arial Unicode MS" w:hAnsi="Arial" w:cs="Arial"/>
                <w:b/>
                <w:bCs/>
                <w:color w:val="000000"/>
                <w:sz w:val="18"/>
                <w:szCs w:val="18"/>
              </w:rPr>
              <w:t>2</w:t>
            </w:r>
            <w:r w:rsidR="001F7096" w:rsidRPr="00B77536">
              <w:rPr>
                <w:rFonts w:ascii="Arial" w:eastAsia="Arial Unicode MS" w:hAnsi="Arial" w:cs="Arial"/>
                <w:b/>
                <w:bCs/>
                <w:color w:val="000000"/>
                <w:sz w:val="18"/>
                <w:szCs w:val="18"/>
              </w:rPr>
              <w:t>7</w:t>
            </w:r>
            <w:r w:rsidR="00AE46DC" w:rsidRPr="00B77536">
              <w:rPr>
                <w:rFonts w:ascii="Arial" w:eastAsia="Arial Unicode MS" w:hAnsi="Arial" w:cs="Arial"/>
                <w:b/>
                <w:bCs/>
                <w:color w:val="000000"/>
                <w:sz w:val="18"/>
                <w:szCs w:val="18"/>
              </w:rPr>
              <w:tab/>
              <w:t>Commitments</w:t>
            </w:r>
            <w:r w:rsidR="008B166E" w:rsidRPr="00B77536">
              <w:rPr>
                <w:rFonts w:ascii="Arial" w:eastAsia="Arial Unicode MS" w:hAnsi="Arial" w:cs="Arial"/>
                <w:b/>
                <w:bCs/>
                <w:color w:val="000000"/>
                <w:sz w:val="18"/>
                <w:szCs w:val="18"/>
              </w:rPr>
              <w:t xml:space="preserve"> and contingencies</w:t>
            </w:r>
          </w:p>
        </w:tc>
      </w:tr>
      <w:bookmarkEnd w:id="16"/>
    </w:tbl>
    <w:p w14:paraId="7FFC59D6" w14:textId="77777777" w:rsidR="00AE46DC" w:rsidRPr="00B77536" w:rsidRDefault="00AE46DC" w:rsidP="005D2698">
      <w:pPr>
        <w:pStyle w:val="BodyText"/>
        <w:tabs>
          <w:tab w:val="clear" w:pos="817"/>
        </w:tabs>
        <w:spacing w:line="240" w:lineRule="auto"/>
        <w:ind w:right="29"/>
        <w:jc w:val="thaiDistribute"/>
        <w:rPr>
          <w:rFonts w:ascii="Arial" w:hAnsi="Arial" w:cs="Arial"/>
          <w:b w:val="0"/>
          <w:bCs w:val="0"/>
          <w:color w:val="000000"/>
          <w:spacing w:val="0"/>
          <w:sz w:val="18"/>
          <w:szCs w:val="18"/>
        </w:rPr>
      </w:pPr>
    </w:p>
    <w:p w14:paraId="0F0F60A7" w14:textId="5A91DEA0" w:rsidR="00E6319C" w:rsidRPr="00B77536" w:rsidRDefault="00E6319C" w:rsidP="005D2698">
      <w:pPr>
        <w:pStyle w:val="BodyText"/>
        <w:tabs>
          <w:tab w:val="left" w:pos="720"/>
        </w:tabs>
        <w:spacing w:line="240" w:lineRule="auto"/>
        <w:ind w:right="29"/>
        <w:jc w:val="thaiDistribute"/>
        <w:rPr>
          <w:rFonts w:ascii="Arial" w:hAnsi="Arial" w:cs="Arial"/>
          <w:b w:val="0"/>
          <w:bCs w:val="0"/>
          <w:color w:val="000000"/>
          <w:spacing w:val="0"/>
          <w:sz w:val="18"/>
          <w:szCs w:val="18"/>
        </w:rPr>
      </w:pPr>
      <w:r w:rsidRPr="00B77536">
        <w:rPr>
          <w:rFonts w:ascii="Arial" w:hAnsi="Arial" w:cs="Arial"/>
          <w:b w:val="0"/>
          <w:bCs w:val="0"/>
          <w:color w:val="000000"/>
          <w:spacing w:val="0"/>
          <w:sz w:val="18"/>
          <w:szCs w:val="18"/>
        </w:rPr>
        <w:t>The Group ha</w:t>
      </w:r>
      <w:r w:rsidR="00255481" w:rsidRPr="00B77536">
        <w:rPr>
          <w:rFonts w:ascii="Arial" w:hAnsi="Arial" w:cs="Arial"/>
          <w:b w:val="0"/>
          <w:bCs w:val="0"/>
          <w:color w:val="000000"/>
          <w:spacing w:val="0"/>
          <w:sz w:val="18"/>
          <w:szCs w:val="18"/>
        </w:rPr>
        <w:t>s</w:t>
      </w:r>
      <w:r w:rsidRPr="00B77536">
        <w:rPr>
          <w:rFonts w:ascii="Arial" w:hAnsi="Arial" w:cs="Arial"/>
          <w:b w:val="0"/>
          <w:bCs w:val="0"/>
          <w:color w:val="000000"/>
          <w:spacing w:val="0"/>
          <w:sz w:val="18"/>
          <w:szCs w:val="18"/>
        </w:rPr>
        <w:t xml:space="preserve"> </w:t>
      </w:r>
      <w:proofErr w:type="gramStart"/>
      <w:r w:rsidRPr="00B77536">
        <w:rPr>
          <w:rFonts w:ascii="Arial" w:hAnsi="Arial" w:cs="Arial"/>
          <w:b w:val="0"/>
          <w:bCs w:val="0"/>
          <w:color w:val="000000"/>
          <w:spacing w:val="0"/>
          <w:sz w:val="18"/>
          <w:szCs w:val="18"/>
        </w:rPr>
        <w:t>commitments</w:t>
      </w:r>
      <w:proofErr w:type="gramEnd"/>
      <w:r w:rsidRPr="00B77536">
        <w:rPr>
          <w:rFonts w:ascii="Arial" w:hAnsi="Arial" w:cs="Arial"/>
          <w:b w:val="0"/>
          <w:bCs w:val="0"/>
          <w:color w:val="000000"/>
          <w:spacing w:val="0"/>
          <w:sz w:val="18"/>
          <w:szCs w:val="18"/>
        </w:rPr>
        <w:t xml:space="preserve"> </w:t>
      </w:r>
      <w:r w:rsidR="005A4352">
        <w:rPr>
          <w:rFonts w:ascii="Arial" w:hAnsi="Arial" w:cs="Browallia New"/>
          <w:b w:val="0"/>
          <w:bCs w:val="0"/>
          <w:color w:val="000000"/>
          <w:spacing w:val="0"/>
          <w:sz w:val="18"/>
          <w:szCs w:val="22"/>
        </w:rPr>
        <w:t xml:space="preserve">and contingent liabilities are </w:t>
      </w:r>
      <w:r w:rsidRPr="00B77536">
        <w:rPr>
          <w:rFonts w:ascii="Arial" w:hAnsi="Arial" w:cs="Arial"/>
          <w:b w:val="0"/>
          <w:bCs w:val="0"/>
          <w:color w:val="000000"/>
          <w:spacing w:val="0"/>
          <w:sz w:val="18"/>
          <w:szCs w:val="18"/>
        </w:rPr>
        <w:t>as follow</w:t>
      </w:r>
      <w:r w:rsidR="008B166E" w:rsidRPr="00B77536">
        <w:rPr>
          <w:rFonts w:ascii="Arial" w:hAnsi="Arial" w:cs="Arial"/>
          <w:b w:val="0"/>
          <w:bCs w:val="0"/>
          <w:color w:val="000000"/>
          <w:spacing w:val="0"/>
          <w:sz w:val="18"/>
          <w:szCs w:val="18"/>
        </w:rPr>
        <w:t>s</w:t>
      </w:r>
      <w:r w:rsidRPr="00B77536">
        <w:rPr>
          <w:rFonts w:ascii="Arial" w:hAnsi="Arial" w:cs="Arial"/>
          <w:b w:val="0"/>
          <w:bCs w:val="0"/>
          <w:color w:val="000000"/>
          <w:spacing w:val="0"/>
          <w:sz w:val="18"/>
          <w:szCs w:val="18"/>
        </w:rPr>
        <w:t>:</w:t>
      </w:r>
    </w:p>
    <w:p w14:paraId="5BFBAE86" w14:textId="77777777" w:rsidR="00E6319C" w:rsidRPr="00B77536" w:rsidRDefault="00E6319C" w:rsidP="005D2698">
      <w:pPr>
        <w:pStyle w:val="BodyText"/>
        <w:tabs>
          <w:tab w:val="left" w:pos="720"/>
        </w:tabs>
        <w:spacing w:line="240" w:lineRule="auto"/>
        <w:ind w:right="29"/>
        <w:jc w:val="thaiDistribute"/>
        <w:rPr>
          <w:rFonts w:ascii="Arial" w:hAnsi="Arial" w:cs="Arial"/>
          <w:b w:val="0"/>
          <w:bCs w:val="0"/>
          <w:color w:val="000000"/>
          <w:spacing w:val="0"/>
          <w:sz w:val="18"/>
          <w:szCs w:val="18"/>
        </w:rPr>
      </w:pPr>
    </w:p>
    <w:p w14:paraId="34996730" w14:textId="750F57DB" w:rsidR="00E6319C" w:rsidRPr="00B77536" w:rsidRDefault="000149B7" w:rsidP="006E0B9B">
      <w:pPr>
        <w:tabs>
          <w:tab w:val="left" w:pos="540"/>
        </w:tabs>
        <w:ind w:left="540" w:hanging="540"/>
        <w:rPr>
          <w:rFonts w:ascii="Arial" w:hAnsi="Arial" w:cs="Arial"/>
          <w:color w:val="000000"/>
          <w:sz w:val="18"/>
          <w:szCs w:val="18"/>
        </w:rPr>
      </w:pPr>
      <w:r w:rsidRPr="00B77536">
        <w:rPr>
          <w:rFonts w:ascii="Arial" w:hAnsi="Arial" w:cs="Arial"/>
          <w:color w:val="000000"/>
          <w:spacing w:val="-2"/>
          <w:sz w:val="18"/>
          <w:szCs w:val="18"/>
        </w:rPr>
        <w:t>a)</w:t>
      </w:r>
      <w:r w:rsidRPr="00B77536">
        <w:rPr>
          <w:rFonts w:ascii="Arial" w:hAnsi="Arial" w:cs="Arial"/>
          <w:color w:val="000000"/>
          <w:spacing w:val="-2"/>
          <w:sz w:val="18"/>
          <w:szCs w:val="18"/>
        </w:rPr>
        <w:tab/>
      </w:r>
      <w:r w:rsidR="00E6319C" w:rsidRPr="00B77536">
        <w:rPr>
          <w:rFonts w:ascii="Arial" w:hAnsi="Arial" w:cs="Arial"/>
          <w:color w:val="000000"/>
          <w:spacing w:val="-2"/>
          <w:sz w:val="18"/>
          <w:szCs w:val="18"/>
        </w:rPr>
        <w:t>The Group has contingent liabilities in respect of letters of guarantee issued by commercial banks which were</w:t>
      </w:r>
      <w:r w:rsidR="00E6319C" w:rsidRPr="00B77536">
        <w:rPr>
          <w:rFonts w:ascii="Arial" w:hAnsi="Arial" w:cs="Arial"/>
          <w:color w:val="000000"/>
          <w:sz w:val="18"/>
          <w:szCs w:val="18"/>
        </w:rPr>
        <w:t xml:space="preserve"> </w:t>
      </w:r>
      <w:r w:rsidR="00E6319C" w:rsidRPr="00B77536">
        <w:rPr>
          <w:rFonts w:ascii="Arial" w:hAnsi="Arial" w:cs="Arial"/>
          <w:color w:val="000000"/>
          <w:spacing w:val="-2"/>
          <w:sz w:val="18"/>
          <w:szCs w:val="18"/>
        </w:rPr>
        <w:t>secured by pledge of saving account, fixed accounts</w:t>
      </w:r>
      <w:r w:rsidR="00A82731" w:rsidRPr="00B77536">
        <w:rPr>
          <w:rFonts w:ascii="Arial" w:hAnsi="Arial" w:cs="Arial"/>
          <w:color w:val="000000"/>
          <w:spacing w:val="-2"/>
          <w:sz w:val="18"/>
          <w:szCs w:val="18"/>
        </w:rPr>
        <w:t>,</w:t>
      </w:r>
      <w:r w:rsidR="00815FC2" w:rsidRPr="00B77536">
        <w:rPr>
          <w:rFonts w:ascii="Arial" w:hAnsi="Arial" w:cs="Arial"/>
          <w:color w:val="000000"/>
          <w:spacing w:val="-2"/>
        </w:rPr>
        <w:t xml:space="preserve"> </w:t>
      </w:r>
      <w:r w:rsidR="00815FC2" w:rsidRPr="00B77536">
        <w:rPr>
          <w:rFonts w:ascii="Arial" w:hAnsi="Arial" w:cs="Arial"/>
          <w:color w:val="000000"/>
          <w:spacing w:val="-2"/>
          <w:sz w:val="18"/>
          <w:szCs w:val="18"/>
        </w:rPr>
        <w:t>mortgage a portion of project’s hardware and software and</w:t>
      </w:r>
      <w:r w:rsidR="00815FC2" w:rsidRPr="00B77536">
        <w:rPr>
          <w:rFonts w:ascii="Arial" w:hAnsi="Arial" w:cs="Arial"/>
          <w:color w:val="000000"/>
          <w:sz w:val="18"/>
          <w:szCs w:val="18"/>
        </w:rPr>
        <w:t xml:space="preserve"> right to receive payment from the project </w:t>
      </w:r>
      <w:r w:rsidR="005A4352">
        <w:rPr>
          <w:rFonts w:ascii="Arial" w:hAnsi="Arial" w:cs="Arial"/>
          <w:color w:val="000000"/>
          <w:sz w:val="18"/>
          <w:szCs w:val="18"/>
        </w:rPr>
        <w:t xml:space="preserve">are </w:t>
      </w:r>
      <w:r w:rsidR="00815FC2" w:rsidRPr="00B77536">
        <w:rPr>
          <w:rFonts w:ascii="Arial" w:hAnsi="Arial" w:cs="Arial"/>
          <w:color w:val="000000"/>
          <w:sz w:val="18"/>
          <w:szCs w:val="18"/>
        </w:rPr>
        <w:t>as follows:</w:t>
      </w:r>
    </w:p>
    <w:p w14:paraId="500F6CF5" w14:textId="77777777" w:rsidR="00815FC2" w:rsidRPr="00B77536" w:rsidRDefault="00815FC2" w:rsidP="005D2698">
      <w:pPr>
        <w:tabs>
          <w:tab w:val="left" w:pos="540"/>
        </w:tabs>
        <w:ind w:left="540" w:hanging="540"/>
        <w:rPr>
          <w:rFonts w:ascii="Arial" w:hAnsi="Arial" w:cs="Arial"/>
          <w:color w:val="000000"/>
          <w:sz w:val="18"/>
          <w:szCs w:val="18"/>
        </w:rPr>
      </w:pPr>
    </w:p>
    <w:tbl>
      <w:tblPr>
        <w:tblW w:w="9576" w:type="dxa"/>
        <w:tblLayout w:type="fixed"/>
        <w:tblLook w:val="04A0" w:firstRow="1" w:lastRow="0" w:firstColumn="1" w:lastColumn="0" w:noHBand="0" w:noVBand="1"/>
      </w:tblPr>
      <w:tblGrid>
        <w:gridCol w:w="3816"/>
        <w:gridCol w:w="1440"/>
        <w:gridCol w:w="1440"/>
        <w:gridCol w:w="1440"/>
        <w:gridCol w:w="1440"/>
      </w:tblGrid>
      <w:tr w:rsidR="00E6319C" w:rsidRPr="00B77536" w14:paraId="093366FC" w14:textId="77777777" w:rsidTr="00E84CD3">
        <w:trPr>
          <w:trHeight w:val="20"/>
        </w:trPr>
        <w:tc>
          <w:tcPr>
            <w:tcW w:w="3816" w:type="dxa"/>
            <w:vAlign w:val="bottom"/>
          </w:tcPr>
          <w:p w14:paraId="7C185D79" w14:textId="77777777" w:rsidR="00E6319C" w:rsidRPr="00B77536" w:rsidRDefault="00E6319C" w:rsidP="005D2698">
            <w:pPr>
              <w:ind w:left="540"/>
              <w:jc w:val="left"/>
              <w:rPr>
                <w:rFonts w:ascii="Arial" w:hAnsi="Arial" w:cs="Arial"/>
                <w:color w:val="000000"/>
                <w:sz w:val="18"/>
                <w:szCs w:val="18"/>
              </w:rPr>
            </w:pPr>
          </w:p>
        </w:tc>
        <w:tc>
          <w:tcPr>
            <w:tcW w:w="2880" w:type="dxa"/>
            <w:gridSpan w:val="2"/>
            <w:tcBorders>
              <w:left w:val="nil"/>
              <w:bottom w:val="single" w:sz="4" w:space="0" w:color="auto"/>
              <w:right w:val="nil"/>
            </w:tcBorders>
            <w:hideMark/>
          </w:tcPr>
          <w:p w14:paraId="4DC6DE45" w14:textId="77777777" w:rsidR="00E6319C" w:rsidRPr="00B77536" w:rsidRDefault="00E6319C" w:rsidP="005D2698">
            <w:pPr>
              <w:ind w:right="-72"/>
              <w:jc w:val="center"/>
              <w:rPr>
                <w:rFonts w:ascii="Arial" w:eastAsia="Times New Roman" w:hAnsi="Arial" w:cs="Arial"/>
                <w:b/>
                <w:bCs/>
                <w:color w:val="000000"/>
                <w:sz w:val="18"/>
                <w:szCs w:val="18"/>
                <w:cs/>
                <w:lang w:val="en-US"/>
              </w:rPr>
            </w:pPr>
            <w:r w:rsidRPr="00B77536">
              <w:rPr>
                <w:rFonts w:ascii="Arial" w:eastAsia="Times New Roman" w:hAnsi="Arial" w:cs="Arial"/>
                <w:b/>
                <w:bCs/>
                <w:color w:val="000000"/>
                <w:sz w:val="18"/>
                <w:szCs w:val="18"/>
                <w:lang w:val="en-US"/>
              </w:rPr>
              <w:t>Consolidated</w:t>
            </w:r>
          </w:p>
          <w:p w14:paraId="6149EBE2" w14:textId="7F49FD6B" w:rsidR="00E6319C" w:rsidRPr="00B77536" w:rsidRDefault="00E6319C" w:rsidP="005D2698">
            <w:pPr>
              <w:ind w:right="-72"/>
              <w:jc w:val="center"/>
              <w:rPr>
                <w:rFonts w:ascii="Arial" w:hAnsi="Arial" w:cs="Arial"/>
                <w:b/>
                <w:bCs/>
                <w:color w:val="000000"/>
                <w:sz w:val="18"/>
                <w:szCs w:val="18"/>
              </w:rPr>
            </w:pPr>
            <w:r w:rsidRPr="00B77536">
              <w:rPr>
                <w:rFonts w:ascii="Arial" w:eastAsia="Times New Roman" w:hAnsi="Arial" w:cs="Arial"/>
                <w:b/>
                <w:bCs/>
                <w:color w:val="000000"/>
                <w:sz w:val="18"/>
                <w:szCs w:val="18"/>
                <w:lang w:val="en-US"/>
              </w:rPr>
              <w:t xml:space="preserve">financial </w:t>
            </w:r>
            <w:r w:rsidR="00E9074A" w:rsidRPr="00B77536">
              <w:rPr>
                <w:rFonts w:ascii="Arial" w:eastAsia="Times New Roman" w:hAnsi="Arial" w:cs="Arial"/>
                <w:b/>
                <w:bCs/>
                <w:color w:val="000000"/>
                <w:sz w:val="18"/>
                <w:szCs w:val="18"/>
                <w:lang w:val="en-US"/>
              </w:rPr>
              <w:t>information</w:t>
            </w:r>
          </w:p>
        </w:tc>
        <w:tc>
          <w:tcPr>
            <w:tcW w:w="2880" w:type="dxa"/>
            <w:gridSpan w:val="2"/>
            <w:tcBorders>
              <w:left w:val="nil"/>
              <w:bottom w:val="single" w:sz="4" w:space="0" w:color="auto"/>
              <w:right w:val="nil"/>
            </w:tcBorders>
            <w:vAlign w:val="bottom"/>
            <w:hideMark/>
          </w:tcPr>
          <w:p w14:paraId="6BEB2FBD" w14:textId="77777777" w:rsidR="00E6319C" w:rsidRPr="00B77536" w:rsidRDefault="00E6319C" w:rsidP="005D2698">
            <w:pPr>
              <w:ind w:right="-72" w:hanging="90"/>
              <w:jc w:val="center"/>
              <w:rPr>
                <w:rFonts w:ascii="Arial" w:eastAsia="Times New Roman" w:hAnsi="Arial" w:cs="Arial"/>
                <w:b/>
                <w:bCs/>
                <w:color w:val="000000"/>
                <w:sz w:val="18"/>
                <w:szCs w:val="18"/>
                <w:lang w:val="en-US"/>
              </w:rPr>
            </w:pPr>
            <w:r w:rsidRPr="00B77536">
              <w:rPr>
                <w:rFonts w:ascii="Arial" w:eastAsia="Times New Roman" w:hAnsi="Arial" w:cs="Arial"/>
                <w:b/>
                <w:bCs/>
                <w:color w:val="000000"/>
                <w:sz w:val="18"/>
                <w:szCs w:val="18"/>
                <w:lang w:val="en-US"/>
              </w:rPr>
              <w:t>Separate</w:t>
            </w:r>
          </w:p>
          <w:p w14:paraId="3893626B" w14:textId="4BB69D5F" w:rsidR="00E6319C" w:rsidRPr="00B77536" w:rsidRDefault="00E6319C" w:rsidP="005D2698">
            <w:pPr>
              <w:ind w:right="-72" w:hanging="90"/>
              <w:jc w:val="center"/>
              <w:rPr>
                <w:rFonts w:ascii="Arial" w:hAnsi="Arial" w:cs="Arial"/>
                <w:b/>
                <w:bCs/>
                <w:color w:val="000000"/>
                <w:sz w:val="18"/>
                <w:szCs w:val="18"/>
              </w:rPr>
            </w:pPr>
            <w:r w:rsidRPr="00B77536">
              <w:rPr>
                <w:rFonts w:ascii="Arial" w:eastAsia="Times New Roman" w:hAnsi="Arial" w:cs="Arial"/>
                <w:b/>
                <w:bCs/>
                <w:color w:val="000000"/>
                <w:sz w:val="18"/>
                <w:szCs w:val="18"/>
                <w:lang w:val="en-US"/>
              </w:rPr>
              <w:t xml:space="preserve">financial </w:t>
            </w:r>
            <w:r w:rsidR="00E9074A" w:rsidRPr="00B77536">
              <w:rPr>
                <w:rFonts w:ascii="Arial" w:eastAsia="Times New Roman" w:hAnsi="Arial" w:cs="Arial"/>
                <w:b/>
                <w:bCs/>
                <w:color w:val="000000"/>
                <w:sz w:val="18"/>
                <w:szCs w:val="18"/>
                <w:lang w:val="en-US"/>
              </w:rPr>
              <w:t>information</w:t>
            </w:r>
          </w:p>
        </w:tc>
      </w:tr>
      <w:tr w:rsidR="004D6AFD" w:rsidRPr="00B77536" w14:paraId="4C3A693A" w14:textId="77777777" w:rsidTr="00E84CD3">
        <w:trPr>
          <w:trHeight w:val="20"/>
        </w:trPr>
        <w:tc>
          <w:tcPr>
            <w:tcW w:w="3816" w:type="dxa"/>
            <w:vAlign w:val="bottom"/>
          </w:tcPr>
          <w:p w14:paraId="1402894C" w14:textId="77777777" w:rsidR="004D6AFD" w:rsidRPr="00B77536" w:rsidRDefault="004D6AFD" w:rsidP="005D2698">
            <w:pPr>
              <w:ind w:left="540"/>
              <w:jc w:val="left"/>
              <w:rPr>
                <w:rFonts w:ascii="Arial" w:hAnsi="Arial" w:cs="Arial"/>
                <w:color w:val="000000"/>
                <w:sz w:val="18"/>
                <w:szCs w:val="18"/>
              </w:rPr>
            </w:pPr>
          </w:p>
        </w:tc>
        <w:tc>
          <w:tcPr>
            <w:tcW w:w="1440" w:type="dxa"/>
            <w:tcBorders>
              <w:top w:val="single" w:sz="4" w:space="0" w:color="auto"/>
            </w:tcBorders>
            <w:hideMark/>
          </w:tcPr>
          <w:p w14:paraId="4059E17B" w14:textId="3D9E532C" w:rsidR="004D6AFD" w:rsidRPr="00B77536" w:rsidRDefault="004D6AFD" w:rsidP="00E84CD3">
            <w:pPr>
              <w:tabs>
                <w:tab w:val="right" w:pos="1224"/>
              </w:tabs>
              <w:ind w:left="-50" w:right="-72"/>
              <w:jc w:val="left"/>
              <w:rPr>
                <w:rFonts w:ascii="Arial" w:hAnsi="Arial" w:cs="Arial"/>
                <w:b/>
                <w:bCs/>
                <w:color w:val="000000"/>
                <w:sz w:val="18"/>
                <w:szCs w:val="18"/>
              </w:rPr>
            </w:pPr>
            <w:r w:rsidRPr="00B77536">
              <w:rPr>
                <w:rFonts w:ascii="Arial" w:hAnsi="Arial" w:cs="Arial"/>
                <w:b/>
                <w:bCs/>
                <w:color w:val="000000"/>
                <w:sz w:val="18"/>
                <w:szCs w:val="18"/>
              </w:rPr>
              <w:tab/>
            </w:r>
            <w:r w:rsidR="0038240C" w:rsidRPr="00B77536">
              <w:rPr>
                <w:rFonts w:ascii="Arial" w:hAnsi="Arial" w:cs="Arial"/>
                <w:b/>
                <w:bCs/>
                <w:color w:val="000000"/>
                <w:sz w:val="18"/>
                <w:szCs w:val="18"/>
              </w:rPr>
              <w:t>30</w:t>
            </w:r>
            <w:r w:rsidR="001151FE" w:rsidRPr="00B77536">
              <w:rPr>
                <w:rFonts w:ascii="Arial" w:hAnsi="Arial" w:cs="Arial"/>
                <w:b/>
                <w:bCs/>
                <w:color w:val="000000"/>
                <w:sz w:val="18"/>
                <w:szCs w:val="18"/>
              </w:rPr>
              <w:t xml:space="preserve"> September</w:t>
            </w:r>
          </w:p>
        </w:tc>
        <w:tc>
          <w:tcPr>
            <w:tcW w:w="1440" w:type="dxa"/>
            <w:tcBorders>
              <w:top w:val="single" w:sz="4" w:space="0" w:color="auto"/>
            </w:tcBorders>
            <w:vAlign w:val="bottom"/>
            <w:hideMark/>
          </w:tcPr>
          <w:p w14:paraId="532C005A" w14:textId="0650A00D" w:rsidR="004D6AFD" w:rsidRPr="00B77536" w:rsidRDefault="004D6AFD" w:rsidP="00E84CD3">
            <w:pPr>
              <w:tabs>
                <w:tab w:val="right" w:pos="1224"/>
              </w:tabs>
              <w:ind w:left="-50" w:right="-72"/>
              <w:jc w:val="left"/>
              <w:rPr>
                <w:rFonts w:ascii="Arial" w:hAnsi="Arial" w:cs="Arial"/>
                <w:b/>
                <w:bCs/>
                <w:color w:val="000000"/>
                <w:sz w:val="18"/>
                <w:szCs w:val="18"/>
              </w:rPr>
            </w:pPr>
            <w:r w:rsidRPr="00B77536">
              <w:rPr>
                <w:rFonts w:ascii="Arial" w:hAnsi="Arial" w:cs="Arial"/>
                <w:b/>
                <w:bCs/>
                <w:color w:val="000000"/>
                <w:sz w:val="18"/>
                <w:szCs w:val="18"/>
              </w:rPr>
              <w:tab/>
            </w:r>
            <w:r w:rsidR="0038240C" w:rsidRPr="00B77536">
              <w:rPr>
                <w:rFonts w:ascii="Arial" w:hAnsi="Arial" w:cs="Arial"/>
                <w:b/>
                <w:bCs/>
                <w:color w:val="000000"/>
                <w:sz w:val="18"/>
                <w:szCs w:val="18"/>
              </w:rPr>
              <w:t>31</w:t>
            </w:r>
            <w:r w:rsidRPr="00B77536">
              <w:rPr>
                <w:rFonts w:ascii="Arial" w:hAnsi="Arial" w:cs="Arial"/>
                <w:b/>
                <w:bCs/>
                <w:color w:val="000000"/>
                <w:sz w:val="18"/>
                <w:szCs w:val="18"/>
              </w:rPr>
              <w:t xml:space="preserve"> </w:t>
            </w:r>
            <w:r w:rsidR="00F8008A" w:rsidRPr="00B77536">
              <w:rPr>
                <w:rFonts w:ascii="Arial" w:hAnsi="Arial" w:cs="Arial"/>
                <w:b/>
                <w:bCs/>
                <w:color w:val="000000"/>
                <w:sz w:val="18"/>
                <w:szCs w:val="18"/>
              </w:rPr>
              <w:t>December</w:t>
            </w:r>
          </w:p>
        </w:tc>
        <w:tc>
          <w:tcPr>
            <w:tcW w:w="1440" w:type="dxa"/>
            <w:tcBorders>
              <w:top w:val="single" w:sz="4" w:space="0" w:color="auto"/>
            </w:tcBorders>
            <w:hideMark/>
          </w:tcPr>
          <w:p w14:paraId="5A166046" w14:textId="7824DC70" w:rsidR="004D6AFD" w:rsidRPr="00B77536" w:rsidRDefault="004D6AFD" w:rsidP="00E84CD3">
            <w:pPr>
              <w:tabs>
                <w:tab w:val="right" w:pos="1224"/>
              </w:tabs>
              <w:ind w:left="-50" w:right="-72"/>
              <w:jc w:val="left"/>
              <w:rPr>
                <w:rFonts w:ascii="Arial" w:hAnsi="Arial" w:cs="Arial"/>
                <w:b/>
                <w:bCs/>
                <w:color w:val="000000"/>
                <w:sz w:val="18"/>
                <w:szCs w:val="18"/>
              </w:rPr>
            </w:pPr>
            <w:r w:rsidRPr="00B77536">
              <w:rPr>
                <w:rFonts w:ascii="Arial" w:hAnsi="Arial" w:cs="Arial"/>
                <w:b/>
                <w:bCs/>
                <w:color w:val="000000"/>
                <w:sz w:val="18"/>
                <w:szCs w:val="18"/>
              </w:rPr>
              <w:tab/>
            </w:r>
            <w:r w:rsidR="0038240C" w:rsidRPr="00B77536">
              <w:rPr>
                <w:rFonts w:ascii="Arial" w:hAnsi="Arial" w:cs="Arial"/>
                <w:b/>
                <w:bCs/>
                <w:color w:val="000000"/>
                <w:sz w:val="18"/>
                <w:szCs w:val="18"/>
              </w:rPr>
              <w:t>30</w:t>
            </w:r>
            <w:r w:rsidR="001151FE" w:rsidRPr="00B77536">
              <w:rPr>
                <w:rFonts w:ascii="Arial" w:hAnsi="Arial" w:cs="Arial"/>
                <w:b/>
                <w:bCs/>
                <w:color w:val="000000"/>
                <w:sz w:val="18"/>
                <w:szCs w:val="18"/>
              </w:rPr>
              <w:t xml:space="preserve"> September</w:t>
            </w:r>
          </w:p>
        </w:tc>
        <w:tc>
          <w:tcPr>
            <w:tcW w:w="1440" w:type="dxa"/>
            <w:tcBorders>
              <w:top w:val="single" w:sz="4" w:space="0" w:color="auto"/>
            </w:tcBorders>
            <w:vAlign w:val="bottom"/>
            <w:hideMark/>
          </w:tcPr>
          <w:p w14:paraId="277846A1" w14:textId="0D6CBED7" w:rsidR="004D6AFD" w:rsidRPr="00B77536" w:rsidRDefault="004D6AFD" w:rsidP="00E84CD3">
            <w:pPr>
              <w:tabs>
                <w:tab w:val="right" w:pos="1224"/>
              </w:tabs>
              <w:ind w:left="-50" w:right="-72"/>
              <w:jc w:val="left"/>
              <w:rPr>
                <w:rFonts w:ascii="Arial" w:hAnsi="Arial" w:cs="Arial"/>
                <w:b/>
                <w:bCs/>
                <w:color w:val="000000"/>
                <w:sz w:val="18"/>
                <w:szCs w:val="18"/>
              </w:rPr>
            </w:pPr>
            <w:r w:rsidRPr="00B77536">
              <w:rPr>
                <w:rFonts w:ascii="Arial" w:hAnsi="Arial" w:cs="Arial"/>
                <w:b/>
                <w:bCs/>
                <w:color w:val="000000"/>
                <w:sz w:val="18"/>
                <w:szCs w:val="18"/>
              </w:rPr>
              <w:tab/>
            </w:r>
            <w:r w:rsidR="0038240C" w:rsidRPr="00B77536">
              <w:rPr>
                <w:rFonts w:ascii="Arial" w:hAnsi="Arial" w:cs="Arial"/>
                <w:b/>
                <w:bCs/>
                <w:color w:val="000000"/>
                <w:sz w:val="18"/>
                <w:szCs w:val="18"/>
              </w:rPr>
              <w:t>31</w:t>
            </w:r>
            <w:r w:rsidRPr="00B77536">
              <w:rPr>
                <w:rFonts w:ascii="Arial" w:hAnsi="Arial" w:cs="Arial"/>
                <w:b/>
                <w:bCs/>
                <w:color w:val="000000"/>
                <w:sz w:val="18"/>
                <w:szCs w:val="18"/>
              </w:rPr>
              <w:t xml:space="preserve"> </w:t>
            </w:r>
            <w:r w:rsidR="00F8008A" w:rsidRPr="00B77536">
              <w:rPr>
                <w:rFonts w:ascii="Arial" w:hAnsi="Arial" w:cs="Arial"/>
                <w:b/>
                <w:bCs/>
                <w:color w:val="000000"/>
                <w:sz w:val="18"/>
                <w:szCs w:val="18"/>
              </w:rPr>
              <w:t>December</w:t>
            </w:r>
          </w:p>
        </w:tc>
      </w:tr>
      <w:tr w:rsidR="00510C06" w:rsidRPr="00B77536" w14:paraId="6C7B3465" w14:textId="77777777" w:rsidTr="00E84CD3">
        <w:trPr>
          <w:trHeight w:val="20"/>
        </w:trPr>
        <w:tc>
          <w:tcPr>
            <w:tcW w:w="3816" w:type="dxa"/>
            <w:vAlign w:val="bottom"/>
          </w:tcPr>
          <w:p w14:paraId="77E3AEA2" w14:textId="77777777" w:rsidR="00510C06" w:rsidRPr="00B77536" w:rsidRDefault="00510C06" w:rsidP="00510C06">
            <w:pPr>
              <w:ind w:left="540"/>
              <w:jc w:val="left"/>
              <w:rPr>
                <w:rFonts w:ascii="Arial" w:hAnsi="Arial" w:cs="Arial"/>
                <w:color w:val="000000"/>
                <w:sz w:val="18"/>
                <w:szCs w:val="18"/>
              </w:rPr>
            </w:pPr>
          </w:p>
        </w:tc>
        <w:tc>
          <w:tcPr>
            <w:tcW w:w="1440" w:type="dxa"/>
            <w:hideMark/>
          </w:tcPr>
          <w:p w14:paraId="74AF7183" w14:textId="484B37C1" w:rsidR="00510C06" w:rsidRPr="00B77536" w:rsidRDefault="0038240C" w:rsidP="00E84CD3">
            <w:pPr>
              <w:tabs>
                <w:tab w:val="decimal" w:pos="1224"/>
              </w:tabs>
              <w:ind w:right="-72" w:hanging="90"/>
              <w:jc w:val="left"/>
              <w:rPr>
                <w:rFonts w:ascii="Arial" w:hAnsi="Arial" w:cs="Arial"/>
                <w:b/>
                <w:bCs/>
                <w:color w:val="000000"/>
                <w:sz w:val="18"/>
                <w:szCs w:val="18"/>
              </w:rPr>
            </w:pPr>
            <w:r w:rsidRPr="00B77536">
              <w:rPr>
                <w:rFonts w:ascii="Arial" w:hAnsi="Arial" w:cs="Arial"/>
                <w:b/>
                <w:bCs/>
                <w:color w:val="000000"/>
                <w:sz w:val="18"/>
                <w:szCs w:val="18"/>
              </w:rPr>
              <w:t>2025</w:t>
            </w:r>
          </w:p>
        </w:tc>
        <w:tc>
          <w:tcPr>
            <w:tcW w:w="1440" w:type="dxa"/>
            <w:vAlign w:val="bottom"/>
            <w:hideMark/>
          </w:tcPr>
          <w:p w14:paraId="09A2A7C1" w14:textId="4282A9D1" w:rsidR="00510C06" w:rsidRPr="00B77536" w:rsidRDefault="0038240C" w:rsidP="00E84CD3">
            <w:pPr>
              <w:tabs>
                <w:tab w:val="decimal" w:pos="1224"/>
              </w:tabs>
              <w:ind w:left="86" w:right="-72" w:hanging="86"/>
              <w:jc w:val="left"/>
              <w:rPr>
                <w:rFonts w:ascii="Arial" w:hAnsi="Arial" w:cs="Arial"/>
                <w:b/>
                <w:bCs/>
                <w:color w:val="000000"/>
                <w:sz w:val="18"/>
                <w:szCs w:val="18"/>
              </w:rPr>
            </w:pPr>
            <w:r w:rsidRPr="00B77536">
              <w:rPr>
                <w:rFonts w:ascii="Arial" w:hAnsi="Arial" w:cs="Arial"/>
                <w:b/>
                <w:bCs/>
                <w:color w:val="000000"/>
                <w:sz w:val="18"/>
                <w:szCs w:val="18"/>
              </w:rPr>
              <w:t>2024</w:t>
            </w:r>
          </w:p>
        </w:tc>
        <w:tc>
          <w:tcPr>
            <w:tcW w:w="1440" w:type="dxa"/>
            <w:hideMark/>
          </w:tcPr>
          <w:p w14:paraId="400A3FA6" w14:textId="031C6199" w:rsidR="00510C06" w:rsidRPr="00B77536" w:rsidRDefault="0038240C" w:rsidP="00E84CD3">
            <w:pPr>
              <w:tabs>
                <w:tab w:val="decimal" w:pos="1224"/>
              </w:tabs>
              <w:ind w:right="-72" w:hanging="90"/>
              <w:jc w:val="left"/>
              <w:rPr>
                <w:rFonts w:ascii="Arial" w:hAnsi="Arial" w:cs="Arial"/>
                <w:b/>
                <w:bCs/>
                <w:color w:val="000000"/>
                <w:sz w:val="18"/>
                <w:szCs w:val="18"/>
              </w:rPr>
            </w:pPr>
            <w:r w:rsidRPr="00B77536">
              <w:rPr>
                <w:rFonts w:ascii="Arial" w:hAnsi="Arial" w:cs="Arial"/>
                <w:b/>
                <w:bCs/>
                <w:color w:val="000000"/>
                <w:sz w:val="18"/>
                <w:szCs w:val="18"/>
              </w:rPr>
              <w:t>2025</w:t>
            </w:r>
          </w:p>
        </w:tc>
        <w:tc>
          <w:tcPr>
            <w:tcW w:w="1440" w:type="dxa"/>
            <w:vAlign w:val="bottom"/>
            <w:hideMark/>
          </w:tcPr>
          <w:p w14:paraId="6438A768" w14:textId="4D94D0A7" w:rsidR="00510C06" w:rsidRPr="00B77536" w:rsidRDefault="0038240C" w:rsidP="00E84CD3">
            <w:pPr>
              <w:tabs>
                <w:tab w:val="decimal" w:pos="1224"/>
              </w:tabs>
              <w:ind w:right="-72" w:hanging="90"/>
              <w:jc w:val="left"/>
              <w:rPr>
                <w:rFonts w:ascii="Arial" w:hAnsi="Arial" w:cs="Arial"/>
                <w:b/>
                <w:bCs/>
                <w:color w:val="000000"/>
                <w:sz w:val="18"/>
                <w:szCs w:val="18"/>
              </w:rPr>
            </w:pPr>
            <w:r w:rsidRPr="00B77536">
              <w:rPr>
                <w:rFonts w:ascii="Arial" w:hAnsi="Arial" w:cs="Arial"/>
                <w:b/>
                <w:bCs/>
                <w:color w:val="000000"/>
                <w:sz w:val="18"/>
                <w:szCs w:val="18"/>
              </w:rPr>
              <w:t>2024</w:t>
            </w:r>
          </w:p>
        </w:tc>
      </w:tr>
      <w:tr w:rsidR="00510C06" w:rsidRPr="00B77536" w14:paraId="433B9584" w14:textId="77777777" w:rsidTr="00E84CD3">
        <w:trPr>
          <w:trHeight w:val="20"/>
        </w:trPr>
        <w:tc>
          <w:tcPr>
            <w:tcW w:w="3816" w:type="dxa"/>
            <w:vAlign w:val="bottom"/>
          </w:tcPr>
          <w:p w14:paraId="4D95EAF2" w14:textId="77777777" w:rsidR="00510C06" w:rsidRPr="00B77536" w:rsidRDefault="00510C06" w:rsidP="00510C06">
            <w:pPr>
              <w:ind w:left="540"/>
              <w:jc w:val="left"/>
              <w:rPr>
                <w:rFonts w:ascii="Arial" w:hAnsi="Arial" w:cs="Arial"/>
                <w:color w:val="000000"/>
                <w:sz w:val="18"/>
                <w:szCs w:val="18"/>
              </w:rPr>
            </w:pPr>
          </w:p>
        </w:tc>
        <w:tc>
          <w:tcPr>
            <w:tcW w:w="1440" w:type="dxa"/>
            <w:tcBorders>
              <w:top w:val="nil"/>
              <w:left w:val="nil"/>
              <w:bottom w:val="single" w:sz="4" w:space="0" w:color="auto"/>
              <w:right w:val="nil"/>
            </w:tcBorders>
            <w:vAlign w:val="bottom"/>
            <w:hideMark/>
          </w:tcPr>
          <w:p w14:paraId="0B632141" w14:textId="77777777" w:rsidR="00510C06" w:rsidRPr="00B77536" w:rsidRDefault="00510C06" w:rsidP="00E84CD3">
            <w:pPr>
              <w:tabs>
                <w:tab w:val="decimal" w:pos="1224"/>
              </w:tabs>
              <w:ind w:right="-72"/>
              <w:jc w:val="left"/>
              <w:rPr>
                <w:rFonts w:ascii="Arial" w:hAnsi="Arial" w:cs="Arial"/>
                <w:b/>
                <w:bCs/>
                <w:color w:val="000000"/>
                <w:sz w:val="18"/>
                <w:szCs w:val="18"/>
                <w:lang w:val="en-US"/>
              </w:rPr>
            </w:pPr>
            <w:r w:rsidRPr="00B77536">
              <w:rPr>
                <w:rFonts w:ascii="Arial" w:hAnsi="Arial" w:cs="Arial"/>
                <w:b/>
                <w:bCs/>
                <w:color w:val="000000"/>
                <w:sz w:val="18"/>
                <w:szCs w:val="18"/>
              </w:rPr>
              <w:t>Baht</w:t>
            </w:r>
          </w:p>
        </w:tc>
        <w:tc>
          <w:tcPr>
            <w:tcW w:w="1440" w:type="dxa"/>
            <w:tcBorders>
              <w:top w:val="nil"/>
              <w:left w:val="nil"/>
              <w:bottom w:val="single" w:sz="4" w:space="0" w:color="auto"/>
              <w:right w:val="nil"/>
            </w:tcBorders>
            <w:vAlign w:val="bottom"/>
            <w:hideMark/>
          </w:tcPr>
          <w:p w14:paraId="74FF7E32" w14:textId="77777777" w:rsidR="00510C06" w:rsidRPr="00B77536" w:rsidRDefault="00510C06" w:rsidP="00E84CD3">
            <w:pPr>
              <w:tabs>
                <w:tab w:val="decimal" w:pos="1224"/>
              </w:tabs>
              <w:ind w:right="-72"/>
              <w:jc w:val="left"/>
              <w:rPr>
                <w:rFonts w:ascii="Arial" w:hAnsi="Arial" w:cs="Arial"/>
                <w:b/>
                <w:bCs/>
                <w:color w:val="000000"/>
                <w:sz w:val="18"/>
                <w:szCs w:val="18"/>
                <w:lang w:val="en-US"/>
              </w:rPr>
            </w:pPr>
            <w:r w:rsidRPr="00B77536">
              <w:rPr>
                <w:rFonts w:ascii="Arial" w:hAnsi="Arial" w:cs="Arial"/>
                <w:b/>
                <w:bCs/>
                <w:color w:val="000000"/>
                <w:sz w:val="18"/>
                <w:szCs w:val="18"/>
              </w:rPr>
              <w:t>Baht</w:t>
            </w:r>
          </w:p>
        </w:tc>
        <w:tc>
          <w:tcPr>
            <w:tcW w:w="1440" w:type="dxa"/>
            <w:tcBorders>
              <w:top w:val="nil"/>
              <w:left w:val="nil"/>
              <w:bottom w:val="single" w:sz="4" w:space="0" w:color="auto"/>
              <w:right w:val="nil"/>
            </w:tcBorders>
            <w:vAlign w:val="bottom"/>
            <w:hideMark/>
          </w:tcPr>
          <w:p w14:paraId="08993E3A" w14:textId="06B8B252" w:rsidR="00510C06" w:rsidRPr="00B77536" w:rsidRDefault="00510C06" w:rsidP="00E84CD3">
            <w:pPr>
              <w:tabs>
                <w:tab w:val="decimal" w:pos="1224"/>
              </w:tabs>
              <w:ind w:right="-72"/>
              <w:jc w:val="left"/>
              <w:rPr>
                <w:rFonts w:ascii="Arial" w:hAnsi="Arial" w:cs="Arial"/>
                <w:b/>
                <w:bCs/>
                <w:color w:val="000000"/>
                <w:sz w:val="18"/>
                <w:szCs w:val="18"/>
                <w:lang w:val="en-US"/>
              </w:rPr>
            </w:pPr>
            <w:r w:rsidRPr="00B77536">
              <w:rPr>
                <w:rFonts w:ascii="Arial" w:hAnsi="Arial" w:cs="Arial"/>
                <w:b/>
                <w:bCs/>
                <w:color w:val="000000"/>
                <w:sz w:val="18"/>
                <w:szCs w:val="18"/>
              </w:rPr>
              <w:t>Baht</w:t>
            </w:r>
          </w:p>
        </w:tc>
        <w:tc>
          <w:tcPr>
            <w:tcW w:w="1440" w:type="dxa"/>
            <w:tcBorders>
              <w:top w:val="nil"/>
              <w:left w:val="nil"/>
              <w:bottom w:val="single" w:sz="4" w:space="0" w:color="auto"/>
              <w:right w:val="nil"/>
            </w:tcBorders>
            <w:vAlign w:val="bottom"/>
            <w:hideMark/>
          </w:tcPr>
          <w:p w14:paraId="79F4E67F" w14:textId="17FE9AB3" w:rsidR="00510C06" w:rsidRPr="00B77536" w:rsidRDefault="00510C06" w:rsidP="00E84CD3">
            <w:pPr>
              <w:tabs>
                <w:tab w:val="decimal" w:pos="1224"/>
              </w:tabs>
              <w:ind w:right="-72"/>
              <w:jc w:val="left"/>
              <w:rPr>
                <w:rFonts w:ascii="Arial" w:hAnsi="Arial" w:cs="Arial"/>
                <w:b/>
                <w:bCs/>
                <w:color w:val="000000"/>
                <w:sz w:val="18"/>
                <w:szCs w:val="18"/>
                <w:lang w:val="en-US"/>
              </w:rPr>
            </w:pPr>
            <w:r w:rsidRPr="00B77536">
              <w:rPr>
                <w:rFonts w:ascii="Arial" w:hAnsi="Arial" w:cs="Arial"/>
                <w:b/>
                <w:bCs/>
                <w:color w:val="000000"/>
                <w:sz w:val="18"/>
                <w:szCs w:val="18"/>
              </w:rPr>
              <w:t>Baht</w:t>
            </w:r>
          </w:p>
        </w:tc>
      </w:tr>
      <w:tr w:rsidR="003C451C" w:rsidRPr="00B77536" w14:paraId="4C1A250B" w14:textId="77777777" w:rsidTr="00E84CD3">
        <w:trPr>
          <w:trHeight w:val="20"/>
        </w:trPr>
        <w:tc>
          <w:tcPr>
            <w:tcW w:w="3816" w:type="dxa"/>
            <w:vAlign w:val="bottom"/>
          </w:tcPr>
          <w:p w14:paraId="5FE3BAB3" w14:textId="77777777" w:rsidR="003C451C" w:rsidRPr="00B77536" w:rsidRDefault="003C451C" w:rsidP="005D2698">
            <w:pPr>
              <w:ind w:left="540"/>
              <w:jc w:val="left"/>
              <w:rPr>
                <w:rFonts w:ascii="Arial" w:hAnsi="Arial" w:cs="Arial"/>
                <w:color w:val="000000"/>
                <w:sz w:val="18"/>
                <w:szCs w:val="18"/>
              </w:rPr>
            </w:pPr>
          </w:p>
        </w:tc>
        <w:tc>
          <w:tcPr>
            <w:tcW w:w="1440" w:type="dxa"/>
            <w:tcBorders>
              <w:top w:val="single" w:sz="4" w:space="0" w:color="auto"/>
              <w:left w:val="nil"/>
              <w:right w:val="nil"/>
            </w:tcBorders>
          </w:tcPr>
          <w:p w14:paraId="3E7E4563" w14:textId="77777777" w:rsidR="003C451C" w:rsidRPr="00B77536" w:rsidRDefault="003C451C" w:rsidP="00E84CD3">
            <w:pPr>
              <w:tabs>
                <w:tab w:val="decimal" w:pos="1224"/>
              </w:tabs>
              <w:ind w:right="-72"/>
              <w:jc w:val="left"/>
              <w:rPr>
                <w:rFonts w:ascii="Arial" w:hAnsi="Arial" w:cs="Arial"/>
                <w:color w:val="000000"/>
                <w:sz w:val="18"/>
                <w:szCs w:val="18"/>
              </w:rPr>
            </w:pPr>
          </w:p>
        </w:tc>
        <w:tc>
          <w:tcPr>
            <w:tcW w:w="1440" w:type="dxa"/>
            <w:tcBorders>
              <w:top w:val="single" w:sz="4" w:space="0" w:color="auto"/>
              <w:left w:val="nil"/>
              <w:right w:val="nil"/>
            </w:tcBorders>
          </w:tcPr>
          <w:p w14:paraId="0D38B113" w14:textId="77777777" w:rsidR="003C451C" w:rsidRPr="00B77536" w:rsidRDefault="003C451C" w:rsidP="00E84CD3">
            <w:pPr>
              <w:tabs>
                <w:tab w:val="decimal" w:pos="1224"/>
              </w:tabs>
              <w:ind w:right="-72"/>
              <w:jc w:val="left"/>
              <w:rPr>
                <w:rFonts w:ascii="Arial" w:hAnsi="Arial" w:cs="Arial"/>
                <w:color w:val="000000"/>
                <w:sz w:val="18"/>
                <w:szCs w:val="18"/>
              </w:rPr>
            </w:pPr>
          </w:p>
        </w:tc>
        <w:tc>
          <w:tcPr>
            <w:tcW w:w="1440" w:type="dxa"/>
            <w:tcBorders>
              <w:top w:val="single" w:sz="4" w:space="0" w:color="auto"/>
              <w:left w:val="nil"/>
              <w:right w:val="nil"/>
            </w:tcBorders>
            <w:vAlign w:val="bottom"/>
          </w:tcPr>
          <w:p w14:paraId="52EDCBAA" w14:textId="77777777" w:rsidR="003C451C" w:rsidRPr="00B77536" w:rsidRDefault="003C451C" w:rsidP="00E84CD3">
            <w:pPr>
              <w:tabs>
                <w:tab w:val="decimal" w:pos="1224"/>
              </w:tabs>
              <w:ind w:right="-72"/>
              <w:jc w:val="left"/>
              <w:rPr>
                <w:rFonts w:ascii="Arial" w:hAnsi="Arial" w:cs="Arial"/>
                <w:color w:val="000000"/>
                <w:sz w:val="18"/>
                <w:szCs w:val="18"/>
              </w:rPr>
            </w:pPr>
          </w:p>
        </w:tc>
        <w:tc>
          <w:tcPr>
            <w:tcW w:w="1440" w:type="dxa"/>
            <w:tcBorders>
              <w:top w:val="single" w:sz="4" w:space="0" w:color="auto"/>
              <w:left w:val="nil"/>
              <w:right w:val="nil"/>
            </w:tcBorders>
            <w:vAlign w:val="bottom"/>
          </w:tcPr>
          <w:p w14:paraId="07AB2795" w14:textId="77777777" w:rsidR="003C451C" w:rsidRPr="00B77536" w:rsidRDefault="003C451C" w:rsidP="00E84CD3">
            <w:pPr>
              <w:tabs>
                <w:tab w:val="decimal" w:pos="1224"/>
              </w:tabs>
              <w:ind w:right="-72"/>
              <w:jc w:val="left"/>
              <w:rPr>
                <w:rFonts w:ascii="Arial" w:hAnsi="Arial" w:cs="Arial"/>
                <w:color w:val="000000"/>
                <w:sz w:val="18"/>
                <w:szCs w:val="18"/>
              </w:rPr>
            </w:pPr>
          </w:p>
        </w:tc>
      </w:tr>
      <w:tr w:rsidR="003C451C" w:rsidRPr="00B77536" w14:paraId="2C60CD2B" w14:textId="77777777" w:rsidTr="00E84CD3">
        <w:trPr>
          <w:trHeight w:val="20"/>
        </w:trPr>
        <w:tc>
          <w:tcPr>
            <w:tcW w:w="3816" w:type="dxa"/>
            <w:vAlign w:val="bottom"/>
            <w:hideMark/>
          </w:tcPr>
          <w:p w14:paraId="220BED64" w14:textId="77777777" w:rsidR="003C451C" w:rsidRPr="00B77536" w:rsidRDefault="003C451C" w:rsidP="005D2698">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B77536">
              <w:rPr>
                <w:rFonts w:ascii="Arial" w:hAnsi="Arial" w:cs="Arial"/>
                <w:color w:val="000000"/>
                <w:sz w:val="18"/>
                <w:szCs w:val="18"/>
              </w:rPr>
              <w:t xml:space="preserve">Collateral for sale and hire of </w:t>
            </w:r>
          </w:p>
        </w:tc>
        <w:tc>
          <w:tcPr>
            <w:tcW w:w="1440" w:type="dxa"/>
            <w:vAlign w:val="bottom"/>
          </w:tcPr>
          <w:p w14:paraId="3E9ED95D" w14:textId="77777777" w:rsidR="003C451C" w:rsidRPr="00B77536" w:rsidRDefault="003C451C" w:rsidP="00E84CD3">
            <w:pPr>
              <w:tabs>
                <w:tab w:val="decimal" w:pos="1224"/>
              </w:tabs>
              <w:ind w:right="-72"/>
              <w:jc w:val="left"/>
              <w:rPr>
                <w:rFonts w:ascii="Arial" w:hAnsi="Arial" w:cs="Arial"/>
                <w:color w:val="000000"/>
                <w:sz w:val="18"/>
                <w:szCs w:val="18"/>
                <w:lang w:val="en-US"/>
              </w:rPr>
            </w:pPr>
          </w:p>
        </w:tc>
        <w:tc>
          <w:tcPr>
            <w:tcW w:w="1440" w:type="dxa"/>
            <w:vAlign w:val="bottom"/>
          </w:tcPr>
          <w:p w14:paraId="6F059BED" w14:textId="77777777" w:rsidR="003C451C" w:rsidRPr="00B77536" w:rsidRDefault="003C451C" w:rsidP="00E84CD3">
            <w:pPr>
              <w:tabs>
                <w:tab w:val="decimal" w:pos="1224"/>
              </w:tabs>
              <w:ind w:right="-72"/>
              <w:jc w:val="left"/>
              <w:rPr>
                <w:rFonts w:ascii="Arial" w:hAnsi="Arial" w:cs="Arial"/>
                <w:color w:val="000000"/>
                <w:sz w:val="18"/>
                <w:szCs w:val="18"/>
                <w:lang w:val="en-US"/>
              </w:rPr>
            </w:pPr>
          </w:p>
        </w:tc>
        <w:tc>
          <w:tcPr>
            <w:tcW w:w="1440" w:type="dxa"/>
            <w:vAlign w:val="bottom"/>
          </w:tcPr>
          <w:p w14:paraId="453BB674" w14:textId="77777777" w:rsidR="003C451C" w:rsidRPr="00B77536" w:rsidRDefault="003C451C" w:rsidP="00E84CD3">
            <w:pPr>
              <w:tabs>
                <w:tab w:val="decimal" w:pos="1224"/>
              </w:tabs>
              <w:ind w:right="-72"/>
              <w:jc w:val="left"/>
              <w:rPr>
                <w:rFonts w:ascii="Arial" w:hAnsi="Arial" w:cs="Arial"/>
                <w:color w:val="000000"/>
                <w:sz w:val="18"/>
                <w:szCs w:val="18"/>
                <w:lang w:val="en-US"/>
              </w:rPr>
            </w:pPr>
          </w:p>
        </w:tc>
        <w:tc>
          <w:tcPr>
            <w:tcW w:w="1440" w:type="dxa"/>
            <w:vAlign w:val="bottom"/>
          </w:tcPr>
          <w:p w14:paraId="1ED35496" w14:textId="77777777" w:rsidR="003C451C" w:rsidRPr="00B77536" w:rsidRDefault="003C451C" w:rsidP="00E84CD3">
            <w:pPr>
              <w:tabs>
                <w:tab w:val="decimal" w:pos="1224"/>
              </w:tabs>
              <w:ind w:right="-72"/>
              <w:jc w:val="left"/>
              <w:rPr>
                <w:rFonts w:ascii="Arial" w:hAnsi="Arial" w:cs="Arial"/>
                <w:color w:val="000000"/>
                <w:sz w:val="18"/>
                <w:szCs w:val="18"/>
                <w:lang w:val="en-US"/>
              </w:rPr>
            </w:pPr>
          </w:p>
        </w:tc>
      </w:tr>
      <w:tr w:rsidR="00D14934" w:rsidRPr="00B77536" w14:paraId="2E226189" w14:textId="77777777" w:rsidTr="00E84CD3">
        <w:trPr>
          <w:trHeight w:val="20"/>
        </w:trPr>
        <w:tc>
          <w:tcPr>
            <w:tcW w:w="3816" w:type="dxa"/>
            <w:vAlign w:val="bottom"/>
            <w:hideMark/>
          </w:tcPr>
          <w:p w14:paraId="18ABB9D3" w14:textId="77777777" w:rsidR="00D14934" w:rsidRPr="00B77536" w:rsidRDefault="00D14934" w:rsidP="00D14934">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B77536">
              <w:rPr>
                <w:rFonts w:ascii="Arial" w:hAnsi="Arial" w:cs="Arial"/>
                <w:color w:val="000000"/>
                <w:sz w:val="18"/>
                <w:szCs w:val="18"/>
              </w:rPr>
              <w:t xml:space="preserve">   work contracts</w:t>
            </w:r>
          </w:p>
        </w:tc>
        <w:tc>
          <w:tcPr>
            <w:tcW w:w="1440" w:type="dxa"/>
          </w:tcPr>
          <w:p w14:paraId="0F0486E8" w14:textId="7D3C7D62" w:rsidR="00D14934" w:rsidRPr="00B77536" w:rsidRDefault="00B42F4D" w:rsidP="00E84CD3">
            <w:pPr>
              <w:tabs>
                <w:tab w:val="decimal" w:pos="1224"/>
              </w:tabs>
              <w:ind w:right="-72"/>
              <w:jc w:val="left"/>
              <w:rPr>
                <w:rFonts w:ascii="Arial" w:eastAsia="Arial Unicode MS" w:hAnsi="Arial" w:cs="Arial"/>
                <w:color w:val="000000"/>
                <w:sz w:val="18"/>
                <w:szCs w:val="18"/>
                <w:cs/>
              </w:rPr>
            </w:pPr>
            <w:r w:rsidRPr="00B77536">
              <w:rPr>
                <w:rFonts w:ascii="Arial" w:eastAsia="Arial Unicode MS" w:hAnsi="Arial" w:cs="Arial"/>
                <w:color w:val="000000"/>
                <w:sz w:val="18"/>
                <w:szCs w:val="18"/>
              </w:rPr>
              <w:t>2,57</w:t>
            </w:r>
            <w:r w:rsidR="0084094A">
              <w:rPr>
                <w:rFonts w:ascii="Arial" w:eastAsia="Arial Unicode MS" w:hAnsi="Arial" w:cs="Arial"/>
                <w:color w:val="000000"/>
                <w:sz w:val="18"/>
                <w:szCs w:val="18"/>
              </w:rPr>
              <w:t>8</w:t>
            </w:r>
            <w:r w:rsidRPr="00B77536">
              <w:rPr>
                <w:rFonts w:ascii="Arial" w:eastAsia="Arial Unicode MS" w:hAnsi="Arial" w:cs="Arial"/>
                <w:color w:val="000000"/>
                <w:sz w:val="18"/>
                <w:szCs w:val="18"/>
              </w:rPr>
              <w:t>,</w:t>
            </w:r>
            <w:r w:rsidR="0084094A">
              <w:rPr>
                <w:rFonts w:ascii="Arial" w:eastAsia="Arial Unicode MS" w:hAnsi="Arial" w:cs="Arial"/>
                <w:color w:val="000000"/>
                <w:sz w:val="18"/>
                <w:szCs w:val="18"/>
              </w:rPr>
              <w:t>177</w:t>
            </w:r>
            <w:r w:rsidRPr="00B77536">
              <w:rPr>
                <w:rFonts w:ascii="Arial" w:eastAsia="Arial Unicode MS" w:hAnsi="Arial" w:cs="Arial"/>
                <w:color w:val="000000"/>
                <w:sz w:val="18"/>
                <w:szCs w:val="18"/>
              </w:rPr>
              <w:t>,</w:t>
            </w:r>
            <w:r w:rsidR="0084094A">
              <w:rPr>
                <w:rFonts w:ascii="Arial" w:eastAsia="Arial Unicode MS" w:hAnsi="Arial" w:cs="Arial"/>
                <w:color w:val="000000"/>
                <w:sz w:val="18"/>
                <w:szCs w:val="18"/>
              </w:rPr>
              <w:t>76</w:t>
            </w:r>
            <w:r w:rsidRPr="00B77536">
              <w:rPr>
                <w:rFonts w:ascii="Arial" w:eastAsia="Arial Unicode MS" w:hAnsi="Arial" w:cs="Arial"/>
                <w:color w:val="000000"/>
                <w:sz w:val="18"/>
                <w:szCs w:val="18"/>
              </w:rPr>
              <w:t>9</w:t>
            </w:r>
          </w:p>
        </w:tc>
        <w:tc>
          <w:tcPr>
            <w:tcW w:w="1440" w:type="dxa"/>
            <w:vAlign w:val="bottom"/>
          </w:tcPr>
          <w:p w14:paraId="3BB82F0C" w14:textId="26E77548" w:rsidR="00D14934" w:rsidRPr="00B77536" w:rsidRDefault="0038240C" w:rsidP="00E84CD3">
            <w:pPr>
              <w:tabs>
                <w:tab w:val="decimal" w:pos="1224"/>
              </w:tabs>
              <w:ind w:right="-72"/>
              <w:jc w:val="left"/>
              <w:rPr>
                <w:rFonts w:ascii="Arial" w:eastAsia="Arial Unicode MS" w:hAnsi="Arial" w:cs="Arial"/>
                <w:color w:val="000000"/>
                <w:sz w:val="18"/>
                <w:szCs w:val="18"/>
              </w:rPr>
            </w:pPr>
            <w:r w:rsidRPr="00B77536">
              <w:rPr>
                <w:rFonts w:ascii="Arial" w:hAnsi="Arial" w:cs="Arial"/>
                <w:color w:val="000000"/>
                <w:sz w:val="18"/>
                <w:szCs w:val="18"/>
              </w:rPr>
              <w:t>2</w:t>
            </w:r>
            <w:r w:rsidR="00D14934" w:rsidRPr="00B77536">
              <w:rPr>
                <w:rFonts w:ascii="Arial" w:hAnsi="Arial" w:cs="Arial"/>
                <w:color w:val="000000"/>
                <w:sz w:val="18"/>
                <w:szCs w:val="18"/>
                <w:lang w:val="en-US"/>
              </w:rPr>
              <w:t>,</w:t>
            </w:r>
            <w:r w:rsidRPr="00B77536">
              <w:rPr>
                <w:rFonts w:ascii="Arial" w:hAnsi="Arial" w:cs="Arial"/>
                <w:color w:val="000000"/>
                <w:sz w:val="18"/>
                <w:szCs w:val="18"/>
              </w:rPr>
              <w:t>224</w:t>
            </w:r>
            <w:r w:rsidR="00D14934" w:rsidRPr="00B77536">
              <w:rPr>
                <w:rFonts w:ascii="Arial" w:hAnsi="Arial" w:cs="Arial"/>
                <w:color w:val="000000"/>
                <w:sz w:val="18"/>
                <w:szCs w:val="18"/>
                <w:lang w:val="en-US"/>
              </w:rPr>
              <w:t>,</w:t>
            </w:r>
            <w:r w:rsidRPr="00B77536">
              <w:rPr>
                <w:rFonts w:ascii="Arial" w:hAnsi="Arial" w:cs="Arial"/>
                <w:color w:val="000000"/>
                <w:sz w:val="18"/>
                <w:szCs w:val="18"/>
              </w:rPr>
              <w:t>643</w:t>
            </w:r>
            <w:r w:rsidR="00D14934" w:rsidRPr="00B77536">
              <w:rPr>
                <w:rFonts w:ascii="Arial" w:hAnsi="Arial" w:cs="Arial"/>
                <w:color w:val="000000"/>
                <w:sz w:val="18"/>
                <w:szCs w:val="18"/>
                <w:lang w:val="en-US"/>
              </w:rPr>
              <w:t>,</w:t>
            </w:r>
            <w:r w:rsidRPr="00B77536">
              <w:rPr>
                <w:rFonts w:ascii="Arial" w:hAnsi="Arial" w:cs="Arial"/>
                <w:color w:val="000000"/>
                <w:sz w:val="18"/>
                <w:szCs w:val="18"/>
              </w:rPr>
              <w:t>626</w:t>
            </w:r>
          </w:p>
        </w:tc>
        <w:tc>
          <w:tcPr>
            <w:tcW w:w="1440" w:type="dxa"/>
            <w:tcBorders>
              <w:top w:val="nil"/>
              <w:left w:val="nil"/>
              <w:right w:val="nil"/>
            </w:tcBorders>
            <w:vAlign w:val="bottom"/>
          </w:tcPr>
          <w:p w14:paraId="23F1C51D" w14:textId="451D1E44" w:rsidR="00D14934" w:rsidRPr="00B77536" w:rsidRDefault="007C17F0" w:rsidP="00E84CD3">
            <w:pPr>
              <w:tabs>
                <w:tab w:val="decimal" w:pos="1224"/>
              </w:tabs>
              <w:ind w:right="-72"/>
              <w:jc w:val="left"/>
              <w:rPr>
                <w:rFonts w:ascii="Arial" w:hAnsi="Arial" w:cs="Arial"/>
                <w:color w:val="000000"/>
                <w:sz w:val="18"/>
                <w:szCs w:val="18"/>
              </w:rPr>
            </w:pPr>
            <w:r w:rsidRPr="00B77536">
              <w:rPr>
                <w:rFonts w:ascii="Arial" w:hAnsi="Arial" w:cs="Arial"/>
                <w:color w:val="000000"/>
                <w:sz w:val="18"/>
                <w:szCs w:val="18"/>
              </w:rPr>
              <w:t>1,604,753,840</w:t>
            </w:r>
          </w:p>
        </w:tc>
        <w:tc>
          <w:tcPr>
            <w:tcW w:w="1440" w:type="dxa"/>
            <w:vAlign w:val="bottom"/>
          </w:tcPr>
          <w:p w14:paraId="0D23B6A4" w14:textId="11E0F038" w:rsidR="00D14934" w:rsidRPr="00B77536" w:rsidRDefault="0038240C" w:rsidP="00E84CD3">
            <w:pPr>
              <w:tabs>
                <w:tab w:val="decimal" w:pos="1224"/>
              </w:tabs>
              <w:ind w:right="-72"/>
              <w:jc w:val="left"/>
              <w:rPr>
                <w:rFonts w:ascii="Arial" w:eastAsia="Arial Unicode MS" w:hAnsi="Arial" w:cs="Arial"/>
                <w:color w:val="000000"/>
                <w:sz w:val="18"/>
                <w:szCs w:val="18"/>
              </w:rPr>
            </w:pPr>
            <w:r w:rsidRPr="00B77536">
              <w:rPr>
                <w:rFonts w:ascii="Arial" w:hAnsi="Arial" w:cs="Arial"/>
                <w:color w:val="000000"/>
                <w:sz w:val="18"/>
                <w:szCs w:val="18"/>
              </w:rPr>
              <w:t>1</w:t>
            </w:r>
            <w:r w:rsidR="00D14934" w:rsidRPr="00B77536">
              <w:rPr>
                <w:rFonts w:ascii="Arial" w:hAnsi="Arial" w:cs="Arial"/>
                <w:color w:val="000000"/>
                <w:sz w:val="18"/>
                <w:szCs w:val="18"/>
              </w:rPr>
              <w:t>,</w:t>
            </w:r>
            <w:r w:rsidRPr="00B77536">
              <w:rPr>
                <w:rFonts w:ascii="Arial" w:hAnsi="Arial" w:cs="Arial"/>
                <w:color w:val="000000"/>
                <w:sz w:val="18"/>
                <w:szCs w:val="18"/>
              </w:rPr>
              <w:t>559</w:t>
            </w:r>
            <w:r w:rsidR="00D14934" w:rsidRPr="00B77536">
              <w:rPr>
                <w:rFonts w:ascii="Arial" w:hAnsi="Arial" w:cs="Arial"/>
                <w:color w:val="000000"/>
                <w:sz w:val="18"/>
                <w:szCs w:val="18"/>
              </w:rPr>
              <w:t>,</w:t>
            </w:r>
            <w:r w:rsidRPr="00B77536">
              <w:rPr>
                <w:rFonts w:ascii="Arial" w:hAnsi="Arial" w:cs="Arial"/>
                <w:color w:val="000000"/>
                <w:sz w:val="18"/>
                <w:szCs w:val="18"/>
              </w:rPr>
              <w:t>638</w:t>
            </w:r>
            <w:r w:rsidR="00D14934" w:rsidRPr="00B77536">
              <w:rPr>
                <w:rFonts w:ascii="Arial" w:hAnsi="Arial" w:cs="Arial"/>
                <w:color w:val="000000"/>
                <w:sz w:val="18"/>
                <w:szCs w:val="18"/>
              </w:rPr>
              <w:t>,</w:t>
            </w:r>
            <w:r w:rsidRPr="00B77536">
              <w:rPr>
                <w:rFonts w:ascii="Arial" w:hAnsi="Arial" w:cs="Arial"/>
                <w:color w:val="000000"/>
                <w:sz w:val="18"/>
                <w:szCs w:val="18"/>
              </w:rPr>
              <w:t>821</w:t>
            </w:r>
          </w:p>
        </w:tc>
      </w:tr>
      <w:tr w:rsidR="00D14934" w:rsidRPr="00B77536" w14:paraId="355F5F80" w14:textId="77777777" w:rsidTr="00E84CD3">
        <w:trPr>
          <w:trHeight w:val="20"/>
        </w:trPr>
        <w:tc>
          <w:tcPr>
            <w:tcW w:w="3816" w:type="dxa"/>
            <w:vAlign w:val="bottom"/>
            <w:hideMark/>
          </w:tcPr>
          <w:p w14:paraId="780481D5" w14:textId="77777777" w:rsidR="00D14934" w:rsidRPr="00B77536" w:rsidRDefault="00D14934" w:rsidP="00D14934">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B77536">
              <w:rPr>
                <w:rFonts w:ascii="Arial" w:hAnsi="Arial" w:cs="Arial"/>
                <w:color w:val="000000"/>
                <w:sz w:val="18"/>
                <w:szCs w:val="18"/>
              </w:rPr>
              <w:t>Guarantee for advance</w:t>
            </w:r>
          </w:p>
        </w:tc>
        <w:tc>
          <w:tcPr>
            <w:tcW w:w="1440" w:type="dxa"/>
            <w:vAlign w:val="bottom"/>
          </w:tcPr>
          <w:p w14:paraId="5FF5CA01" w14:textId="09545060" w:rsidR="00D14934" w:rsidRPr="00B77536" w:rsidRDefault="00D14934" w:rsidP="00E84CD3">
            <w:pPr>
              <w:tabs>
                <w:tab w:val="decimal" w:pos="1224"/>
              </w:tabs>
              <w:ind w:right="-72"/>
              <w:jc w:val="left"/>
              <w:rPr>
                <w:rFonts w:ascii="Arial" w:eastAsia="Arial Unicode MS" w:hAnsi="Arial" w:cs="Arial"/>
                <w:color w:val="000000"/>
                <w:sz w:val="18"/>
                <w:szCs w:val="18"/>
              </w:rPr>
            </w:pPr>
          </w:p>
        </w:tc>
        <w:tc>
          <w:tcPr>
            <w:tcW w:w="1440" w:type="dxa"/>
            <w:vAlign w:val="bottom"/>
          </w:tcPr>
          <w:p w14:paraId="73536B7E" w14:textId="67C19A96" w:rsidR="00D14934" w:rsidRPr="00B77536" w:rsidRDefault="00D14934" w:rsidP="00E84CD3">
            <w:pPr>
              <w:tabs>
                <w:tab w:val="decimal" w:pos="1224"/>
              </w:tabs>
              <w:ind w:right="-72"/>
              <w:jc w:val="left"/>
              <w:rPr>
                <w:rFonts w:ascii="Arial" w:eastAsia="Arial Unicode MS" w:hAnsi="Arial" w:cs="Arial"/>
                <w:color w:val="000000"/>
                <w:sz w:val="18"/>
                <w:szCs w:val="18"/>
              </w:rPr>
            </w:pPr>
          </w:p>
        </w:tc>
        <w:tc>
          <w:tcPr>
            <w:tcW w:w="1440" w:type="dxa"/>
            <w:vAlign w:val="bottom"/>
          </w:tcPr>
          <w:p w14:paraId="624FA686" w14:textId="29100CA3" w:rsidR="00D14934" w:rsidRPr="00B77536" w:rsidRDefault="00D14934" w:rsidP="00E84CD3">
            <w:pPr>
              <w:tabs>
                <w:tab w:val="decimal" w:pos="1224"/>
              </w:tabs>
              <w:ind w:right="-72"/>
              <w:jc w:val="left"/>
              <w:rPr>
                <w:rFonts w:ascii="Arial" w:hAnsi="Arial" w:cs="Arial"/>
                <w:color w:val="000000"/>
                <w:sz w:val="18"/>
                <w:szCs w:val="18"/>
              </w:rPr>
            </w:pPr>
          </w:p>
        </w:tc>
        <w:tc>
          <w:tcPr>
            <w:tcW w:w="1440" w:type="dxa"/>
            <w:vAlign w:val="bottom"/>
          </w:tcPr>
          <w:p w14:paraId="24B4564C" w14:textId="77777777" w:rsidR="00D14934" w:rsidRPr="00B77536" w:rsidRDefault="00D14934" w:rsidP="00E84CD3">
            <w:pPr>
              <w:tabs>
                <w:tab w:val="decimal" w:pos="1224"/>
              </w:tabs>
              <w:ind w:right="-72"/>
              <w:jc w:val="left"/>
              <w:rPr>
                <w:rFonts w:ascii="Arial" w:eastAsia="Arial Unicode MS" w:hAnsi="Arial" w:cs="Arial"/>
                <w:color w:val="000000"/>
                <w:sz w:val="18"/>
                <w:szCs w:val="18"/>
              </w:rPr>
            </w:pPr>
          </w:p>
        </w:tc>
      </w:tr>
      <w:tr w:rsidR="00D14934" w:rsidRPr="00B77536" w14:paraId="67F68CDD" w14:textId="77777777" w:rsidTr="00E84CD3">
        <w:trPr>
          <w:trHeight w:val="20"/>
        </w:trPr>
        <w:tc>
          <w:tcPr>
            <w:tcW w:w="3816" w:type="dxa"/>
            <w:vAlign w:val="bottom"/>
            <w:hideMark/>
          </w:tcPr>
          <w:p w14:paraId="26DF8CB1" w14:textId="77777777" w:rsidR="00D14934" w:rsidRPr="00B77536" w:rsidRDefault="00D14934" w:rsidP="00D14934">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B77536">
              <w:rPr>
                <w:rFonts w:ascii="Arial" w:hAnsi="Arial" w:cs="Arial"/>
                <w:color w:val="000000"/>
                <w:sz w:val="18"/>
                <w:szCs w:val="18"/>
              </w:rPr>
              <w:t xml:space="preserve">   receipts under contract</w:t>
            </w:r>
          </w:p>
        </w:tc>
        <w:tc>
          <w:tcPr>
            <w:tcW w:w="1440" w:type="dxa"/>
            <w:tcBorders>
              <w:top w:val="nil"/>
              <w:left w:val="nil"/>
              <w:right w:val="nil"/>
            </w:tcBorders>
          </w:tcPr>
          <w:p w14:paraId="692517F2" w14:textId="355CF640" w:rsidR="00D14934" w:rsidRPr="00B77536" w:rsidRDefault="00B42F4D" w:rsidP="00E84CD3">
            <w:pPr>
              <w:tabs>
                <w:tab w:val="decimal" w:pos="1224"/>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620,990,755</w:t>
            </w:r>
          </w:p>
        </w:tc>
        <w:tc>
          <w:tcPr>
            <w:tcW w:w="1440" w:type="dxa"/>
            <w:vAlign w:val="bottom"/>
          </w:tcPr>
          <w:p w14:paraId="4F14A137" w14:textId="2C768BEA" w:rsidR="00D14934" w:rsidRPr="00B77536" w:rsidRDefault="0038240C" w:rsidP="00E84CD3">
            <w:pPr>
              <w:tabs>
                <w:tab w:val="decimal" w:pos="1224"/>
              </w:tabs>
              <w:ind w:right="-72"/>
              <w:jc w:val="left"/>
              <w:rPr>
                <w:rFonts w:ascii="Arial" w:eastAsia="Arial Unicode MS" w:hAnsi="Arial" w:cs="Arial"/>
                <w:color w:val="000000"/>
                <w:sz w:val="18"/>
                <w:szCs w:val="18"/>
              </w:rPr>
            </w:pPr>
            <w:r w:rsidRPr="00B77536">
              <w:rPr>
                <w:rFonts w:ascii="Arial" w:hAnsi="Arial" w:cs="Arial"/>
                <w:color w:val="000000"/>
                <w:sz w:val="18"/>
                <w:szCs w:val="18"/>
              </w:rPr>
              <w:t>256</w:t>
            </w:r>
            <w:r w:rsidR="00D14934" w:rsidRPr="00B77536">
              <w:rPr>
                <w:rFonts w:ascii="Arial" w:hAnsi="Arial" w:cs="Arial"/>
                <w:color w:val="000000"/>
                <w:sz w:val="18"/>
                <w:szCs w:val="18"/>
                <w:lang w:val="en-US"/>
              </w:rPr>
              <w:t>,</w:t>
            </w:r>
            <w:r w:rsidRPr="00B77536">
              <w:rPr>
                <w:rFonts w:ascii="Arial" w:hAnsi="Arial" w:cs="Arial"/>
                <w:color w:val="000000"/>
                <w:sz w:val="18"/>
                <w:szCs w:val="18"/>
              </w:rPr>
              <w:t>620</w:t>
            </w:r>
            <w:r w:rsidR="00D14934" w:rsidRPr="00B77536">
              <w:rPr>
                <w:rFonts w:ascii="Arial" w:hAnsi="Arial" w:cs="Arial"/>
                <w:color w:val="000000"/>
                <w:sz w:val="18"/>
                <w:szCs w:val="18"/>
                <w:lang w:val="en-US"/>
              </w:rPr>
              <w:t>,</w:t>
            </w:r>
            <w:r w:rsidRPr="00B77536">
              <w:rPr>
                <w:rFonts w:ascii="Arial" w:hAnsi="Arial" w:cs="Arial"/>
                <w:color w:val="000000"/>
                <w:sz w:val="18"/>
                <w:szCs w:val="18"/>
              </w:rPr>
              <w:t>167</w:t>
            </w:r>
          </w:p>
        </w:tc>
        <w:tc>
          <w:tcPr>
            <w:tcW w:w="1440" w:type="dxa"/>
            <w:tcBorders>
              <w:top w:val="nil"/>
              <w:left w:val="nil"/>
              <w:right w:val="nil"/>
            </w:tcBorders>
            <w:vAlign w:val="bottom"/>
          </w:tcPr>
          <w:p w14:paraId="65798FF2" w14:textId="7E70BBF0" w:rsidR="00D14934" w:rsidRPr="00B77536" w:rsidRDefault="007C17F0" w:rsidP="00E84CD3">
            <w:pPr>
              <w:tabs>
                <w:tab w:val="decimal" w:pos="1224"/>
              </w:tabs>
              <w:ind w:right="-72"/>
              <w:jc w:val="left"/>
              <w:rPr>
                <w:rFonts w:ascii="Arial" w:hAnsi="Arial" w:cs="Arial"/>
                <w:color w:val="000000"/>
                <w:sz w:val="18"/>
                <w:szCs w:val="18"/>
              </w:rPr>
            </w:pPr>
            <w:r w:rsidRPr="00B77536">
              <w:rPr>
                <w:rFonts w:ascii="Arial" w:hAnsi="Arial" w:cs="Arial"/>
                <w:color w:val="000000"/>
                <w:sz w:val="18"/>
                <w:szCs w:val="18"/>
              </w:rPr>
              <w:t>117,700,117</w:t>
            </w:r>
          </w:p>
        </w:tc>
        <w:tc>
          <w:tcPr>
            <w:tcW w:w="1440" w:type="dxa"/>
            <w:vAlign w:val="bottom"/>
          </w:tcPr>
          <w:p w14:paraId="0394365F" w14:textId="6601FD84" w:rsidR="00D14934" w:rsidRPr="00B77536" w:rsidRDefault="0038240C" w:rsidP="00E84CD3">
            <w:pPr>
              <w:tabs>
                <w:tab w:val="decimal" w:pos="1224"/>
              </w:tabs>
              <w:ind w:right="-72"/>
              <w:jc w:val="left"/>
              <w:rPr>
                <w:rFonts w:ascii="Arial" w:eastAsia="Arial Unicode MS" w:hAnsi="Arial" w:cs="Arial"/>
                <w:color w:val="000000"/>
                <w:sz w:val="18"/>
                <w:szCs w:val="18"/>
              </w:rPr>
            </w:pPr>
            <w:r w:rsidRPr="00B77536">
              <w:rPr>
                <w:rFonts w:ascii="Arial" w:hAnsi="Arial" w:cs="Arial"/>
                <w:color w:val="000000"/>
                <w:sz w:val="18"/>
                <w:szCs w:val="18"/>
              </w:rPr>
              <w:t>67</w:t>
            </w:r>
            <w:r w:rsidR="00D14934" w:rsidRPr="00B77536">
              <w:rPr>
                <w:rFonts w:ascii="Arial" w:hAnsi="Arial" w:cs="Arial"/>
                <w:color w:val="000000"/>
                <w:sz w:val="18"/>
                <w:szCs w:val="18"/>
              </w:rPr>
              <w:t>,</w:t>
            </w:r>
            <w:r w:rsidRPr="00B77536">
              <w:rPr>
                <w:rFonts w:ascii="Arial" w:hAnsi="Arial" w:cs="Arial"/>
                <w:color w:val="000000"/>
                <w:sz w:val="18"/>
                <w:szCs w:val="18"/>
              </w:rPr>
              <w:t>121</w:t>
            </w:r>
            <w:r w:rsidR="00D14934" w:rsidRPr="00B77536">
              <w:rPr>
                <w:rFonts w:ascii="Arial" w:hAnsi="Arial" w:cs="Arial"/>
                <w:color w:val="000000"/>
                <w:sz w:val="18"/>
                <w:szCs w:val="18"/>
              </w:rPr>
              <w:t>,</w:t>
            </w:r>
            <w:r w:rsidRPr="00B77536">
              <w:rPr>
                <w:rFonts w:ascii="Arial" w:hAnsi="Arial" w:cs="Arial"/>
                <w:color w:val="000000"/>
                <w:sz w:val="18"/>
                <w:szCs w:val="18"/>
              </w:rPr>
              <w:t>717</w:t>
            </w:r>
          </w:p>
        </w:tc>
      </w:tr>
      <w:tr w:rsidR="00D14934" w:rsidRPr="00B77536" w14:paraId="5716D40A" w14:textId="77777777" w:rsidTr="00E84CD3">
        <w:trPr>
          <w:trHeight w:val="20"/>
        </w:trPr>
        <w:tc>
          <w:tcPr>
            <w:tcW w:w="3816" w:type="dxa"/>
            <w:vAlign w:val="bottom"/>
          </w:tcPr>
          <w:p w14:paraId="7886D685" w14:textId="77777777" w:rsidR="00D14934" w:rsidRPr="00B77536" w:rsidRDefault="00D14934" w:rsidP="00D14934">
            <w:pPr>
              <w:tabs>
                <w:tab w:val="left" w:pos="1276"/>
                <w:tab w:val="center" w:pos="3402"/>
                <w:tab w:val="center" w:pos="4536"/>
                <w:tab w:val="center" w:pos="5670"/>
                <w:tab w:val="center" w:pos="6804"/>
                <w:tab w:val="right" w:pos="7655"/>
              </w:tabs>
              <w:ind w:left="540"/>
              <w:rPr>
                <w:rFonts w:ascii="Arial" w:hAnsi="Arial" w:cs="Arial"/>
                <w:color w:val="000000"/>
                <w:sz w:val="18"/>
                <w:szCs w:val="18"/>
              </w:rPr>
            </w:pPr>
          </w:p>
        </w:tc>
        <w:tc>
          <w:tcPr>
            <w:tcW w:w="1440" w:type="dxa"/>
            <w:tcBorders>
              <w:top w:val="single" w:sz="4" w:space="0" w:color="auto"/>
              <w:left w:val="nil"/>
              <w:right w:val="nil"/>
            </w:tcBorders>
            <w:vAlign w:val="bottom"/>
          </w:tcPr>
          <w:p w14:paraId="67E09D28" w14:textId="77777777" w:rsidR="00D14934" w:rsidRPr="00B77536" w:rsidRDefault="00D14934" w:rsidP="00E84CD3">
            <w:pPr>
              <w:tabs>
                <w:tab w:val="decimal" w:pos="1224"/>
              </w:tabs>
              <w:ind w:right="-72"/>
              <w:jc w:val="left"/>
              <w:rPr>
                <w:rFonts w:ascii="Arial" w:eastAsia="Arial Unicode MS" w:hAnsi="Arial" w:cs="Arial"/>
                <w:color w:val="000000"/>
                <w:sz w:val="18"/>
                <w:szCs w:val="18"/>
              </w:rPr>
            </w:pPr>
          </w:p>
        </w:tc>
        <w:tc>
          <w:tcPr>
            <w:tcW w:w="1440" w:type="dxa"/>
            <w:tcBorders>
              <w:top w:val="single" w:sz="4" w:space="0" w:color="auto"/>
              <w:left w:val="nil"/>
              <w:right w:val="nil"/>
            </w:tcBorders>
            <w:vAlign w:val="bottom"/>
          </w:tcPr>
          <w:p w14:paraId="2EF9F6A7" w14:textId="77777777" w:rsidR="00D14934" w:rsidRPr="00B77536" w:rsidRDefault="00D14934" w:rsidP="00E84CD3">
            <w:pPr>
              <w:tabs>
                <w:tab w:val="decimal" w:pos="1224"/>
              </w:tabs>
              <w:ind w:right="-72"/>
              <w:jc w:val="left"/>
              <w:rPr>
                <w:rFonts w:ascii="Arial" w:hAnsi="Arial" w:cs="Arial"/>
                <w:color w:val="000000"/>
                <w:sz w:val="18"/>
                <w:szCs w:val="18"/>
                <w:lang w:val="en-US"/>
              </w:rPr>
            </w:pPr>
          </w:p>
        </w:tc>
        <w:tc>
          <w:tcPr>
            <w:tcW w:w="1440" w:type="dxa"/>
            <w:tcBorders>
              <w:top w:val="single" w:sz="4" w:space="0" w:color="auto"/>
              <w:left w:val="nil"/>
              <w:right w:val="nil"/>
            </w:tcBorders>
            <w:vAlign w:val="bottom"/>
          </w:tcPr>
          <w:p w14:paraId="46782674" w14:textId="77777777" w:rsidR="00D14934" w:rsidRPr="00B77536" w:rsidRDefault="00D14934" w:rsidP="00E84CD3">
            <w:pPr>
              <w:tabs>
                <w:tab w:val="decimal" w:pos="1224"/>
              </w:tabs>
              <w:ind w:right="-72"/>
              <w:jc w:val="left"/>
              <w:rPr>
                <w:rFonts w:ascii="Arial" w:eastAsia="Arial Unicode MS" w:hAnsi="Arial" w:cs="Arial"/>
                <w:color w:val="000000"/>
                <w:sz w:val="18"/>
                <w:szCs w:val="18"/>
              </w:rPr>
            </w:pPr>
          </w:p>
        </w:tc>
        <w:tc>
          <w:tcPr>
            <w:tcW w:w="1440" w:type="dxa"/>
            <w:tcBorders>
              <w:top w:val="single" w:sz="4" w:space="0" w:color="auto"/>
              <w:left w:val="nil"/>
              <w:right w:val="nil"/>
            </w:tcBorders>
            <w:vAlign w:val="bottom"/>
          </w:tcPr>
          <w:p w14:paraId="0A681C6A" w14:textId="77777777" w:rsidR="00D14934" w:rsidRPr="00B77536" w:rsidRDefault="00D14934" w:rsidP="00E84CD3">
            <w:pPr>
              <w:tabs>
                <w:tab w:val="decimal" w:pos="1224"/>
              </w:tabs>
              <w:ind w:right="-72"/>
              <w:jc w:val="left"/>
              <w:rPr>
                <w:rFonts w:ascii="Arial" w:hAnsi="Arial" w:cs="Arial"/>
                <w:color w:val="000000"/>
                <w:sz w:val="18"/>
                <w:szCs w:val="18"/>
                <w:lang w:val="en-US"/>
              </w:rPr>
            </w:pPr>
          </w:p>
        </w:tc>
      </w:tr>
      <w:tr w:rsidR="00D14934" w:rsidRPr="00B77536" w14:paraId="0F6408F9" w14:textId="77777777" w:rsidTr="00E84CD3">
        <w:trPr>
          <w:trHeight w:val="20"/>
        </w:trPr>
        <w:tc>
          <w:tcPr>
            <w:tcW w:w="3816" w:type="dxa"/>
            <w:vAlign w:val="bottom"/>
            <w:hideMark/>
          </w:tcPr>
          <w:p w14:paraId="21D1730E" w14:textId="77777777" w:rsidR="00D14934" w:rsidRPr="00B77536" w:rsidRDefault="00D14934" w:rsidP="00D14934">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B77536">
              <w:rPr>
                <w:rFonts w:ascii="Arial" w:hAnsi="Arial" w:cs="Arial"/>
                <w:color w:val="000000"/>
                <w:sz w:val="18"/>
                <w:szCs w:val="18"/>
              </w:rPr>
              <w:t>Total</w:t>
            </w:r>
          </w:p>
        </w:tc>
        <w:tc>
          <w:tcPr>
            <w:tcW w:w="1440" w:type="dxa"/>
            <w:tcBorders>
              <w:top w:val="nil"/>
              <w:left w:val="nil"/>
              <w:bottom w:val="single" w:sz="4" w:space="0" w:color="auto"/>
              <w:right w:val="nil"/>
            </w:tcBorders>
          </w:tcPr>
          <w:p w14:paraId="7B379761" w14:textId="75C95C39" w:rsidR="00D14934" w:rsidRDefault="00B42F4D" w:rsidP="00E84CD3">
            <w:pPr>
              <w:tabs>
                <w:tab w:val="decimal" w:pos="1224"/>
              </w:tabs>
              <w:ind w:right="-72"/>
              <w:jc w:val="left"/>
              <w:rPr>
                <w:rFonts w:ascii="Arial" w:eastAsia="Arial Unicode MS" w:hAnsi="Arial" w:cs="Cordia New"/>
                <w:color w:val="000000"/>
                <w:sz w:val="18"/>
                <w:szCs w:val="18"/>
                <w:cs/>
                <w:lang w:val="en-US"/>
              </w:rPr>
            </w:pPr>
            <w:r w:rsidRPr="00B77536">
              <w:rPr>
                <w:rFonts w:ascii="Arial" w:eastAsia="Arial Unicode MS" w:hAnsi="Arial" w:cs="Arial"/>
                <w:color w:val="000000"/>
                <w:sz w:val="18"/>
                <w:szCs w:val="18"/>
              </w:rPr>
              <w:t>3,</w:t>
            </w:r>
            <w:r w:rsidR="00F01F1F">
              <w:rPr>
                <w:rFonts w:ascii="Arial" w:eastAsia="Arial Unicode MS" w:hAnsi="Arial" w:cs="Arial"/>
                <w:color w:val="000000"/>
                <w:sz w:val="18"/>
                <w:szCs w:val="18"/>
              </w:rPr>
              <w:t>199,</w:t>
            </w:r>
            <w:r w:rsidR="00F01F1F">
              <w:rPr>
                <w:rFonts w:ascii="Arial" w:eastAsia="Arial Unicode MS" w:hAnsi="Arial" w:cs="Cordia New"/>
                <w:color w:val="000000"/>
                <w:sz w:val="18"/>
                <w:szCs w:val="18"/>
                <w:lang w:val="en-US"/>
              </w:rPr>
              <w:t>168,524</w:t>
            </w:r>
          </w:p>
        </w:tc>
        <w:tc>
          <w:tcPr>
            <w:tcW w:w="1440" w:type="dxa"/>
            <w:tcBorders>
              <w:top w:val="nil"/>
              <w:left w:val="nil"/>
              <w:bottom w:val="single" w:sz="4" w:space="0" w:color="auto"/>
              <w:right w:val="nil"/>
            </w:tcBorders>
            <w:vAlign w:val="bottom"/>
          </w:tcPr>
          <w:p w14:paraId="1EB76664" w14:textId="3C6B47B7" w:rsidR="00D14934" w:rsidRPr="00B77536" w:rsidRDefault="0038240C" w:rsidP="00E84CD3">
            <w:pPr>
              <w:tabs>
                <w:tab w:val="decimal" w:pos="1224"/>
              </w:tabs>
              <w:ind w:right="-72"/>
              <w:jc w:val="left"/>
              <w:rPr>
                <w:rFonts w:ascii="Arial" w:eastAsia="Arial Unicode MS" w:hAnsi="Arial" w:cs="Arial"/>
                <w:color w:val="000000"/>
                <w:sz w:val="18"/>
                <w:szCs w:val="18"/>
              </w:rPr>
            </w:pPr>
            <w:r w:rsidRPr="00B77536">
              <w:rPr>
                <w:rFonts w:ascii="Arial" w:hAnsi="Arial" w:cs="Arial"/>
                <w:snapToGrid w:val="0"/>
                <w:color w:val="000000"/>
                <w:sz w:val="18"/>
                <w:szCs w:val="18"/>
                <w:lang w:eastAsia="th-TH"/>
              </w:rPr>
              <w:t>2</w:t>
            </w:r>
            <w:r w:rsidR="00D14934" w:rsidRPr="00B77536">
              <w:rPr>
                <w:rFonts w:ascii="Arial" w:hAnsi="Arial" w:cs="Arial"/>
                <w:snapToGrid w:val="0"/>
                <w:color w:val="000000"/>
                <w:sz w:val="18"/>
                <w:szCs w:val="18"/>
                <w:lang w:val="en-US" w:eastAsia="th-TH"/>
              </w:rPr>
              <w:t>,</w:t>
            </w:r>
            <w:r w:rsidRPr="00B77536">
              <w:rPr>
                <w:rFonts w:ascii="Arial" w:hAnsi="Arial" w:cs="Arial"/>
                <w:snapToGrid w:val="0"/>
                <w:color w:val="000000"/>
                <w:sz w:val="18"/>
                <w:szCs w:val="18"/>
                <w:lang w:eastAsia="th-TH"/>
              </w:rPr>
              <w:t>481</w:t>
            </w:r>
            <w:r w:rsidR="00D14934" w:rsidRPr="00B77536">
              <w:rPr>
                <w:rFonts w:ascii="Arial" w:hAnsi="Arial" w:cs="Arial"/>
                <w:snapToGrid w:val="0"/>
                <w:color w:val="000000"/>
                <w:sz w:val="18"/>
                <w:szCs w:val="18"/>
                <w:lang w:val="en-US" w:eastAsia="th-TH"/>
              </w:rPr>
              <w:t>,</w:t>
            </w:r>
            <w:r w:rsidRPr="00B77536">
              <w:rPr>
                <w:rFonts w:ascii="Arial" w:hAnsi="Arial" w:cs="Arial"/>
                <w:snapToGrid w:val="0"/>
                <w:color w:val="000000"/>
                <w:sz w:val="18"/>
                <w:szCs w:val="18"/>
                <w:lang w:eastAsia="th-TH"/>
              </w:rPr>
              <w:t>263</w:t>
            </w:r>
            <w:r w:rsidR="00D14934" w:rsidRPr="00B77536">
              <w:rPr>
                <w:rFonts w:ascii="Arial" w:hAnsi="Arial" w:cs="Arial"/>
                <w:snapToGrid w:val="0"/>
                <w:color w:val="000000"/>
                <w:sz w:val="18"/>
                <w:szCs w:val="18"/>
                <w:lang w:val="en-US" w:eastAsia="th-TH"/>
              </w:rPr>
              <w:t>,</w:t>
            </w:r>
            <w:r w:rsidRPr="00B77536">
              <w:rPr>
                <w:rFonts w:ascii="Arial" w:hAnsi="Arial" w:cs="Arial"/>
                <w:snapToGrid w:val="0"/>
                <w:color w:val="000000"/>
                <w:sz w:val="18"/>
                <w:szCs w:val="18"/>
                <w:lang w:eastAsia="th-TH"/>
              </w:rPr>
              <w:t>793</w:t>
            </w:r>
          </w:p>
        </w:tc>
        <w:tc>
          <w:tcPr>
            <w:tcW w:w="1440" w:type="dxa"/>
            <w:tcBorders>
              <w:top w:val="nil"/>
              <w:left w:val="nil"/>
              <w:bottom w:val="single" w:sz="4" w:space="0" w:color="auto"/>
              <w:right w:val="nil"/>
            </w:tcBorders>
            <w:vAlign w:val="bottom"/>
          </w:tcPr>
          <w:p w14:paraId="7CDFD16F" w14:textId="2705C6D6" w:rsidR="00D14934" w:rsidRPr="00B77536" w:rsidRDefault="007C17F0" w:rsidP="00E84CD3">
            <w:pPr>
              <w:tabs>
                <w:tab w:val="decimal" w:pos="1224"/>
              </w:tabs>
              <w:ind w:right="-72"/>
              <w:jc w:val="left"/>
              <w:rPr>
                <w:rFonts w:ascii="Arial" w:eastAsia="Arial Unicode MS" w:hAnsi="Arial" w:cs="Arial"/>
                <w:color w:val="000000"/>
                <w:sz w:val="18"/>
                <w:szCs w:val="18"/>
                <w:cs/>
              </w:rPr>
            </w:pPr>
            <w:r w:rsidRPr="00B77536">
              <w:rPr>
                <w:rFonts w:ascii="Arial" w:eastAsia="Arial Unicode MS" w:hAnsi="Arial" w:cs="Arial"/>
                <w:color w:val="000000"/>
                <w:sz w:val="18"/>
                <w:szCs w:val="18"/>
              </w:rPr>
              <w:t>1,722,453,957</w:t>
            </w:r>
          </w:p>
        </w:tc>
        <w:tc>
          <w:tcPr>
            <w:tcW w:w="1440" w:type="dxa"/>
            <w:tcBorders>
              <w:top w:val="nil"/>
              <w:left w:val="nil"/>
              <w:bottom w:val="single" w:sz="4" w:space="0" w:color="auto"/>
              <w:right w:val="nil"/>
            </w:tcBorders>
            <w:vAlign w:val="bottom"/>
          </w:tcPr>
          <w:p w14:paraId="317277A0" w14:textId="376DB3FD" w:rsidR="00D14934" w:rsidRPr="00B77536" w:rsidRDefault="0038240C" w:rsidP="00E84CD3">
            <w:pPr>
              <w:tabs>
                <w:tab w:val="decimal" w:pos="1224"/>
              </w:tabs>
              <w:ind w:right="-72"/>
              <w:jc w:val="left"/>
              <w:rPr>
                <w:rFonts w:ascii="Arial" w:eastAsia="Arial Unicode MS" w:hAnsi="Arial" w:cs="Arial"/>
                <w:color w:val="000000"/>
                <w:sz w:val="18"/>
                <w:szCs w:val="18"/>
              </w:rPr>
            </w:pPr>
            <w:r w:rsidRPr="00B77536">
              <w:rPr>
                <w:rFonts w:ascii="Arial" w:hAnsi="Arial" w:cs="Arial"/>
                <w:color w:val="000000"/>
                <w:sz w:val="18"/>
                <w:szCs w:val="18"/>
              </w:rPr>
              <w:t>1</w:t>
            </w:r>
            <w:r w:rsidR="00D14934" w:rsidRPr="00B77536">
              <w:rPr>
                <w:rFonts w:ascii="Arial" w:hAnsi="Arial" w:cs="Arial"/>
                <w:color w:val="000000"/>
                <w:sz w:val="18"/>
                <w:szCs w:val="18"/>
                <w:lang w:val="en-US"/>
              </w:rPr>
              <w:t>,</w:t>
            </w:r>
            <w:r w:rsidRPr="00B77536">
              <w:rPr>
                <w:rFonts w:ascii="Arial" w:hAnsi="Arial" w:cs="Arial"/>
                <w:color w:val="000000"/>
                <w:sz w:val="18"/>
                <w:szCs w:val="18"/>
              </w:rPr>
              <w:t>626</w:t>
            </w:r>
            <w:r w:rsidR="00D14934" w:rsidRPr="00B77536">
              <w:rPr>
                <w:rFonts w:ascii="Arial" w:hAnsi="Arial" w:cs="Arial"/>
                <w:color w:val="000000"/>
                <w:sz w:val="18"/>
                <w:szCs w:val="18"/>
                <w:lang w:val="en-US"/>
              </w:rPr>
              <w:t>,</w:t>
            </w:r>
            <w:r w:rsidRPr="00B77536">
              <w:rPr>
                <w:rFonts w:ascii="Arial" w:hAnsi="Arial" w:cs="Arial"/>
                <w:color w:val="000000"/>
                <w:sz w:val="18"/>
                <w:szCs w:val="18"/>
              </w:rPr>
              <w:t>760</w:t>
            </w:r>
            <w:r w:rsidR="00D14934" w:rsidRPr="00B77536">
              <w:rPr>
                <w:rFonts w:ascii="Arial" w:hAnsi="Arial" w:cs="Arial"/>
                <w:color w:val="000000"/>
                <w:sz w:val="18"/>
                <w:szCs w:val="18"/>
                <w:lang w:val="en-US"/>
              </w:rPr>
              <w:t>,</w:t>
            </w:r>
            <w:r w:rsidRPr="00B77536">
              <w:rPr>
                <w:rFonts w:ascii="Arial" w:hAnsi="Arial" w:cs="Arial"/>
                <w:color w:val="000000"/>
                <w:sz w:val="18"/>
                <w:szCs w:val="18"/>
              </w:rPr>
              <w:t>538</w:t>
            </w:r>
          </w:p>
        </w:tc>
      </w:tr>
    </w:tbl>
    <w:p w14:paraId="6BBFF9C6" w14:textId="605E2DC4" w:rsidR="007C4B68" w:rsidRPr="00B77536" w:rsidRDefault="007C4B68" w:rsidP="005D2698">
      <w:pPr>
        <w:rPr>
          <w:rFonts w:ascii="Arial" w:hAnsi="Arial" w:cs="Arial"/>
          <w:color w:val="000000"/>
          <w:sz w:val="18"/>
          <w:szCs w:val="18"/>
        </w:rPr>
      </w:pPr>
    </w:p>
    <w:p w14:paraId="4EAB58BF" w14:textId="5ADA39E4" w:rsidR="00E6319C" w:rsidRPr="00B77536" w:rsidRDefault="00E6319C" w:rsidP="005D2698">
      <w:pPr>
        <w:tabs>
          <w:tab w:val="left" w:pos="540"/>
        </w:tabs>
        <w:ind w:left="540" w:hanging="540"/>
        <w:rPr>
          <w:rFonts w:ascii="Arial" w:hAnsi="Arial" w:cs="Arial"/>
          <w:color w:val="000000"/>
          <w:sz w:val="18"/>
          <w:szCs w:val="18"/>
        </w:rPr>
      </w:pPr>
      <w:r w:rsidRPr="00B77536">
        <w:rPr>
          <w:rFonts w:ascii="Arial" w:hAnsi="Arial" w:cs="Arial"/>
          <w:color w:val="000000"/>
          <w:sz w:val="18"/>
          <w:szCs w:val="18"/>
        </w:rPr>
        <w:t>b)</w:t>
      </w:r>
      <w:r w:rsidR="000149B7" w:rsidRPr="00B77536">
        <w:rPr>
          <w:rFonts w:ascii="Arial" w:hAnsi="Arial" w:cs="Arial"/>
          <w:color w:val="000000"/>
          <w:sz w:val="18"/>
          <w:szCs w:val="18"/>
        </w:rPr>
        <w:tab/>
      </w:r>
      <w:r w:rsidRPr="00B77536">
        <w:rPr>
          <w:rFonts w:ascii="Arial" w:hAnsi="Arial" w:cs="Arial"/>
          <w:color w:val="000000"/>
          <w:sz w:val="18"/>
          <w:szCs w:val="18"/>
        </w:rPr>
        <w:t xml:space="preserve">The Group has commitment in respect of </w:t>
      </w:r>
      <w:r w:rsidR="005A34E1" w:rsidRPr="00B77536">
        <w:rPr>
          <w:rFonts w:ascii="Arial" w:hAnsi="Arial" w:cs="Arial"/>
          <w:color w:val="000000"/>
          <w:sz w:val="18"/>
          <w:szCs w:val="18"/>
        </w:rPr>
        <w:t xml:space="preserve">short-term and low value </w:t>
      </w:r>
      <w:r w:rsidRPr="00B77536">
        <w:rPr>
          <w:rFonts w:ascii="Arial" w:hAnsi="Arial" w:cs="Arial"/>
          <w:color w:val="000000"/>
          <w:sz w:val="18"/>
          <w:szCs w:val="18"/>
        </w:rPr>
        <w:t>rental</w:t>
      </w:r>
      <w:r w:rsidR="005A34E1" w:rsidRPr="00B77536">
        <w:rPr>
          <w:rFonts w:ascii="Arial" w:hAnsi="Arial" w:cs="Arial"/>
          <w:color w:val="000000"/>
          <w:sz w:val="18"/>
          <w:szCs w:val="18"/>
        </w:rPr>
        <w:t xml:space="preserve"> </w:t>
      </w:r>
      <w:r w:rsidRPr="00B77536">
        <w:rPr>
          <w:rFonts w:ascii="Arial" w:hAnsi="Arial" w:cs="Arial"/>
          <w:color w:val="000000"/>
          <w:sz w:val="18"/>
          <w:szCs w:val="18"/>
        </w:rPr>
        <w:t>and services agreement. The future aggregate non-cancellable minimum lease and service payments under the contracts are as follows:</w:t>
      </w:r>
    </w:p>
    <w:p w14:paraId="1E787B58" w14:textId="77777777" w:rsidR="00E6319C" w:rsidRPr="00B77536" w:rsidRDefault="00E6319C" w:rsidP="005D2698">
      <w:pPr>
        <w:pStyle w:val="BodyText"/>
        <w:tabs>
          <w:tab w:val="left" w:pos="720"/>
        </w:tabs>
        <w:spacing w:line="240" w:lineRule="auto"/>
        <w:ind w:left="540" w:right="29"/>
        <w:jc w:val="thaiDistribute"/>
        <w:rPr>
          <w:rFonts w:ascii="Arial" w:hAnsi="Arial" w:cs="Arial"/>
          <w:b w:val="0"/>
          <w:bCs w:val="0"/>
          <w:color w:val="000000"/>
          <w:spacing w:val="0"/>
          <w:sz w:val="18"/>
          <w:szCs w:val="18"/>
        </w:rPr>
      </w:pPr>
    </w:p>
    <w:tbl>
      <w:tblPr>
        <w:tblW w:w="9576" w:type="dxa"/>
        <w:tblLayout w:type="fixed"/>
        <w:tblLook w:val="04A0" w:firstRow="1" w:lastRow="0" w:firstColumn="1" w:lastColumn="0" w:noHBand="0" w:noVBand="1"/>
      </w:tblPr>
      <w:tblGrid>
        <w:gridCol w:w="3816"/>
        <w:gridCol w:w="1440"/>
        <w:gridCol w:w="1440"/>
        <w:gridCol w:w="1440"/>
        <w:gridCol w:w="1440"/>
      </w:tblGrid>
      <w:tr w:rsidR="00E6319C" w:rsidRPr="00B77536" w14:paraId="2FA123B1" w14:textId="77777777" w:rsidTr="00E84CD3">
        <w:trPr>
          <w:trHeight w:val="20"/>
        </w:trPr>
        <w:tc>
          <w:tcPr>
            <w:tcW w:w="3816" w:type="dxa"/>
            <w:vAlign w:val="bottom"/>
          </w:tcPr>
          <w:p w14:paraId="0F20ACAC" w14:textId="77777777" w:rsidR="00E6319C" w:rsidRPr="00B77536" w:rsidRDefault="00E6319C" w:rsidP="005D2698">
            <w:pPr>
              <w:ind w:left="540"/>
              <w:jc w:val="left"/>
              <w:rPr>
                <w:rFonts w:ascii="Arial" w:hAnsi="Arial" w:cs="Arial"/>
                <w:color w:val="000000"/>
                <w:sz w:val="18"/>
                <w:szCs w:val="18"/>
                <w:cs/>
              </w:rPr>
            </w:pPr>
          </w:p>
        </w:tc>
        <w:tc>
          <w:tcPr>
            <w:tcW w:w="2880" w:type="dxa"/>
            <w:gridSpan w:val="2"/>
            <w:tcBorders>
              <w:left w:val="nil"/>
              <w:bottom w:val="single" w:sz="4" w:space="0" w:color="auto"/>
              <w:right w:val="nil"/>
            </w:tcBorders>
            <w:vAlign w:val="bottom"/>
            <w:hideMark/>
          </w:tcPr>
          <w:p w14:paraId="738D03D2" w14:textId="77777777" w:rsidR="00E6319C" w:rsidRPr="00B77536" w:rsidRDefault="00E6319C" w:rsidP="005D2698">
            <w:pPr>
              <w:ind w:right="-72"/>
              <w:jc w:val="center"/>
              <w:rPr>
                <w:rFonts w:ascii="Arial" w:eastAsia="Times New Roman" w:hAnsi="Arial" w:cs="Arial"/>
                <w:b/>
                <w:bCs/>
                <w:color w:val="000000"/>
                <w:sz w:val="18"/>
                <w:szCs w:val="18"/>
                <w:lang w:val="en-US"/>
              </w:rPr>
            </w:pPr>
            <w:r w:rsidRPr="00B77536">
              <w:rPr>
                <w:rFonts w:ascii="Arial" w:eastAsia="Times New Roman" w:hAnsi="Arial" w:cs="Arial"/>
                <w:b/>
                <w:bCs/>
                <w:color w:val="000000"/>
                <w:sz w:val="18"/>
                <w:szCs w:val="18"/>
                <w:lang w:val="en-US"/>
              </w:rPr>
              <w:t>Consolidated</w:t>
            </w:r>
          </w:p>
          <w:p w14:paraId="03D8781E" w14:textId="7E4ECFB8" w:rsidR="00E6319C" w:rsidRPr="00B77536" w:rsidRDefault="00E6319C" w:rsidP="005D2698">
            <w:pPr>
              <w:ind w:right="-72"/>
              <w:jc w:val="center"/>
              <w:rPr>
                <w:rFonts w:ascii="Arial" w:hAnsi="Arial" w:cs="Arial"/>
                <w:b/>
                <w:bCs/>
                <w:color w:val="000000"/>
                <w:sz w:val="18"/>
                <w:szCs w:val="18"/>
              </w:rPr>
            </w:pPr>
            <w:r w:rsidRPr="00B77536">
              <w:rPr>
                <w:rFonts w:ascii="Arial" w:eastAsia="Times New Roman" w:hAnsi="Arial" w:cs="Arial"/>
                <w:b/>
                <w:bCs/>
                <w:color w:val="000000"/>
                <w:sz w:val="18"/>
                <w:szCs w:val="18"/>
                <w:lang w:val="en-US"/>
              </w:rPr>
              <w:t xml:space="preserve">financial </w:t>
            </w:r>
            <w:r w:rsidR="00E9074A" w:rsidRPr="00B77536">
              <w:rPr>
                <w:rFonts w:ascii="Arial" w:eastAsia="Times New Roman" w:hAnsi="Arial" w:cs="Arial"/>
                <w:b/>
                <w:bCs/>
                <w:color w:val="000000"/>
                <w:sz w:val="18"/>
                <w:szCs w:val="18"/>
                <w:lang w:val="en-US"/>
              </w:rPr>
              <w:t>information</w:t>
            </w:r>
          </w:p>
        </w:tc>
        <w:tc>
          <w:tcPr>
            <w:tcW w:w="2880" w:type="dxa"/>
            <w:gridSpan w:val="2"/>
            <w:tcBorders>
              <w:left w:val="nil"/>
              <w:bottom w:val="single" w:sz="4" w:space="0" w:color="auto"/>
              <w:right w:val="nil"/>
            </w:tcBorders>
            <w:vAlign w:val="bottom"/>
            <w:hideMark/>
          </w:tcPr>
          <w:p w14:paraId="2284CEDF" w14:textId="77777777" w:rsidR="00E6319C" w:rsidRPr="00B77536" w:rsidRDefault="00E6319C" w:rsidP="005D2698">
            <w:pPr>
              <w:ind w:right="-72" w:hanging="90"/>
              <w:jc w:val="center"/>
              <w:rPr>
                <w:rFonts w:ascii="Arial" w:eastAsia="Times New Roman" w:hAnsi="Arial" w:cs="Arial"/>
                <w:b/>
                <w:bCs/>
                <w:color w:val="000000"/>
                <w:sz w:val="18"/>
                <w:szCs w:val="18"/>
                <w:lang w:val="en-US"/>
              </w:rPr>
            </w:pPr>
            <w:r w:rsidRPr="00B77536">
              <w:rPr>
                <w:rFonts w:ascii="Arial" w:eastAsia="Times New Roman" w:hAnsi="Arial" w:cs="Arial"/>
                <w:b/>
                <w:bCs/>
                <w:color w:val="000000"/>
                <w:sz w:val="18"/>
                <w:szCs w:val="18"/>
                <w:lang w:val="en-US"/>
              </w:rPr>
              <w:t>Separate</w:t>
            </w:r>
          </w:p>
          <w:p w14:paraId="5C010EC9" w14:textId="07B75BB8" w:rsidR="00E6319C" w:rsidRPr="00B77536" w:rsidRDefault="00E6319C" w:rsidP="005D2698">
            <w:pPr>
              <w:ind w:right="-72" w:hanging="90"/>
              <w:jc w:val="center"/>
              <w:rPr>
                <w:rFonts w:ascii="Arial" w:hAnsi="Arial" w:cs="Arial"/>
                <w:b/>
                <w:bCs/>
                <w:color w:val="000000"/>
                <w:sz w:val="18"/>
                <w:szCs w:val="18"/>
              </w:rPr>
            </w:pPr>
            <w:r w:rsidRPr="00B77536">
              <w:rPr>
                <w:rFonts w:ascii="Arial" w:eastAsia="Times New Roman" w:hAnsi="Arial" w:cs="Arial"/>
                <w:b/>
                <w:bCs/>
                <w:color w:val="000000"/>
                <w:sz w:val="18"/>
                <w:szCs w:val="18"/>
                <w:lang w:val="en-US"/>
              </w:rPr>
              <w:t xml:space="preserve">financial </w:t>
            </w:r>
            <w:r w:rsidR="00E9074A" w:rsidRPr="00B77536">
              <w:rPr>
                <w:rFonts w:ascii="Arial" w:eastAsia="Times New Roman" w:hAnsi="Arial" w:cs="Arial"/>
                <w:b/>
                <w:bCs/>
                <w:color w:val="000000"/>
                <w:sz w:val="18"/>
                <w:szCs w:val="18"/>
                <w:lang w:val="en-US"/>
              </w:rPr>
              <w:t>information</w:t>
            </w:r>
          </w:p>
        </w:tc>
      </w:tr>
      <w:tr w:rsidR="001151FE" w:rsidRPr="00B77536" w14:paraId="5F74E6AB" w14:textId="77777777" w:rsidTr="001970C9">
        <w:trPr>
          <w:trHeight w:val="20"/>
        </w:trPr>
        <w:tc>
          <w:tcPr>
            <w:tcW w:w="3816" w:type="dxa"/>
            <w:vAlign w:val="bottom"/>
          </w:tcPr>
          <w:p w14:paraId="53E2FBA4" w14:textId="77777777" w:rsidR="001151FE" w:rsidRPr="00B77536" w:rsidRDefault="001151FE" w:rsidP="001151FE">
            <w:pPr>
              <w:ind w:left="540"/>
              <w:jc w:val="left"/>
              <w:rPr>
                <w:rFonts w:ascii="Arial" w:hAnsi="Arial" w:cs="Arial"/>
                <w:color w:val="000000"/>
                <w:sz w:val="18"/>
                <w:szCs w:val="18"/>
              </w:rPr>
            </w:pPr>
          </w:p>
        </w:tc>
        <w:tc>
          <w:tcPr>
            <w:tcW w:w="1440" w:type="dxa"/>
            <w:tcBorders>
              <w:top w:val="single" w:sz="4" w:space="0" w:color="auto"/>
            </w:tcBorders>
            <w:hideMark/>
          </w:tcPr>
          <w:p w14:paraId="45DCA136" w14:textId="578348B2" w:rsidR="001151FE" w:rsidRPr="00B77536" w:rsidRDefault="001151FE" w:rsidP="001151FE">
            <w:pPr>
              <w:tabs>
                <w:tab w:val="right" w:pos="1224"/>
              </w:tabs>
              <w:ind w:right="-72"/>
              <w:jc w:val="left"/>
              <w:rPr>
                <w:rFonts w:ascii="Arial" w:hAnsi="Arial" w:cs="Arial"/>
                <w:b/>
                <w:bCs/>
                <w:color w:val="000000"/>
                <w:sz w:val="18"/>
                <w:szCs w:val="18"/>
              </w:rPr>
            </w:pPr>
            <w:r w:rsidRPr="00B77536">
              <w:rPr>
                <w:rFonts w:ascii="Arial" w:hAnsi="Arial" w:cs="Arial"/>
                <w:b/>
                <w:bCs/>
                <w:color w:val="000000"/>
                <w:sz w:val="18"/>
                <w:szCs w:val="18"/>
              </w:rPr>
              <w:tab/>
            </w:r>
            <w:r w:rsidR="0038240C" w:rsidRPr="00B77536">
              <w:rPr>
                <w:rFonts w:ascii="Arial" w:hAnsi="Arial" w:cs="Arial"/>
                <w:b/>
                <w:bCs/>
                <w:color w:val="000000"/>
                <w:sz w:val="18"/>
                <w:szCs w:val="18"/>
              </w:rPr>
              <w:t>30</w:t>
            </w:r>
            <w:r w:rsidRPr="00B77536">
              <w:rPr>
                <w:rFonts w:ascii="Arial" w:hAnsi="Arial" w:cs="Arial"/>
                <w:b/>
                <w:bCs/>
                <w:color w:val="000000"/>
                <w:sz w:val="18"/>
                <w:szCs w:val="18"/>
              </w:rPr>
              <w:t xml:space="preserve"> September</w:t>
            </w:r>
          </w:p>
        </w:tc>
        <w:tc>
          <w:tcPr>
            <w:tcW w:w="1440" w:type="dxa"/>
            <w:tcBorders>
              <w:top w:val="single" w:sz="4" w:space="0" w:color="auto"/>
            </w:tcBorders>
            <w:vAlign w:val="bottom"/>
            <w:hideMark/>
          </w:tcPr>
          <w:p w14:paraId="3C217E44" w14:textId="302581D7" w:rsidR="001151FE" w:rsidRPr="00B77536" w:rsidRDefault="001151FE" w:rsidP="001151FE">
            <w:pPr>
              <w:tabs>
                <w:tab w:val="right" w:pos="1224"/>
              </w:tabs>
              <w:ind w:right="-72"/>
              <w:jc w:val="left"/>
              <w:rPr>
                <w:rFonts w:ascii="Arial" w:hAnsi="Arial" w:cs="Arial"/>
                <w:b/>
                <w:bCs/>
                <w:color w:val="000000"/>
                <w:sz w:val="18"/>
                <w:szCs w:val="18"/>
              </w:rPr>
            </w:pPr>
            <w:r w:rsidRPr="00B77536">
              <w:rPr>
                <w:rFonts w:ascii="Arial" w:hAnsi="Arial" w:cs="Arial"/>
                <w:b/>
                <w:bCs/>
                <w:color w:val="000000"/>
                <w:sz w:val="18"/>
                <w:szCs w:val="18"/>
              </w:rPr>
              <w:tab/>
            </w:r>
            <w:r w:rsidR="0038240C" w:rsidRPr="00B77536">
              <w:rPr>
                <w:rFonts w:ascii="Arial" w:hAnsi="Arial" w:cs="Arial"/>
                <w:b/>
                <w:bCs/>
                <w:color w:val="000000"/>
                <w:sz w:val="18"/>
                <w:szCs w:val="18"/>
              </w:rPr>
              <w:t>31</w:t>
            </w:r>
            <w:r w:rsidRPr="00B77536">
              <w:rPr>
                <w:rFonts w:ascii="Arial" w:hAnsi="Arial" w:cs="Arial"/>
                <w:b/>
                <w:bCs/>
                <w:color w:val="000000"/>
                <w:sz w:val="18"/>
                <w:szCs w:val="18"/>
              </w:rPr>
              <w:t xml:space="preserve"> December</w:t>
            </w:r>
          </w:p>
        </w:tc>
        <w:tc>
          <w:tcPr>
            <w:tcW w:w="1440" w:type="dxa"/>
            <w:tcBorders>
              <w:top w:val="single" w:sz="4" w:space="0" w:color="auto"/>
            </w:tcBorders>
            <w:hideMark/>
          </w:tcPr>
          <w:p w14:paraId="6BF5D4E3" w14:textId="644793CE" w:rsidR="001151FE" w:rsidRPr="00B77536" w:rsidRDefault="001151FE" w:rsidP="001151FE">
            <w:pPr>
              <w:tabs>
                <w:tab w:val="right" w:pos="1224"/>
              </w:tabs>
              <w:ind w:right="-72"/>
              <w:jc w:val="left"/>
              <w:rPr>
                <w:rFonts w:ascii="Arial" w:hAnsi="Arial" w:cs="Arial"/>
                <w:b/>
                <w:bCs/>
                <w:color w:val="000000"/>
                <w:sz w:val="18"/>
                <w:szCs w:val="18"/>
              </w:rPr>
            </w:pPr>
            <w:r w:rsidRPr="00B77536">
              <w:rPr>
                <w:rFonts w:ascii="Arial" w:hAnsi="Arial" w:cs="Arial"/>
                <w:b/>
                <w:bCs/>
                <w:color w:val="000000"/>
                <w:sz w:val="18"/>
                <w:szCs w:val="18"/>
              </w:rPr>
              <w:tab/>
            </w:r>
            <w:r w:rsidR="0038240C" w:rsidRPr="00B77536">
              <w:rPr>
                <w:rFonts w:ascii="Arial" w:hAnsi="Arial" w:cs="Arial"/>
                <w:b/>
                <w:bCs/>
                <w:color w:val="000000"/>
                <w:sz w:val="18"/>
                <w:szCs w:val="18"/>
              </w:rPr>
              <w:t>30</w:t>
            </w:r>
            <w:r w:rsidRPr="00B77536">
              <w:rPr>
                <w:rFonts w:ascii="Arial" w:hAnsi="Arial" w:cs="Arial"/>
                <w:b/>
                <w:bCs/>
                <w:color w:val="000000"/>
                <w:sz w:val="18"/>
                <w:szCs w:val="18"/>
              </w:rPr>
              <w:t xml:space="preserve"> September</w:t>
            </w:r>
          </w:p>
        </w:tc>
        <w:tc>
          <w:tcPr>
            <w:tcW w:w="1440" w:type="dxa"/>
            <w:tcBorders>
              <w:top w:val="single" w:sz="4" w:space="0" w:color="auto"/>
            </w:tcBorders>
            <w:vAlign w:val="bottom"/>
            <w:hideMark/>
          </w:tcPr>
          <w:p w14:paraId="50F4EEAB" w14:textId="3A598744" w:rsidR="001151FE" w:rsidRPr="00B77536" w:rsidRDefault="001151FE" w:rsidP="001151FE">
            <w:pPr>
              <w:tabs>
                <w:tab w:val="right" w:pos="1224"/>
              </w:tabs>
              <w:ind w:right="-72"/>
              <w:jc w:val="left"/>
              <w:rPr>
                <w:rFonts w:ascii="Arial" w:hAnsi="Arial" w:cs="Arial"/>
                <w:b/>
                <w:bCs/>
                <w:color w:val="000000"/>
                <w:sz w:val="18"/>
                <w:szCs w:val="18"/>
              </w:rPr>
            </w:pPr>
            <w:r w:rsidRPr="00B77536">
              <w:rPr>
                <w:rFonts w:ascii="Arial" w:hAnsi="Arial" w:cs="Arial"/>
                <w:b/>
                <w:bCs/>
                <w:color w:val="000000"/>
                <w:sz w:val="18"/>
                <w:szCs w:val="18"/>
              </w:rPr>
              <w:tab/>
            </w:r>
            <w:r w:rsidR="0038240C" w:rsidRPr="00B77536">
              <w:rPr>
                <w:rFonts w:ascii="Arial" w:hAnsi="Arial" w:cs="Arial"/>
                <w:b/>
                <w:bCs/>
                <w:color w:val="000000"/>
                <w:sz w:val="18"/>
                <w:szCs w:val="18"/>
              </w:rPr>
              <w:t>31</w:t>
            </w:r>
            <w:r w:rsidRPr="00B77536">
              <w:rPr>
                <w:rFonts w:ascii="Arial" w:hAnsi="Arial" w:cs="Arial"/>
                <w:b/>
                <w:bCs/>
                <w:color w:val="000000"/>
                <w:sz w:val="18"/>
                <w:szCs w:val="18"/>
              </w:rPr>
              <w:t xml:space="preserve"> December</w:t>
            </w:r>
          </w:p>
        </w:tc>
      </w:tr>
      <w:tr w:rsidR="001151FE" w:rsidRPr="00B77536" w14:paraId="15F74445" w14:textId="77777777" w:rsidTr="00E84CD3">
        <w:trPr>
          <w:trHeight w:val="20"/>
        </w:trPr>
        <w:tc>
          <w:tcPr>
            <w:tcW w:w="3816" w:type="dxa"/>
            <w:vAlign w:val="bottom"/>
          </w:tcPr>
          <w:p w14:paraId="22C21214" w14:textId="77777777" w:rsidR="001151FE" w:rsidRPr="00B77536" w:rsidRDefault="001151FE" w:rsidP="001151FE">
            <w:pPr>
              <w:ind w:left="540"/>
              <w:jc w:val="left"/>
              <w:rPr>
                <w:rFonts w:ascii="Arial" w:hAnsi="Arial" w:cs="Arial"/>
                <w:color w:val="000000"/>
                <w:sz w:val="18"/>
                <w:szCs w:val="18"/>
              </w:rPr>
            </w:pPr>
          </w:p>
        </w:tc>
        <w:tc>
          <w:tcPr>
            <w:tcW w:w="1440" w:type="dxa"/>
            <w:vAlign w:val="bottom"/>
            <w:hideMark/>
          </w:tcPr>
          <w:p w14:paraId="0A3C4895" w14:textId="66E566CB" w:rsidR="001151FE" w:rsidRPr="00B77536" w:rsidRDefault="0038240C" w:rsidP="001151FE">
            <w:pPr>
              <w:tabs>
                <w:tab w:val="decimal" w:pos="1224"/>
              </w:tabs>
              <w:ind w:right="-72" w:hanging="90"/>
              <w:jc w:val="left"/>
              <w:rPr>
                <w:rFonts w:ascii="Arial" w:hAnsi="Arial" w:cs="Arial"/>
                <w:b/>
                <w:bCs/>
                <w:color w:val="000000"/>
                <w:sz w:val="18"/>
                <w:szCs w:val="18"/>
              </w:rPr>
            </w:pPr>
            <w:r w:rsidRPr="00B77536">
              <w:rPr>
                <w:rFonts w:ascii="Arial" w:hAnsi="Arial" w:cs="Arial"/>
                <w:b/>
                <w:bCs/>
                <w:color w:val="000000"/>
                <w:sz w:val="18"/>
                <w:szCs w:val="18"/>
              </w:rPr>
              <w:t>2025</w:t>
            </w:r>
          </w:p>
        </w:tc>
        <w:tc>
          <w:tcPr>
            <w:tcW w:w="1440" w:type="dxa"/>
            <w:vAlign w:val="bottom"/>
            <w:hideMark/>
          </w:tcPr>
          <w:p w14:paraId="45B94243" w14:textId="02A15C46" w:rsidR="001151FE" w:rsidRPr="00B77536" w:rsidRDefault="0038240C" w:rsidP="001151FE">
            <w:pPr>
              <w:tabs>
                <w:tab w:val="decimal" w:pos="1224"/>
              </w:tabs>
              <w:ind w:left="86" w:right="-72" w:hanging="86"/>
              <w:jc w:val="left"/>
              <w:rPr>
                <w:rFonts w:ascii="Arial" w:hAnsi="Arial" w:cs="Arial"/>
                <w:b/>
                <w:bCs/>
                <w:color w:val="000000"/>
                <w:sz w:val="18"/>
                <w:szCs w:val="18"/>
              </w:rPr>
            </w:pPr>
            <w:r w:rsidRPr="00B77536">
              <w:rPr>
                <w:rFonts w:ascii="Arial" w:hAnsi="Arial" w:cs="Arial"/>
                <w:b/>
                <w:bCs/>
                <w:color w:val="000000"/>
                <w:sz w:val="18"/>
                <w:szCs w:val="18"/>
              </w:rPr>
              <w:t>2024</w:t>
            </w:r>
          </w:p>
        </w:tc>
        <w:tc>
          <w:tcPr>
            <w:tcW w:w="1440" w:type="dxa"/>
            <w:vAlign w:val="bottom"/>
            <w:hideMark/>
          </w:tcPr>
          <w:p w14:paraId="6F2FDEC7" w14:textId="2C1ED2A2" w:rsidR="001151FE" w:rsidRPr="00B77536" w:rsidRDefault="0038240C" w:rsidP="001151FE">
            <w:pPr>
              <w:tabs>
                <w:tab w:val="decimal" w:pos="1224"/>
              </w:tabs>
              <w:ind w:right="-72" w:hanging="90"/>
              <w:jc w:val="left"/>
              <w:rPr>
                <w:rFonts w:ascii="Arial" w:hAnsi="Arial" w:cs="Arial"/>
                <w:b/>
                <w:bCs/>
                <w:color w:val="000000"/>
                <w:sz w:val="18"/>
                <w:szCs w:val="18"/>
              </w:rPr>
            </w:pPr>
            <w:r w:rsidRPr="00B77536">
              <w:rPr>
                <w:rFonts w:ascii="Arial" w:hAnsi="Arial" w:cs="Arial"/>
                <w:b/>
                <w:bCs/>
                <w:color w:val="000000"/>
                <w:sz w:val="18"/>
                <w:szCs w:val="18"/>
              </w:rPr>
              <w:t>2025</w:t>
            </w:r>
          </w:p>
        </w:tc>
        <w:tc>
          <w:tcPr>
            <w:tcW w:w="1440" w:type="dxa"/>
            <w:vAlign w:val="bottom"/>
            <w:hideMark/>
          </w:tcPr>
          <w:p w14:paraId="1A825B5A" w14:textId="3950A258" w:rsidR="001151FE" w:rsidRPr="00B77536" w:rsidRDefault="0038240C" w:rsidP="001151FE">
            <w:pPr>
              <w:tabs>
                <w:tab w:val="decimal" w:pos="1224"/>
              </w:tabs>
              <w:ind w:right="-72" w:hanging="90"/>
              <w:jc w:val="left"/>
              <w:rPr>
                <w:rFonts w:ascii="Arial" w:hAnsi="Arial" w:cs="Arial"/>
                <w:b/>
                <w:bCs/>
                <w:color w:val="000000"/>
                <w:sz w:val="18"/>
                <w:szCs w:val="18"/>
              </w:rPr>
            </w:pPr>
            <w:r w:rsidRPr="00B77536">
              <w:rPr>
                <w:rFonts w:ascii="Arial" w:hAnsi="Arial" w:cs="Arial"/>
                <w:b/>
                <w:bCs/>
                <w:color w:val="000000"/>
                <w:sz w:val="18"/>
                <w:szCs w:val="18"/>
              </w:rPr>
              <w:t>2024</w:t>
            </w:r>
          </w:p>
        </w:tc>
      </w:tr>
      <w:tr w:rsidR="001151FE" w:rsidRPr="00B77536" w14:paraId="47ADDDEB" w14:textId="77777777" w:rsidTr="00E84CD3">
        <w:trPr>
          <w:trHeight w:val="20"/>
        </w:trPr>
        <w:tc>
          <w:tcPr>
            <w:tcW w:w="3816" w:type="dxa"/>
            <w:vAlign w:val="bottom"/>
          </w:tcPr>
          <w:p w14:paraId="4A02C3DD" w14:textId="77777777" w:rsidR="001151FE" w:rsidRPr="00B77536" w:rsidRDefault="001151FE" w:rsidP="001151FE">
            <w:pPr>
              <w:ind w:left="540"/>
              <w:jc w:val="left"/>
              <w:rPr>
                <w:rFonts w:ascii="Arial" w:hAnsi="Arial" w:cs="Arial"/>
                <w:color w:val="000000"/>
                <w:sz w:val="18"/>
                <w:szCs w:val="18"/>
              </w:rPr>
            </w:pPr>
          </w:p>
        </w:tc>
        <w:tc>
          <w:tcPr>
            <w:tcW w:w="1440" w:type="dxa"/>
            <w:tcBorders>
              <w:top w:val="nil"/>
              <w:left w:val="nil"/>
              <w:bottom w:val="single" w:sz="4" w:space="0" w:color="auto"/>
              <w:right w:val="nil"/>
            </w:tcBorders>
            <w:vAlign w:val="bottom"/>
            <w:hideMark/>
          </w:tcPr>
          <w:p w14:paraId="6720C2FC" w14:textId="769795A7" w:rsidR="001151FE" w:rsidRPr="00B77536" w:rsidRDefault="001151FE" w:rsidP="001151FE">
            <w:pPr>
              <w:tabs>
                <w:tab w:val="decimal" w:pos="1224"/>
              </w:tabs>
              <w:ind w:right="-72"/>
              <w:jc w:val="left"/>
              <w:rPr>
                <w:rFonts w:ascii="Arial" w:hAnsi="Arial" w:cs="Arial"/>
                <w:b/>
                <w:bCs/>
                <w:color w:val="000000"/>
                <w:sz w:val="18"/>
                <w:szCs w:val="18"/>
                <w:lang w:val="en-US"/>
              </w:rPr>
            </w:pPr>
            <w:r w:rsidRPr="00B77536">
              <w:rPr>
                <w:rFonts w:ascii="Arial" w:hAnsi="Arial" w:cs="Arial"/>
                <w:b/>
                <w:bCs/>
                <w:color w:val="000000"/>
                <w:sz w:val="18"/>
                <w:szCs w:val="18"/>
              </w:rPr>
              <w:t>Baht</w:t>
            </w:r>
          </w:p>
        </w:tc>
        <w:tc>
          <w:tcPr>
            <w:tcW w:w="1440" w:type="dxa"/>
            <w:tcBorders>
              <w:top w:val="nil"/>
              <w:left w:val="nil"/>
              <w:bottom w:val="single" w:sz="4" w:space="0" w:color="auto"/>
              <w:right w:val="nil"/>
            </w:tcBorders>
            <w:vAlign w:val="bottom"/>
            <w:hideMark/>
          </w:tcPr>
          <w:p w14:paraId="6EE5253F" w14:textId="4E7A013D" w:rsidR="001151FE" w:rsidRPr="00B77536" w:rsidRDefault="001151FE" w:rsidP="001151FE">
            <w:pPr>
              <w:tabs>
                <w:tab w:val="decimal" w:pos="1224"/>
              </w:tabs>
              <w:ind w:right="-72"/>
              <w:jc w:val="left"/>
              <w:rPr>
                <w:rFonts w:ascii="Arial" w:hAnsi="Arial" w:cs="Arial"/>
                <w:b/>
                <w:bCs/>
                <w:color w:val="000000"/>
                <w:sz w:val="18"/>
                <w:szCs w:val="18"/>
                <w:lang w:val="en-US"/>
              </w:rPr>
            </w:pPr>
            <w:r w:rsidRPr="00B77536">
              <w:rPr>
                <w:rFonts w:ascii="Arial" w:hAnsi="Arial" w:cs="Arial"/>
                <w:b/>
                <w:bCs/>
                <w:color w:val="000000"/>
                <w:sz w:val="18"/>
                <w:szCs w:val="18"/>
              </w:rPr>
              <w:t>Baht</w:t>
            </w:r>
          </w:p>
        </w:tc>
        <w:tc>
          <w:tcPr>
            <w:tcW w:w="1440" w:type="dxa"/>
            <w:tcBorders>
              <w:top w:val="nil"/>
              <w:left w:val="nil"/>
              <w:bottom w:val="single" w:sz="4" w:space="0" w:color="auto"/>
              <w:right w:val="nil"/>
            </w:tcBorders>
            <w:vAlign w:val="bottom"/>
            <w:hideMark/>
          </w:tcPr>
          <w:p w14:paraId="67D2CAB6" w14:textId="29033716" w:rsidR="001151FE" w:rsidRPr="00B77536" w:rsidRDefault="001151FE" w:rsidP="001151FE">
            <w:pPr>
              <w:tabs>
                <w:tab w:val="decimal" w:pos="1224"/>
              </w:tabs>
              <w:ind w:right="-72"/>
              <w:jc w:val="left"/>
              <w:rPr>
                <w:rFonts w:ascii="Arial" w:hAnsi="Arial" w:cs="Arial"/>
                <w:b/>
                <w:bCs/>
                <w:color w:val="000000"/>
                <w:sz w:val="18"/>
                <w:szCs w:val="18"/>
                <w:lang w:val="en-US"/>
              </w:rPr>
            </w:pPr>
            <w:r w:rsidRPr="00B77536">
              <w:rPr>
                <w:rFonts w:ascii="Arial" w:hAnsi="Arial" w:cs="Arial"/>
                <w:b/>
                <w:bCs/>
                <w:color w:val="000000"/>
                <w:sz w:val="18"/>
                <w:szCs w:val="18"/>
              </w:rPr>
              <w:t>Baht</w:t>
            </w:r>
          </w:p>
        </w:tc>
        <w:tc>
          <w:tcPr>
            <w:tcW w:w="1440" w:type="dxa"/>
            <w:tcBorders>
              <w:top w:val="nil"/>
              <w:left w:val="nil"/>
              <w:bottom w:val="single" w:sz="4" w:space="0" w:color="auto"/>
              <w:right w:val="nil"/>
            </w:tcBorders>
            <w:vAlign w:val="bottom"/>
            <w:hideMark/>
          </w:tcPr>
          <w:p w14:paraId="1CB78674" w14:textId="71B7BC67" w:rsidR="001151FE" w:rsidRPr="00B77536" w:rsidRDefault="001151FE" w:rsidP="001151FE">
            <w:pPr>
              <w:tabs>
                <w:tab w:val="decimal" w:pos="1224"/>
              </w:tabs>
              <w:ind w:right="-72"/>
              <w:jc w:val="left"/>
              <w:rPr>
                <w:rFonts w:ascii="Arial" w:hAnsi="Arial" w:cs="Arial"/>
                <w:b/>
                <w:bCs/>
                <w:color w:val="000000"/>
                <w:sz w:val="18"/>
                <w:szCs w:val="18"/>
                <w:lang w:val="en-US"/>
              </w:rPr>
            </w:pPr>
            <w:r w:rsidRPr="00B77536">
              <w:rPr>
                <w:rFonts w:ascii="Arial" w:hAnsi="Arial" w:cs="Arial"/>
                <w:b/>
                <w:bCs/>
                <w:color w:val="000000"/>
                <w:sz w:val="18"/>
                <w:szCs w:val="18"/>
              </w:rPr>
              <w:t>Baht</w:t>
            </w:r>
          </w:p>
        </w:tc>
      </w:tr>
      <w:tr w:rsidR="001151FE" w:rsidRPr="00B77536" w14:paraId="2544F8E4" w14:textId="77777777" w:rsidTr="00E84CD3">
        <w:trPr>
          <w:trHeight w:val="20"/>
        </w:trPr>
        <w:tc>
          <w:tcPr>
            <w:tcW w:w="3816" w:type="dxa"/>
            <w:vAlign w:val="bottom"/>
          </w:tcPr>
          <w:p w14:paraId="742748AD" w14:textId="77777777" w:rsidR="001151FE" w:rsidRPr="00B77536" w:rsidRDefault="001151FE" w:rsidP="001151FE">
            <w:pPr>
              <w:ind w:left="540"/>
              <w:jc w:val="left"/>
              <w:rPr>
                <w:rFonts w:ascii="Arial" w:hAnsi="Arial" w:cs="Arial"/>
                <w:color w:val="000000"/>
                <w:sz w:val="18"/>
                <w:szCs w:val="18"/>
              </w:rPr>
            </w:pPr>
          </w:p>
        </w:tc>
        <w:tc>
          <w:tcPr>
            <w:tcW w:w="1440" w:type="dxa"/>
            <w:tcBorders>
              <w:top w:val="single" w:sz="4" w:space="0" w:color="auto"/>
              <w:left w:val="nil"/>
              <w:right w:val="nil"/>
            </w:tcBorders>
            <w:vAlign w:val="bottom"/>
          </w:tcPr>
          <w:p w14:paraId="221BF98E" w14:textId="77777777" w:rsidR="001151FE" w:rsidRPr="00B77536" w:rsidRDefault="001151FE" w:rsidP="001151FE">
            <w:pPr>
              <w:tabs>
                <w:tab w:val="decimal" w:pos="1224"/>
              </w:tabs>
              <w:ind w:right="-72"/>
              <w:jc w:val="left"/>
              <w:rPr>
                <w:rFonts w:ascii="Arial" w:eastAsia="Arial Unicode MS" w:hAnsi="Arial" w:cs="Arial"/>
                <w:color w:val="000000"/>
                <w:sz w:val="18"/>
                <w:szCs w:val="18"/>
              </w:rPr>
            </w:pPr>
          </w:p>
        </w:tc>
        <w:tc>
          <w:tcPr>
            <w:tcW w:w="1440" w:type="dxa"/>
            <w:tcBorders>
              <w:top w:val="single" w:sz="4" w:space="0" w:color="auto"/>
              <w:left w:val="nil"/>
              <w:right w:val="nil"/>
            </w:tcBorders>
            <w:vAlign w:val="bottom"/>
          </w:tcPr>
          <w:p w14:paraId="264174DC" w14:textId="77777777" w:rsidR="001151FE" w:rsidRPr="00B77536" w:rsidRDefault="001151FE" w:rsidP="001151FE">
            <w:pPr>
              <w:tabs>
                <w:tab w:val="decimal" w:pos="1224"/>
              </w:tabs>
              <w:ind w:right="-72"/>
              <w:jc w:val="left"/>
              <w:rPr>
                <w:rFonts w:ascii="Arial" w:eastAsia="Arial Unicode MS" w:hAnsi="Arial" w:cs="Arial"/>
                <w:color w:val="000000"/>
                <w:sz w:val="18"/>
                <w:szCs w:val="18"/>
              </w:rPr>
            </w:pPr>
          </w:p>
        </w:tc>
        <w:tc>
          <w:tcPr>
            <w:tcW w:w="1440" w:type="dxa"/>
            <w:tcBorders>
              <w:top w:val="single" w:sz="4" w:space="0" w:color="auto"/>
              <w:left w:val="nil"/>
              <w:right w:val="nil"/>
            </w:tcBorders>
            <w:vAlign w:val="bottom"/>
          </w:tcPr>
          <w:p w14:paraId="382CDF35" w14:textId="77777777" w:rsidR="001151FE" w:rsidRPr="00B77536" w:rsidRDefault="001151FE" w:rsidP="001151FE">
            <w:pPr>
              <w:tabs>
                <w:tab w:val="decimal" w:pos="1224"/>
              </w:tabs>
              <w:ind w:right="-72"/>
              <w:jc w:val="left"/>
              <w:rPr>
                <w:rFonts w:ascii="Arial" w:eastAsia="Arial Unicode MS" w:hAnsi="Arial" w:cs="Arial"/>
                <w:color w:val="000000"/>
                <w:sz w:val="18"/>
                <w:szCs w:val="18"/>
              </w:rPr>
            </w:pPr>
          </w:p>
        </w:tc>
        <w:tc>
          <w:tcPr>
            <w:tcW w:w="1440" w:type="dxa"/>
            <w:tcBorders>
              <w:top w:val="single" w:sz="4" w:space="0" w:color="auto"/>
              <w:left w:val="nil"/>
              <w:right w:val="nil"/>
            </w:tcBorders>
            <w:vAlign w:val="bottom"/>
          </w:tcPr>
          <w:p w14:paraId="2C7BD271" w14:textId="77777777" w:rsidR="001151FE" w:rsidRPr="00B77536" w:rsidRDefault="001151FE" w:rsidP="001151FE">
            <w:pPr>
              <w:tabs>
                <w:tab w:val="decimal" w:pos="1224"/>
              </w:tabs>
              <w:ind w:right="-72"/>
              <w:jc w:val="left"/>
              <w:rPr>
                <w:rFonts w:ascii="Arial" w:eastAsia="Arial Unicode MS" w:hAnsi="Arial" w:cs="Arial"/>
                <w:color w:val="000000"/>
                <w:sz w:val="18"/>
                <w:szCs w:val="18"/>
              </w:rPr>
            </w:pPr>
          </w:p>
        </w:tc>
      </w:tr>
      <w:tr w:rsidR="001151FE" w:rsidRPr="00B77536" w14:paraId="1A3EAAEB" w14:textId="77777777" w:rsidTr="00E84CD3">
        <w:trPr>
          <w:trHeight w:val="20"/>
        </w:trPr>
        <w:tc>
          <w:tcPr>
            <w:tcW w:w="3816" w:type="dxa"/>
            <w:vAlign w:val="bottom"/>
            <w:hideMark/>
          </w:tcPr>
          <w:p w14:paraId="620D1360" w14:textId="77777777" w:rsidR="001151FE" w:rsidRPr="00B77536" w:rsidRDefault="001151FE" w:rsidP="001151FE">
            <w:pPr>
              <w:tabs>
                <w:tab w:val="left" w:pos="1276"/>
                <w:tab w:val="center" w:pos="3402"/>
                <w:tab w:val="center" w:pos="4536"/>
                <w:tab w:val="center" w:pos="5670"/>
                <w:tab w:val="center" w:pos="6804"/>
                <w:tab w:val="right" w:pos="7655"/>
              </w:tabs>
              <w:ind w:left="540"/>
              <w:rPr>
                <w:rFonts w:ascii="Arial" w:hAnsi="Arial" w:cs="Arial"/>
                <w:color w:val="000000"/>
                <w:sz w:val="18"/>
                <w:szCs w:val="18"/>
                <w:lang w:val="en-US"/>
              </w:rPr>
            </w:pPr>
            <w:r w:rsidRPr="00B77536">
              <w:rPr>
                <w:rFonts w:ascii="Arial" w:hAnsi="Arial" w:cs="Arial"/>
                <w:color w:val="000000"/>
                <w:sz w:val="18"/>
                <w:szCs w:val="18"/>
                <w:lang w:val="en-US"/>
              </w:rPr>
              <w:t xml:space="preserve">Payment: </w:t>
            </w:r>
          </w:p>
        </w:tc>
        <w:tc>
          <w:tcPr>
            <w:tcW w:w="1440" w:type="dxa"/>
            <w:vAlign w:val="bottom"/>
          </w:tcPr>
          <w:p w14:paraId="2AAD2DD5" w14:textId="77777777" w:rsidR="001151FE" w:rsidRPr="00B77536" w:rsidRDefault="001151FE" w:rsidP="001151FE">
            <w:pPr>
              <w:tabs>
                <w:tab w:val="decimal" w:pos="1224"/>
              </w:tabs>
              <w:ind w:right="-72"/>
              <w:jc w:val="left"/>
              <w:rPr>
                <w:rFonts w:ascii="Arial" w:eastAsia="Arial Unicode MS" w:hAnsi="Arial" w:cs="Arial"/>
                <w:color w:val="000000"/>
                <w:sz w:val="18"/>
                <w:szCs w:val="18"/>
              </w:rPr>
            </w:pPr>
          </w:p>
        </w:tc>
        <w:tc>
          <w:tcPr>
            <w:tcW w:w="1440" w:type="dxa"/>
            <w:vAlign w:val="bottom"/>
          </w:tcPr>
          <w:p w14:paraId="50C403B1" w14:textId="77777777" w:rsidR="001151FE" w:rsidRPr="00B77536" w:rsidRDefault="001151FE" w:rsidP="001151FE">
            <w:pPr>
              <w:tabs>
                <w:tab w:val="decimal" w:pos="1224"/>
              </w:tabs>
              <w:ind w:right="-72"/>
              <w:jc w:val="left"/>
              <w:rPr>
                <w:rFonts w:ascii="Arial" w:eastAsia="Arial Unicode MS" w:hAnsi="Arial" w:cs="Arial"/>
                <w:color w:val="000000"/>
                <w:sz w:val="18"/>
                <w:szCs w:val="18"/>
              </w:rPr>
            </w:pPr>
          </w:p>
        </w:tc>
        <w:tc>
          <w:tcPr>
            <w:tcW w:w="1440" w:type="dxa"/>
            <w:vAlign w:val="bottom"/>
          </w:tcPr>
          <w:p w14:paraId="0ACE89CD" w14:textId="77777777" w:rsidR="001151FE" w:rsidRPr="00B77536" w:rsidRDefault="001151FE" w:rsidP="001151FE">
            <w:pPr>
              <w:tabs>
                <w:tab w:val="decimal" w:pos="1224"/>
              </w:tabs>
              <w:ind w:right="-72"/>
              <w:jc w:val="left"/>
              <w:rPr>
                <w:rFonts w:ascii="Arial" w:eastAsia="Arial Unicode MS" w:hAnsi="Arial" w:cs="Arial"/>
                <w:color w:val="000000"/>
                <w:sz w:val="18"/>
                <w:szCs w:val="18"/>
              </w:rPr>
            </w:pPr>
          </w:p>
        </w:tc>
        <w:tc>
          <w:tcPr>
            <w:tcW w:w="1440" w:type="dxa"/>
            <w:vAlign w:val="bottom"/>
          </w:tcPr>
          <w:p w14:paraId="3089318D" w14:textId="77777777" w:rsidR="001151FE" w:rsidRPr="00B77536" w:rsidRDefault="001151FE" w:rsidP="001151FE">
            <w:pPr>
              <w:tabs>
                <w:tab w:val="decimal" w:pos="1224"/>
              </w:tabs>
              <w:ind w:right="-72"/>
              <w:jc w:val="left"/>
              <w:rPr>
                <w:rFonts w:ascii="Arial" w:eastAsia="Arial Unicode MS" w:hAnsi="Arial" w:cs="Arial"/>
                <w:color w:val="000000"/>
                <w:sz w:val="18"/>
                <w:szCs w:val="18"/>
              </w:rPr>
            </w:pPr>
          </w:p>
        </w:tc>
      </w:tr>
      <w:tr w:rsidR="001151FE" w:rsidRPr="00B77536" w14:paraId="684995B9" w14:textId="77777777" w:rsidTr="00E84CD3">
        <w:trPr>
          <w:trHeight w:val="20"/>
        </w:trPr>
        <w:tc>
          <w:tcPr>
            <w:tcW w:w="3816" w:type="dxa"/>
            <w:vAlign w:val="bottom"/>
            <w:hideMark/>
          </w:tcPr>
          <w:p w14:paraId="712FB1CA" w14:textId="5290B81C" w:rsidR="001151FE" w:rsidRPr="00B77536" w:rsidRDefault="001151FE" w:rsidP="001151FE">
            <w:pPr>
              <w:tabs>
                <w:tab w:val="left" w:pos="1276"/>
                <w:tab w:val="center" w:pos="3402"/>
                <w:tab w:val="center" w:pos="4536"/>
                <w:tab w:val="center" w:pos="5670"/>
                <w:tab w:val="center" w:pos="6804"/>
                <w:tab w:val="right" w:pos="7655"/>
              </w:tabs>
              <w:ind w:left="540"/>
              <w:rPr>
                <w:rFonts w:ascii="Arial" w:hAnsi="Arial" w:cs="Arial"/>
                <w:color w:val="000000"/>
                <w:sz w:val="18"/>
                <w:szCs w:val="18"/>
                <w:lang w:val="en-US"/>
              </w:rPr>
            </w:pPr>
            <w:r w:rsidRPr="00B77536">
              <w:rPr>
                <w:rFonts w:ascii="Arial" w:hAnsi="Arial" w:cs="Arial"/>
                <w:color w:val="000000"/>
                <w:sz w:val="18"/>
                <w:szCs w:val="18"/>
                <w:lang w:val="en-US"/>
              </w:rPr>
              <w:t xml:space="preserve">   Not later than </w:t>
            </w:r>
            <w:r w:rsidR="0038240C" w:rsidRPr="00B77536">
              <w:rPr>
                <w:rFonts w:ascii="Arial" w:hAnsi="Arial" w:cs="Arial"/>
                <w:color w:val="000000"/>
                <w:sz w:val="18"/>
                <w:szCs w:val="18"/>
              </w:rPr>
              <w:t>1</w:t>
            </w:r>
            <w:r w:rsidRPr="00B77536">
              <w:rPr>
                <w:rFonts w:ascii="Arial" w:hAnsi="Arial" w:cs="Arial"/>
                <w:color w:val="000000"/>
                <w:sz w:val="18"/>
                <w:szCs w:val="18"/>
                <w:lang w:val="en-US"/>
              </w:rPr>
              <w:t xml:space="preserve"> year</w:t>
            </w:r>
          </w:p>
        </w:tc>
        <w:tc>
          <w:tcPr>
            <w:tcW w:w="1440" w:type="dxa"/>
            <w:vAlign w:val="bottom"/>
          </w:tcPr>
          <w:p w14:paraId="4DC489F8" w14:textId="1AA36725" w:rsidR="001151FE" w:rsidRPr="00B77536" w:rsidRDefault="00B42F4D" w:rsidP="001151FE">
            <w:pPr>
              <w:tabs>
                <w:tab w:val="decimal" w:pos="1224"/>
              </w:tabs>
              <w:ind w:right="-72"/>
              <w:jc w:val="left"/>
              <w:rPr>
                <w:rFonts w:ascii="Arial" w:eastAsia="Arial Unicode MS" w:hAnsi="Arial" w:cs="Arial"/>
                <w:color w:val="000000"/>
                <w:sz w:val="18"/>
                <w:szCs w:val="18"/>
                <w:highlight w:val="yellow"/>
                <w:cs/>
              </w:rPr>
            </w:pPr>
            <w:r w:rsidRPr="00B77536">
              <w:rPr>
                <w:rFonts w:ascii="Arial" w:eastAsia="Arial Unicode MS" w:hAnsi="Arial" w:cs="Arial"/>
                <w:color w:val="000000"/>
                <w:sz w:val="18"/>
                <w:szCs w:val="18"/>
              </w:rPr>
              <w:t>16,746,677</w:t>
            </w:r>
          </w:p>
        </w:tc>
        <w:tc>
          <w:tcPr>
            <w:tcW w:w="1440" w:type="dxa"/>
            <w:vAlign w:val="bottom"/>
          </w:tcPr>
          <w:p w14:paraId="07EDC50A" w14:textId="0D46252D" w:rsidR="001151FE" w:rsidRPr="00B77536" w:rsidRDefault="0038240C" w:rsidP="001151FE">
            <w:pPr>
              <w:tabs>
                <w:tab w:val="decimal" w:pos="1224"/>
              </w:tabs>
              <w:ind w:right="-72"/>
              <w:jc w:val="left"/>
              <w:rPr>
                <w:rFonts w:ascii="Arial" w:eastAsia="Arial Unicode MS" w:hAnsi="Arial" w:cs="Arial"/>
                <w:color w:val="000000"/>
                <w:sz w:val="18"/>
                <w:szCs w:val="18"/>
              </w:rPr>
            </w:pPr>
            <w:r w:rsidRPr="00B77536">
              <w:rPr>
                <w:rFonts w:ascii="Arial" w:hAnsi="Arial" w:cs="Arial"/>
                <w:color w:val="000000"/>
                <w:sz w:val="18"/>
                <w:szCs w:val="18"/>
              </w:rPr>
              <w:t>15</w:t>
            </w:r>
            <w:r w:rsidR="001151FE" w:rsidRPr="00B77536">
              <w:rPr>
                <w:rFonts w:ascii="Arial" w:hAnsi="Arial" w:cs="Arial"/>
                <w:color w:val="000000"/>
                <w:sz w:val="18"/>
                <w:szCs w:val="18"/>
                <w:lang w:val="en-US"/>
              </w:rPr>
              <w:t>,</w:t>
            </w:r>
            <w:r w:rsidRPr="00B77536">
              <w:rPr>
                <w:rFonts w:ascii="Arial" w:hAnsi="Arial" w:cs="Arial"/>
                <w:color w:val="000000"/>
                <w:sz w:val="18"/>
                <w:szCs w:val="18"/>
              </w:rPr>
              <w:t>910</w:t>
            </w:r>
            <w:r w:rsidR="001151FE" w:rsidRPr="00B77536">
              <w:rPr>
                <w:rFonts w:ascii="Arial" w:hAnsi="Arial" w:cs="Arial"/>
                <w:color w:val="000000"/>
                <w:sz w:val="18"/>
                <w:szCs w:val="18"/>
                <w:lang w:val="en-US"/>
              </w:rPr>
              <w:t>,</w:t>
            </w:r>
            <w:r w:rsidRPr="00B77536">
              <w:rPr>
                <w:rFonts w:ascii="Arial" w:hAnsi="Arial" w:cs="Arial"/>
                <w:color w:val="000000"/>
                <w:sz w:val="18"/>
                <w:szCs w:val="18"/>
              </w:rPr>
              <w:t>821</w:t>
            </w:r>
          </w:p>
        </w:tc>
        <w:tc>
          <w:tcPr>
            <w:tcW w:w="1440" w:type="dxa"/>
            <w:tcBorders>
              <w:top w:val="nil"/>
              <w:left w:val="nil"/>
              <w:right w:val="nil"/>
            </w:tcBorders>
            <w:vAlign w:val="bottom"/>
          </w:tcPr>
          <w:p w14:paraId="47ACD139" w14:textId="6343EBE6" w:rsidR="001151FE" w:rsidRPr="00B77536" w:rsidRDefault="007C17F0" w:rsidP="001151FE">
            <w:pPr>
              <w:tabs>
                <w:tab w:val="decimal" w:pos="1224"/>
              </w:tabs>
              <w:ind w:right="-72"/>
              <w:jc w:val="left"/>
              <w:rPr>
                <w:rFonts w:ascii="Arial" w:hAnsi="Arial" w:cs="Arial"/>
                <w:color w:val="000000"/>
                <w:sz w:val="18"/>
                <w:szCs w:val="18"/>
              </w:rPr>
            </w:pPr>
            <w:r w:rsidRPr="00B77536">
              <w:rPr>
                <w:rFonts w:ascii="Arial" w:hAnsi="Arial" w:cs="Arial"/>
                <w:color w:val="000000"/>
                <w:sz w:val="18"/>
                <w:szCs w:val="18"/>
              </w:rPr>
              <w:t>5,189,295</w:t>
            </w:r>
          </w:p>
        </w:tc>
        <w:tc>
          <w:tcPr>
            <w:tcW w:w="1440" w:type="dxa"/>
            <w:vAlign w:val="bottom"/>
          </w:tcPr>
          <w:p w14:paraId="4BE34136" w14:textId="1E2BE1E8" w:rsidR="001151FE" w:rsidRPr="00B77536" w:rsidRDefault="0038240C" w:rsidP="001151FE">
            <w:pPr>
              <w:tabs>
                <w:tab w:val="decimal" w:pos="1224"/>
              </w:tabs>
              <w:ind w:right="-72"/>
              <w:jc w:val="left"/>
              <w:rPr>
                <w:rFonts w:ascii="Arial" w:eastAsia="Arial Unicode MS" w:hAnsi="Arial" w:cs="Arial"/>
                <w:color w:val="000000"/>
                <w:sz w:val="18"/>
                <w:szCs w:val="18"/>
              </w:rPr>
            </w:pPr>
            <w:r w:rsidRPr="00B77536">
              <w:rPr>
                <w:rFonts w:ascii="Arial" w:hAnsi="Arial" w:cs="Arial"/>
                <w:color w:val="000000"/>
                <w:sz w:val="18"/>
                <w:szCs w:val="18"/>
              </w:rPr>
              <w:t>3</w:t>
            </w:r>
            <w:r w:rsidR="001151FE" w:rsidRPr="00B77536">
              <w:rPr>
                <w:rFonts w:ascii="Arial" w:hAnsi="Arial" w:cs="Arial"/>
                <w:color w:val="000000"/>
                <w:sz w:val="18"/>
                <w:szCs w:val="18"/>
              </w:rPr>
              <w:t>,</w:t>
            </w:r>
            <w:r w:rsidRPr="00B77536">
              <w:rPr>
                <w:rFonts w:ascii="Arial" w:hAnsi="Arial" w:cs="Arial"/>
                <w:color w:val="000000"/>
                <w:sz w:val="18"/>
                <w:szCs w:val="18"/>
              </w:rPr>
              <w:t>245</w:t>
            </w:r>
            <w:r w:rsidR="001151FE" w:rsidRPr="00B77536">
              <w:rPr>
                <w:rFonts w:ascii="Arial" w:hAnsi="Arial" w:cs="Arial"/>
                <w:color w:val="000000"/>
                <w:sz w:val="18"/>
                <w:szCs w:val="18"/>
              </w:rPr>
              <w:t>,</w:t>
            </w:r>
            <w:r w:rsidRPr="00B77536">
              <w:rPr>
                <w:rFonts w:ascii="Arial" w:hAnsi="Arial" w:cs="Arial"/>
                <w:color w:val="000000"/>
                <w:sz w:val="18"/>
                <w:szCs w:val="18"/>
              </w:rPr>
              <w:t>768</w:t>
            </w:r>
          </w:p>
        </w:tc>
      </w:tr>
      <w:tr w:rsidR="001151FE" w:rsidRPr="00B77536" w14:paraId="0066D0A8" w14:textId="77777777" w:rsidTr="00E84CD3">
        <w:trPr>
          <w:trHeight w:val="20"/>
        </w:trPr>
        <w:tc>
          <w:tcPr>
            <w:tcW w:w="3816" w:type="dxa"/>
            <w:vAlign w:val="bottom"/>
            <w:hideMark/>
          </w:tcPr>
          <w:p w14:paraId="5E2AA54F" w14:textId="6B601254" w:rsidR="001151FE" w:rsidRPr="00B77536" w:rsidRDefault="001151FE" w:rsidP="001151FE">
            <w:pPr>
              <w:tabs>
                <w:tab w:val="left" w:pos="1276"/>
                <w:tab w:val="center" w:pos="3402"/>
                <w:tab w:val="center" w:pos="4536"/>
                <w:tab w:val="center" w:pos="5670"/>
                <w:tab w:val="center" w:pos="6804"/>
                <w:tab w:val="right" w:pos="7655"/>
              </w:tabs>
              <w:ind w:left="540"/>
              <w:rPr>
                <w:rFonts w:ascii="Arial" w:hAnsi="Arial" w:cs="Arial"/>
                <w:color w:val="000000"/>
                <w:sz w:val="18"/>
                <w:szCs w:val="18"/>
                <w:lang w:val="en-US"/>
              </w:rPr>
            </w:pPr>
            <w:r w:rsidRPr="00B77536">
              <w:rPr>
                <w:rFonts w:ascii="Arial" w:hAnsi="Arial" w:cs="Arial"/>
                <w:color w:val="000000"/>
                <w:sz w:val="18"/>
                <w:szCs w:val="18"/>
                <w:lang w:val="en-US"/>
              </w:rPr>
              <w:t xml:space="preserve">   Later than </w:t>
            </w:r>
            <w:r w:rsidR="0038240C" w:rsidRPr="00B77536">
              <w:rPr>
                <w:rFonts w:ascii="Arial" w:hAnsi="Arial" w:cs="Arial"/>
                <w:color w:val="000000"/>
                <w:sz w:val="18"/>
                <w:szCs w:val="18"/>
              </w:rPr>
              <w:t>1</w:t>
            </w:r>
            <w:r w:rsidRPr="00B77536">
              <w:rPr>
                <w:rFonts w:ascii="Arial" w:hAnsi="Arial" w:cs="Arial"/>
                <w:color w:val="000000"/>
                <w:sz w:val="18"/>
                <w:szCs w:val="18"/>
                <w:lang w:val="en-US"/>
              </w:rPr>
              <w:t xml:space="preserve"> year but not later </w:t>
            </w:r>
          </w:p>
          <w:p w14:paraId="6A01C3A1" w14:textId="49D96357" w:rsidR="001151FE" w:rsidRPr="00B77536" w:rsidRDefault="001151FE" w:rsidP="001151FE">
            <w:pPr>
              <w:tabs>
                <w:tab w:val="left" w:pos="1276"/>
                <w:tab w:val="center" w:pos="3402"/>
                <w:tab w:val="center" w:pos="4536"/>
                <w:tab w:val="center" w:pos="5670"/>
                <w:tab w:val="center" w:pos="6804"/>
                <w:tab w:val="right" w:pos="7655"/>
              </w:tabs>
              <w:ind w:left="540"/>
              <w:rPr>
                <w:rFonts w:ascii="Arial" w:hAnsi="Arial" w:cs="Arial"/>
                <w:color w:val="000000"/>
                <w:sz w:val="18"/>
                <w:szCs w:val="18"/>
                <w:lang w:val="en-US"/>
              </w:rPr>
            </w:pPr>
            <w:r w:rsidRPr="00B77536">
              <w:rPr>
                <w:rFonts w:ascii="Arial" w:hAnsi="Arial" w:cs="Arial"/>
                <w:color w:val="000000"/>
                <w:sz w:val="18"/>
                <w:szCs w:val="18"/>
                <w:lang w:val="en-US"/>
              </w:rPr>
              <w:t xml:space="preserve">      than </w:t>
            </w:r>
            <w:r w:rsidR="0038240C" w:rsidRPr="00B77536">
              <w:rPr>
                <w:rFonts w:ascii="Arial" w:hAnsi="Arial" w:cs="Arial"/>
                <w:color w:val="000000"/>
                <w:sz w:val="18"/>
                <w:szCs w:val="18"/>
              </w:rPr>
              <w:t>5</w:t>
            </w:r>
            <w:r w:rsidRPr="00B77536">
              <w:rPr>
                <w:rFonts w:ascii="Arial" w:hAnsi="Arial" w:cs="Arial"/>
                <w:color w:val="000000"/>
                <w:sz w:val="18"/>
                <w:szCs w:val="18"/>
                <w:lang w:val="en-US"/>
              </w:rPr>
              <w:t xml:space="preserve"> years</w:t>
            </w:r>
          </w:p>
        </w:tc>
        <w:tc>
          <w:tcPr>
            <w:tcW w:w="1440" w:type="dxa"/>
            <w:tcBorders>
              <w:bottom w:val="single" w:sz="4" w:space="0" w:color="auto"/>
            </w:tcBorders>
            <w:vAlign w:val="bottom"/>
          </w:tcPr>
          <w:p w14:paraId="60BAE721" w14:textId="1E9636EE" w:rsidR="001151FE" w:rsidRPr="00B77536" w:rsidRDefault="00B42F4D" w:rsidP="001151FE">
            <w:pPr>
              <w:tabs>
                <w:tab w:val="decimal" w:pos="1224"/>
              </w:tabs>
              <w:ind w:right="-72"/>
              <w:jc w:val="left"/>
              <w:rPr>
                <w:rFonts w:ascii="Arial" w:eastAsia="Arial Unicode MS" w:hAnsi="Arial" w:cs="Arial"/>
                <w:color w:val="000000"/>
                <w:sz w:val="18"/>
                <w:szCs w:val="18"/>
                <w:highlight w:val="yellow"/>
              </w:rPr>
            </w:pPr>
            <w:r w:rsidRPr="00B77536">
              <w:rPr>
                <w:rFonts w:ascii="Arial" w:eastAsia="Arial Unicode MS" w:hAnsi="Arial" w:cs="Arial"/>
                <w:color w:val="000000"/>
                <w:sz w:val="18"/>
                <w:szCs w:val="18"/>
              </w:rPr>
              <w:t>13,736,113</w:t>
            </w:r>
          </w:p>
        </w:tc>
        <w:tc>
          <w:tcPr>
            <w:tcW w:w="1440" w:type="dxa"/>
            <w:tcBorders>
              <w:bottom w:val="single" w:sz="4" w:space="0" w:color="auto"/>
            </w:tcBorders>
            <w:vAlign w:val="bottom"/>
          </w:tcPr>
          <w:p w14:paraId="7D41CF8D" w14:textId="5D8130B0" w:rsidR="001151FE" w:rsidRPr="00B77536" w:rsidRDefault="0038240C" w:rsidP="001151FE">
            <w:pPr>
              <w:tabs>
                <w:tab w:val="decimal" w:pos="1224"/>
              </w:tabs>
              <w:ind w:right="-72"/>
              <w:jc w:val="left"/>
              <w:rPr>
                <w:rFonts w:ascii="Arial" w:eastAsia="Arial Unicode MS" w:hAnsi="Arial" w:cs="Arial"/>
                <w:color w:val="000000"/>
                <w:sz w:val="18"/>
                <w:szCs w:val="18"/>
              </w:rPr>
            </w:pPr>
            <w:r w:rsidRPr="00B77536">
              <w:rPr>
                <w:rFonts w:ascii="Arial" w:hAnsi="Arial" w:cs="Arial"/>
                <w:color w:val="000000"/>
                <w:sz w:val="18"/>
                <w:szCs w:val="18"/>
              </w:rPr>
              <w:t>19</w:t>
            </w:r>
            <w:r w:rsidR="001151FE" w:rsidRPr="00B77536">
              <w:rPr>
                <w:rFonts w:ascii="Arial" w:hAnsi="Arial" w:cs="Arial"/>
                <w:color w:val="000000"/>
                <w:sz w:val="18"/>
                <w:szCs w:val="18"/>
              </w:rPr>
              <w:t>,</w:t>
            </w:r>
            <w:r w:rsidRPr="00B77536">
              <w:rPr>
                <w:rFonts w:ascii="Arial" w:hAnsi="Arial" w:cs="Arial"/>
                <w:color w:val="000000"/>
                <w:sz w:val="18"/>
                <w:szCs w:val="18"/>
              </w:rPr>
              <w:t>294</w:t>
            </w:r>
            <w:r w:rsidR="001151FE" w:rsidRPr="00B77536">
              <w:rPr>
                <w:rFonts w:ascii="Arial" w:hAnsi="Arial" w:cs="Arial"/>
                <w:color w:val="000000"/>
                <w:sz w:val="18"/>
                <w:szCs w:val="18"/>
              </w:rPr>
              <w:t>,</w:t>
            </w:r>
            <w:r w:rsidRPr="00B77536">
              <w:rPr>
                <w:rFonts w:ascii="Arial" w:hAnsi="Arial" w:cs="Arial"/>
                <w:color w:val="000000"/>
                <w:sz w:val="18"/>
                <w:szCs w:val="18"/>
              </w:rPr>
              <w:t>342</w:t>
            </w:r>
          </w:p>
        </w:tc>
        <w:tc>
          <w:tcPr>
            <w:tcW w:w="1440" w:type="dxa"/>
            <w:tcBorders>
              <w:bottom w:val="single" w:sz="4" w:space="0" w:color="auto"/>
            </w:tcBorders>
            <w:vAlign w:val="bottom"/>
          </w:tcPr>
          <w:p w14:paraId="60C44A02" w14:textId="4AB8E88C" w:rsidR="001151FE" w:rsidRPr="00B77536" w:rsidRDefault="007C17F0" w:rsidP="001151FE">
            <w:pPr>
              <w:tabs>
                <w:tab w:val="decimal" w:pos="1224"/>
              </w:tabs>
              <w:ind w:right="-72"/>
              <w:jc w:val="left"/>
              <w:rPr>
                <w:rFonts w:ascii="Arial" w:hAnsi="Arial" w:cs="Arial"/>
                <w:color w:val="000000"/>
                <w:sz w:val="18"/>
                <w:szCs w:val="18"/>
              </w:rPr>
            </w:pPr>
            <w:r w:rsidRPr="00B77536">
              <w:rPr>
                <w:rFonts w:ascii="Arial" w:hAnsi="Arial" w:cs="Arial"/>
                <w:color w:val="000000"/>
                <w:sz w:val="18"/>
                <w:szCs w:val="18"/>
              </w:rPr>
              <w:t>925,866</w:t>
            </w:r>
          </w:p>
        </w:tc>
        <w:tc>
          <w:tcPr>
            <w:tcW w:w="1440" w:type="dxa"/>
            <w:tcBorders>
              <w:bottom w:val="single" w:sz="4" w:space="0" w:color="auto"/>
            </w:tcBorders>
            <w:vAlign w:val="bottom"/>
          </w:tcPr>
          <w:p w14:paraId="65581D3E" w14:textId="67B8F234" w:rsidR="001151FE" w:rsidRPr="00B77536" w:rsidRDefault="0038240C" w:rsidP="001151FE">
            <w:pPr>
              <w:tabs>
                <w:tab w:val="decimal" w:pos="1224"/>
              </w:tabs>
              <w:ind w:right="-72"/>
              <w:jc w:val="left"/>
              <w:rPr>
                <w:rFonts w:ascii="Arial" w:eastAsia="Arial Unicode MS" w:hAnsi="Arial" w:cs="Arial"/>
                <w:color w:val="000000"/>
                <w:sz w:val="18"/>
                <w:szCs w:val="18"/>
              </w:rPr>
            </w:pPr>
            <w:r w:rsidRPr="00B77536">
              <w:rPr>
                <w:rFonts w:ascii="Arial" w:hAnsi="Arial" w:cs="Arial"/>
                <w:color w:val="000000"/>
                <w:sz w:val="18"/>
                <w:szCs w:val="18"/>
              </w:rPr>
              <w:t>809</w:t>
            </w:r>
            <w:r w:rsidR="001151FE" w:rsidRPr="00B77536">
              <w:rPr>
                <w:rFonts w:ascii="Arial" w:hAnsi="Arial" w:cs="Arial"/>
                <w:color w:val="000000"/>
                <w:sz w:val="18"/>
                <w:szCs w:val="18"/>
              </w:rPr>
              <w:t>,</w:t>
            </w:r>
            <w:r w:rsidRPr="00B77536">
              <w:rPr>
                <w:rFonts w:ascii="Arial" w:hAnsi="Arial" w:cs="Arial"/>
                <w:color w:val="000000"/>
                <w:sz w:val="18"/>
                <w:szCs w:val="18"/>
              </w:rPr>
              <w:t>087</w:t>
            </w:r>
          </w:p>
        </w:tc>
      </w:tr>
      <w:tr w:rsidR="001151FE" w:rsidRPr="00B77536" w14:paraId="5ECFF653" w14:textId="77777777" w:rsidTr="00E84CD3">
        <w:trPr>
          <w:trHeight w:val="20"/>
        </w:trPr>
        <w:tc>
          <w:tcPr>
            <w:tcW w:w="3816" w:type="dxa"/>
            <w:vAlign w:val="bottom"/>
          </w:tcPr>
          <w:p w14:paraId="7D21F34C" w14:textId="77777777" w:rsidR="001151FE" w:rsidRPr="00B77536" w:rsidRDefault="001151FE" w:rsidP="001151FE">
            <w:pPr>
              <w:tabs>
                <w:tab w:val="left" w:pos="1276"/>
                <w:tab w:val="center" w:pos="3402"/>
                <w:tab w:val="center" w:pos="4536"/>
                <w:tab w:val="center" w:pos="5670"/>
                <w:tab w:val="center" w:pos="6804"/>
                <w:tab w:val="right" w:pos="7655"/>
              </w:tabs>
              <w:ind w:left="540"/>
              <w:rPr>
                <w:rFonts w:ascii="Arial" w:hAnsi="Arial" w:cs="Arial"/>
                <w:color w:val="000000"/>
                <w:sz w:val="18"/>
                <w:szCs w:val="18"/>
                <w:lang w:val="en-US"/>
              </w:rPr>
            </w:pPr>
          </w:p>
        </w:tc>
        <w:tc>
          <w:tcPr>
            <w:tcW w:w="1440" w:type="dxa"/>
            <w:tcBorders>
              <w:top w:val="single" w:sz="4" w:space="0" w:color="auto"/>
            </w:tcBorders>
            <w:vAlign w:val="bottom"/>
          </w:tcPr>
          <w:p w14:paraId="1A7F9396" w14:textId="77777777" w:rsidR="001151FE" w:rsidRPr="00B77536" w:rsidRDefault="001151FE" w:rsidP="001151FE">
            <w:pPr>
              <w:tabs>
                <w:tab w:val="decimal" w:pos="1224"/>
              </w:tabs>
              <w:ind w:right="-72"/>
              <w:jc w:val="left"/>
              <w:rPr>
                <w:rFonts w:ascii="Arial" w:eastAsia="Arial Unicode MS" w:hAnsi="Arial" w:cs="Arial"/>
                <w:color w:val="000000"/>
                <w:sz w:val="18"/>
                <w:szCs w:val="18"/>
              </w:rPr>
            </w:pPr>
          </w:p>
        </w:tc>
        <w:tc>
          <w:tcPr>
            <w:tcW w:w="1440" w:type="dxa"/>
            <w:tcBorders>
              <w:top w:val="single" w:sz="4" w:space="0" w:color="auto"/>
            </w:tcBorders>
            <w:vAlign w:val="bottom"/>
          </w:tcPr>
          <w:p w14:paraId="2B4DA767" w14:textId="77777777" w:rsidR="001151FE" w:rsidRPr="00B77536" w:rsidRDefault="001151FE" w:rsidP="001151FE">
            <w:pPr>
              <w:tabs>
                <w:tab w:val="decimal" w:pos="1224"/>
              </w:tabs>
              <w:ind w:right="-72"/>
              <w:jc w:val="left"/>
              <w:rPr>
                <w:rFonts w:ascii="Arial" w:eastAsia="Arial Unicode MS" w:hAnsi="Arial" w:cs="Arial"/>
                <w:color w:val="000000"/>
                <w:sz w:val="18"/>
                <w:szCs w:val="18"/>
              </w:rPr>
            </w:pPr>
          </w:p>
        </w:tc>
        <w:tc>
          <w:tcPr>
            <w:tcW w:w="1440" w:type="dxa"/>
            <w:tcBorders>
              <w:top w:val="single" w:sz="4" w:space="0" w:color="auto"/>
            </w:tcBorders>
            <w:vAlign w:val="bottom"/>
          </w:tcPr>
          <w:p w14:paraId="5D1BDFF3" w14:textId="77777777" w:rsidR="001151FE" w:rsidRPr="00B77536" w:rsidRDefault="001151FE" w:rsidP="001151FE">
            <w:pPr>
              <w:tabs>
                <w:tab w:val="decimal" w:pos="1224"/>
              </w:tabs>
              <w:ind w:right="-72"/>
              <w:jc w:val="left"/>
              <w:rPr>
                <w:rFonts w:ascii="Arial" w:eastAsia="Arial Unicode MS" w:hAnsi="Arial" w:cs="Arial"/>
                <w:color w:val="000000"/>
                <w:sz w:val="18"/>
                <w:szCs w:val="18"/>
              </w:rPr>
            </w:pPr>
          </w:p>
        </w:tc>
        <w:tc>
          <w:tcPr>
            <w:tcW w:w="1440" w:type="dxa"/>
            <w:tcBorders>
              <w:top w:val="single" w:sz="4" w:space="0" w:color="auto"/>
            </w:tcBorders>
            <w:vAlign w:val="bottom"/>
          </w:tcPr>
          <w:p w14:paraId="116B5CB3" w14:textId="77777777" w:rsidR="001151FE" w:rsidRPr="00B77536" w:rsidRDefault="001151FE" w:rsidP="001151FE">
            <w:pPr>
              <w:tabs>
                <w:tab w:val="decimal" w:pos="1224"/>
              </w:tabs>
              <w:ind w:right="-72"/>
              <w:jc w:val="left"/>
              <w:rPr>
                <w:rFonts w:ascii="Arial" w:eastAsia="Arial Unicode MS" w:hAnsi="Arial" w:cs="Arial"/>
                <w:color w:val="000000"/>
                <w:sz w:val="18"/>
                <w:szCs w:val="18"/>
              </w:rPr>
            </w:pPr>
          </w:p>
        </w:tc>
      </w:tr>
      <w:tr w:rsidR="001151FE" w:rsidRPr="00B77536" w14:paraId="3151CEB9" w14:textId="77777777" w:rsidTr="00E84CD3">
        <w:trPr>
          <w:trHeight w:val="20"/>
        </w:trPr>
        <w:tc>
          <w:tcPr>
            <w:tcW w:w="3816" w:type="dxa"/>
            <w:vAlign w:val="bottom"/>
            <w:hideMark/>
          </w:tcPr>
          <w:p w14:paraId="6B29A9F0" w14:textId="77777777" w:rsidR="001151FE" w:rsidRPr="00B77536" w:rsidRDefault="001151FE" w:rsidP="001151FE">
            <w:pPr>
              <w:tabs>
                <w:tab w:val="left" w:pos="1276"/>
                <w:tab w:val="center" w:pos="3402"/>
                <w:tab w:val="center" w:pos="4536"/>
                <w:tab w:val="center" w:pos="5670"/>
                <w:tab w:val="center" w:pos="6804"/>
                <w:tab w:val="right" w:pos="7655"/>
              </w:tabs>
              <w:ind w:left="540"/>
              <w:rPr>
                <w:rFonts w:ascii="Arial" w:hAnsi="Arial" w:cs="Arial"/>
                <w:color w:val="000000"/>
                <w:sz w:val="18"/>
                <w:szCs w:val="18"/>
                <w:lang w:val="en-US"/>
              </w:rPr>
            </w:pPr>
            <w:r w:rsidRPr="00B77536">
              <w:rPr>
                <w:rFonts w:ascii="Arial" w:hAnsi="Arial" w:cs="Arial"/>
                <w:color w:val="000000"/>
                <w:sz w:val="18"/>
                <w:szCs w:val="18"/>
                <w:lang w:val="en-US"/>
              </w:rPr>
              <w:t>Total</w:t>
            </w:r>
          </w:p>
        </w:tc>
        <w:tc>
          <w:tcPr>
            <w:tcW w:w="1440" w:type="dxa"/>
            <w:tcBorders>
              <w:top w:val="nil"/>
              <w:left w:val="nil"/>
              <w:bottom w:val="single" w:sz="4" w:space="0" w:color="auto"/>
              <w:right w:val="nil"/>
            </w:tcBorders>
            <w:vAlign w:val="bottom"/>
          </w:tcPr>
          <w:p w14:paraId="38694995" w14:textId="51657542" w:rsidR="001151FE" w:rsidRPr="00B77536" w:rsidRDefault="00B42F4D" w:rsidP="001151FE">
            <w:pPr>
              <w:tabs>
                <w:tab w:val="decimal" w:pos="1224"/>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30,482,790</w:t>
            </w:r>
          </w:p>
        </w:tc>
        <w:tc>
          <w:tcPr>
            <w:tcW w:w="1440" w:type="dxa"/>
            <w:tcBorders>
              <w:top w:val="nil"/>
              <w:left w:val="nil"/>
              <w:bottom w:val="single" w:sz="4" w:space="0" w:color="auto"/>
              <w:right w:val="nil"/>
            </w:tcBorders>
            <w:vAlign w:val="bottom"/>
          </w:tcPr>
          <w:p w14:paraId="3A38BA76" w14:textId="45BB3F00" w:rsidR="001151FE" w:rsidRPr="00B77536" w:rsidRDefault="0038240C" w:rsidP="001151FE">
            <w:pPr>
              <w:tabs>
                <w:tab w:val="decimal" w:pos="1224"/>
              </w:tabs>
              <w:ind w:right="-72"/>
              <w:jc w:val="left"/>
              <w:rPr>
                <w:rFonts w:ascii="Arial" w:eastAsia="Arial Unicode MS" w:hAnsi="Arial" w:cs="Arial"/>
                <w:color w:val="000000"/>
                <w:sz w:val="18"/>
                <w:szCs w:val="18"/>
              </w:rPr>
            </w:pPr>
            <w:r w:rsidRPr="00B77536">
              <w:rPr>
                <w:rFonts w:ascii="Arial" w:hAnsi="Arial" w:cs="Arial"/>
                <w:color w:val="000000"/>
                <w:sz w:val="18"/>
                <w:szCs w:val="18"/>
              </w:rPr>
              <w:t>35</w:t>
            </w:r>
            <w:r w:rsidR="001151FE" w:rsidRPr="00B77536">
              <w:rPr>
                <w:rFonts w:ascii="Arial" w:hAnsi="Arial" w:cs="Arial"/>
                <w:color w:val="000000"/>
                <w:sz w:val="18"/>
                <w:szCs w:val="18"/>
              </w:rPr>
              <w:t>,</w:t>
            </w:r>
            <w:r w:rsidRPr="00B77536">
              <w:rPr>
                <w:rFonts w:ascii="Arial" w:hAnsi="Arial" w:cs="Arial"/>
                <w:color w:val="000000"/>
                <w:sz w:val="18"/>
                <w:szCs w:val="18"/>
              </w:rPr>
              <w:t>205</w:t>
            </w:r>
            <w:r w:rsidR="001151FE" w:rsidRPr="00B77536">
              <w:rPr>
                <w:rFonts w:ascii="Arial" w:hAnsi="Arial" w:cs="Arial"/>
                <w:color w:val="000000"/>
                <w:sz w:val="18"/>
                <w:szCs w:val="18"/>
              </w:rPr>
              <w:t>,</w:t>
            </w:r>
            <w:r w:rsidRPr="00B77536">
              <w:rPr>
                <w:rFonts w:ascii="Arial" w:hAnsi="Arial" w:cs="Arial"/>
                <w:color w:val="000000"/>
                <w:sz w:val="18"/>
                <w:szCs w:val="18"/>
              </w:rPr>
              <w:t>163</w:t>
            </w:r>
          </w:p>
        </w:tc>
        <w:tc>
          <w:tcPr>
            <w:tcW w:w="1440" w:type="dxa"/>
            <w:tcBorders>
              <w:top w:val="nil"/>
              <w:left w:val="nil"/>
              <w:bottom w:val="single" w:sz="4" w:space="0" w:color="auto"/>
              <w:right w:val="nil"/>
            </w:tcBorders>
            <w:vAlign w:val="bottom"/>
          </w:tcPr>
          <w:p w14:paraId="2D5618D6" w14:textId="79FE0127" w:rsidR="001151FE" w:rsidRPr="00B77536" w:rsidRDefault="007C17F0" w:rsidP="001151FE">
            <w:pPr>
              <w:tabs>
                <w:tab w:val="decimal" w:pos="1224"/>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6,115,161</w:t>
            </w:r>
          </w:p>
        </w:tc>
        <w:tc>
          <w:tcPr>
            <w:tcW w:w="1440" w:type="dxa"/>
            <w:tcBorders>
              <w:top w:val="nil"/>
              <w:left w:val="nil"/>
              <w:bottom w:val="single" w:sz="4" w:space="0" w:color="auto"/>
              <w:right w:val="nil"/>
            </w:tcBorders>
            <w:vAlign w:val="bottom"/>
          </w:tcPr>
          <w:p w14:paraId="5B0386A8" w14:textId="70735CE1" w:rsidR="001151FE" w:rsidRPr="00B77536" w:rsidRDefault="0038240C" w:rsidP="001151FE">
            <w:pPr>
              <w:tabs>
                <w:tab w:val="decimal" w:pos="1224"/>
              </w:tabs>
              <w:ind w:right="-72"/>
              <w:jc w:val="left"/>
              <w:rPr>
                <w:rFonts w:ascii="Arial" w:eastAsia="Arial Unicode MS" w:hAnsi="Arial" w:cs="Arial"/>
                <w:color w:val="000000"/>
                <w:sz w:val="18"/>
                <w:szCs w:val="18"/>
              </w:rPr>
            </w:pPr>
            <w:r w:rsidRPr="00B77536">
              <w:rPr>
                <w:rFonts w:ascii="Arial" w:hAnsi="Arial" w:cs="Arial"/>
                <w:color w:val="000000"/>
                <w:sz w:val="18"/>
                <w:szCs w:val="18"/>
              </w:rPr>
              <w:t>4</w:t>
            </w:r>
            <w:r w:rsidR="001151FE" w:rsidRPr="00B77536">
              <w:rPr>
                <w:rFonts w:ascii="Arial" w:hAnsi="Arial" w:cs="Arial"/>
                <w:color w:val="000000"/>
                <w:sz w:val="18"/>
                <w:szCs w:val="18"/>
              </w:rPr>
              <w:t>,</w:t>
            </w:r>
            <w:r w:rsidRPr="00B77536">
              <w:rPr>
                <w:rFonts w:ascii="Arial" w:hAnsi="Arial" w:cs="Arial"/>
                <w:color w:val="000000"/>
                <w:sz w:val="18"/>
                <w:szCs w:val="18"/>
              </w:rPr>
              <w:t>054</w:t>
            </w:r>
            <w:r w:rsidR="001151FE" w:rsidRPr="00B77536">
              <w:rPr>
                <w:rFonts w:ascii="Arial" w:hAnsi="Arial" w:cs="Arial"/>
                <w:color w:val="000000"/>
                <w:sz w:val="18"/>
                <w:szCs w:val="18"/>
              </w:rPr>
              <w:t>,</w:t>
            </w:r>
            <w:r w:rsidRPr="00B77536">
              <w:rPr>
                <w:rFonts w:ascii="Arial" w:hAnsi="Arial" w:cs="Arial"/>
                <w:color w:val="000000"/>
                <w:sz w:val="18"/>
                <w:szCs w:val="18"/>
              </w:rPr>
              <w:t>855</w:t>
            </w:r>
          </w:p>
        </w:tc>
      </w:tr>
    </w:tbl>
    <w:p w14:paraId="497039D2" w14:textId="77777777" w:rsidR="00917918" w:rsidRPr="00B77536" w:rsidRDefault="00D7645E" w:rsidP="00917918">
      <w:pPr>
        <w:jc w:val="thaiDistribute"/>
        <w:rPr>
          <w:rFonts w:ascii="Arial" w:eastAsia="Arial Unicode MS" w:hAnsi="Arial" w:cs="Arial"/>
          <w:color w:val="000000"/>
          <w:sz w:val="18"/>
          <w:szCs w:val="18"/>
        </w:rPr>
      </w:pPr>
      <w:r w:rsidRPr="00B77536">
        <w:rPr>
          <w:rFonts w:ascii="Arial" w:eastAsia="Arial Unicode MS"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917918" w:rsidRPr="00B77536" w14:paraId="16056BA2" w14:textId="77777777" w:rsidTr="00AD01E6">
        <w:trPr>
          <w:trHeight w:val="386"/>
        </w:trPr>
        <w:tc>
          <w:tcPr>
            <w:tcW w:w="9461" w:type="dxa"/>
            <w:vAlign w:val="center"/>
          </w:tcPr>
          <w:p w14:paraId="7166F657" w14:textId="7A282327" w:rsidR="00917918" w:rsidRPr="00B77536" w:rsidRDefault="0038240C" w:rsidP="00AD01E6">
            <w:pPr>
              <w:ind w:left="432" w:hanging="545"/>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2</w:t>
            </w:r>
            <w:r w:rsidR="001F7096" w:rsidRPr="00B77536">
              <w:rPr>
                <w:rFonts w:ascii="Arial" w:eastAsia="Arial Unicode MS" w:hAnsi="Arial" w:cs="Arial"/>
                <w:b/>
                <w:bCs/>
                <w:color w:val="000000"/>
                <w:sz w:val="18"/>
                <w:szCs w:val="18"/>
              </w:rPr>
              <w:t>8</w:t>
            </w:r>
            <w:r w:rsidR="00917918" w:rsidRPr="00B77536">
              <w:rPr>
                <w:rFonts w:ascii="Arial" w:eastAsia="Arial Unicode MS" w:hAnsi="Arial" w:cs="Arial"/>
                <w:b/>
                <w:bCs/>
                <w:color w:val="000000"/>
                <w:sz w:val="18"/>
                <w:szCs w:val="18"/>
              </w:rPr>
              <w:tab/>
              <w:t>Business Combination</w:t>
            </w:r>
          </w:p>
        </w:tc>
      </w:tr>
    </w:tbl>
    <w:p w14:paraId="4F404D3B" w14:textId="77777777" w:rsidR="00025D00" w:rsidRPr="00B77536" w:rsidRDefault="00025D00">
      <w:pPr>
        <w:rPr>
          <w:rFonts w:ascii="Arial" w:hAnsi="Arial" w:cs="Arial"/>
          <w:color w:val="000000"/>
          <w:sz w:val="18"/>
          <w:szCs w:val="18"/>
        </w:rPr>
      </w:pPr>
    </w:p>
    <w:p w14:paraId="231223B7" w14:textId="57CA1610" w:rsidR="00702F33" w:rsidRPr="00B77536" w:rsidRDefault="00380EA8">
      <w:pPr>
        <w:rPr>
          <w:rFonts w:ascii="Arial" w:hAnsi="Arial" w:cs="Arial"/>
          <w:b/>
          <w:bCs/>
          <w:iCs/>
          <w:color w:val="000000"/>
          <w:sz w:val="18"/>
          <w:szCs w:val="18"/>
        </w:rPr>
      </w:pPr>
      <w:r w:rsidRPr="00B77536">
        <w:rPr>
          <w:rFonts w:ascii="Arial" w:hAnsi="Arial" w:cs="Arial"/>
          <w:b/>
          <w:bCs/>
          <w:iCs/>
          <w:color w:val="000000"/>
          <w:sz w:val="18"/>
          <w:szCs w:val="18"/>
        </w:rPr>
        <w:t>SKY CC CO</w:t>
      </w:r>
      <w:r w:rsidR="00E73D72" w:rsidRPr="00B77536">
        <w:rPr>
          <w:rFonts w:ascii="Arial" w:hAnsi="Arial" w:cs="Arial"/>
          <w:b/>
          <w:bCs/>
          <w:iCs/>
          <w:color w:val="000000"/>
          <w:sz w:val="18"/>
          <w:szCs w:val="18"/>
        </w:rPr>
        <w:t>MPANY LIMITED</w:t>
      </w:r>
      <w:r w:rsidR="004A5514" w:rsidRPr="00B77536">
        <w:rPr>
          <w:rFonts w:ascii="Arial" w:hAnsi="Arial" w:cs="Arial"/>
          <w:b/>
          <w:bCs/>
          <w:iCs/>
          <w:color w:val="000000"/>
          <w:sz w:val="18"/>
          <w:szCs w:val="18"/>
        </w:rPr>
        <w:t xml:space="preserve"> (“SKY CC”)</w:t>
      </w:r>
    </w:p>
    <w:p w14:paraId="6225E79C" w14:textId="77777777" w:rsidR="00702F33" w:rsidRPr="00B77536" w:rsidRDefault="00702F33">
      <w:pPr>
        <w:rPr>
          <w:rFonts w:ascii="Arial" w:hAnsi="Arial" w:cs="Arial"/>
          <w:b/>
          <w:bCs/>
          <w:iCs/>
          <w:color w:val="000000"/>
          <w:sz w:val="18"/>
          <w:szCs w:val="18"/>
        </w:rPr>
      </w:pPr>
    </w:p>
    <w:p w14:paraId="1ADC43D8" w14:textId="5DF831CC" w:rsidR="00702F33" w:rsidRPr="00B77536" w:rsidRDefault="00702F33" w:rsidP="00702F33">
      <w:pPr>
        <w:rPr>
          <w:rFonts w:ascii="Arial" w:eastAsia="Arial Unicode MS" w:hAnsi="Arial" w:cs="Arial"/>
          <w:color w:val="000000"/>
          <w:sz w:val="18"/>
          <w:szCs w:val="22"/>
        </w:rPr>
      </w:pPr>
      <w:r w:rsidRPr="00B77536">
        <w:rPr>
          <w:rFonts w:ascii="Arial" w:eastAsia="Arial Unicode MS" w:hAnsi="Arial" w:cs="Arial"/>
          <w:color w:val="000000"/>
          <w:spacing w:val="-6"/>
          <w:sz w:val="18"/>
          <w:szCs w:val="18"/>
        </w:rPr>
        <w:t xml:space="preserve">On </w:t>
      </w:r>
      <w:r w:rsidR="0038240C" w:rsidRPr="00B77536">
        <w:rPr>
          <w:rFonts w:ascii="Arial" w:eastAsia="Arial Unicode MS" w:hAnsi="Arial" w:cs="Arial"/>
          <w:color w:val="000000"/>
          <w:spacing w:val="-6"/>
          <w:sz w:val="18"/>
          <w:szCs w:val="18"/>
        </w:rPr>
        <w:t>30</w:t>
      </w:r>
      <w:r w:rsidR="001A7917" w:rsidRPr="00B77536">
        <w:rPr>
          <w:rFonts w:ascii="Arial" w:eastAsia="Arial Unicode MS" w:hAnsi="Arial" w:cs="Arial"/>
          <w:color w:val="000000"/>
          <w:spacing w:val="-6"/>
          <w:sz w:val="18"/>
          <w:szCs w:val="18"/>
        </w:rPr>
        <w:t xml:space="preserve"> August </w:t>
      </w:r>
      <w:r w:rsidR="0038240C" w:rsidRPr="00B77536">
        <w:rPr>
          <w:rFonts w:ascii="Arial" w:eastAsia="Arial Unicode MS" w:hAnsi="Arial" w:cs="Arial"/>
          <w:color w:val="000000"/>
          <w:spacing w:val="-6"/>
          <w:sz w:val="18"/>
          <w:szCs w:val="18"/>
        </w:rPr>
        <w:t>2024</w:t>
      </w:r>
      <w:r w:rsidRPr="00B77536">
        <w:rPr>
          <w:rFonts w:ascii="Arial" w:eastAsia="Arial Unicode MS" w:hAnsi="Arial" w:cs="Arial"/>
          <w:color w:val="000000"/>
          <w:spacing w:val="-6"/>
          <w:sz w:val="18"/>
          <w:szCs w:val="18"/>
        </w:rPr>
        <w:t xml:space="preserve">, the </w:t>
      </w:r>
      <w:r w:rsidR="00A3113C" w:rsidRPr="00B77536">
        <w:rPr>
          <w:rFonts w:ascii="Arial" w:eastAsia="Arial Unicode MS" w:hAnsi="Arial" w:cs="Arial"/>
          <w:color w:val="000000"/>
          <w:spacing w:val="-6"/>
          <w:sz w:val="18"/>
          <w:szCs w:val="18"/>
        </w:rPr>
        <w:t>Company</w:t>
      </w:r>
      <w:r w:rsidRPr="00B77536">
        <w:rPr>
          <w:rFonts w:ascii="Arial" w:eastAsia="Arial Unicode MS" w:hAnsi="Arial" w:cs="Arial"/>
          <w:color w:val="000000"/>
          <w:spacing w:val="-6"/>
          <w:sz w:val="18"/>
          <w:szCs w:val="18"/>
        </w:rPr>
        <w:t xml:space="preserve"> acquired </w:t>
      </w:r>
      <w:r w:rsidR="0038240C" w:rsidRPr="00B77536">
        <w:rPr>
          <w:rFonts w:ascii="Arial" w:eastAsia="Arial Unicode MS" w:hAnsi="Arial" w:cs="Arial"/>
          <w:color w:val="000000"/>
          <w:spacing w:val="-6"/>
          <w:sz w:val="18"/>
          <w:szCs w:val="18"/>
        </w:rPr>
        <w:t>45</w:t>
      </w:r>
      <w:r w:rsidRPr="00B77536">
        <w:rPr>
          <w:rFonts w:ascii="Arial" w:eastAsia="Arial Unicode MS" w:hAnsi="Arial" w:cs="Arial"/>
          <w:color w:val="000000"/>
          <w:spacing w:val="-6"/>
          <w:sz w:val="18"/>
          <w:szCs w:val="18"/>
        </w:rPr>
        <w:t xml:space="preserve">% of the share capital of </w:t>
      </w:r>
      <w:r w:rsidR="00380EA8" w:rsidRPr="00B77536">
        <w:rPr>
          <w:rFonts w:ascii="Arial" w:eastAsia="Arial Unicode MS" w:hAnsi="Arial" w:cs="Arial"/>
          <w:color w:val="000000"/>
          <w:spacing w:val="-6"/>
          <w:sz w:val="18"/>
          <w:szCs w:val="18"/>
        </w:rPr>
        <w:t>SKY CC</w:t>
      </w:r>
      <w:r w:rsidRPr="00B77536">
        <w:rPr>
          <w:rFonts w:ascii="Arial" w:eastAsia="Arial Unicode MS" w:hAnsi="Arial" w:cs="Arial"/>
          <w:color w:val="000000"/>
          <w:spacing w:val="-6"/>
          <w:sz w:val="18"/>
          <w:szCs w:val="18"/>
        </w:rPr>
        <w:t xml:space="preserve"> for a total consideration of</w:t>
      </w:r>
      <w:r w:rsidR="003077B3" w:rsidRPr="00B77536">
        <w:rPr>
          <w:rFonts w:ascii="Arial" w:eastAsia="Arial Unicode MS" w:hAnsi="Arial" w:cs="Arial"/>
          <w:color w:val="000000"/>
          <w:spacing w:val="-6"/>
          <w:sz w:val="18"/>
          <w:szCs w:val="18"/>
        </w:rPr>
        <w:t xml:space="preserve"> </w:t>
      </w:r>
      <w:r w:rsidRPr="00B77536">
        <w:rPr>
          <w:rFonts w:ascii="Arial" w:eastAsia="Arial Unicode MS" w:hAnsi="Arial" w:cs="Arial"/>
          <w:color w:val="000000"/>
          <w:spacing w:val="-6"/>
          <w:sz w:val="18"/>
          <w:szCs w:val="18"/>
        </w:rPr>
        <w:t xml:space="preserve">Baht </w:t>
      </w:r>
      <w:r w:rsidR="0038240C" w:rsidRPr="00B77536">
        <w:rPr>
          <w:rFonts w:ascii="Arial" w:eastAsia="Arial Unicode MS" w:hAnsi="Arial" w:cs="Arial"/>
          <w:color w:val="000000"/>
          <w:spacing w:val="-6"/>
          <w:sz w:val="18"/>
          <w:szCs w:val="18"/>
        </w:rPr>
        <w:t>102</w:t>
      </w:r>
      <w:r w:rsidR="00593072" w:rsidRPr="00B77536">
        <w:rPr>
          <w:rFonts w:ascii="Arial" w:eastAsia="Arial Unicode MS" w:hAnsi="Arial" w:cs="Arial"/>
          <w:color w:val="000000"/>
          <w:spacing w:val="-6"/>
          <w:sz w:val="18"/>
          <w:szCs w:val="18"/>
        </w:rPr>
        <w:t>,</w:t>
      </w:r>
      <w:r w:rsidR="0038240C" w:rsidRPr="00B77536">
        <w:rPr>
          <w:rFonts w:ascii="Arial" w:eastAsia="Arial Unicode MS" w:hAnsi="Arial" w:cs="Arial"/>
          <w:color w:val="000000"/>
          <w:spacing w:val="-6"/>
          <w:sz w:val="18"/>
          <w:szCs w:val="18"/>
        </w:rPr>
        <w:t>407</w:t>
      </w:r>
      <w:r w:rsidR="00593072" w:rsidRPr="00B77536">
        <w:rPr>
          <w:rFonts w:ascii="Arial" w:eastAsia="Arial Unicode MS" w:hAnsi="Arial" w:cs="Arial"/>
          <w:color w:val="000000"/>
          <w:spacing w:val="-6"/>
          <w:sz w:val="18"/>
          <w:szCs w:val="18"/>
        </w:rPr>
        <w:t>,</w:t>
      </w:r>
      <w:r w:rsidR="0038240C" w:rsidRPr="00B77536">
        <w:rPr>
          <w:rFonts w:ascii="Arial" w:eastAsia="Arial Unicode MS" w:hAnsi="Arial" w:cs="Arial"/>
          <w:color w:val="000000"/>
          <w:spacing w:val="-6"/>
          <w:sz w:val="18"/>
          <w:szCs w:val="18"/>
        </w:rPr>
        <w:t>151</w:t>
      </w:r>
      <w:r w:rsidRPr="00B77536">
        <w:rPr>
          <w:rFonts w:ascii="Arial" w:eastAsia="Arial Unicode MS" w:hAnsi="Arial" w:cs="Arial"/>
          <w:color w:val="000000"/>
          <w:sz w:val="18"/>
          <w:szCs w:val="18"/>
        </w:rPr>
        <w:t xml:space="preserve">. As a result of the acquisition, </w:t>
      </w:r>
      <w:r w:rsidR="0055653E" w:rsidRPr="00B77536">
        <w:rPr>
          <w:rFonts w:ascii="Arial" w:eastAsia="Arial Unicode MS" w:hAnsi="Arial" w:cs="Arial"/>
          <w:color w:val="000000"/>
          <w:sz w:val="18"/>
          <w:szCs w:val="22"/>
        </w:rPr>
        <w:t>t</w:t>
      </w:r>
      <w:r w:rsidR="0055653E" w:rsidRPr="00B77536">
        <w:rPr>
          <w:rFonts w:ascii="Arial" w:eastAsia="Arial Unicode MS" w:hAnsi="Arial" w:cs="Arial"/>
          <w:color w:val="000000"/>
          <w:sz w:val="18"/>
          <w:szCs w:val="18"/>
        </w:rPr>
        <w:t>he Company expects to incorporate modern technology to enhance its competitiveness on a global scale</w:t>
      </w:r>
      <w:r w:rsidR="00871A37" w:rsidRPr="00B77536">
        <w:rPr>
          <w:rFonts w:ascii="Arial" w:eastAsia="Arial Unicode MS" w:hAnsi="Arial" w:cs="Arial"/>
          <w:color w:val="000000"/>
          <w:sz w:val="18"/>
          <w:szCs w:val="22"/>
        </w:rPr>
        <w:t>.</w:t>
      </w:r>
    </w:p>
    <w:p w14:paraId="4EBE0500" w14:textId="77777777" w:rsidR="0055653E" w:rsidRPr="00B77536" w:rsidRDefault="0055653E" w:rsidP="00702F33">
      <w:pPr>
        <w:rPr>
          <w:rFonts w:ascii="Arial" w:eastAsia="Arial Unicode MS" w:hAnsi="Arial" w:cs="Arial"/>
          <w:color w:val="000000"/>
          <w:sz w:val="18"/>
          <w:szCs w:val="18"/>
        </w:rPr>
      </w:pPr>
    </w:p>
    <w:p w14:paraId="0F237370" w14:textId="68AF3722" w:rsidR="00702F33" w:rsidRPr="00B77536" w:rsidRDefault="00702F33" w:rsidP="00702F33">
      <w:pPr>
        <w:rPr>
          <w:rFonts w:ascii="Arial" w:eastAsia="Arial Unicode MS" w:hAnsi="Arial" w:cs="Arial"/>
          <w:color w:val="000000"/>
          <w:sz w:val="18"/>
          <w:szCs w:val="18"/>
        </w:rPr>
      </w:pPr>
      <w:r w:rsidRPr="00B77536">
        <w:rPr>
          <w:rFonts w:ascii="Arial" w:eastAsia="Arial Unicode MS" w:hAnsi="Arial" w:cs="Arial"/>
          <w:color w:val="000000"/>
          <w:sz w:val="18"/>
          <w:szCs w:val="18"/>
        </w:rPr>
        <w:t xml:space="preserve">The following table summarises the consideration paid for </w:t>
      </w:r>
      <w:r w:rsidR="00380EA8" w:rsidRPr="00B77536">
        <w:rPr>
          <w:rFonts w:ascii="Arial" w:eastAsia="Arial Unicode MS" w:hAnsi="Arial" w:cs="Arial"/>
          <w:color w:val="000000"/>
          <w:sz w:val="18"/>
          <w:szCs w:val="18"/>
        </w:rPr>
        <w:t>SKY CC</w:t>
      </w:r>
      <w:r w:rsidRPr="00B77536">
        <w:rPr>
          <w:rFonts w:ascii="Arial" w:eastAsia="Arial Unicode MS" w:hAnsi="Arial" w:cs="Arial"/>
          <w:color w:val="000000"/>
          <w:sz w:val="18"/>
          <w:szCs w:val="18"/>
        </w:rPr>
        <w:t xml:space="preserve">, and the amounts of the assets </w:t>
      </w:r>
      <w:proofErr w:type="gramStart"/>
      <w:r w:rsidRPr="00B77536">
        <w:rPr>
          <w:rFonts w:ascii="Arial" w:eastAsia="Arial Unicode MS" w:hAnsi="Arial" w:cs="Arial"/>
          <w:color w:val="000000"/>
          <w:sz w:val="18"/>
          <w:szCs w:val="18"/>
        </w:rPr>
        <w:t>acquired</w:t>
      </w:r>
      <w:proofErr w:type="gramEnd"/>
      <w:r w:rsidRPr="00B77536">
        <w:rPr>
          <w:rFonts w:ascii="Arial" w:eastAsia="Arial Unicode MS" w:hAnsi="Arial" w:cs="Arial"/>
          <w:color w:val="000000"/>
          <w:sz w:val="18"/>
          <w:szCs w:val="18"/>
        </w:rPr>
        <w:t xml:space="preserve"> and liabilities assumed recognised on </w:t>
      </w:r>
      <w:r w:rsidR="0038240C" w:rsidRPr="00B77536">
        <w:rPr>
          <w:rFonts w:ascii="Arial" w:eastAsia="Arial Unicode MS" w:hAnsi="Arial" w:cs="Arial"/>
          <w:color w:val="000000"/>
          <w:sz w:val="18"/>
          <w:szCs w:val="18"/>
        </w:rPr>
        <w:t>30</w:t>
      </w:r>
      <w:r w:rsidR="001A7917" w:rsidRPr="00B77536">
        <w:rPr>
          <w:rFonts w:ascii="Arial" w:eastAsia="Arial Unicode MS" w:hAnsi="Arial" w:cs="Arial"/>
          <w:color w:val="000000"/>
          <w:sz w:val="18"/>
          <w:szCs w:val="18"/>
        </w:rPr>
        <w:t xml:space="preserve"> August </w:t>
      </w:r>
      <w:r w:rsidR="0038240C" w:rsidRPr="00B77536">
        <w:rPr>
          <w:rFonts w:ascii="Arial" w:eastAsia="Arial Unicode MS" w:hAnsi="Arial" w:cs="Arial"/>
          <w:color w:val="000000"/>
          <w:sz w:val="18"/>
          <w:szCs w:val="18"/>
        </w:rPr>
        <w:t>2024</w:t>
      </w:r>
      <w:r w:rsidRPr="00B77536">
        <w:rPr>
          <w:rFonts w:ascii="Arial" w:eastAsia="Arial Unicode MS" w:hAnsi="Arial" w:cs="Arial"/>
          <w:color w:val="000000"/>
          <w:sz w:val="18"/>
          <w:szCs w:val="18"/>
        </w:rPr>
        <w:t>, an acquisition date.</w:t>
      </w:r>
    </w:p>
    <w:p w14:paraId="5E104B7B" w14:textId="77777777" w:rsidR="00702F33" w:rsidRPr="00B77536" w:rsidRDefault="00702F33" w:rsidP="00702F33">
      <w:pPr>
        <w:rPr>
          <w:rFonts w:ascii="Arial" w:eastAsia="Arial Unicode MS" w:hAnsi="Arial" w:cs="Arial"/>
          <w:b/>
          <w:bCs/>
          <w:color w:val="000000"/>
          <w:sz w:val="18"/>
          <w:szCs w:val="18"/>
        </w:rPr>
      </w:pPr>
    </w:p>
    <w:tbl>
      <w:tblPr>
        <w:tblW w:w="9450" w:type="dxa"/>
        <w:tblInd w:w="108" w:type="dxa"/>
        <w:tblLook w:val="04A0" w:firstRow="1" w:lastRow="0" w:firstColumn="1" w:lastColumn="0" w:noHBand="0" w:noVBand="1"/>
      </w:tblPr>
      <w:tblGrid>
        <w:gridCol w:w="7380"/>
        <w:gridCol w:w="2070"/>
      </w:tblGrid>
      <w:tr w:rsidR="00702F33" w:rsidRPr="00B77536" w14:paraId="22AC21EE" w14:textId="77777777" w:rsidTr="00190B40">
        <w:tc>
          <w:tcPr>
            <w:tcW w:w="7380" w:type="dxa"/>
          </w:tcPr>
          <w:p w14:paraId="322C8593" w14:textId="77777777" w:rsidR="00702F33" w:rsidRPr="00B77536" w:rsidRDefault="00702F33" w:rsidP="00104E1A">
            <w:pPr>
              <w:ind w:left="101" w:hanging="187"/>
              <w:rPr>
                <w:rFonts w:ascii="Arial" w:eastAsia="Arial Unicode MS" w:hAnsi="Arial" w:cs="Arial"/>
                <w:b/>
                <w:bCs/>
                <w:color w:val="000000"/>
                <w:sz w:val="18"/>
                <w:szCs w:val="18"/>
              </w:rPr>
            </w:pPr>
          </w:p>
        </w:tc>
        <w:tc>
          <w:tcPr>
            <w:tcW w:w="2070" w:type="dxa"/>
          </w:tcPr>
          <w:p w14:paraId="710D34B6" w14:textId="77777777" w:rsidR="00702F33" w:rsidRPr="00B77536" w:rsidRDefault="00702F33" w:rsidP="00104E1A">
            <w:pPr>
              <w:tabs>
                <w:tab w:val="decimal" w:pos="1854"/>
              </w:tabs>
              <w:ind w:right="-72"/>
              <w:jc w:val="left"/>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As at acquisition date</w:t>
            </w:r>
          </w:p>
        </w:tc>
      </w:tr>
      <w:tr w:rsidR="00702F33" w:rsidRPr="00B77536" w14:paraId="3B137262" w14:textId="77777777" w:rsidTr="00E5610B">
        <w:tc>
          <w:tcPr>
            <w:tcW w:w="7380" w:type="dxa"/>
          </w:tcPr>
          <w:p w14:paraId="409E6C05" w14:textId="77777777" w:rsidR="00702F33" w:rsidRPr="00B77536" w:rsidRDefault="00702F33" w:rsidP="00104E1A">
            <w:pPr>
              <w:ind w:left="101" w:hanging="187"/>
              <w:rPr>
                <w:rFonts w:ascii="Arial" w:eastAsia="Arial Unicode MS" w:hAnsi="Arial" w:cs="Arial"/>
                <w:b/>
                <w:bCs/>
                <w:color w:val="000000"/>
                <w:sz w:val="18"/>
                <w:szCs w:val="18"/>
              </w:rPr>
            </w:pPr>
          </w:p>
        </w:tc>
        <w:tc>
          <w:tcPr>
            <w:tcW w:w="2070" w:type="dxa"/>
            <w:tcBorders>
              <w:bottom w:val="single" w:sz="4" w:space="0" w:color="auto"/>
            </w:tcBorders>
          </w:tcPr>
          <w:p w14:paraId="18A2DD60" w14:textId="77777777" w:rsidR="00702F33" w:rsidRPr="00B77536" w:rsidRDefault="00702F33" w:rsidP="00104E1A">
            <w:pPr>
              <w:tabs>
                <w:tab w:val="decimal" w:pos="1854"/>
              </w:tabs>
              <w:ind w:right="-72"/>
              <w:jc w:val="left"/>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Baht</w:t>
            </w:r>
          </w:p>
        </w:tc>
      </w:tr>
      <w:tr w:rsidR="00702F33" w:rsidRPr="00B77536" w14:paraId="34F1FBF0" w14:textId="77777777" w:rsidTr="00E5610B">
        <w:tc>
          <w:tcPr>
            <w:tcW w:w="7380" w:type="dxa"/>
          </w:tcPr>
          <w:p w14:paraId="7417F084" w14:textId="77777777" w:rsidR="00702F33" w:rsidRPr="00B77536" w:rsidRDefault="00702F33" w:rsidP="00104E1A">
            <w:pPr>
              <w:ind w:left="101" w:hanging="187"/>
              <w:rPr>
                <w:rFonts w:ascii="Arial" w:hAnsi="Arial" w:cs="Arial"/>
                <w:color w:val="000000"/>
                <w:sz w:val="18"/>
                <w:szCs w:val="18"/>
              </w:rPr>
            </w:pPr>
          </w:p>
        </w:tc>
        <w:tc>
          <w:tcPr>
            <w:tcW w:w="2070" w:type="dxa"/>
            <w:tcBorders>
              <w:top w:val="single" w:sz="4" w:space="0" w:color="auto"/>
            </w:tcBorders>
          </w:tcPr>
          <w:p w14:paraId="5572ECC4" w14:textId="77777777" w:rsidR="00702F33" w:rsidRPr="00B77536" w:rsidRDefault="00702F33" w:rsidP="00104E1A">
            <w:pPr>
              <w:tabs>
                <w:tab w:val="decimal" w:pos="1854"/>
              </w:tabs>
              <w:ind w:right="-72"/>
              <w:jc w:val="left"/>
              <w:rPr>
                <w:rFonts w:ascii="Arial" w:eastAsia="Arial Unicode MS" w:hAnsi="Arial" w:cs="Arial"/>
                <w:b/>
                <w:bCs/>
                <w:color w:val="000000"/>
                <w:sz w:val="18"/>
                <w:szCs w:val="18"/>
              </w:rPr>
            </w:pPr>
          </w:p>
        </w:tc>
      </w:tr>
      <w:tr w:rsidR="00D9588D" w:rsidRPr="00B77536" w14:paraId="11D56F79" w14:textId="77777777" w:rsidTr="00E5610B">
        <w:tc>
          <w:tcPr>
            <w:tcW w:w="7380" w:type="dxa"/>
          </w:tcPr>
          <w:p w14:paraId="425AECC5" w14:textId="6DC28E68" w:rsidR="00D9588D" w:rsidRPr="00B77536" w:rsidRDefault="00D9588D" w:rsidP="00D9588D">
            <w:pPr>
              <w:ind w:left="101" w:hanging="187"/>
              <w:rPr>
                <w:rFonts w:ascii="Arial" w:hAnsi="Arial" w:cs="Arial"/>
                <w:color w:val="000000"/>
                <w:sz w:val="18"/>
                <w:szCs w:val="18"/>
              </w:rPr>
            </w:pPr>
            <w:r w:rsidRPr="00B77536">
              <w:rPr>
                <w:rFonts w:ascii="Arial" w:hAnsi="Arial" w:cs="Arial"/>
                <w:color w:val="000000"/>
                <w:sz w:val="18"/>
                <w:szCs w:val="18"/>
              </w:rPr>
              <w:t xml:space="preserve">Fair value of </w:t>
            </w:r>
            <w:r w:rsidR="006B1BA1" w:rsidRPr="00B77536">
              <w:rPr>
                <w:rFonts w:ascii="Arial" w:hAnsi="Arial" w:cs="Arial"/>
                <w:color w:val="000000"/>
                <w:sz w:val="18"/>
                <w:szCs w:val="18"/>
              </w:rPr>
              <w:t>p</w:t>
            </w:r>
            <w:r w:rsidRPr="00B77536">
              <w:rPr>
                <w:rFonts w:ascii="Arial" w:hAnsi="Arial" w:cs="Arial"/>
                <w:color w:val="000000"/>
                <w:sz w:val="18"/>
                <w:szCs w:val="18"/>
              </w:rPr>
              <w:t xml:space="preserve">urchase </w:t>
            </w:r>
            <w:r w:rsidR="006B1BA1" w:rsidRPr="00B77536">
              <w:rPr>
                <w:rFonts w:ascii="Arial" w:hAnsi="Arial" w:cs="Arial"/>
                <w:color w:val="000000"/>
                <w:sz w:val="18"/>
                <w:szCs w:val="18"/>
              </w:rPr>
              <w:t>c</w:t>
            </w:r>
            <w:r w:rsidRPr="00B77536">
              <w:rPr>
                <w:rFonts w:ascii="Arial" w:hAnsi="Arial" w:cs="Arial"/>
                <w:color w:val="000000"/>
                <w:sz w:val="18"/>
                <w:szCs w:val="18"/>
              </w:rPr>
              <w:t>onsideration</w:t>
            </w:r>
          </w:p>
        </w:tc>
        <w:tc>
          <w:tcPr>
            <w:tcW w:w="2070" w:type="dxa"/>
          </w:tcPr>
          <w:p w14:paraId="353A1F74" w14:textId="46E707FE" w:rsidR="00D9588D" w:rsidRPr="00B77536" w:rsidRDefault="0038240C" w:rsidP="00D9588D">
            <w:pPr>
              <w:tabs>
                <w:tab w:val="decimal" w:pos="1854"/>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102</w:t>
            </w:r>
            <w:r w:rsidR="00D9588D"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407</w:t>
            </w:r>
            <w:r w:rsidR="00D9588D"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151</w:t>
            </w:r>
          </w:p>
        </w:tc>
      </w:tr>
      <w:tr w:rsidR="00D9588D" w:rsidRPr="00B77536" w14:paraId="3CB8F488" w14:textId="77777777" w:rsidTr="00E5610B">
        <w:tc>
          <w:tcPr>
            <w:tcW w:w="7380" w:type="dxa"/>
          </w:tcPr>
          <w:p w14:paraId="44222FA0" w14:textId="29C77A72" w:rsidR="00D9588D" w:rsidRPr="00B77536" w:rsidRDefault="00764827" w:rsidP="00D9588D">
            <w:pPr>
              <w:ind w:left="101" w:hanging="187"/>
              <w:rPr>
                <w:rFonts w:ascii="Arial" w:hAnsi="Arial" w:cs="Arial"/>
                <w:color w:val="000000"/>
                <w:spacing w:val="-6"/>
                <w:sz w:val="18"/>
                <w:szCs w:val="18"/>
              </w:rPr>
            </w:pPr>
            <w:proofErr w:type="gramStart"/>
            <w:r w:rsidRPr="00B77536">
              <w:rPr>
                <w:rFonts w:ascii="Arial" w:hAnsi="Arial" w:cs="Arial"/>
                <w:color w:val="000000"/>
                <w:spacing w:val="-6"/>
                <w:sz w:val="18"/>
                <w:szCs w:val="18"/>
                <w:u w:val="single"/>
              </w:rPr>
              <w:t>Less</w:t>
            </w:r>
            <w:r w:rsidRPr="00B77536">
              <w:rPr>
                <w:rFonts w:ascii="Arial" w:hAnsi="Arial" w:cs="Arial"/>
                <w:color w:val="000000"/>
                <w:spacing w:val="-6"/>
                <w:sz w:val="18"/>
                <w:szCs w:val="18"/>
              </w:rPr>
              <w:t xml:space="preserve"> </w:t>
            </w:r>
            <w:r w:rsidR="00B77536">
              <w:rPr>
                <w:rFonts w:ascii="Arial" w:hAnsi="Arial" w:cs="Arial"/>
                <w:color w:val="000000"/>
                <w:spacing w:val="-6"/>
                <w:sz w:val="18"/>
                <w:szCs w:val="18"/>
              </w:rPr>
              <w:t xml:space="preserve"> </w:t>
            </w:r>
            <w:r w:rsidRPr="00B77536">
              <w:rPr>
                <w:rFonts w:ascii="Arial" w:hAnsi="Arial" w:cs="Arial"/>
                <w:color w:val="000000"/>
                <w:spacing w:val="-6"/>
                <w:sz w:val="18"/>
                <w:szCs w:val="18"/>
              </w:rPr>
              <w:t>Fair</w:t>
            </w:r>
            <w:proofErr w:type="gramEnd"/>
            <w:r w:rsidR="002D49B2" w:rsidRPr="00B77536">
              <w:rPr>
                <w:rFonts w:ascii="Arial" w:hAnsi="Arial" w:cs="Arial"/>
                <w:color w:val="000000"/>
                <w:spacing w:val="-6"/>
                <w:sz w:val="18"/>
                <w:szCs w:val="18"/>
              </w:rPr>
              <w:t xml:space="preserve"> value of </w:t>
            </w:r>
            <w:r w:rsidR="002D49B2" w:rsidRPr="00B77536">
              <w:rPr>
                <w:rFonts w:ascii="Arial" w:eastAsia="Arial Unicode MS" w:hAnsi="Arial" w:cs="Arial"/>
                <w:color w:val="000000"/>
                <w:sz w:val="18"/>
                <w:szCs w:val="18"/>
              </w:rPr>
              <w:t>identifiable assets acquired and liabilities</w:t>
            </w:r>
          </w:p>
        </w:tc>
        <w:tc>
          <w:tcPr>
            <w:tcW w:w="2070" w:type="dxa"/>
            <w:tcBorders>
              <w:top w:val="nil"/>
              <w:left w:val="nil"/>
              <w:bottom w:val="single" w:sz="4" w:space="0" w:color="auto"/>
              <w:right w:val="nil"/>
            </w:tcBorders>
          </w:tcPr>
          <w:p w14:paraId="6E89EF94" w14:textId="0487BE3B" w:rsidR="00D9588D" w:rsidRPr="00B77536" w:rsidRDefault="002D49B2" w:rsidP="00D9588D">
            <w:pPr>
              <w:tabs>
                <w:tab w:val="decimal" w:pos="1854"/>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42</w:t>
            </w:r>
            <w:r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218</w:t>
            </w:r>
            <w:r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566</w:t>
            </w:r>
            <w:r w:rsidRPr="00B77536">
              <w:rPr>
                <w:rFonts w:ascii="Arial" w:eastAsia="Arial Unicode MS" w:hAnsi="Arial" w:cs="Arial"/>
                <w:color w:val="000000"/>
                <w:sz w:val="18"/>
                <w:szCs w:val="18"/>
              </w:rPr>
              <w:t>)</w:t>
            </w:r>
          </w:p>
        </w:tc>
      </w:tr>
      <w:tr w:rsidR="00D9588D" w:rsidRPr="00B77536" w14:paraId="45BE68AD" w14:textId="77777777" w:rsidTr="00E5610B">
        <w:tc>
          <w:tcPr>
            <w:tcW w:w="7380" w:type="dxa"/>
          </w:tcPr>
          <w:p w14:paraId="1E89D150" w14:textId="77777777" w:rsidR="00D9588D" w:rsidRPr="00B77536" w:rsidRDefault="00D9588D" w:rsidP="00D9588D">
            <w:pPr>
              <w:ind w:left="101" w:hanging="187"/>
              <w:rPr>
                <w:rFonts w:ascii="Arial" w:hAnsi="Arial" w:cs="Arial"/>
                <w:color w:val="000000"/>
                <w:sz w:val="18"/>
                <w:szCs w:val="18"/>
              </w:rPr>
            </w:pPr>
          </w:p>
        </w:tc>
        <w:tc>
          <w:tcPr>
            <w:tcW w:w="2070" w:type="dxa"/>
            <w:tcBorders>
              <w:top w:val="single" w:sz="4" w:space="0" w:color="auto"/>
              <w:left w:val="nil"/>
              <w:right w:val="nil"/>
            </w:tcBorders>
          </w:tcPr>
          <w:p w14:paraId="282F9D9D" w14:textId="77777777" w:rsidR="00D9588D" w:rsidRPr="00B77536" w:rsidRDefault="00D9588D" w:rsidP="00D9588D">
            <w:pPr>
              <w:tabs>
                <w:tab w:val="decimal" w:pos="1854"/>
              </w:tabs>
              <w:ind w:right="-72"/>
              <w:jc w:val="left"/>
              <w:rPr>
                <w:rFonts w:ascii="Arial" w:eastAsia="Arial Unicode MS" w:hAnsi="Arial" w:cs="Arial"/>
                <w:color w:val="000000"/>
                <w:sz w:val="18"/>
                <w:szCs w:val="18"/>
              </w:rPr>
            </w:pPr>
          </w:p>
        </w:tc>
      </w:tr>
      <w:tr w:rsidR="00D9588D" w:rsidRPr="00B77536" w14:paraId="047749BC" w14:textId="77777777" w:rsidTr="00E5610B">
        <w:tc>
          <w:tcPr>
            <w:tcW w:w="7380" w:type="dxa"/>
          </w:tcPr>
          <w:p w14:paraId="34C28A1E" w14:textId="3EA6B224" w:rsidR="00D9588D" w:rsidRPr="00B77536" w:rsidRDefault="00CF0674" w:rsidP="00D9588D">
            <w:pPr>
              <w:ind w:left="101" w:hanging="187"/>
              <w:rPr>
                <w:rFonts w:ascii="Arial" w:hAnsi="Arial" w:cs="Arial"/>
                <w:color w:val="000000"/>
                <w:sz w:val="18"/>
                <w:szCs w:val="18"/>
              </w:rPr>
            </w:pPr>
            <w:r w:rsidRPr="00B77536">
              <w:rPr>
                <w:rFonts w:ascii="Arial" w:hAnsi="Arial" w:cs="Arial"/>
                <w:color w:val="000000"/>
                <w:sz w:val="18"/>
                <w:szCs w:val="18"/>
              </w:rPr>
              <w:t>Goodwill</w:t>
            </w:r>
          </w:p>
        </w:tc>
        <w:tc>
          <w:tcPr>
            <w:tcW w:w="2070" w:type="dxa"/>
            <w:tcBorders>
              <w:top w:val="nil"/>
              <w:left w:val="nil"/>
              <w:bottom w:val="single" w:sz="4" w:space="0" w:color="auto"/>
              <w:right w:val="nil"/>
            </w:tcBorders>
          </w:tcPr>
          <w:p w14:paraId="26396F80" w14:textId="0A3A8DCB" w:rsidR="00D9588D" w:rsidRPr="00B77536" w:rsidRDefault="0038240C" w:rsidP="00D9588D">
            <w:pPr>
              <w:tabs>
                <w:tab w:val="decimal" w:pos="1854"/>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60</w:t>
            </w:r>
            <w:r w:rsidR="002D49B2"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188</w:t>
            </w:r>
            <w:r w:rsidR="002D49B2"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585</w:t>
            </w:r>
          </w:p>
        </w:tc>
      </w:tr>
    </w:tbl>
    <w:p w14:paraId="1BEEDE36" w14:textId="77777777" w:rsidR="007640D0" w:rsidRPr="00B77536" w:rsidRDefault="007640D0" w:rsidP="00702F33">
      <w:pPr>
        <w:rPr>
          <w:rFonts w:ascii="Arial" w:eastAsia="Arial Unicode MS" w:hAnsi="Arial" w:cs="Arial"/>
          <w:b/>
          <w:bCs/>
          <w:color w:val="000000"/>
          <w:sz w:val="18"/>
          <w:szCs w:val="18"/>
        </w:rPr>
      </w:pPr>
    </w:p>
    <w:p w14:paraId="01855CCE" w14:textId="77777777" w:rsidR="00702F33" w:rsidRPr="00B77536" w:rsidRDefault="00702F33" w:rsidP="00702F33">
      <w:pPr>
        <w:rPr>
          <w:rFonts w:ascii="Arial" w:eastAsia="Arial Unicode MS" w:hAnsi="Arial" w:cs="Arial"/>
          <w:color w:val="000000"/>
          <w:sz w:val="18"/>
          <w:szCs w:val="18"/>
          <w:cs/>
        </w:rPr>
      </w:pPr>
      <w:r w:rsidRPr="00B77536">
        <w:rPr>
          <w:rFonts w:ascii="Arial" w:eastAsia="Arial Unicode MS" w:hAnsi="Arial" w:cs="Arial"/>
          <w:color w:val="000000"/>
          <w:sz w:val="18"/>
          <w:szCs w:val="18"/>
        </w:rPr>
        <w:t xml:space="preserve">Recognised amounts of identifiable assets </w:t>
      </w:r>
      <w:proofErr w:type="gramStart"/>
      <w:r w:rsidRPr="00B77536">
        <w:rPr>
          <w:rFonts w:ascii="Arial" w:eastAsia="Arial Unicode MS" w:hAnsi="Arial" w:cs="Arial"/>
          <w:color w:val="000000"/>
          <w:sz w:val="18"/>
          <w:szCs w:val="18"/>
        </w:rPr>
        <w:t>acquired</w:t>
      </w:r>
      <w:proofErr w:type="gramEnd"/>
      <w:r w:rsidRPr="00B77536">
        <w:rPr>
          <w:rFonts w:ascii="Arial" w:eastAsia="Arial Unicode MS" w:hAnsi="Arial" w:cs="Arial"/>
          <w:color w:val="000000"/>
          <w:sz w:val="18"/>
          <w:szCs w:val="18"/>
        </w:rPr>
        <w:t xml:space="preserve"> and liabilities assumed are as follows:</w:t>
      </w:r>
    </w:p>
    <w:p w14:paraId="7445EDC0" w14:textId="77777777" w:rsidR="00702F33" w:rsidRPr="00B77536" w:rsidRDefault="00702F33" w:rsidP="00702F33">
      <w:pPr>
        <w:rPr>
          <w:rFonts w:ascii="Arial" w:eastAsia="Arial Unicode MS" w:hAnsi="Arial" w:cs="Arial"/>
          <w:b/>
          <w:bCs/>
          <w:color w:val="000000"/>
          <w:sz w:val="18"/>
          <w:szCs w:val="18"/>
        </w:rPr>
      </w:pPr>
    </w:p>
    <w:tbl>
      <w:tblPr>
        <w:tblW w:w="0" w:type="auto"/>
        <w:tblInd w:w="108" w:type="dxa"/>
        <w:tblLayout w:type="fixed"/>
        <w:tblLook w:val="04A0" w:firstRow="1" w:lastRow="0" w:firstColumn="1" w:lastColumn="0" w:noHBand="0" w:noVBand="1"/>
      </w:tblPr>
      <w:tblGrid>
        <w:gridCol w:w="7445"/>
        <w:gridCol w:w="2016"/>
      </w:tblGrid>
      <w:tr w:rsidR="00770FA3" w:rsidRPr="00B77536" w14:paraId="4F06024E" w14:textId="77777777" w:rsidTr="00190B40">
        <w:tc>
          <w:tcPr>
            <w:tcW w:w="7445" w:type="dxa"/>
          </w:tcPr>
          <w:p w14:paraId="39BED151" w14:textId="77777777" w:rsidR="00770FA3" w:rsidRPr="00B77536" w:rsidRDefault="00770FA3" w:rsidP="00770FA3">
            <w:pPr>
              <w:ind w:left="101" w:hanging="187"/>
              <w:rPr>
                <w:rFonts w:ascii="Arial" w:eastAsia="Arial Unicode MS" w:hAnsi="Arial" w:cs="Arial"/>
                <w:b/>
                <w:bCs/>
                <w:color w:val="000000"/>
                <w:sz w:val="18"/>
                <w:szCs w:val="18"/>
              </w:rPr>
            </w:pPr>
          </w:p>
        </w:tc>
        <w:tc>
          <w:tcPr>
            <w:tcW w:w="2016" w:type="dxa"/>
          </w:tcPr>
          <w:p w14:paraId="6870EB76" w14:textId="27AF5523" w:rsidR="00770FA3" w:rsidRPr="00B77536" w:rsidRDefault="00770FA3" w:rsidP="00770FA3">
            <w:pPr>
              <w:tabs>
                <w:tab w:val="decimal" w:pos="1797"/>
              </w:tabs>
              <w:ind w:right="-72"/>
              <w:jc w:val="left"/>
              <w:rPr>
                <w:rFonts w:ascii="Arial" w:eastAsia="Arial Unicode MS" w:hAnsi="Arial" w:cs="Arial"/>
                <w:b/>
                <w:bCs/>
                <w:color w:val="000000"/>
                <w:sz w:val="18"/>
                <w:szCs w:val="18"/>
              </w:rPr>
            </w:pPr>
            <w:r w:rsidRPr="00B77536">
              <w:rPr>
                <w:rFonts w:ascii="Arial" w:eastAsia="Arial Unicode MS" w:hAnsi="Arial" w:cs="Arial"/>
                <w:b/>
                <w:bCs/>
                <w:color w:val="000000"/>
                <w:sz w:val="18"/>
                <w:szCs w:val="22"/>
              </w:rPr>
              <w:t>Fair value</w:t>
            </w:r>
          </w:p>
        </w:tc>
      </w:tr>
      <w:tr w:rsidR="00770FA3" w:rsidRPr="00B77536" w14:paraId="0752621F" w14:textId="77777777" w:rsidTr="00E5610B">
        <w:tc>
          <w:tcPr>
            <w:tcW w:w="7445" w:type="dxa"/>
          </w:tcPr>
          <w:p w14:paraId="34934E84" w14:textId="77777777" w:rsidR="00770FA3" w:rsidRPr="00B77536" w:rsidRDefault="00770FA3" w:rsidP="00770FA3">
            <w:pPr>
              <w:ind w:left="101" w:hanging="187"/>
              <w:rPr>
                <w:rFonts w:ascii="Arial" w:eastAsia="Arial Unicode MS" w:hAnsi="Arial" w:cs="Arial"/>
                <w:b/>
                <w:bCs/>
                <w:color w:val="000000"/>
                <w:sz w:val="18"/>
                <w:szCs w:val="18"/>
              </w:rPr>
            </w:pPr>
          </w:p>
        </w:tc>
        <w:tc>
          <w:tcPr>
            <w:tcW w:w="2016" w:type="dxa"/>
            <w:tcBorders>
              <w:bottom w:val="single" w:sz="4" w:space="0" w:color="auto"/>
            </w:tcBorders>
          </w:tcPr>
          <w:p w14:paraId="1237F22D" w14:textId="77777777" w:rsidR="00770FA3" w:rsidRPr="00B77536" w:rsidRDefault="00770FA3" w:rsidP="00770FA3">
            <w:pPr>
              <w:tabs>
                <w:tab w:val="decimal" w:pos="1797"/>
              </w:tabs>
              <w:ind w:right="-72"/>
              <w:jc w:val="left"/>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 xml:space="preserve"> Baht</w:t>
            </w:r>
          </w:p>
        </w:tc>
      </w:tr>
      <w:tr w:rsidR="00770FA3" w:rsidRPr="00B77536" w14:paraId="7A792FD3" w14:textId="77777777" w:rsidTr="00E5610B">
        <w:tc>
          <w:tcPr>
            <w:tcW w:w="7445" w:type="dxa"/>
          </w:tcPr>
          <w:p w14:paraId="7E8AF475" w14:textId="77777777" w:rsidR="00770FA3" w:rsidRPr="00B77536" w:rsidRDefault="00770FA3" w:rsidP="00770FA3">
            <w:pPr>
              <w:ind w:left="101" w:hanging="187"/>
              <w:rPr>
                <w:rFonts w:ascii="Arial" w:eastAsia="Arial Unicode MS" w:hAnsi="Arial" w:cs="Arial"/>
                <w:b/>
                <w:bCs/>
                <w:color w:val="000000"/>
                <w:sz w:val="18"/>
                <w:szCs w:val="18"/>
              </w:rPr>
            </w:pPr>
          </w:p>
        </w:tc>
        <w:tc>
          <w:tcPr>
            <w:tcW w:w="2016" w:type="dxa"/>
            <w:tcBorders>
              <w:top w:val="single" w:sz="4" w:space="0" w:color="auto"/>
            </w:tcBorders>
          </w:tcPr>
          <w:p w14:paraId="33D12B5C" w14:textId="77777777" w:rsidR="00770FA3" w:rsidRPr="00B77536" w:rsidRDefault="00770FA3" w:rsidP="00770FA3">
            <w:pPr>
              <w:tabs>
                <w:tab w:val="decimal" w:pos="1797"/>
              </w:tabs>
              <w:ind w:right="-72"/>
              <w:jc w:val="left"/>
              <w:rPr>
                <w:rFonts w:ascii="Arial" w:eastAsia="Arial Unicode MS" w:hAnsi="Arial" w:cs="Arial"/>
                <w:b/>
                <w:bCs/>
                <w:color w:val="000000"/>
                <w:sz w:val="18"/>
                <w:szCs w:val="18"/>
              </w:rPr>
            </w:pPr>
          </w:p>
        </w:tc>
      </w:tr>
      <w:tr w:rsidR="00770FA3" w:rsidRPr="00B77536" w14:paraId="0C33CD08" w14:textId="77777777" w:rsidTr="00E5610B">
        <w:tc>
          <w:tcPr>
            <w:tcW w:w="7445" w:type="dxa"/>
          </w:tcPr>
          <w:p w14:paraId="162CB5D4" w14:textId="77777777" w:rsidR="00770FA3" w:rsidRPr="00B77536" w:rsidRDefault="00770FA3" w:rsidP="00770FA3">
            <w:pPr>
              <w:ind w:left="101" w:hanging="187"/>
              <w:rPr>
                <w:rFonts w:ascii="Arial" w:hAnsi="Arial" w:cs="Arial"/>
                <w:color w:val="000000"/>
                <w:sz w:val="18"/>
                <w:szCs w:val="18"/>
              </w:rPr>
            </w:pPr>
            <w:r w:rsidRPr="00B77536">
              <w:rPr>
                <w:rFonts w:ascii="Arial" w:hAnsi="Arial" w:cs="Arial"/>
                <w:color w:val="000000"/>
                <w:sz w:val="18"/>
                <w:szCs w:val="18"/>
              </w:rPr>
              <w:t>Cash and cash equivalents</w:t>
            </w:r>
          </w:p>
        </w:tc>
        <w:tc>
          <w:tcPr>
            <w:tcW w:w="2016" w:type="dxa"/>
          </w:tcPr>
          <w:p w14:paraId="4C484960" w14:textId="0B59282D" w:rsidR="00770FA3" w:rsidRPr="00B77536" w:rsidRDefault="0038240C" w:rsidP="00770FA3">
            <w:pPr>
              <w:tabs>
                <w:tab w:val="decimal" w:pos="1797"/>
              </w:tabs>
              <w:ind w:right="-72"/>
              <w:jc w:val="left"/>
              <w:rPr>
                <w:rFonts w:ascii="Arial" w:eastAsia="Arial Unicode MS" w:hAnsi="Arial" w:cs="Arial"/>
                <w:color w:val="000000"/>
                <w:sz w:val="18"/>
                <w:szCs w:val="18"/>
                <w:cs/>
              </w:rPr>
            </w:pPr>
            <w:r w:rsidRPr="00B77536">
              <w:rPr>
                <w:rFonts w:ascii="Arial" w:eastAsia="Arial Unicode MS" w:hAnsi="Arial" w:cs="Arial"/>
                <w:color w:val="000000"/>
                <w:sz w:val="18"/>
                <w:szCs w:val="18"/>
              </w:rPr>
              <w:t>4</w:t>
            </w:r>
            <w:r w:rsidR="00770FA3"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092</w:t>
            </w:r>
            <w:r w:rsidR="00770FA3"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576</w:t>
            </w:r>
          </w:p>
        </w:tc>
      </w:tr>
      <w:tr w:rsidR="00770FA3" w:rsidRPr="00B77536" w14:paraId="325F4ACB" w14:textId="77777777" w:rsidTr="00E5610B">
        <w:tc>
          <w:tcPr>
            <w:tcW w:w="7445" w:type="dxa"/>
          </w:tcPr>
          <w:p w14:paraId="3A4D67A0" w14:textId="53836FBD" w:rsidR="00770FA3" w:rsidRPr="00B77536" w:rsidRDefault="00770FA3" w:rsidP="00770FA3">
            <w:pPr>
              <w:ind w:left="101" w:hanging="187"/>
              <w:rPr>
                <w:rFonts w:ascii="Arial" w:hAnsi="Arial" w:cs="Arial"/>
                <w:color w:val="000000"/>
                <w:sz w:val="18"/>
                <w:szCs w:val="18"/>
              </w:rPr>
            </w:pPr>
            <w:r w:rsidRPr="00B77536">
              <w:rPr>
                <w:rFonts w:ascii="Arial" w:hAnsi="Arial" w:cs="Arial"/>
                <w:color w:val="000000"/>
                <w:sz w:val="18"/>
                <w:szCs w:val="18"/>
              </w:rPr>
              <w:t>Trade and other current receivables</w:t>
            </w:r>
          </w:p>
        </w:tc>
        <w:tc>
          <w:tcPr>
            <w:tcW w:w="2016" w:type="dxa"/>
          </w:tcPr>
          <w:p w14:paraId="468D360C" w14:textId="5642EAAE" w:rsidR="00770FA3" w:rsidRPr="00B77536" w:rsidRDefault="0038240C" w:rsidP="00770FA3">
            <w:pPr>
              <w:tabs>
                <w:tab w:val="decimal" w:pos="1797"/>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125</w:t>
            </w:r>
            <w:r w:rsidR="00770FA3"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843</w:t>
            </w:r>
            <w:r w:rsidR="00770FA3"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367</w:t>
            </w:r>
          </w:p>
        </w:tc>
      </w:tr>
      <w:tr w:rsidR="00770FA3" w:rsidRPr="00B77536" w14:paraId="7B95FA70" w14:textId="77777777" w:rsidTr="00E5610B">
        <w:tc>
          <w:tcPr>
            <w:tcW w:w="7445" w:type="dxa"/>
          </w:tcPr>
          <w:p w14:paraId="0CC51ED2" w14:textId="77777777" w:rsidR="00770FA3" w:rsidRPr="00B77536" w:rsidRDefault="00770FA3" w:rsidP="00770FA3">
            <w:pPr>
              <w:ind w:left="101" w:hanging="187"/>
              <w:rPr>
                <w:rFonts w:ascii="Arial" w:hAnsi="Arial" w:cs="Arial"/>
                <w:color w:val="000000"/>
                <w:sz w:val="18"/>
                <w:szCs w:val="18"/>
              </w:rPr>
            </w:pPr>
            <w:r w:rsidRPr="00B77536">
              <w:rPr>
                <w:rFonts w:ascii="Arial" w:hAnsi="Arial" w:cs="Arial"/>
                <w:color w:val="000000"/>
                <w:sz w:val="18"/>
                <w:szCs w:val="18"/>
              </w:rPr>
              <w:t>Contract assets</w:t>
            </w:r>
          </w:p>
        </w:tc>
        <w:tc>
          <w:tcPr>
            <w:tcW w:w="2016" w:type="dxa"/>
          </w:tcPr>
          <w:p w14:paraId="013C264D" w14:textId="0B0825F1" w:rsidR="00770FA3" w:rsidRPr="00B77536" w:rsidRDefault="0038240C" w:rsidP="00770FA3">
            <w:pPr>
              <w:tabs>
                <w:tab w:val="decimal" w:pos="1797"/>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74</w:t>
            </w:r>
            <w:r w:rsidR="00770FA3"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195</w:t>
            </w:r>
            <w:r w:rsidR="00770FA3"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390</w:t>
            </w:r>
          </w:p>
        </w:tc>
      </w:tr>
      <w:tr w:rsidR="00770FA3" w:rsidRPr="00B77536" w14:paraId="72F696FD" w14:textId="77777777" w:rsidTr="00E5610B">
        <w:tc>
          <w:tcPr>
            <w:tcW w:w="7445" w:type="dxa"/>
          </w:tcPr>
          <w:p w14:paraId="364BC7CB" w14:textId="77777777" w:rsidR="00770FA3" w:rsidRPr="00B77536" w:rsidRDefault="00770FA3" w:rsidP="00770FA3">
            <w:pPr>
              <w:ind w:left="101" w:hanging="187"/>
              <w:rPr>
                <w:rFonts w:ascii="Arial" w:hAnsi="Arial" w:cs="Arial"/>
                <w:color w:val="000000"/>
                <w:sz w:val="18"/>
                <w:szCs w:val="18"/>
                <w:cs/>
              </w:rPr>
            </w:pPr>
            <w:r w:rsidRPr="00B77536">
              <w:rPr>
                <w:rFonts w:ascii="Arial" w:hAnsi="Arial" w:cs="Arial"/>
                <w:color w:val="000000"/>
                <w:sz w:val="18"/>
                <w:szCs w:val="18"/>
              </w:rPr>
              <w:t>Property, plant and equipment</w:t>
            </w:r>
          </w:p>
        </w:tc>
        <w:tc>
          <w:tcPr>
            <w:tcW w:w="2016" w:type="dxa"/>
          </w:tcPr>
          <w:p w14:paraId="143C9396" w14:textId="0FE9D4AA" w:rsidR="00770FA3" w:rsidRPr="00B77536" w:rsidRDefault="0038240C" w:rsidP="00770FA3">
            <w:pPr>
              <w:tabs>
                <w:tab w:val="decimal" w:pos="1797"/>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19</w:t>
            </w:r>
            <w:r w:rsidR="00770FA3"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619</w:t>
            </w:r>
            <w:r w:rsidR="00770FA3"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593</w:t>
            </w:r>
          </w:p>
        </w:tc>
      </w:tr>
      <w:tr w:rsidR="00770FA3" w:rsidRPr="00B77536" w14:paraId="7AD739DC" w14:textId="77777777" w:rsidTr="00E5610B">
        <w:tc>
          <w:tcPr>
            <w:tcW w:w="7445" w:type="dxa"/>
          </w:tcPr>
          <w:p w14:paraId="790B5C45" w14:textId="77777777" w:rsidR="00770FA3" w:rsidRPr="00B77536" w:rsidRDefault="00770FA3" w:rsidP="00770FA3">
            <w:pPr>
              <w:ind w:left="101" w:hanging="187"/>
              <w:rPr>
                <w:rFonts w:ascii="Arial" w:hAnsi="Arial" w:cs="Arial"/>
                <w:color w:val="000000"/>
                <w:sz w:val="18"/>
                <w:szCs w:val="18"/>
              </w:rPr>
            </w:pPr>
            <w:r w:rsidRPr="00B77536">
              <w:rPr>
                <w:rFonts w:ascii="Arial" w:hAnsi="Arial" w:cs="Arial"/>
                <w:color w:val="000000"/>
                <w:sz w:val="18"/>
                <w:szCs w:val="18"/>
              </w:rPr>
              <w:t>Intangible assets</w:t>
            </w:r>
          </w:p>
        </w:tc>
        <w:tc>
          <w:tcPr>
            <w:tcW w:w="2016" w:type="dxa"/>
          </w:tcPr>
          <w:p w14:paraId="43DFC6B7" w14:textId="6D8CEA2D" w:rsidR="00770FA3" w:rsidRPr="00B77536" w:rsidRDefault="0038240C" w:rsidP="00770FA3">
            <w:pPr>
              <w:tabs>
                <w:tab w:val="decimal" w:pos="1797"/>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31</w:t>
            </w:r>
            <w:r w:rsidR="00770FA3"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917</w:t>
            </w:r>
            <w:r w:rsidR="00770FA3"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047</w:t>
            </w:r>
          </w:p>
        </w:tc>
      </w:tr>
      <w:tr w:rsidR="00770FA3" w:rsidRPr="00B77536" w14:paraId="48E68035" w14:textId="77777777" w:rsidTr="00E5610B">
        <w:tc>
          <w:tcPr>
            <w:tcW w:w="7445" w:type="dxa"/>
          </w:tcPr>
          <w:p w14:paraId="2DD3B5E4" w14:textId="77777777" w:rsidR="00770FA3" w:rsidRPr="00B77536" w:rsidRDefault="00770FA3" w:rsidP="00770FA3">
            <w:pPr>
              <w:ind w:left="101" w:hanging="187"/>
              <w:rPr>
                <w:rFonts w:ascii="Arial" w:hAnsi="Arial" w:cs="Arial"/>
                <w:color w:val="000000"/>
                <w:sz w:val="18"/>
                <w:szCs w:val="18"/>
              </w:rPr>
            </w:pPr>
            <w:r w:rsidRPr="00B77536">
              <w:rPr>
                <w:rFonts w:ascii="Arial" w:hAnsi="Arial" w:cs="Arial"/>
                <w:color w:val="000000"/>
                <w:sz w:val="18"/>
                <w:szCs w:val="18"/>
              </w:rPr>
              <w:t>Right-of-use assets</w:t>
            </w:r>
          </w:p>
        </w:tc>
        <w:tc>
          <w:tcPr>
            <w:tcW w:w="2016" w:type="dxa"/>
          </w:tcPr>
          <w:p w14:paraId="2DF5C72B" w14:textId="7647FBEB" w:rsidR="00770FA3" w:rsidRPr="00B77536" w:rsidRDefault="0038240C" w:rsidP="00770FA3">
            <w:pPr>
              <w:tabs>
                <w:tab w:val="decimal" w:pos="1797"/>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17</w:t>
            </w:r>
            <w:r w:rsidR="00770FA3"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037</w:t>
            </w:r>
            <w:r w:rsidR="00770FA3"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782</w:t>
            </w:r>
          </w:p>
        </w:tc>
      </w:tr>
      <w:tr w:rsidR="00770FA3" w:rsidRPr="00B77536" w14:paraId="7B1915C8" w14:textId="77777777" w:rsidTr="00E5610B">
        <w:tc>
          <w:tcPr>
            <w:tcW w:w="7445" w:type="dxa"/>
          </w:tcPr>
          <w:p w14:paraId="5444C284" w14:textId="77777777" w:rsidR="00770FA3" w:rsidRPr="00B77536" w:rsidRDefault="00770FA3" w:rsidP="00770FA3">
            <w:pPr>
              <w:ind w:left="101" w:hanging="187"/>
              <w:rPr>
                <w:rFonts w:ascii="Arial" w:hAnsi="Arial" w:cs="Arial"/>
                <w:color w:val="000000"/>
                <w:sz w:val="18"/>
                <w:szCs w:val="18"/>
              </w:rPr>
            </w:pPr>
            <w:r w:rsidRPr="00B77536">
              <w:rPr>
                <w:rFonts w:ascii="Arial" w:hAnsi="Arial" w:cs="Arial"/>
                <w:color w:val="000000"/>
                <w:sz w:val="18"/>
                <w:szCs w:val="18"/>
              </w:rPr>
              <w:t>Other assets</w:t>
            </w:r>
          </w:p>
        </w:tc>
        <w:tc>
          <w:tcPr>
            <w:tcW w:w="2016" w:type="dxa"/>
          </w:tcPr>
          <w:p w14:paraId="6CE728E7" w14:textId="7E4FDC5A" w:rsidR="00770FA3" w:rsidRPr="00B77536" w:rsidRDefault="0038240C" w:rsidP="00770FA3">
            <w:pPr>
              <w:tabs>
                <w:tab w:val="decimal" w:pos="1797"/>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6</w:t>
            </w:r>
            <w:r w:rsidR="00770FA3"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729</w:t>
            </w:r>
            <w:r w:rsidR="00770FA3"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666</w:t>
            </w:r>
          </w:p>
        </w:tc>
      </w:tr>
      <w:tr w:rsidR="00770FA3" w:rsidRPr="00B77536" w14:paraId="624D2FC3" w14:textId="77777777" w:rsidTr="00E5610B">
        <w:tc>
          <w:tcPr>
            <w:tcW w:w="7445" w:type="dxa"/>
          </w:tcPr>
          <w:p w14:paraId="0C65A134" w14:textId="77777777" w:rsidR="00770FA3" w:rsidRPr="00B77536" w:rsidRDefault="00770FA3" w:rsidP="00770FA3">
            <w:pPr>
              <w:ind w:left="101" w:hanging="187"/>
              <w:rPr>
                <w:rFonts w:ascii="Arial" w:hAnsi="Arial" w:cs="Arial"/>
                <w:color w:val="000000"/>
                <w:sz w:val="18"/>
                <w:szCs w:val="18"/>
              </w:rPr>
            </w:pPr>
          </w:p>
        </w:tc>
        <w:tc>
          <w:tcPr>
            <w:tcW w:w="2016" w:type="dxa"/>
          </w:tcPr>
          <w:p w14:paraId="31E611FF" w14:textId="77777777" w:rsidR="00770FA3" w:rsidRPr="00B77536" w:rsidRDefault="00770FA3" w:rsidP="00770FA3">
            <w:pPr>
              <w:tabs>
                <w:tab w:val="decimal" w:pos="1797"/>
              </w:tabs>
              <w:ind w:right="-72"/>
              <w:jc w:val="left"/>
              <w:rPr>
                <w:rFonts w:ascii="Arial" w:eastAsia="Arial Unicode MS" w:hAnsi="Arial" w:cs="Arial"/>
                <w:b/>
                <w:bCs/>
                <w:color w:val="000000"/>
                <w:sz w:val="18"/>
                <w:szCs w:val="18"/>
              </w:rPr>
            </w:pPr>
          </w:p>
        </w:tc>
      </w:tr>
      <w:tr w:rsidR="00770FA3" w:rsidRPr="00B77536" w14:paraId="478B6938" w14:textId="77777777" w:rsidTr="00E5610B">
        <w:tc>
          <w:tcPr>
            <w:tcW w:w="7445" w:type="dxa"/>
          </w:tcPr>
          <w:p w14:paraId="3C9ABAEE" w14:textId="6BC64266" w:rsidR="00770FA3" w:rsidRPr="00B77536" w:rsidRDefault="00770FA3" w:rsidP="00770FA3">
            <w:pPr>
              <w:ind w:left="101" w:hanging="187"/>
              <w:rPr>
                <w:rFonts w:ascii="Arial" w:hAnsi="Arial" w:cs="Arial"/>
                <w:color w:val="000000"/>
                <w:sz w:val="18"/>
                <w:szCs w:val="18"/>
              </w:rPr>
            </w:pPr>
            <w:r w:rsidRPr="00B77536">
              <w:rPr>
                <w:rFonts w:ascii="Arial" w:hAnsi="Arial" w:cs="Arial"/>
                <w:color w:val="000000"/>
                <w:sz w:val="18"/>
                <w:szCs w:val="18"/>
              </w:rPr>
              <w:t>Bank overdraft</w:t>
            </w:r>
          </w:p>
        </w:tc>
        <w:tc>
          <w:tcPr>
            <w:tcW w:w="2016" w:type="dxa"/>
          </w:tcPr>
          <w:p w14:paraId="17021FD2" w14:textId="6A3117E8" w:rsidR="00770FA3" w:rsidRPr="00B77536" w:rsidRDefault="0038240C" w:rsidP="00770FA3">
            <w:pPr>
              <w:tabs>
                <w:tab w:val="decimal" w:pos="1797"/>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723</w:t>
            </w:r>
            <w:r w:rsidR="00770FA3"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812</w:t>
            </w:r>
          </w:p>
        </w:tc>
      </w:tr>
      <w:tr w:rsidR="00770FA3" w:rsidRPr="00B77536" w14:paraId="21B769E1" w14:textId="77777777" w:rsidTr="00E5610B">
        <w:tc>
          <w:tcPr>
            <w:tcW w:w="7445" w:type="dxa"/>
          </w:tcPr>
          <w:p w14:paraId="462E3AA9" w14:textId="6815F2FC" w:rsidR="00770FA3" w:rsidRPr="00B77536" w:rsidRDefault="00770FA3" w:rsidP="00770FA3">
            <w:pPr>
              <w:ind w:left="101" w:hanging="187"/>
              <w:rPr>
                <w:rFonts w:ascii="Arial" w:hAnsi="Arial" w:cs="Arial"/>
                <w:color w:val="000000"/>
                <w:sz w:val="18"/>
                <w:szCs w:val="18"/>
              </w:rPr>
            </w:pPr>
            <w:r w:rsidRPr="00B77536">
              <w:rPr>
                <w:rFonts w:ascii="Arial" w:hAnsi="Arial" w:cs="Arial"/>
                <w:color w:val="000000"/>
                <w:sz w:val="18"/>
                <w:szCs w:val="18"/>
              </w:rPr>
              <w:t>Trade and other current payables</w:t>
            </w:r>
          </w:p>
        </w:tc>
        <w:tc>
          <w:tcPr>
            <w:tcW w:w="2016" w:type="dxa"/>
          </w:tcPr>
          <w:p w14:paraId="768D31AB" w14:textId="65A5CCA1" w:rsidR="00770FA3" w:rsidRPr="00B77536" w:rsidRDefault="0038240C" w:rsidP="00770FA3">
            <w:pPr>
              <w:tabs>
                <w:tab w:val="decimal" w:pos="1797"/>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59</w:t>
            </w:r>
            <w:r w:rsidR="00770FA3"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227</w:t>
            </w:r>
            <w:r w:rsidR="00770FA3"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981</w:t>
            </w:r>
          </w:p>
        </w:tc>
      </w:tr>
      <w:tr w:rsidR="00770FA3" w:rsidRPr="00B77536" w14:paraId="222436C9" w14:textId="77777777" w:rsidTr="00E5610B">
        <w:tc>
          <w:tcPr>
            <w:tcW w:w="7445" w:type="dxa"/>
          </w:tcPr>
          <w:p w14:paraId="1465A0DA" w14:textId="77777777" w:rsidR="00770FA3" w:rsidRPr="00B77536" w:rsidRDefault="00770FA3" w:rsidP="00770FA3">
            <w:pPr>
              <w:ind w:left="101" w:hanging="187"/>
              <w:rPr>
                <w:rFonts w:ascii="Arial" w:hAnsi="Arial" w:cs="Arial"/>
                <w:color w:val="000000"/>
                <w:sz w:val="18"/>
                <w:szCs w:val="18"/>
              </w:rPr>
            </w:pPr>
            <w:r w:rsidRPr="00B77536">
              <w:rPr>
                <w:rFonts w:ascii="Arial" w:hAnsi="Arial" w:cs="Arial"/>
                <w:color w:val="000000"/>
                <w:sz w:val="18"/>
                <w:szCs w:val="18"/>
              </w:rPr>
              <w:t>Employee benefit obligations</w:t>
            </w:r>
          </w:p>
        </w:tc>
        <w:tc>
          <w:tcPr>
            <w:tcW w:w="2016" w:type="dxa"/>
          </w:tcPr>
          <w:p w14:paraId="19D882F2" w14:textId="5FA9C378" w:rsidR="00770FA3" w:rsidRPr="00B77536" w:rsidRDefault="0038240C" w:rsidP="00770FA3">
            <w:pPr>
              <w:tabs>
                <w:tab w:val="decimal" w:pos="1797"/>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16</w:t>
            </w:r>
            <w:r w:rsidR="00770FA3"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165</w:t>
            </w:r>
            <w:r w:rsidR="00770FA3"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394</w:t>
            </w:r>
          </w:p>
        </w:tc>
      </w:tr>
      <w:tr w:rsidR="00770FA3" w:rsidRPr="00B77536" w14:paraId="60472621" w14:textId="77777777" w:rsidTr="00E5610B">
        <w:tc>
          <w:tcPr>
            <w:tcW w:w="7445" w:type="dxa"/>
          </w:tcPr>
          <w:p w14:paraId="2B7C6FE8" w14:textId="55565CD8" w:rsidR="00770FA3" w:rsidRPr="00B77536" w:rsidRDefault="00770FA3" w:rsidP="00770FA3">
            <w:pPr>
              <w:ind w:left="101" w:hanging="187"/>
              <w:rPr>
                <w:rFonts w:ascii="Arial" w:hAnsi="Arial" w:cs="Arial"/>
                <w:color w:val="000000"/>
                <w:sz w:val="18"/>
                <w:szCs w:val="18"/>
              </w:rPr>
            </w:pPr>
            <w:r w:rsidRPr="00B77536">
              <w:rPr>
                <w:rFonts w:ascii="Arial" w:hAnsi="Arial" w:cs="Arial"/>
                <w:color w:val="000000"/>
                <w:sz w:val="18"/>
                <w:szCs w:val="18"/>
              </w:rPr>
              <w:t>Short-term borrowing</w:t>
            </w:r>
            <w:r w:rsidR="00067B50">
              <w:rPr>
                <w:rFonts w:ascii="Arial" w:hAnsi="Arial" w:cs="Arial"/>
                <w:color w:val="000000"/>
                <w:sz w:val="18"/>
                <w:szCs w:val="18"/>
              </w:rPr>
              <w:t>s</w:t>
            </w:r>
            <w:r w:rsidRPr="00B77536">
              <w:rPr>
                <w:rFonts w:ascii="Arial" w:hAnsi="Arial" w:cs="Arial"/>
                <w:color w:val="000000"/>
                <w:sz w:val="18"/>
                <w:szCs w:val="18"/>
              </w:rPr>
              <w:t xml:space="preserve"> from third party</w:t>
            </w:r>
          </w:p>
        </w:tc>
        <w:tc>
          <w:tcPr>
            <w:tcW w:w="2016" w:type="dxa"/>
          </w:tcPr>
          <w:p w14:paraId="5FDDEFD8" w14:textId="0C6DB6C7" w:rsidR="00770FA3" w:rsidRPr="00B77536" w:rsidRDefault="0038240C" w:rsidP="00770FA3">
            <w:pPr>
              <w:tabs>
                <w:tab w:val="decimal" w:pos="1797"/>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81</w:t>
            </w:r>
            <w:r w:rsidR="00770FA3"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000</w:t>
            </w:r>
            <w:r w:rsidR="00770FA3"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000</w:t>
            </w:r>
          </w:p>
        </w:tc>
      </w:tr>
      <w:tr w:rsidR="00770FA3" w:rsidRPr="00B77536" w14:paraId="138AB486" w14:textId="77777777" w:rsidTr="00E5610B">
        <w:tc>
          <w:tcPr>
            <w:tcW w:w="7445" w:type="dxa"/>
          </w:tcPr>
          <w:p w14:paraId="72AD4E5B" w14:textId="77777777" w:rsidR="00770FA3" w:rsidRPr="00B77536" w:rsidRDefault="00770FA3" w:rsidP="00770FA3">
            <w:pPr>
              <w:ind w:left="101" w:hanging="187"/>
              <w:rPr>
                <w:rFonts w:ascii="Arial" w:hAnsi="Arial" w:cs="Arial"/>
                <w:color w:val="000000"/>
                <w:sz w:val="18"/>
                <w:szCs w:val="18"/>
              </w:rPr>
            </w:pPr>
            <w:r w:rsidRPr="00B77536">
              <w:rPr>
                <w:rFonts w:ascii="Arial" w:hAnsi="Arial" w:cs="Arial"/>
                <w:color w:val="000000"/>
                <w:sz w:val="18"/>
                <w:szCs w:val="18"/>
              </w:rPr>
              <w:t>Lease liabilities</w:t>
            </w:r>
          </w:p>
        </w:tc>
        <w:tc>
          <w:tcPr>
            <w:tcW w:w="2016" w:type="dxa"/>
          </w:tcPr>
          <w:p w14:paraId="7DA3E4BA" w14:textId="1876016C" w:rsidR="00770FA3" w:rsidRPr="00B77536" w:rsidRDefault="0038240C" w:rsidP="00770FA3">
            <w:pPr>
              <w:tabs>
                <w:tab w:val="decimal" w:pos="1797"/>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17</w:t>
            </w:r>
            <w:r w:rsidR="00770FA3"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255</w:t>
            </w:r>
            <w:r w:rsidR="00770FA3"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333</w:t>
            </w:r>
          </w:p>
        </w:tc>
      </w:tr>
      <w:tr w:rsidR="00CE555D" w:rsidRPr="00B77536" w14:paraId="41986E77" w14:textId="77777777" w:rsidTr="00E5610B">
        <w:tc>
          <w:tcPr>
            <w:tcW w:w="7445" w:type="dxa"/>
          </w:tcPr>
          <w:p w14:paraId="3070AA6A" w14:textId="635F20AC" w:rsidR="00CE555D" w:rsidRPr="00B77536" w:rsidRDefault="00CE555D" w:rsidP="00CE555D">
            <w:pPr>
              <w:ind w:left="101" w:hanging="187"/>
              <w:rPr>
                <w:rFonts w:ascii="Arial" w:hAnsi="Arial" w:cs="Arial"/>
                <w:color w:val="000000"/>
                <w:sz w:val="18"/>
                <w:szCs w:val="18"/>
              </w:rPr>
            </w:pPr>
            <w:r w:rsidRPr="00B77536">
              <w:rPr>
                <w:rFonts w:ascii="Arial" w:hAnsi="Arial" w:cs="Arial"/>
                <w:color w:val="000000"/>
                <w:sz w:val="18"/>
                <w:szCs w:val="18"/>
              </w:rPr>
              <w:t>Deferred tax liabilities</w:t>
            </w:r>
          </w:p>
        </w:tc>
        <w:tc>
          <w:tcPr>
            <w:tcW w:w="2016" w:type="dxa"/>
          </w:tcPr>
          <w:p w14:paraId="6D466B8A" w14:textId="2ED9CDCF" w:rsidR="00CE555D" w:rsidRPr="00B77536" w:rsidRDefault="0038240C" w:rsidP="00770FA3">
            <w:pPr>
              <w:tabs>
                <w:tab w:val="decimal" w:pos="1797"/>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1</w:t>
            </w:r>
            <w:r w:rsidR="00CE555D"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739</w:t>
            </w:r>
            <w:r w:rsidR="00CE555D"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209</w:t>
            </w:r>
          </w:p>
        </w:tc>
      </w:tr>
      <w:tr w:rsidR="00770FA3" w:rsidRPr="00B77536" w14:paraId="0B833B09" w14:textId="77777777" w:rsidTr="00770FA3">
        <w:trPr>
          <w:trHeight w:val="171"/>
        </w:trPr>
        <w:tc>
          <w:tcPr>
            <w:tcW w:w="7445" w:type="dxa"/>
          </w:tcPr>
          <w:p w14:paraId="143A773E" w14:textId="77777777" w:rsidR="00770FA3" w:rsidRPr="00B77536" w:rsidRDefault="00770FA3" w:rsidP="00770FA3">
            <w:pPr>
              <w:ind w:left="101" w:hanging="187"/>
              <w:rPr>
                <w:rFonts w:ascii="Arial" w:hAnsi="Arial" w:cs="Arial"/>
                <w:color w:val="000000"/>
                <w:sz w:val="18"/>
                <w:szCs w:val="18"/>
              </w:rPr>
            </w:pPr>
            <w:r w:rsidRPr="00B77536">
              <w:rPr>
                <w:rFonts w:ascii="Arial" w:hAnsi="Arial" w:cs="Arial"/>
                <w:color w:val="000000"/>
                <w:sz w:val="18"/>
                <w:szCs w:val="18"/>
              </w:rPr>
              <w:t>Other liabilities</w:t>
            </w:r>
          </w:p>
        </w:tc>
        <w:tc>
          <w:tcPr>
            <w:tcW w:w="2016" w:type="dxa"/>
            <w:tcBorders>
              <w:top w:val="nil"/>
              <w:left w:val="nil"/>
              <w:bottom w:val="single" w:sz="4" w:space="0" w:color="auto"/>
              <w:right w:val="nil"/>
            </w:tcBorders>
          </w:tcPr>
          <w:p w14:paraId="21FD3FBF" w14:textId="00E71DB0" w:rsidR="00770FA3" w:rsidRPr="00B77536" w:rsidRDefault="0038240C" w:rsidP="00770FA3">
            <w:pPr>
              <w:tabs>
                <w:tab w:val="decimal" w:pos="1797"/>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9</w:t>
            </w:r>
            <w:r w:rsidR="00770FA3"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504</w:t>
            </w:r>
            <w:r w:rsidR="00770FA3"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657</w:t>
            </w:r>
          </w:p>
        </w:tc>
      </w:tr>
      <w:tr w:rsidR="00770FA3" w:rsidRPr="00B77536" w14:paraId="368A8EE9" w14:textId="77777777" w:rsidTr="00E5610B">
        <w:tc>
          <w:tcPr>
            <w:tcW w:w="7445" w:type="dxa"/>
          </w:tcPr>
          <w:p w14:paraId="447C8809" w14:textId="77777777" w:rsidR="00770FA3" w:rsidRPr="00B77536" w:rsidRDefault="00770FA3" w:rsidP="00770FA3">
            <w:pPr>
              <w:ind w:left="101" w:hanging="187"/>
              <w:rPr>
                <w:rFonts w:ascii="Arial" w:hAnsi="Arial" w:cs="Arial"/>
                <w:color w:val="000000"/>
                <w:sz w:val="18"/>
                <w:szCs w:val="18"/>
              </w:rPr>
            </w:pPr>
          </w:p>
        </w:tc>
        <w:tc>
          <w:tcPr>
            <w:tcW w:w="2016" w:type="dxa"/>
            <w:tcBorders>
              <w:top w:val="single" w:sz="4" w:space="0" w:color="auto"/>
            </w:tcBorders>
          </w:tcPr>
          <w:p w14:paraId="787B8AD9" w14:textId="77777777" w:rsidR="00770FA3" w:rsidRPr="00B77536" w:rsidRDefault="00770FA3" w:rsidP="00770FA3">
            <w:pPr>
              <w:tabs>
                <w:tab w:val="decimal" w:pos="1797"/>
              </w:tabs>
              <w:ind w:right="-72"/>
              <w:jc w:val="left"/>
              <w:rPr>
                <w:rFonts w:ascii="Arial" w:eastAsia="Arial Unicode MS" w:hAnsi="Arial" w:cs="Arial"/>
                <w:b/>
                <w:bCs/>
                <w:color w:val="000000"/>
                <w:sz w:val="18"/>
                <w:szCs w:val="18"/>
              </w:rPr>
            </w:pPr>
          </w:p>
        </w:tc>
      </w:tr>
      <w:tr w:rsidR="00484E28" w:rsidRPr="00B77536" w14:paraId="1A160F61" w14:textId="77777777" w:rsidTr="00E5610B">
        <w:tc>
          <w:tcPr>
            <w:tcW w:w="7445" w:type="dxa"/>
          </w:tcPr>
          <w:p w14:paraId="7C993FA8" w14:textId="450A4C42" w:rsidR="00484E28" w:rsidRPr="00B77536" w:rsidRDefault="00484E28" w:rsidP="00484E28">
            <w:pPr>
              <w:ind w:left="101" w:hanging="187"/>
              <w:rPr>
                <w:rFonts w:ascii="Arial" w:hAnsi="Arial" w:cs="Arial"/>
                <w:color w:val="000000"/>
                <w:sz w:val="18"/>
                <w:szCs w:val="18"/>
              </w:rPr>
            </w:pPr>
            <w:r w:rsidRPr="00B77536">
              <w:rPr>
                <w:rFonts w:ascii="Arial" w:hAnsi="Arial" w:cs="Arial"/>
                <w:color w:val="000000"/>
                <w:sz w:val="18"/>
                <w:szCs w:val="22"/>
              </w:rPr>
              <w:t>Fair value of net assets acquired</w:t>
            </w:r>
          </w:p>
        </w:tc>
        <w:tc>
          <w:tcPr>
            <w:tcW w:w="2016" w:type="dxa"/>
          </w:tcPr>
          <w:p w14:paraId="1E2C0705" w14:textId="65A21191" w:rsidR="00484E28" w:rsidRPr="00B77536" w:rsidRDefault="0038240C" w:rsidP="00484E28">
            <w:pPr>
              <w:tabs>
                <w:tab w:val="decimal" w:pos="1797"/>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93</w:t>
            </w:r>
            <w:r w:rsidR="00484E28"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819</w:t>
            </w:r>
            <w:r w:rsidR="00484E28"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035</w:t>
            </w:r>
          </w:p>
        </w:tc>
      </w:tr>
      <w:tr w:rsidR="00770FA3" w:rsidRPr="00B77536" w14:paraId="130E394C" w14:textId="77777777" w:rsidTr="00E5610B">
        <w:tc>
          <w:tcPr>
            <w:tcW w:w="7445" w:type="dxa"/>
          </w:tcPr>
          <w:p w14:paraId="5B58B76E" w14:textId="77777777" w:rsidR="00770FA3" w:rsidRPr="00B77536" w:rsidRDefault="00770FA3" w:rsidP="00770FA3">
            <w:pPr>
              <w:ind w:left="101" w:hanging="187"/>
              <w:rPr>
                <w:rFonts w:ascii="Arial" w:hAnsi="Arial" w:cs="Arial"/>
                <w:color w:val="000000"/>
                <w:sz w:val="18"/>
                <w:szCs w:val="18"/>
              </w:rPr>
            </w:pPr>
            <w:proofErr w:type="gramStart"/>
            <w:r w:rsidRPr="00B77536">
              <w:rPr>
                <w:rFonts w:ascii="Arial" w:hAnsi="Arial" w:cs="Arial"/>
                <w:color w:val="000000"/>
                <w:sz w:val="18"/>
                <w:szCs w:val="18"/>
                <w:u w:val="single"/>
              </w:rPr>
              <w:t>Less</w:t>
            </w:r>
            <w:r w:rsidRPr="00B77536">
              <w:rPr>
                <w:rFonts w:ascii="Arial" w:hAnsi="Arial" w:cs="Arial"/>
                <w:color w:val="000000"/>
                <w:sz w:val="18"/>
                <w:szCs w:val="18"/>
              </w:rPr>
              <w:t xml:space="preserve">  Non</w:t>
            </w:r>
            <w:proofErr w:type="gramEnd"/>
            <w:r w:rsidRPr="00B77536">
              <w:rPr>
                <w:rFonts w:ascii="Arial" w:hAnsi="Arial" w:cs="Arial"/>
                <w:color w:val="000000"/>
                <w:sz w:val="18"/>
                <w:szCs w:val="18"/>
              </w:rPr>
              <w:t>-controlling interest</w:t>
            </w:r>
          </w:p>
        </w:tc>
        <w:tc>
          <w:tcPr>
            <w:tcW w:w="2016" w:type="dxa"/>
            <w:tcBorders>
              <w:top w:val="nil"/>
              <w:left w:val="nil"/>
              <w:bottom w:val="single" w:sz="4" w:space="0" w:color="auto"/>
              <w:right w:val="nil"/>
            </w:tcBorders>
          </w:tcPr>
          <w:p w14:paraId="7581E3D4" w14:textId="3F851C4D" w:rsidR="00770FA3" w:rsidRPr="00B77536" w:rsidRDefault="00CE555D" w:rsidP="00770FA3">
            <w:pPr>
              <w:tabs>
                <w:tab w:val="decimal" w:pos="1797"/>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51</w:t>
            </w:r>
            <w:r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600</w:t>
            </w:r>
            <w:r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469</w:t>
            </w:r>
            <w:r w:rsidRPr="00B77536">
              <w:rPr>
                <w:rFonts w:ascii="Arial" w:eastAsia="Arial Unicode MS" w:hAnsi="Arial" w:cs="Arial"/>
                <w:color w:val="000000"/>
                <w:sz w:val="18"/>
                <w:szCs w:val="18"/>
              </w:rPr>
              <w:t>)</w:t>
            </w:r>
          </w:p>
        </w:tc>
      </w:tr>
      <w:tr w:rsidR="00770FA3" w:rsidRPr="00B77536" w14:paraId="1607F0CA" w14:textId="77777777" w:rsidTr="00E5610B">
        <w:tc>
          <w:tcPr>
            <w:tcW w:w="7445" w:type="dxa"/>
          </w:tcPr>
          <w:p w14:paraId="23B8E710" w14:textId="77777777" w:rsidR="00770FA3" w:rsidRPr="00B77536" w:rsidRDefault="00770FA3" w:rsidP="00770FA3">
            <w:pPr>
              <w:ind w:left="101" w:hanging="187"/>
              <w:rPr>
                <w:rFonts w:ascii="Arial" w:hAnsi="Arial" w:cs="Arial"/>
                <w:color w:val="000000"/>
                <w:sz w:val="18"/>
                <w:szCs w:val="18"/>
                <w:u w:val="single"/>
                <w:shd w:val="clear" w:color="auto" w:fill="FFFFFF"/>
              </w:rPr>
            </w:pPr>
          </w:p>
        </w:tc>
        <w:tc>
          <w:tcPr>
            <w:tcW w:w="2016" w:type="dxa"/>
            <w:tcBorders>
              <w:top w:val="single" w:sz="4" w:space="0" w:color="auto"/>
              <w:left w:val="nil"/>
              <w:right w:val="nil"/>
            </w:tcBorders>
          </w:tcPr>
          <w:p w14:paraId="07850B1C" w14:textId="77777777" w:rsidR="00770FA3" w:rsidRPr="00B77536" w:rsidRDefault="00770FA3" w:rsidP="00770FA3">
            <w:pPr>
              <w:tabs>
                <w:tab w:val="decimal" w:pos="1797"/>
              </w:tabs>
              <w:ind w:right="-72"/>
              <w:jc w:val="left"/>
              <w:rPr>
                <w:rFonts w:ascii="Arial" w:eastAsia="Arial Unicode MS" w:hAnsi="Arial" w:cs="Arial"/>
                <w:color w:val="000000"/>
                <w:sz w:val="18"/>
                <w:szCs w:val="18"/>
              </w:rPr>
            </w:pPr>
          </w:p>
        </w:tc>
      </w:tr>
      <w:tr w:rsidR="00484E28" w:rsidRPr="00B77536" w14:paraId="421323B1" w14:textId="77777777" w:rsidTr="00E5610B">
        <w:tc>
          <w:tcPr>
            <w:tcW w:w="7445" w:type="dxa"/>
          </w:tcPr>
          <w:p w14:paraId="49AD3107" w14:textId="54F6E387" w:rsidR="00484E28" w:rsidRPr="00B77536" w:rsidRDefault="00484E28" w:rsidP="00484E28">
            <w:pPr>
              <w:ind w:left="101" w:hanging="187"/>
              <w:rPr>
                <w:rFonts w:ascii="Arial" w:hAnsi="Arial" w:cs="Arial"/>
                <w:color w:val="000000"/>
                <w:sz w:val="18"/>
                <w:szCs w:val="18"/>
              </w:rPr>
            </w:pPr>
            <w:r w:rsidRPr="00B77536">
              <w:rPr>
                <w:rFonts w:ascii="Arial" w:hAnsi="Arial" w:cs="Arial"/>
                <w:color w:val="000000"/>
                <w:sz w:val="18"/>
                <w:szCs w:val="22"/>
              </w:rPr>
              <w:t>Fair value of net identifiable assets acquired</w:t>
            </w:r>
          </w:p>
        </w:tc>
        <w:tc>
          <w:tcPr>
            <w:tcW w:w="2016" w:type="dxa"/>
            <w:tcBorders>
              <w:left w:val="nil"/>
              <w:bottom w:val="single" w:sz="4" w:space="0" w:color="auto"/>
              <w:right w:val="nil"/>
            </w:tcBorders>
          </w:tcPr>
          <w:p w14:paraId="143EA380" w14:textId="285EB7A1" w:rsidR="00484E28" w:rsidRPr="00B77536" w:rsidRDefault="0038240C" w:rsidP="00484E28">
            <w:pPr>
              <w:tabs>
                <w:tab w:val="decimal" w:pos="1797"/>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42</w:t>
            </w:r>
            <w:r w:rsidR="00484E28"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218</w:t>
            </w:r>
            <w:r w:rsidR="00484E28"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566</w:t>
            </w:r>
          </w:p>
        </w:tc>
      </w:tr>
      <w:tr w:rsidR="00770FA3" w:rsidRPr="00B77536" w14:paraId="31BED57B" w14:textId="77777777" w:rsidTr="00E5610B">
        <w:tc>
          <w:tcPr>
            <w:tcW w:w="7445" w:type="dxa"/>
          </w:tcPr>
          <w:p w14:paraId="734D0DFF" w14:textId="77777777" w:rsidR="00770FA3" w:rsidRPr="00B77536" w:rsidRDefault="00770FA3" w:rsidP="00770FA3">
            <w:pPr>
              <w:ind w:left="101" w:hanging="187"/>
              <w:rPr>
                <w:rFonts w:ascii="Arial" w:hAnsi="Arial" w:cs="Arial"/>
                <w:color w:val="000000"/>
                <w:sz w:val="18"/>
                <w:szCs w:val="18"/>
              </w:rPr>
            </w:pPr>
          </w:p>
        </w:tc>
        <w:tc>
          <w:tcPr>
            <w:tcW w:w="2016" w:type="dxa"/>
            <w:tcBorders>
              <w:top w:val="single" w:sz="4" w:space="0" w:color="auto"/>
            </w:tcBorders>
          </w:tcPr>
          <w:p w14:paraId="6E1EE186" w14:textId="77777777" w:rsidR="00770FA3" w:rsidRPr="00B77536" w:rsidRDefault="00770FA3" w:rsidP="00770FA3">
            <w:pPr>
              <w:tabs>
                <w:tab w:val="decimal" w:pos="1797"/>
              </w:tabs>
              <w:ind w:right="-72"/>
              <w:jc w:val="left"/>
              <w:rPr>
                <w:rFonts w:ascii="Arial" w:eastAsia="Arial Unicode MS" w:hAnsi="Arial" w:cs="Arial"/>
                <w:color w:val="000000"/>
                <w:sz w:val="18"/>
                <w:szCs w:val="18"/>
              </w:rPr>
            </w:pPr>
          </w:p>
        </w:tc>
      </w:tr>
      <w:tr w:rsidR="00770FA3" w:rsidRPr="00B77536" w14:paraId="04BB58A5" w14:textId="77777777" w:rsidTr="00E5610B">
        <w:tc>
          <w:tcPr>
            <w:tcW w:w="7445" w:type="dxa"/>
          </w:tcPr>
          <w:p w14:paraId="011096A5" w14:textId="181A6F68" w:rsidR="00770FA3" w:rsidRPr="00B77536" w:rsidRDefault="00770FA3" w:rsidP="00770FA3">
            <w:pPr>
              <w:ind w:left="101" w:hanging="187"/>
              <w:rPr>
                <w:rFonts w:ascii="Arial" w:hAnsi="Arial" w:cs="Arial"/>
                <w:color w:val="000000"/>
                <w:sz w:val="18"/>
                <w:szCs w:val="18"/>
              </w:rPr>
            </w:pPr>
            <w:r w:rsidRPr="00B77536">
              <w:rPr>
                <w:rFonts w:ascii="Arial" w:hAnsi="Arial" w:cs="Arial"/>
                <w:color w:val="000000"/>
                <w:sz w:val="18"/>
                <w:szCs w:val="18"/>
              </w:rPr>
              <w:t>Goodwill</w:t>
            </w:r>
            <w:r w:rsidR="0078616D" w:rsidRPr="00B77536">
              <w:rPr>
                <w:rFonts w:ascii="Arial" w:hAnsi="Arial" w:cs="Arial"/>
                <w:color w:val="000000"/>
                <w:sz w:val="18"/>
                <w:szCs w:val="18"/>
              </w:rPr>
              <w:t xml:space="preserve"> (Note </w:t>
            </w:r>
            <w:r w:rsidR="0038240C" w:rsidRPr="00B77536">
              <w:rPr>
                <w:rFonts w:ascii="Arial" w:hAnsi="Arial" w:cs="Arial"/>
                <w:color w:val="000000"/>
                <w:sz w:val="18"/>
                <w:szCs w:val="18"/>
              </w:rPr>
              <w:t>16</w:t>
            </w:r>
            <w:r w:rsidR="0078616D" w:rsidRPr="00B77536">
              <w:rPr>
                <w:rFonts w:ascii="Arial" w:hAnsi="Arial" w:cs="Arial"/>
                <w:color w:val="000000"/>
                <w:sz w:val="18"/>
                <w:szCs w:val="18"/>
              </w:rPr>
              <w:t>)</w:t>
            </w:r>
          </w:p>
        </w:tc>
        <w:tc>
          <w:tcPr>
            <w:tcW w:w="2016" w:type="dxa"/>
            <w:tcBorders>
              <w:bottom w:val="single" w:sz="4" w:space="0" w:color="auto"/>
            </w:tcBorders>
          </w:tcPr>
          <w:p w14:paraId="746FEBF0" w14:textId="23C5DB9B" w:rsidR="00770FA3" w:rsidRPr="00B77536" w:rsidRDefault="0038240C" w:rsidP="00770FA3">
            <w:pPr>
              <w:tabs>
                <w:tab w:val="decimal" w:pos="1797"/>
              </w:tabs>
              <w:ind w:right="-72"/>
              <w:jc w:val="left"/>
              <w:rPr>
                <w:rFonts w:ascii="Arial" w:eastAsia="Arial Unicode MS" w:hAnsi="Arial" w:cs="Arial"/>
                <w:color w:val="000000"/>
                <w:sz w:val="18"/>
                <w:szCs w:val="18"/>
                <w:cs/>
              </w:rPr>
            </w:pPr>
            <w:r w:rsidRPr="00B77536">
              <w:rPr>
                <w:rFonts w:ascii="Arial" w:eastAsia="Arial Unicode MS" w:hAnsi="Arial" w:cs="Arial"/>
                <w:color w:val="000000"/>
                <w:sz w:val="18"/>
                <w:szCs w:val="18"/>
              </w:rPr>
              <w:t>60</w:t>
            </w:r>
            <w:r w:rsidR="00CE555D"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188</w:t>
            </w:r>
            <w:r w:rsidR="00CE555D"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585</w:t>
            </w:r>
          </w:p>
        </w:tc>
      </w:tr>
    </w:tbl>
    <w:p w14:paraId="78C38469" w14:textId="77777777" w:rsidR="00B77536" w:rsidRDefault="00AC5A83" w:rsidP="00B82239">
      <w:pPr>
        <w:rPr>
          <w:rFonts w:ascii="Arial" w:hAnsi="Arial" w:cs="Arial"/>
          <w:color w:val="000000"/>
          <w:sz w:val="18"/>
          <w:szCs w:val="18"/>
        </w:rPr>
      </w:pPr>
      <w:r w:rsidRPr="00B77536">
        <w:rPr>
          <w:rFonts w:ascii="Arial" w:hAnsi="Arial" w:cs="Arial"/>
          <w:color w:val="000000"/>
          <w:sz w:val="18"/>
          <w:szCs w:val="18"/>
        </w:rPr>
        <w:br w:type="page"/>
      </w:r>
    </w:p>
    <w:p w14:paraId="6FE61571" w14:textId="01ECE96C" w:rsidR="00B82239" w:rsidRPr="00B77536" w:rsidRDefault="00B82239" w:rsidP="00B82239">
      <w:pPr>
        <w:rPr>
          <w:rFonts w:ascii="Arial" w:hAnsi="Arial" w:cs="Arial"/>
          <w:color w:val="000000"/>
          <w:sz w:val="18"/>
          <w:szCs w:val="18"/>
        </w:rPr>
      </w:pPr>
      <w:r w:rsidRPr="00B77536">
        <w:rPr>
          <w:rFonts w:ascii="Arial" w:hAnsi="Arial" w:cs="Arial"/>
          <w:color w:val="000000"/>
          <w:sz w:val="18"/>
          <w:szCs w:val="18"/>
        </w:rPr>
        <w:t xml:space="preserve">Purchase consideration </w:t>
      </w:r>
      <w:r w:rsidRPr="00B77536">
        <w:rPr>
          <w:rFonts w:ascii="Arial" w:hAnsi="Arial" w:cs="Arial"/>
          <w:color w:val="000000"/>
          <w:sz w:val="18"/>
          <w:szCs w:val="18"/>
          <w:cs/>
        </w:rPr>
        <w:t>-</w:t>
      </w:r>
      <w:r w:rsidRPr="00B77536">
        <w:rPr>
          <w:rFonts w:ascii="Arial" w:hAnsi="Arial" w:cs="Arial"/>
          <w:color w:val="000000"/>
          <w:sz w:val="18"/>
          <w:szCs w:val="18"/>
        </w:rPr>
        <w:t xml:space="preserve"> cash outflow</w:t>
      </w:r>
    </w:p>
    <w:p w14:paraId="68D1817D" w14:textId="77777777" w:rsidR="00B82239" w:rsidRPr="00B77536" w:rsidRDefault="00B82239" w:rsidP="00B82239">
      <w:pPr>
        <w:rPr>
          <w:rFonts w:ascii="Arial" w:hAnsi="Arial" w:cs="Arial"/>
          <w:color w:val="000000"/>
          <w:sz w:val="18"/>
          <w:szCs w:val="18"/>
        </w:rPr>
      </w:pPr>
    </w:p>
    <w:tbl>
      <w:tblPr>
        <w:tblW w:w="9450" w:type="dxa"/>
        <w:tblInd w:w="108" w:type="dxa"/>
        <w:tblLayout w:type="fixed"/>
        <w:tblLook w:val="0400" w:firstRow="0" w:lastRow="0" w:firstColumn="0" w:lastColumn="0" w:noHBand="0" w:noVBand="1"/>
      </w:tblPr>
      <w:tblGrid>
        <w:gridCol w:w="7470"/>
        <w:gridCol w:w="1980"/>
      </w:tblGrid>
      <w:tr w:rsidR="00B82239" w:rsidRPr="00B77536" w14:paraId="5F5DF0B4" w14:textId="77777777" w:rsidTr="00190B40">
        <w:tc>
          <w:tcPr>
            <w:tcW w:w="7470" w:type="dxa"/>
          </w:tcPr>
          <w:p w14:paraId="486198E9" w14:textId="77777777" w:rsidR="00B82239" w:rsidRPr="00B77536" w:rsidRDefault="00B82239" w:rsidP="003000CB">
            <w:pPr>
              <w:spacing w:line="256" w:lineRule="auto"/>
              <w:ind w:left="-72"/>
              <w:rPr>
                <w:rFonts w:ascii="Arial" w:hAnsi="Arial" w:cs="Arial"/>
                <w:color w:val="000000"/>
                <w:sz w:val="18"/>
                <w:szCs w:val="18"/>
              </w:rPr>
            </w:pPr>
          </w:p>
        </w:tc>
        <w:tc>
          <w:tcPr>
            <w:tcW w:w="1980" w:type="dxa"/>
            <w:tcBorders>
              <w:bottom w:val="single" w:sz="4" w:space="0" w:color="auto"/>
            </w:tcBorders>
          </w:tcPr>
          <w:p w14:paraId="63341030" w14:textId="77777777" w:rsidR="00B82239" w:rsidRPr="00B77536" w:rsidRDefault="00B82239" w:rsidP="00984D5A">
            <w:pPr>
              <w:tabs>
                <w:tab w:val="decimal" w:pos="1770"/>
              </w:tabs>
              <w:spacing w:line="257" w:lineRule="auto"/>
              <w:ind w:right="-72"/>
              <w:rPr>
                <w:rFonts w:ascii="Arial" w:hAnsi="Arial" w:cs="Arial"/>
                <w:b/>
                <w:color w:val="000000"/>
                <w:sz w:val="18"/>
                <w:szCs w:val="18"/>
              </w:rPr>
            </w:pPr>
            <w:r w:rsidRPr="00B77536">
              <w:rPr>
                <w:rFonts w:ascii="Arial" w:hAnsi="Arial" w:cs="Arial"/>
                <w:b/>
                <w:color w:val="000000"/>
                <w:sz w:val="18"/>
                <w:szCs w:val="18"/>
              </w:rPr>
              <w:t>Baht</w:t>
            </w:r>
          </w:p>
        </w:tc>
      </w:tr>
      <w:tr w:rsidR="00B82239" w:rsidRPr="00B77536" w14:paraId="451895FA" w14:textId="77777777" w:rsidTr="00190B40">
        <w:tc>
          <w:tcPr>
            <w:tcW w:w="7470" w:type="dxa"/>
          </w:tcPr>
          <w:p w14:paraId="31E81F7B" w14:textId="77777777" w:rsidR="00B82239" w:rsidRPr="00B77536" w:rsidRDefault="00B82239" w:rsidP="003000CB">
            <w:pPr>
              <w:spacing w:line="256" w:lineRule="auto"/>
              <w:ind w:left="-72"/>
              <w:rPr>
                <w:rFonts w:ascii="Arial" w:hAnsi="Arial" w:cs="Arial"/>
                <w:color w:val="000000"/>
                <w:sz w:val="18"/>
                <w:szCs w:val="18"/>
              </w:rPr>
            </w:pPr>
            <w:r w:rsidRPr="00B77536">
              <w:rPr>
                <w:rFonts w:ascii="Arial" w:hAnsi="Arial" w:cs="Arial"/>
                <w:color w:val="000000"/>
                <w:sz w:val="18"/>
                <w:szCs w:val="18"/>
              </w:rPr>
              <w:t>Outflow of cash to acquire subsidiary, net of cash acquired</w:t>
            </w:r>
          </w:p>
        </w:tc>
        <w:tc>
          <w:tcPr>
            <w:tcW w:w="1980" w:type="dxa"/>
            <w:tcBorders>
              <w:top w:val="single" w:sz="4" w:space="0" w:color="auto"/>
            </w:tcBorders>
          </w:tcPr>
          <w:p w14:paraId="310C6F5A" w14:textId="77777777" w:rsidR="00B82239" w:rsidRPr="00B77536" w:rsidRDefault="00B82239" w:rsidP="00984D5A">
            <w:pPr>
              <w:tabs>
                <w:tab w:val="decimal" w:pos="1770"/>
              </w:tabs>
              <w:spacing w:line="257" w:lineRule="auto"/>
              <w:ind w:right="-72"/>
              <w:rPr>
                <w:rFonts w:ascii="Arial" w:hAnsi="Arial" w:cs="Arial"/>
                <w:b/>
                <w:color w:val="000000"/>
                <w:sz w:val="18"/>
                <w:szCs w:val="18"/>
              </w:rPr>
            </w:pPr>
          </w:p>
        </w:tc>
      </w:tr>
      <w:tr w:rsidR="00D9588D" w:rsidRPr="00B77536" w14:paraId="3F38CE5B" w14:textId="77777777" w:rsidTr="00E5610B">
        <w:tc>
          <w:tcPr>
            <w:tcW w:w="7470" w:type="dxa"/>
          </w:tcPr>
          <w:p w14:paraId="5B3E8032" w14:textId="77777777" w:rsidR="00D9588D" w:rsidRPr="00B77536" w:rsidRDefault="00D9588D" w:rsidP="00D9588D">
            <w:pPr>
              <w:spacing w:line="256" w:lineRule="auto"/>
              <w:ind w:left="-72"/>
              <w:rPr>
                <w:rFonts w:ascii="Arial" w:hAnsi="Arial" w:cs="Arial"/>
                <w:color w:val="000000"/>
                <w:sz w:val="18"/>
                <w:szCs w:val="18"/>
              </w:rPr>
            </w:pPr>
            <w:r w:rsidRPr="00B77536">
              <w:rPr>
                <w:rFonts w:ascii="Arial" w:hAnsi="Arial" w:cs="Arial"/>
                <w:color w:val="000000"/>
                <w:sz w:val="18"/>
                <w:szCs w:val="18"/>
              </w:rPr>
              <w:t>Cash consideration</w:t>
            </w:r>
          </w:p>
        </w:tc>
        <w:tc>
          <w:tcPr>
            <w:tcW w:w="1980" w:type="dxa"/>
          </w:tcPr>
          <w:p w14:paraId="07C8D8FB" w14:textId="4B78D7D6" w:rsidR="00D9588D" w:rsidRPr="00B77536" w:rsidRDefault="0038240C" w:rsidP="00D9588D">
            <w:pPr>
              <w:tabs>
                <w:tab w:val="decimal" w:pos="1770"/>
              </w:tabs>
              <w:spacing w:line="257" w:lineRule="auto"/>
              <w:ind w:right="-72"/>
              <w:rPr>
                <w:rFonts w:ascii="Arial" w:hAnsi="Arial" w:cs="Arial"/>
                <w:bCs/>
                <w:color w:val="000000"/>
                <w:sz w:val="18"/>
                <w:szCs w:val="18"/>
              </w:rPr>
            </w:pPr>
            <w:r w:rsidRPr="00B77536">
              <w:rPr>
                <w:rFonts w:ascii="Arial" w:hAnsi="Arial" w:cs="Arial"/>
                <w:bCs/>
                <w:color w:val="000000"/>
                <w:sz w:val="18"/>
                <w:szCs w:val="18"/>
              </w:rPr>
              <w:t>102</w:t>
            </w:r>
            <w:r w:rsidR="00D9588D" w:rsidRPr="00B77536">
              <w:rPr>
                <w:rFonts w:ascii="Arial" w:hAnsi="Arial" w:cs="Arial"/>
                <w:bCs/>
                <w:color w:val="000000"/>
                <w:sz w:val="18"/>
                <w:szCs w:val="18"/>
              </w:rPr>
              <w:t>,</w:t>
            </w:r>
            <w:r w:rsidRPr="00B77536">
              <w:rPr>
                <w:rFonts w:ascii="Arial" w:hAnsi="Arial" w:cs="Arial"/>
                <w:bCs/>
                <w:color w:val="000000"/>
                <w:sz w:val="18"/>
                <w:szCs w:val="18"/>
              </w:rPr>
              <w:t>407</w:t>
            </w:r>
            <w:r w:rsidR="00D9588D" w:rsidRPr="00B77536">
              <w:rPr>
                <w:rFonts w:ascii="Arial" w:hAnsi="Arial" w:cs="Arial"/>
                <w:bCs/>
                <w:color w:val="000000"/>
                <w:sz w:val="18"/>
                <w:szCs w:val="18"/>
              </w:rPr>
              <w:t>,</w:t>
            </w:r>
            <w:r w:rsidRPr="00B77536">
              <w:rPr>
                <w:rFonts w:ascii="Arial" w:hAnsi="Arial" w:cs="Arial"/>
                <w:bCs/>
                <w:color w:val="000000"/>
                <w:sz w:val="18"/>
                <w:szCs w:val="18"/>
              </w:rPr>
              <w:t>151</w:t>
            </w:r>
          </w:p>
        </w:tc>
      </w:tr>
      <w:tr w:rsidR="00D9588D" w:rsidRPr="00B77536" w14:paraId="38FFFE50" w14:textId="77777777" w:rsidTr="00E5610B">
        <w:tc>
          <w:tcPr>
            <w:tcW w:w="7470" w:type="dxa"/>
          </w:tcPr>
          <w:p w14:paraId="0151433E" w14:textId="77777777" w:rsidR="00D9588D" w:rsidRPr="00B77536" w:rsidRDefault="00D9588D" w:rsidP="00D9588D">
            <w:pPr>
              <w:tabs>
                <w:tab w:val="left" w:pos="436"/>
              </w:tabs>
              <w:spacing w:line="256" w:lineRule="auto"/>
              <w:ind w:left="-72"/>
              <w:rPr>
                <w:rFonts w:ascii="Arial" w:hAnsi="Arial" w:cs="Arial"/>
                <w:color w:val="000000"/>
                <w:sz w:val="18"/>
                <w:szCs w:val="18"/>
              </w:rPr>
            </w:pPr>
            <w:r w:rsidRPr="00B77536">
              <w:rPr>
                <w:rFonts w:ascii="Arial" w:hAnsi="Arial" w:cs="Arial"/>
                <w:color w:val="000000"/>
                <w:sz w:val="18"/>
                <w:szCs w:val="18"/>
                <w:u w:val="single"/>
              </w:rPr>
              <w:t>Less</w:t>
            </w:r>
            <w:r w:rsidRPr="00B77536">
              <w:rPr>
                <w:rFonts w:ascii="Arial" w:hAnsi="Arial" w:cs="Arial"/>
                <w:color w:val="000000"/>
                <w:sz w:val="18"/>
                <w:szCs w:val="18"/>
              </w:rPr>
              <w:t xml:space="preserve"> </w:t>
            </w:r>
            <w:r w:rsidRPr="00B77536">
              <w:rPr>
                <w:rFonts w:ascii="Arial" w:hAnsi="Arial" w:cs="Arial"/>
                <w:color w:val="000000"/>
                <w:sz w:val="18"/>
                <w:szCs w:val="18"/>
              </w:rPr>
              <w:tab/>
              <w:t>Balances acquired</w:t>
            </w:r>
          </w:p>
        </w:tc>
        <w:tc>
          <w:tcPr>
            <w:tcW w:w="1980" w:type="dxa"/>
            <w:tcBorders>
              <w:top w:val="nil"/>
              <w:left w:val="nil"/>
              <w:right w:val="nil"/>
            </w:tcBorders>
          </w:tcPr>
          <w:p w14:paraId="258D4E42" w14:textId="77777777" w:rsidR="00D9588D" w:rsidRPr="00B77536" w:rsidRDefault="00D9588D" w:rsidP="00D9588D">
            <w:pPr>
              <w:tabs>
                <w:tab w:val="decimal" w:pos="1770"/>
              </w:tabs>
              <w:spacing w:line="257" w:lineRule="auto"/>
              <w:ind w:right="-72"/>
              <w:rPr>
                <w:rFonts w:ascii="Arial" w:hAnsi="Arial" w:cs="Arial"/>
                <w:bCs/>
                <w:color w:val="000000"/>
                <w:sz w:val="18"/>
                <w:szCs w:val="18"/>
              </w:rPr>
            </w:pPr>
          </w:p>
        </w:tc>
      </w:tr>
      <w:tr w:rsidR="00D9588D" w:rsidRPr="00B77536" w14:paraId="1097EAA5" w14:textId="77777777" w:rsidTr="00E5610B">
        <w:tc>
          <w:tcPr>
            <w:tcW w:w="7470" w:type="dxa"/>
          </w:tcPr>
          <w:p w14:paraId="4FCC1B37" w14:textId="3AF57409" w:rsidR="00D9588D" w:rsidRPr="00B77536" w:rsidRDefault="00D9588D" w:rsidP="00D9588D">
            <w:pPr>
              <w:tabs>
                <w:tab w:val="left" w:pos="436"/>
              </w:tabs>
              <w:spacing w:line="257" w:lineRule="auto"/>
              <w:ind w:left="-72"/>
              <w:rPr>
                <w:rFonts w:ascii="Arial" w:hAnsi="Arial" w:cs="Arial"/>
                <w:color w:val="000000"/>
                <w:sz w:val="18"/>
                <w:szCs w:val="18"/>
              </w:rPr>
            </w:pPr>
            <w:r w:rsidRPr="00B77536">
              <w:rPr>
                <w:rFonts w:ascii="Arial" w:hAnsi="Arial" w:cs="Arial"/>
                <w:color w:val="000000"/>
                <w:sz w:val="18"/>
                <w:szCs w:val="18"/>
              </w:rPr>
              <w:tab/>
            </w:r>
            <w:r w:rsidR="003E5A66" w:rsidRPr="00B77536">
              <w:rPr>
                <w:rFonts w:ascii="Arial" w:hAnsi="Arial" w:cs="Arial"/>
                <w:color w:val="000000"/>
                <w:sz w:val="18"/>
                <w:szCs w:val="18"/>
              </w:rPr>
              <w:t xml:space="preserve">   </w:t>
            </w:r>
            <w:r w:rsidRPr="00B77536">
              <w:rPr>
                <w:rFonts w:ascii="Arial" w:hAnsi="Arial" w:cs="Arial"/>
                <w:color w:val="000000"/>
                <w:sz w:val="18"/>
                <w:szCs w:val="18"/>
              </w:rPr>
              <w:t>- Cash</w:t>
            </w:r>
          </w:p>
        </w:tc>
        <w:tc>
          <w:tcPr>
            <w:tcW w:w="1980" w:type="dxa"/>
            <w:tcBorders>
              <w:left w:val="nil"/>
              <w:right w:val="nil"/>
            </w:tcBorders>
          </w:tcPr>
          <w:p w14:paraId="643CEE89" w14:textId="18456EA1" w:rsidR="00D9588D" w:rsidRPr="00B77536" w:rsidRDefault="00D9588D" w:rsidP="00D9588D">
            <w:pPr>
              <w:tabs>
                <w:tab w:val="decimal" w:pos="1770"/>
              </w:tabs>
              <w:spacing w:line="257" w:lineRule="auto"/>
              <w:ind w:right="-72"/>
              <w:rPr>
                <w:rFonts w:ascii="Arial" w:hAnsi="Arial" w:cs="Arial"/>
                <w:bCs/>
                <w:color w:val="000000"/>
                <w:sz w:val="18"/>
                <w:szCs w:val="18"/>
              </w:rPr>
            </w:pPr>
            <w:r w:rsidRPr="00B77536">
              <w:rPr>
                <w:rFonts w:ascii="Arial" w:hAnsi="Arial" w:cs="Arial"/>
                <w:bCs/>
                <w:color w:val="000000"/>
                <w:sz w:val="18"/>
                <w:szCs w:val="18"/>
              </w:rPr>
              <w:t>(</w:t>
            </w:r>
            <w:r w:rsidR="0038240C" w:rsidRPr="00B77536">
              <w:rPr>
                <w:rFonts w:ascii="Arial" w:hAnsi="Arial" w:cs="Arial"/>
                <w:bCs/>
                <w:color w:val="000000"/>
                <w:sz w:val="18"/>
                <w:szCs w:val="18"/>
              </w:rPr>
              <w:t>4</w:t>
            </w:r>
            <w:r w:rsidRPr="00B77536">
              <w:rPr>
                <w:rFonts w:ascii="Arial" w:hAnsi="Arial" w:cs="Arial"/>
                <w:bCs/>
                <w:color w:val="000000"/>
                <w:sz w:val="18"/>
                <w:szCs w:val="18"/>
              </w:rPr>
              <w:t>,</w:t>
            </w:r>
            <w:r w:rsidR="0038240C" w:rsidRPr="00B77536">
              <w:rPr>
                <w:rFonts w:ascii="Arial" w:hAnsi="Arial" w:cs="Arial"/>
                <w:bCs/>
                <w:color w:val="000000"/>
                <w:sz w:val="18"/>
                <w:szCs w:val="18"/>
              </w:rPr>
              <w:t>092</w:t>
            </w:r>
            <w:r w:rsidRPr="00B77536">
              <w:rPr>
                <w:rFonts w:ascii="Arial" w:hAnsi="Arial" w:cs="Arial"/>
                <w:bCs/>
                <w:color w:val="000000"/>
                <w:sz w:val="18"/>
                <w:szCs w:val="18"/>
              </w:rPr>
              <w:t>,</w:t>
            </w:r>
            <w:r w:rsidR="0038240C" w:rsidRPr="00B77536">
              <w:rPr>
                <w:rFonts w:ascii="Arial" w:hAnsi="Arial" w:cs="Arial"/>
                <w:bCs/>
                <w:color w:val="000000"/>
                <w:sz w:val="18"/>
                <w:szCs w:val="18"/>
              </w:rPr>
              <w:t>576</w:t>
            </w:r>
            <w:r w:rsidRPr="00B77536">
              <w:rPr>
                <w:rFonts w:ascii="Arial" w:hAnsi="Arial" w:cs="Arial"/>
                <w:bCs/>
                <w:color w:val="000000"/>
                <w:sz w:val="18"/>
                <w:szCs w:val="18"/>
              </w:rPr>
              <w:t>)</w:t>
            </w:r>
          </w:p>
        </w:tc>
      </w:tr>
      <w:tr w:rsidR="00D9588D" w:rsidRPr="00B77536" w14:paraId="03C29DB5" w14:textId="77777777" w:rsidTr="00E5610B">
        <w:tc>
          <w:tcPr>
            <w:tcW w:w="7470" w:type="dxa"/>
          </w:tcPr>
          <w:p w14:paraId="6DF5494F" w14:textId="44EC8212" w:rsidR="00D9588D" w:rsidRPr="00B77536" w:rsidRDefault="00D9588D" w:rsidP="00D9588D">
            <w:pPr>
              <w:tabs>
                <w:tab w:val="left" w:pos="436"/>
              </w:tabs>
              <w:spacing w:line="257" w:lineRule="auto"/>
              <w:ind w:left="-72"/>
              <w:rPr>
                <w:rFonts w:ascii="Arial" w:hAnsi="Arial" w:cs="Arial"/>
                <w:color w:val="000000"/>
                <w:sz w:val="18"/>
                <w:szCs w:val="18"/>
              </w:rPr>
            </w:pPr>
            <w:r w:rsidRPr="00B77536">
              <w:rPr>
                <w:rFonts w:ascii="Arial" w:hAnsi="Arial" w:cs="Arial"/>
                <w:color w:val="000000"/>
                <w:sz w:val="18"/>
                <w:szCs w:val="18"/>
              </w:rPr>
              <w:tab/>
            </w:r>
            <w:r w:rsidR="003E5A66" w:rsidRPr="00B77536">
              <w:rPr>
                <w:rFonts w:ascii="Arial" w:hAnsi="Arial" w:cs="Arial"/>
                <w:color w:val="000000"/>
                <w:sz w:val="18"/>
                <w:szCs w:val="18"/>
              </w:rPr>
              <w:t xml:space="preserve">   </w:t>
            </w:r>
            <w:r w:rsidRPr="00B77536">
              <w:rPr>
                <w:rFonts w:ascii="Arial" w:hAnsi="Arial" w:cs="Arial"/>
                <w:color w:val="000000"/>
                <w:sz w:val="18"/>
                <w:szCs w:val="18"/>
              </w:rPr>
              <w:t>- Bank overdraft</w:t>
            </w:r>
          </w:p>
        </w:tc>
        <w:tc>
          <w:tcPr>
            <w:tcW w:w="1980" w:type="dxa"/>
            <w:tcBorders>
              <w:left w:val="nil"/>
              <w:bottom w:val="single" w:sz="4" w:space="0" w:color="auto"/>
              <w:right w:val="nil"/>
            </w:tcBorders>
          </w:tcPr>
          <w:p w14:paraId="760A49EA" w14:textId="5F368599" w:rsidR="00D9588D" w:rsidRPr="00B77536" w:rsidRDefault="0038240C" w:rsidP="00D9588D">
            <w:pPr>
              <w:tabs>
                <w:tab w:val="decimal" w:pos="1770"/>
              </w:tabs>
              <w:spacing w:line="257" w:lineRule="auto"/>
              <w:ind w:right="-72"/>
              <w:rPr>
                <w:rFonts w:ascii="Arial" w:hAnsi="Arial" w:cs="Arial"/>
                <w:bCs/>
                <w:color w:val="000000"/>
                <w:sz w:val="18"/>
                <w:szCs w:val="18"/>
              </w:rPr>
            </w:pPr>
            <w:r w:rsidRPr="00B77536">
              <w:rPr>
                <w:rFonts w:ascii="Arial" w:hAnsi="Arial" w:cs="Arial"/>
                <w:bCs/>
                <w:color w:val="000000"/>
                <w:sz w:val="18"/>
                <w:szCs w:val="18"/>
              </w:rPr>
              <w:t>723</w:t>
            </w:r>
            <w:r w:rsidR="00D9588D" w:rsidRPr="00B77536">
              <w:rPr>
                <w:rFonts w:ascii="Arial" w:hAnsi="Arial" w:cs="Arial"/>
                <w:bCs/>
                <w:color w:val="000000"/>
                <w:sz w:val="18"/>
                <w:szCs w:val="18"/>
              </w:rPr>
              <w:t>,</w:t>
            </w:r>
            <w:r w:rsidRPr="00B77536">
              <w:rPr>
                <w:rFonts w:ascii="Arial" w:hAnsi="Arial" w:cs="Arial"/>
                <w:bCs/>
                <w:color w:val="000000"/>
                <w:sz w:val="18"/>
                <w:szCs w:val="18"/>
              </w:rPr>
              <w:t>812</w:t>
            </w:r>
          </w:p>
        </w:tc>
      </w:tr>
      <w:tr w:rsidR="00D9588D" w:rsidRPr="00B77536" w14:paraId="14E1E527" w14:textId="77777777" w:rsidTr="00E5610B">
        <w:tc>
          <w:tcPr>
            <w:tcW w:w="7470" w:type="dxa"/>
          </w:tcPr>
          <w:p w14:paraId="2F116C7F" w14:textId="77777777" w:rsidR="00D9588D" w:rsidRPr="00B77536" w:rsidRDefault="00D9588D" w:rsidP="00D9588D">
            <w:pPr>
              <w:spacing w:line="256" w:lineRule="auto"/>
              <w:ind w:left="-72"/>
              <w:rPr>
                <w:rFonts w:ascii="Arial" w:hAnsi="Arial" w:cs="Arial"/>
                <w:b/>
                <w:color w:val="000000"/>
                <w:sz w:val="18"/>
                <w:szCs w:val="18"/>
              </w:rPr>
            </w:pPr>
          </w:p>
        </w:tc>
        <w:tc>
          <w:tcPr>
            <w:tcW w:w="1980" w:type="dxa"/>
            <w:tcBorders>
              <w:top w:val="single" w:sz="4" w:space="0" w:color="auto"/>
              <w:left w:val="nil"/>
              <w:right w:val="nil"/>
            </w:tcBorders>
          </w:tcPr>
          <w:p w14:paraId="4A7C1296" w14:textId="77777777" w:rsidR="00D9588D" w:rsidRPr="00B77536" w:rsidRDefault="00D9588D" w:rsidP="00D9588D">
            <w:pPr>
              <w:tabs>
                <w:tab w:val="decimal" w:pos="1770"/>
              </w:tabs>
              <w:spacing w:line="257" w:lineRule="auto"/>
              <w:ind w:right="-72"/>
              <w:rPr>
                <w:rFonts w:ascii="Arial" w:hAnsi="Arial" w:cs="Arial"/>
                <w:b/>
                <w:color w:val="000000"/>
                <w:sz w:val="18"/>
                <w:szCs w:val="18"/>
              </w:rPr>
            </w:pPr>
          </w:p>
        </w:tc>
      </w:tr>
      <w:tr w:rsidR="00D9588D" w:rsidRPr="00B77536" w14:paraId="1C787DB7" w14:textId="77777777" w:rsidTr="00E5610B">
        <w:tc>
          <w:tcPr>
            <w:tcW w:w="7470" w:type="dxa"/>
          </w:tcPr>
          <w:p w14:paraId="3920C8C8" w14:textId="77777777" w:rsidR="00D9588D" w:rsidRPr="00B77536" w:rsidRDefault="00D9588D" w:rsidP="00D9588D">
            <w:pPr>
              <w:spacing w:line="256" w:lineRule="auto"/>
              <w:ind w:left="-72"/>
              <w:rPr>
                <w:rFonts w:ascii="Arial" w:hAnsi="Arial" w:cs="Arial"/>
                <w:color w:val="000000"/>
                <w:sz w:val="18"/>
                <w:szCs w:val="18"/>
              </w:rPr>
            </w:pPr>
            <w:r w:rsidRPr="00B77536">
              <w:rPr>
                <w:rFonts w:ascii="Arial" w:hAnsi="Arial" w:cs="Arial"/>
                <w:color w:val="000000"/>
                <w:sz w:val="18"/>
                <w:szCs w:val="18"/>
              </w:rPr>
              <w:t>Net outflow of cash - investing activities</w:t>
            </w:r>
          </w:p>
        </w:tc>
        <w:tc>
          <w:tcPr>
            <w:tcW w:w="1980" w:type="dxa"/>
            <w:tcBorders>
              <w:top w:val="nil"/>
              <w:left w:val="nil"/>
              <w:bottom w:val="single" w:sz="4" w:space="0" w:color="auto"/>
              <w:right w:val="nil"/>
            </w:tcBorders>
          </w:tcPr>
          <w:p w14:paraId="39C382AA" w14:textId="77C9BDC1" w:rsidR="00D9588D" w:rsidRPr="00B77536" w:rsidRDefault="0038240C" w:rsidP="00D9588D">
            <w:pPr>
              <w:tabs>
                <w:tab w:val="decimal" w:pos="1770"/>
              </w:tabs>
              <w:spacing w:line="257" w:lineRule="auto"/>
              <w:ind w:right="-72"/>
              <w:rPr>
                <w:rFonts w:ascii="Arial" w:hAnsi="Arial" w:cs="Arial"/>
                <w:bCs/>
                <w:color w:val="000000"/>
                <w:sz w:val="18"/>
                <w:szCs w:val="18"/>
              </w:rPr>
            </w:pPr>
            <w:r w:rsidRPr="00B77536">
              <w:rPr>
                <w:rFonts w:ascii="Arial" w:hAnsi="Arial" w:cs="Arial"/>
                <w:bCs/>
                <w:color w:val="000000"/>
                <w:sz w:val="18"/>
                <w:szCs w:val="18"/>
              </w:rPr>
              <w:t>99</w:t>
            </w:r>
            <w:r w:rsidR="00D9588D" w:rsidRPr="00B77536">
              <w:rPr>
                <w:rFonts w:ascii="Arial" w:hAnsi="Arial" w:cs="Arial"/>
                <w:bCs/>
                <w:color w:val="000000"/>
                <w:sz w:val="18"/>
                <w:szCs w:val="18"/>
              </w:rPr>
              <w:t>,</w:t>
            </w:r>
            <w:r w:rsidRPr="00B77536">
              <w:rPr>
                <w:rFonts w:ascii="Arial" w:hAnsi="Arial" w:cs="Arial"/>
                <w:bCs/>
                <w:color w:val="000000"/>
                <w:sz w:val="18"/>
                <w:szCs w:val="18"/>
              </w:rPr>
              <w:t>038</w:t>
            </w:r>
            <w:r w:rsidR="00D9588D" w:rsidRPr="00B77536">
              <w:rPr>
                <w:rFonts w:ascii="Arial" w:hAnsi="Arial" w:cs="Arial"/>
                <w:bCs/>
                <w:color w:val="000000"/>
                <w:sz w:val="18"/>
                <w:szCs w:val="18"/>
              </w:rPr>
              <w:t>,</w:t>
            </w:r>
            <w:r w:rsidRPr="00B77536">
              <w:rPr>
                <w:rFonts w:ascii="Arial" w:hAnsi="Arial" w:cs="Arial"/>
                <w:bCs/>
                <w:color w:val="000000"/>
                <w:sz w:val="18"/>
                <w:szCs w:val="18"/>
              </w:rPr>
              <w:t>387</w:t>
            </w:r>
          </w:p>
        </w:tc>
      </w:tr>
    </w:tbl>
    <w:p w14:paraId="2248AA03" w14:textId="77777777" w:rsidR="00B82239" w:rsidRPr="00B77536" w:rsidRDefault="00B82239" w:rsidP="00702F33">
      <w:pPr>
        <w:jc w:val="thaiDistribute"/>
        <w:rPr>
          <w:rFonts w:ascii="Arial" w:eastAsia="Arial" w:hAnsi="Arial" w:cs="Arial"/>
          <w:color w:val="000000"/>
          <w:spacing w:val="-4"/>
          <w:sz w:val="18"/>
          <w:szCs w:val="18"/>
        </w:rPr>
      </w:pPr>
    </w:p>
    <w:p w14:paraId="5006A8C9" w14:textId="77777777" w:rsidR="00761C95" w:rsidRPr="00B77536" w:rsidRDefault="00761C95" w:rsidP="00761C95">
      <w:pPr>
        <w:rPr>
          <w:rFonts w:ascii="Arial" w:eastAsia="Arial" w:hAnsi="Arial" w:cs="Arial"/>
          <w:color w:val="000000"/>
          <w:spacing w:val="-4"/>
          <w:sz w:val="18"/>
          <w:szCs w:val="18"/>
        </w:rPr>
      </w:pPr>
      <w:r w:rsidRPr="00B77536">
        <w:rPr>
          <w:rFonts w:ascii="Arial" w:eastAsia="Arial" w:hAnsi="Arial" w:cs="Arial"/>
          <w:color w:val="000000"/>
          <w:spacing w:val="-4"/>
          <w:sz w:val="18"/>
          <w:szCs w:val="18"/>
        </w:rPr>
        <w:t>The Group has chosen to recognise the non-controlling interest at its net identifiable assets of subsidiary for this acquisition according to the proportion of ownership interest.</w:t>
      </w:r>
    </w:p>
    <w:p w14:paraId="2A860D13" w14:textId="34064309" w:rsidR="00761C95" w:rsidRPr="00B77536" w:rsidRDefault="00761C95" w:rsidP="00761C95">
      <w:pPr>
        <w:rPr>
          <w:rFonts w:ascii="Arial" w:eastAsia="Arial" w:hAnsi="Arial" w:cs="Arial"/>
          <w:color w:val="000000"/>
          <w:spacing w:val="-4"/>
          <w:sz w:val="18"/>
          <w:szCs w:val="18"/>
        </w:rPr>
      </w:pPr>
    </w:p>
    <w:p w14:paraId="2F2C43FB" w14:textId="60653FAE" w:rsidR="00E84CD3" w:rsidRPr="005A4352" w:rsidRDefault="00761C95" w:rsidP="00761C95">
      <w:pPr>
        <w:rPr>
          <w:rFonts w:ascii="Arial" w:hAnsi="Arial" w:cstheme="minorBidi"/>
          <w:color w:val="000000"/>
          <w:sz w:val="18"/>
          <w:szCs w:val="18"/>
          <w:cs/>
        </w:rPr>
      </w:pPr>
      <w:r w:rsidRPr="00B77536">
        <w:rPr>
          <w:rFonts w:ascii="Arial" w:eastAsia="Arial" w:hAnsi="Arial" w:cs="Arial"/>
          <w:color w:val="000000"/>
          <w:spacing w:val="-2"/>
          <w:sz w:val="18"/>
          <w:szCs w:val="18"/>
        </w:rPr>
        <w:t xml:space="preserve">In the second quarter of </w:t>
      </w:r>
      <w:r w:rsidR="0038240C" w:rsidRPr="00B77536">
        <w:rPr>
          <w:rFonts w:ascii="Arial" w:eastAsia="Arial" w:hAnsi="Arial" w:cs="Arial"/>
          <w:color w:val="000000"/>
          <w:spacing w:val="-2"/>
          <w:sz w:val="18"/>
          <w:szCs w:val="18"/>
        </w:rPr>
        <w:t>2025</w:t>
      </w:r>
      <w:r w:rsidRPr="00B77536">
        <w:rPr>
          <w:rFonts w:ascii="Arial" w:eastAsia="Arial" w:hAnsi="Arial" w:cs="Arial"/>
          <w:color w:val="000000"/>
          <w:spacing w:val="-2"/>
          <w:sz w:val="18"/>
          <w:szCs w:val="18"/>
        </w:rPr>
        <w:t xml:space="preserve">, the Group completed the process of determining the fair value of identifiable net assets acquired and the purchase price allocation from the acquisition of SKY CC. The fair value of net assets acquired mainly derive from intangible assets, and deferred tax. The Group </w:t>
      </w:r>
      <w:proofErr w:type="gramStart"/>
      <w:r w:rsidRPr="00B77536">
        <w:rPr>
          <w:rFonts w:ascii="Arial" w:eastAsia="Arial" w:hAnsi="Arial" w:cs="Arial"/>
          <w:color w:val="000000"/>
          <w:spacing w:val="-2"/>
          <w:sz w:val="18"/>
          <w:szCs w:val="18"/>
        </w:rPr>
        <w:t>made adjustments</w:t>
      </w:r>
      <w:proofErr w:type="gramEnd"/>
      <w:r w:rsidRPr="00B77536">
        <w:rPr>
          <w:rFonts w:ascii="Arial" w:eastAsia="Arial" w:hAnsi="Arial" w:cs="Arial"/>
          <w:color w:val="000000"/>
          <w:spacing w:val="-2"/>
          <w:sz w:val="18"/>
          <w:szCs w:val="18"/>
        </w:rPr>
        <w:t xml:space="preserve"> the fair value of identifiable</w:t>
      </w:r>
      <w:r w:rsidR="006530FA" w:rsidRPr="00B77536">
        <w:rPr>
          <w:rFonts w:ascii="Arial" w:eastAsia="Arial" w:hAnsi="Arial" w:cs="Arial"/>
          <w:color w:val="000000"/>
          <w:spacing w:val="-2"/>
          <w:sz w:val="18"/>
          <w:szCs w:val="18"/>
        </w:rPr>
        <w:t xml:space="preserve"> </w:t>
      </w:r>
      <w:r w:rsidRPr="00B77536">
        <w:rPr>
          <w:rFonts w:ascii="Arial" w:eastAsia="Arial" w:hAnsi="Arial" w:cs="Arial"/>
          <w:color w:val="000000"/>
          <w:spacing w:val="-2"/>
          <w:sz w:val="18"/>
          <w:szCs w:val="18"/>
        </w:rPr>
        <w:t xml:space="preserve">net assets acquired. </w:t>
      </w:r>
      <w:r w:rsidR="00DD608D" w:rsidRPr="00B77536">
        <w:rPr>
          <w:rFonts w:ascii="Arial" w:hAnsi="Arial" w:cs="Arial"/>
          <w:color w:val="000000"/>
          <w:spacing w:val="-4"/>
          <w:sz w:val="18"/>
          <w:szCs w:val="18"/>
        </w:rPr>
        <w:t xml:space="preserve">The impact to the </w:t>
      </w:r>
      <w:r w:rsidR="005A4352">
        <w:rPr>
          <w:rFonts w:ascii="Arial" w:hAnsi="Arial" w:cs="Arial"/>
          <w:color w:val="000000"/>
          <w:spacing w:val="-4"/>
          <w:sz w:val="18"/>
          <w:szCs w:val="18"/>
        </w:rPr>
        <w:t xml:space="preserve">consolidated statement of financial position for year-ended 31 December 2024, statement of comprehensive income </w:t>
      </w:r>
      <w:r w:rsidR="00072109">
        <w:rPr>
          <w:rFonts w:ascii="Arial" w:hAnsi="Arial" w:cs="Arial"/>
          <w:color w:val="000000"/>
          <w:spacing w:val="-4"/>
          <w:sz w:val="18"/>
          <w:szCs w:val="18"/>
        </w:rPr>
        <w:t xml:space="preserve">for three-month and nine-month periods ended 30 September 2024 </w:t>
      </w:r>
      <w:r w:rsidR="005A4352">
        <w:rPr>
          <w:rFonts w:ascii="Arial" w:hAnsi="Arial" w:cs="Arial"/>
          <w:color w:val="000000"/>
          <w:spacing w:val="-4"/>
          <w:sz w:val="18"/>
          <w:szCs w:val="18"/>
        </w:rPr>
        <w:t xml:space="preserve">and statement of cash flows </w:t>
      </w:r>
      <w:r w:rsidR="00565A1A">
        <w:rPr>
          <w:rFonts w:ascii="Arial" w:hAnsi="Arial" w:cs="Arial"/>
          <w:color w:val="000000"/>
          <w:spacing w:val="-4"/>
          <w:sz w:val="18"/>
          <w:szCs w:val="18"/>
        </w:rPr>
        <w:br/>
      </w:r>
      <w:r w:rsidR="00DD608D" w:rsidRPr="00B77536">
        <w:rPr>
          <w:rFonts w:ascii="Arial" w:hAnsi="Arial" w:cs="Arial"/>
          <w:color w:val="000000"/>
          <w:spacing w:val="-4"/>
          <w:sz w:val="18"/>
          <w:szCs w:val="18"/>
        </w:rPr>
        <w:t xml:space="preserve">for the </w:t>
      </w:r>
      <w:r w:rsidR="00072109">
        <w:rPr>
          <w:rFonts w:ascii="Arial" w:hAnsi="Arial" w:cs="Arial"/>
          <w:color w:val="000000"/>
          <w:spacing w:val="-4"/>
          <w:sz w:val="18"/>
          <w:szCs w:val="18"/>
        </w:rPr>
        <w:t xml:space="preserve">nine-month </w:t>
      </w:r>
      <w:r w:rsidR="00DD608D" w:rsidRPr="00B77536">
        <w:rPr>
          <w:rFonts w:ascii="Arial" w:hAnsi="Arial" w:cs="Arial"/>
          <w:color w:val="000000"/>
          <w:spacing w:val="-4"/>
          <w:sz w:val="18"/>
          <w:szCs w:val="18"/>
        </w:rPr>
        <w:t xml:space="preserve">period ended </w:t>
      </w:r>
      <w:r w:rsidR="0038240C" w:rsidRPr="00B77536">
        <w:rPr>
          <w:rFonts w:ascii="Arial" w:hAnsi="Arial" w:cs="Arial"/>
          <w:color w:val="000000"/>
          <w:spacing w:val="-4"/>
          <w:sz w:val="18"/>
          <w:szCs w:val="18"/>
        </w:rPr>
        <w:t>30</w:t>
      </w:r>
      <w:r w:rsidR="00DD608D" w:rsidRPr="00B77536">
        <w:rPr>
          <w:rFonts w:ascii="Arial" w:hAnsi="Arial" w:cs="Arial"/>
          <w:color w:val="000000"/>
          <w:spacing w:val="-4"/>
          <w:sz w:val="18"/>
          <w:szCs w:val="18"/>
        </w:rPr>
        <w:t xml:space="preserve"> September </w:t>
      </w:r>
      <w:r w:rsidR="0038240C" w:rsidRPr="00B77536">
        <w:rPr>
          <w:rFonts w:ascii="Arial" w:hAnsi="Arial" w:cs="Arial"/>
          <w:color w:val="000000"/>
          <w:spacing w:val="-4"/>
          <w:sz w:val="18"/>
          <w:szCs w:val="18"/>
        </w:rPr>
        <w:t>2024</w:t>
      </w:r>
      <w:r w:rsidR="00DD608D" w:rsidRPr="00B77536">
        <w:rPr>
          <w:rFonts w:ascii="Arial" w:hAnsi="Arial" w:cs="Arial"/>
          <w:color w:val="000000"/>
          <w:spacing w:val="-4"/>
          <w:sz w:val="18"/>
          <w:szCs w:val="18"/>
        </w:rPr>
        <w:t xml:space="preserve"> disclosed in Note </w:t>
      </w:r>
      <w:r w:rsidR="0038240C" w:rsidRPr="00B77536">
        <w:rPr>
          <w:rFonts w:ascii="Arial" w:hAnsi="Arial" w:cs="Arial"/>
          <w:color w:val="000000"/>
          <w:spacing w:val="-4"/>
          <w:sz w:val="18"/>
          <w:szCs w:val="18"/>
        </w:rPr>
        <w:t>3</w:t>
      </w:r>
      <w:r w:rsidR="00DD608D" w:rsidRPr="00B77536">
        <w:rPr>
          <w:rFonts w:ascii="Arial" w:hAnsi="Arial" w:cs="Arial"/>
          <w:color w:val="000000"/>
          <w:spacing w:val="-4"/>
          <w:sz w:val="18"/>
          <w:szCs w:val="18"/>
        </w:rPr>
        <w:t>.</w:t>
      </w:r>
      <w:r w:rsidR="00AC5A83" w:rsidRPr="00B77536">
        <w:rPr>
          <w:rFonts w:ascii="Arial" w:hAnsi="Arial" w:cs="Arial"/>
          <w:color w:val="000000"/>
          <w:spacing w:val="-4"/>
          <w:sz w:val="18"/>
          <w:szCs w:val="18"/>
        </w:rPr>
        <w:t xml:space="preserve"> </w:t>
      </w:r>
    </w:p>
    <w:p w14:paraId="30C07332" w14:textId="4ACB23E5" w:rsidR="00C15B05" w:rsidRPr="00B77536" w:rsidRDefault="00C15B05" w:rsidP="00761C95">
      <w:pPr>
        <w:rPr>
          <w:rFonts w:ascii="Arial" w:hAnsi="Arial" w:cs="Arial"/>
          <w:b/>
          <w:bCs/>
          <w:iCs/>
          <w:color w:val="000000"/>
          <w:sz w:val="18"/>
          <w:szCs w:val="18"/>
          <w:lang w:val="en-US"/>
        </w:rPr>
      </w:pPr>
    </w:p>
    <w:p w14:paraId="17790784" w14:textId="18B9FFFF" w:rsidR="00313756" w:rsidRPr="00B77536" w:rsidRDefault="00313756" w:rsidP="00313756">
      <w:pPr>
        <w:rPr>
          <w:rFonts w:ascii="Arial" w:hAnsi="Arial" w:cs="Arial"/>
          <w:b/>
          <w:bCs/>
          <w:iCs/>
          <w:color w:val="000000"/>
          <w:sz w:val="18"/>
          <w:szCs w:val="18"/>
        </w:rPr>
      </w:pPr>
      <w:r w:rsidRPr="00B77536">
        <w:rPr>
          <w:rFonts w:ascii="Arial" w:hAnsi="Arial" w:cs="Arial"/>
          <w:b/>
          <w:bCs/>
          <w:iCs/>
          <w:color w:val="000000"/>
          <w:sz w:val="18"/>
          <w:szCs w:val="18"/>
        </w:rPr>
        <w:t>SKY AI COMPANY LIMITED (“SKY AI”)</w:t>
      </w:r>
    </w:p>
    <w:p w14:paraId="5195E082" w14:textId="77777777" w:rsidR="00313756" w:rsidRPr="00B77536" w:rsidRDefault="00313756" w:rsidP="00FF5265">
      <w:pPr>
        <w:rPr>
          <w:rFonts w:ascii="Arial" w:hAnsi="Arial" w:cs="Arial"/>
          <w:b/>
          <w:bCs/>
          <w:iCs/>
          <w:color w:val="000000"/>
          <w:sz w:val="18"/>
          <w:szCs w:val="18"/>
        </w:rPr>
      </w:pPr>
    </w:p>
    <w:p w14:paraId="31DF93ED" w14:textId="3116AF86" w:rsidR="00FF5265" w:rsidRPr="00B77536" w:rsidRDefault="00FF5265" w:rsidP="00CF0674">
      <w:pPr>
        <w:rPr>
          <w:rFonts w:ascii="Arial" w:eastAsia="Arial Unicode MS" w:hAnsi="Arial" w:cs="Arial"/>
          <w:color w:val="000000"/>
          <w:sz w:val="18"/>
          <w:szCs w:val="18"/>
        </w:rPr>
      </w:pPr>
      <w:r w:rsidRPr="00B77536">
        <w:rPr>
          <w:rFonts w:ascii="Arial" w:eastAsia="Arial Unicode MS" w:hAnsi="Arial" w:cs="Arial"/>
          <w:color w:val="000000"/>
          <w:sz w:val="18"/>
          <w:szCs w:val="18"/>
        </w:rPr>
        <w:t xml:space="preserve">On </w:t>
      </w:r>
      <w:r w:rsidR="0038240C" w:rsidRPr="00B77536">
        <w:rPr>
          <w:rFonts w:ascii="Arial" w:eastAsia="Arial Unicode MS" w:hAnsi="Arial" w:cs="Arial"/>
          <w:color w:val="000000"/>
          <w:sz w:val="18"/>
          <w:szCs w:val="18"/>
        </w:rPr>
        <w:t>2</w:t>
      </w:r>
      <w:r w:rsidR="00313756" w:rsidRPr="00B77536">
        <w:rPr>
          <w:rFonts w:ascii="Arial" w:eastAsia="Arial Unicode MS" w:hAnsi="Arial" w:cs="Arial"/>
          <w:color w:val="000000"/>
          <w:sz w:val="18"/>
          <w:szCs w:val="18"/>
        </w:rPr>
        <w:t xml:space="preserve"> May </w:t>
      </w:r>
      <w:r w:rsidR="0038240C" w:rsidRPr="00B77536">
        <w:rPr>
          <w:rFonts w:ascii="Arial" w:eastAsia="Arial Unicode MS" w:hAnsi="Arial" w:cs="Arial"/>
          <w:color w:val="000000"/>
          <w:sz w:val="18"/>
          <w:szCs w:val="18"/>
        </w:rPr>
        <w:t>2025</w:t>
      </w:r>
      <w:r w:rsidRPr="00B77536">
        <w:rPr>
          <w:rFonts w:ascii="Arial" w:eastAsia="Arial Unicode MS" w:hAnsi="Arial" w:cs="Arial"/>
          <w:color w:val="000000"/>
          <w:sz w:val="18"/>
          <w:szCs w:val="18"/>
        </w:rPr>
        <w:t xml:space="preserve">, the Company acquired </w:t>
      </w:r>
      <w:r w:rsidR="0038240C" w:rsidRPr="00B77536">
        <w:rPr>
          <w:rFonts w:ascii="Arial" w:eastAsia="Arial Unicode MS" w:hAnsi="Arial" w:cs="Arial"/>
          <w:color w:val="000000"/>
          <w:sz w:val="18"/>
          <w:szCs w:val="18"/>
        </w:rPr>
        <w:t>60</w:t>
      </w:r>
      <w:r w:rsidRPr="00B77536">
        <w:rPr>
          <w:rFonts w:ascii="Arial" w:eastAsia="Arial Unicode MS" w:hAnsi="Arial" w:cs="Arial"/>
          <w:color w:val="000000"/>
          <w:sz w:val="18"/>
          <w:szCs w:val="18"/>
        </w:rPr>
        <w:t xml:space="preserve">% of the share capital </w:t>
      </w:r>
      <w:r w:rsidR="00770FA3" w:rsidRPr="00B77536">
        <w:rPr>
          <w:rFonts w:ascii="Arial" w:eastAsia="Arial Unicode MS" w:hAnsi="Arial" w:cs="Arial"/>
          <w:color w:val="000000"/>
          <w:sz w:val="18"/>
          <w:szCs w:val="18"/>
        </w:rPr>
        <w:t>of SKY AI</w:t>
      </w:r>
      <w:r w:rsidR="00EA60B3" w:rsidRPr="00B77536">
        <w:rPr>
          <w:rFonts w:ascii="Arial" w:eastAsia="Arial Unicode MS" w:hAnsi="Arial" w:cs="Arial"/>
          <w:color w:val="000000"/>
          <w:sz w:val="18"/>
          <w:szCs w:val="18"/>
        </w:rPr>
        <w:t xml:space="preserve"> by issuing</w:t>
      </w:r>
      <w:r w:rsidR="005D6BE6" w:rsidRPr="00B77536">
        <w:rPr>
          <w:rFonts w:ascii="Arial" w:eastAsia="Arial Unicode MS" w:hAnsi="Arial" w:cs="Arial"/>
          <w:color w:val="000000"/>
          <w:sz w:val="18"/>
          <w:szCs w:val="18"/>
        </w:rPr>
        <w:t xml:space="preserve"> new</w:t>
      </w:r>
      <w:r w:rsidR="00EA60B3" w:rsidRPr="00B77536">
        <w:rPr>
          <w:rFonts w:ascii="Arial" w:eastAsia="Arial Unicode MS" w:hAnsi="Arial" w:cs="Arial"/>
          <w:color w:val="000000"/>
          <w:sz w:val="18"/>
          <w:szCs w:val="18"/>
        </w:rPr>
        <w:t xml:space="preserve"> </w:t>
      </w:r>
      <w:r w:rsidR="0038240C" w:rsidRPr="00B77536">
        <w:rPr>
          <w:rFonts w:ascii="Arial" w:eastAsia="Arial Unicode MS" w:hAnsi="Arial" w:cs="Arial"/>
          <w:color w:val="000000"/>
          <w:sz w:val="18"/>
          <w:szCs w:val="18"/>
        </w:rPr>
        <w:t>900</w:t>
      </w:r>
      <w:r w:rsidR="00EA60B3"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000</w:t>
      </w:r>
      <w:r w:rsidR="00EA60B3" w:rsidRPr="00B77536">
        <w:rPr>
          <w:rFonts w:ascii="Arial" w:eastAsia="Arial Unicode MS" w:hAnsi="Arial" w:cs="Arial"/>
          <w:color w:val="000000"/>
          <w:sz w:val="18"/>
          <w:szCs w:val="18"/>
        </w:rPr>
        <w:t xml:space="preserve"> ordinary shares at an offering price of Baht </w:t>
      </w:r>
      <w:r w:rsidR="0038240C" w:rsidRPr="00B77536">
        <w:rPr>
          <w:rFonts w:ascii="Arial" w:eastAsia="Arial Unicode MS" w:hAnsi="Arial" w:cs="Arial"/>
          <w:color w:val="000000"/>
          <w:sz w:val="18"/>
          <w:szCs w:val="18"/>
        </w:rPr>
        <w:t>20</w:t>
      </w:r>
      <w:r w:rsidR="00EA60B3" w:rsidRPr="00B77536">
        <w:rPr>
          <w:rFonts w:ascii="Arial" w:eastAsia="Arial Unicode MS" w:hAnsi="Arial" w:cs="Arial"/>
          <w:color w:val="000000"/>
          <w:sz w:val="18"/>
          <w:szCs w:val="18"/>
        </w:rPr>
        <w:t xml:space="preserve"> per share,</w:t>
      </w:r>
      <w:r w:rsidR="00770FA3" w:rsidRPr="00B77536">
        <w:rPr>
          <w:rFonts w:ascii="Arial" w:eastAsia="Arial Unicode MS" w:hAnsi="Arial" w:cs="Arial"/>
          <w:color w:val="000000"/>
          <w:sz w:val="18"/>
          <w:szCs w:val="18"/>
        </w:rPr>
        <w:t xml:space="preserve"> </w:t>
      </w:r>
      <w:proofErr w:type="spellStart"/>
      <w:r w:rsidR="00F557A8" w:rsidRPr="00B77536">
        <w:rPr>
          <w:rFonts w:ascii="Arial" w:eastAsia="Arial Unicode MS" w:hAnsi="Arial" w:cs="Arial"/>
          <w:color w:val="000000"/>
          <w:sz w:val="18"/>
          <w:szCs w:val="18"/>
        </w:rPr>
        <w:t>totaling</w:t>
      </w:r>
      <w:proofErr w:type="spellEnd"/>
      <w:r w:rsidR="00F557A8" w:rsidRPr="00B77536">
        <w:rPr>
          <w:rFonts w:ascii="Arial" w:eastAsia="Arial Unicode MS" w:hAnsi="Arial" w:cs="Arial"/>
          <w:color w:val="000000"/>
          <w:sz w:val="18"/>
          <w:szCs w:val="18"/>
        </w:rPr>
        <w:t xml:space="preserve"> Baht </w:t>
      </w:r>
      <w:r w:rsidR="0038240C" w:rsidRPr="00B77536">
        <w:rPr>
          <w:rFonts w:ascii="Arial" w:eastAsia="Arial Unicode MS" w:hAnsi="Arial" w:cs="Arial"/>
          <w:color w:val="000000"/>
          <w:sz w:val="18"/>
          <w:szCs w:val="18"/>
        </w:rPr>
        <w:t>36</w:t>
      </w:r>
      <w:r w:rsidR="00F557A8"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000</w:t>
      </w:r>
      <w:r w:rsidR="00F557A8"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000</w:t>
      </w:r>
      <w:r w:rsidR="00F557A8" w:rsidRPr="00B77536">
        <w:rPr>
          <w:rFonts w:ascii="Arial" w:eastAsia="Arial Unicode MS" w:hAnsi="Arial" w:cs="Arial"/>
          <w:color w:val="000000"/>
          <w:sz w:val="18"/>
          <w:szCs w:val="18"/>
        </w:rPr>
        <w:t xml:space="preserve"> as consideration for the acquisition.</w:t>
      </w:r>
    </w:p>
    <w:p w14:paraId="693ABEDE" w14:textId="77777777" w:rsidR="00FF5265" w:rsidRPr="00B77536" w:rsidRDefault="00FF5265" w:rsidP="00FF5265">
      <w:pPr>
        <w:rPr>
          <w:rFonts w:ascii="Arial" w:eastAsia="Arial Unicode MS" w:hAnsi="Arial" w:cs="Arial"/>
          <w:color w:val="000000"/>
          <w:sz w:val="18"/>
          <w:szCs w:val="18"/>
          <w:highlight w:val="yellow"/>
        </w:rPr>
      </w:pPr>
    </w:p>
    <w:p w14:paraId="0DB92757" w14:textId="0A26C522" w:rsidR="00FF5265" w:rsidRPr="00B77536" w:rsidRDefault="00FF5265" w:rsidP="00FF5265">
      <w:pPr>
        <w:rPr>
          <w:rFonts w:ascii="Arial" w:eastAsia="Arial Unicode MS" w:hAnsi="Arial" w:cs="Arial"/>
          <w:color w:val="000000"/>
          <w:sz w:val="18"/>
          <w:szCs w:val="18"/>
        </w:rPr>
      </w:pPr>
      <w:r w:rsidRPr="00B77536">
        <w:rPr>
          <w:rFonts w:ascii="Arial" w:eastAsia="Arial Unicode MS" w:hAnsi="Arial" w:cs="Arial"/>
          <w:color w:val="000000"/>
          <w:sz w:val="18"/>
          <w:szCs w:val="18"/>
        </w:rPr>
        <w:t>The following table summarises the consideration paid for</w:t>
      </w:r>
      <w:r w:rsidR="00313756" w:rsidRPr="00B77536">
        <w:rPr>
          <w:rFonts w:ascii="Arial" w:eastAsia="Arial Unicode MS" w:hAnsi="Arial" w:cs="Arial"/>
          <w:color w:val="000000"/>
          <w:sz w:val="18"/>
          <w:szCs w:val="18"/>
        </w:rPr>
        <w:t xml:space="preserve"> SKY AI</w:t>
      </w:r>
      <w:r w:rsidRPr="00B77536">
        <w:rPr>
          <w:rFonts w:ascii="Arial" w:eastAsia="Arial Unicode MS" w:hAnsi="Arial" w:cs="Arial"/>
          <w:color w:val="000000"/>
          <w:sz w:val="18"/>
          <w:szCs w:val="18"/>
        </w:rPr>
        <w:t xml:space="preserve">, and the amounts of the assets </w:t>
      </w:r>
      <w:proofErr w:type="gramStart"/>
      <w:r w:rsidRPr="00B77536">
        <w:rPr>
          <w:rFonts w:ascii="Arial" w:eastAsia="Arial Unicode MS" w:hAnsi="Arial" w:cs="Arial"/>
          <w:color w:val="000000"/>
          <w:sz w:val="18"/>
          <w:szCs w:val="18"/>
        </w:rPr>
        <w:t>acquired</w:t>
      </w:r>
      <w:proofErr w:type="gramEnd"/>
      <w:r w:rsidRPr="00B77536">
        <w:rPr>
          <w:rFonts w:ascii="Arial" w:eastAsia="Arial Unicode MS" w:hAnsi="Arial" w:cs="Arial"/>
          <w:color w:val="000000"/>
          <w:sz w:val="18"/>
          <w:szCs w:val="18"/>
        </w:rPr>
        <w:t xml:space="preserve"> and liabilities assumed recognised on </w:t>
      </w:r>
      <w:r w:rsidR="0038240C" w:rsidRPr="00B77536">
        <w:rPr>
          <w:rFonts w:ascii="Arial" w:eastAsia="Arial Unicode MS" w:hAnsi="Arial" w:cs="Arial"/>
          <w:color w:val="000000"/>
          <w:sz w:val="18"/>
          <w:szCs w:val="18"/>
        </w:rPr>
        <w:t>2</w:t>
      </w:r>
      <w:r w:rsidR="00313756" w:rsidRPr="00B77536">
        <w:rPr>
          <w:rFonts w:ascii="Arial" w:eastAsia="Arial Unicode MS" w:hAnsi="Arial" w:cs="Arial"/>
          <w:color w:val="000000"/>
          <w:sz w:val="18"/>
          <w:szCs w:val="18"/>
        </w:rPr>
        <w:t xml:space="preserve"> May </w:t>
      </w:r>
      <w:r w:rsidR="0038240C" w:rsidRPr="00B77536">
        <w:rPr>
          <w:rFonts w:ascii="Arial" w:eastAsia="Arial Unicode MS" w:hAnsi="Arial" w:cs="Arial"/>
          <w:color w:val="000000"/>
          <w:sz w:val="18"/>
          <w:szCs w:val="18"/>
        </w:rPr>
        <w:t>2025</w:t>
      </w:r>
      <w:r w:rsidRPr="00B77536">
        <w:rPr>
          <w:rFonts w:ascii="Arial" w:eastAsia="Arial Unicode MS" w:hAnsi="Arial" w:cs="Arial"/>
          <w:color w:val="000000"/>
          <w:sz w:val="18"/>
          <w:szCs w:val="18"/>
        </w:rPr>
        <w:t>, an acquisition date.</w:t>
      </w:r>
    </w:p>
    <w:p w14:paraId="1326DC2C" w14:textId="77777777" w:rsidR="00FF5265" w:rsidRPr="00B77536" w:rsidRDefault="00FF5265" w:rsidP="00FF5265">
      <w:pPr>
        <w:rPr>
          <w:rFonts w:ascii="Arial" w:eastAsia="Arial Unicode MS" w:hAnsi="Arial" w:cs="Arial"/>
          <w:b/>
          <w:bCs/>
          <w:color w:val="000000"/>
          <w:sz w:val="18"/>
          <w:szCs w:val="18"/>
          <w:highlight w:val="yellow"/>
        </w:rPr>
      </w:pPr>
    </w:p>
    <w:tbl>
      <w:tblPr>
        <w:tblW w:w="9450" w:type="dxa"/>
        <w:tblInd w:w="108" w:type="dxa"/>
        <w:tblLook w:val="04A0" w:firstRow="1" w:lastRow="0" w:firstColumn="1" w:lastColumn="0" w:noHBand="0" w:noVBand="1"/>
      </w:tblPr>
      <w:tblGrid>
        <w:gridCol w:w="7380"/>
        <w:gridCol w:w="2070"/>
      </w:tblGrid>
      <w:tr w:rsidR="00FF5265" w:rsidRPr="00B77536" w14:paraId="54295BC5" w14:textId="77777777" w:rsidTr="009632CB">
        <w:tc>
          <w:tcPr>
            <w:tcW w:w="7380" w:type="dxa"/>
          </w:tcPr>
          <w:p w14:paraId="54D933DD" w14:textId="77777777" w:rsidR="00FF5265" w:rsidRPr="00B77536" w:rsidRDefault="00FF5265" w:rsidP="009632CB">
            <w:pPr>
              <w:ind w:left="101" w:hanging="187"/>
              <w:rPr>
                <w:rFonts w:ascii="Arial" w:eastAsia="Arial Unicode MS" w:hAnsi="Arial" w:cs="Arial"/>
                <w:b/>
                <w:bCs/>
                <w:color w:val="000000"/>
                <w:sz w:val="18"/>
                <w:szCs w:val="18"/>
              </w:rPr>
            </w:pPr>
          </w:p>
        </w:tc>
        <w:tc>
          <w:tcPr>
            <w:tcW w:w="2070" w:type="dxa"/>
          </w:tcPr>
          <w:p w14:paraId="2BA781C0" w14:textId="77777777" w:rsidR="00FF5265" w:rsidRPr="00B77536" w:rsidRDefault="00FF5265" w:rsidP="009632CB">
            <w:pPr>
              <w:tabs>
                <w:tab w:val="decimal" w:pos="1854"/>
              </w:tabs>
              <w:ind w:right="-72"/>
              <w:jc w:val="left"/>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As at acquisition date</w:t>
            </w:r>
          </w:p>
        </w:tc>
      </w:tr>
      <w:tr w:rsidR="00FF5265" w:rsidRPr="00B77536" w14:paraId="043669BE" w14:textId="77777777" w:rsidTr="009632CB">
        <w:tc>
          <w:tcPr>
            <w:tcW w:w="7380" w:type="dxa"/>
          </w:tcPr>
          <w:p w14:paraId="51B2772C" w14:textId="77777777" w:rsidR="00FF5265" w:rsidRPr="00B77536" w:rsidRDefault="00FF5265" w:rsidP="009632CB">
            <w:pPr>
              <w:ind w:left="101" w:hanging="187"/>
              <w:rPr>
                <w:rFonts w:ascii="Arial" w:eastAsia="Arial Unicode MS" w:hAnsi="Arial" w:cs="Arial"/>
                <w:b/>
                <w:bCs/>
                <w:color w:val="000000"/>
                <w:sz w:val="18"/>
                <w:szCs w:val="18"/>
              </w:rPr>
            </w:pPr>
          </w:p>
        </w:tc>
        <w:tc>
          <w:tcPr>
            <w:tcW w:w="2070" w:type="dxa"/>
            <w:tcBorders>
              <w:bottom w:val="single" w:sz="4" w:space="0" w:color="auto"/>
            </w:tcBorders>
          </w:tcPr>
          <w:p w14:paraId="4692AE52" w14:textId="77777777" w:rsidR="00FF5265" w:rsidRPr="00B77536" w:rsidRDefault="00FF5265" w:rsidP="009632CB">
            <w:pPr>
              <w:tabs>
                <w:tab w:val="decimal" w:pos="1854"/>
              </w:tabs>
              <w:ind w:right="-72"/>
              <w:jc w:val="left"/>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Baht</w:t>
            </w:r>
          </w:p>
        </w:tc>
      </w:tr>
      <w:tr w:rsidR="00FF5265" w:rsidRPr="00B77536" w14:paraId="120D1F58" w14:textId="77777777" w:rsidTr="009632CB">
        <w:tc>
          <w:tcPr>
            <w:tcW w:w="7380" w:type="dxa"/>
          </w:tcPr>
          <w:p w14:paraId="36834B5B" w14:textId="77777777" w:rsidR="00FF5265" w:rsidRPr="00B77536" w:rsidRDefault="00FF5265" w:rsidP="009632CB">
            <w:pPr>
              <w:ind w:left="101" w:hanging="187"/>
              <w:rPr>
                <w:rFonts w:ascii="Arial" w:hAnsi="Arial" w:cs="Arial"/>
                <w:color w:val="000000"/>
                <w:sz w:val="18"/>
                <w:szCs w:val="18"/>
              </w:rPr>
            </w:pPr>
          </w:p>
        </w:tc>
        <w:tc>
          <w:tcPr>
            <w:tcW w:w="2070" w:type="dxa"/>
            <w:tcBorders>
              <w:top w:val="single" w:sz="4" w:space="0" w:color="auto"/>
            </w:tcBorders>
          </w:tcPr>
          <w:p w14:paraId="65EEB7C6" w14:textId="77777777" w:rsidR="00FF5265" w:rsidRPr="00B77536" w:rsidRDefault="00FF5265" w:rsidP="009632CB">
            <w:pPr>
              <w:tabs>
                <w:tab w:val="decimal" w:pos="1854"/>
              </w:tabs>
              <w:ind w:right="-72"/>
              <w:jc w:val="left"/>
              <w:rPr>
                <w:rFonts w:ascii="Arial" w:eastAsia="Arial Unicode MS" w:hAnsi="Arial" w:cs="Arial"/>
                <w:b/>
                <w:bCs/>
                <w:color w:val="000000"/>
                <w:sz w:val="18"/>
                <w:szCs w:val="18"/>
              </w:rPr>
            </w:pPr>
          </w:p>
        </w:tc>
      </w:tr>
      <w:tr w:rsidR="00FF5265" w:rsidRPr="00B77536" w14:paraId="7906FA2C" w14:textId="77777777" w:rsidTr="009632CB">
        <w:tc>
          <w:tcPr>
            <w:tcW w:w="7380" w:type="dxa"/>
          </w:tcPr>
          <w:p w14:paraId="1C78227A" w14:textId="30561736" w:rsidR="00FF5265" w:rsidRPr="00B77536" w:rsidRDefault="00FF5265" w:rsidP="009632CB">
            <w:pPr>
              <w:ind w:left="101" w:hanging="187"/>
              <w:rPr>
                <w:rFonts w:ascii="Arial" w:hAnsi="Arial" w:cs="Arial"/>
                <w:color w:val="000000"/>
                <w:sz w:val="18"/>
                <w:szCs w:val="18"/>
              </w:rPr>
            </w:pPr>
            <w:r w:rsidRPr="00B77536">
              <w:rPr>
                <w:rFonts w:ascii="Arial" w:hAnsi="Arial" w:cs="Arial"/>
                <w:color w:val="000000"/>
                <w:sz w:val="18"/>
                <w:szCs w:val="18"/>
              </w:rPr>
              <w:t xml:space="preserve">Fair value of </w:t>
            </w:r>
            <w:r w:rsidR="006B1BA1" w:rsidRPr="00B77536">
              <w:rPr>
                <w:rFonts w:ascii="Arial" w:hAnsi="Arial" w:cs="Arial"/>
                <w:color w:val="000000"/>
                <w:sz w:val="18"/>
                <w:szCs w:val="18"/>
              </w:rPr>
              <w:t>p</w:t>
            </w:r>
            <w:r w:rsidRPr="00B77536">
              <w:rPr>
                <w:rFonts w:ascii="Arial" w:hAnsi="Arial" w:cs="Arial"/>
                <w:color w:val="000000"/>
                <w:sz w:val="18"/>
                <w:szCs w:val="18"/>
              </w:rPr>
              <w:t xml:space="preserve">urchase </w:t>
            </w:r>
            <w:r w:rsidR="006B1BA1" w:rsidRPr="00B77536">
              <w:rPr>
                <w:rFonts w:ascii="Arial" w:hAnsi="Arial" w:cs="Arial"/>
                <w:color w:val="000000"/>
                <w:sz w:val="18"/>
                <w:szCs w:val="18"/>
              </w:rPr>
              <w:t>c</w:t>
            </w:r>
            <w:r w:rsidRPr="00B77536">
              <w:rPr>
                <w:rFonts w:ascii="Arial" w:hAnsi="Arial" w:cs="Arial"/>
                <w:color w:val="000000"/>
                <w:sz w:val="18"/>
                <w:szCs w:val="18"/>
              </w:rPr>
              <w:t>onsideration</w:t>
            </w:r>
          </w:p>
        </w:tc>
        <w:tc>
          <w:tcPr>
            <w:tcW w:w="2070" w:type="dxa"/>
          </w:tcPr>
          <w:p w14:paraId="47CF5BF1" w14:textId="2B145183" w:rsidR="00FF5265" w:rsidRPr="00B77536" w:rsidRDefault="0038240C" w:rsidP="009632CB">
            <w:pPr>
              <w:tabs>
                <w:tab w:val="decimal" w:pos="1854"/>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36</w:t>
            </w:r>
            <w:r w:rsidR="0031375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000</w:t>
            </w:r>
            <w:r w:rsidR="0031375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000</w:t>
            </w:r>
          </w:p>
        </w:tc>
      </w:tr>
      <w:tr w:rsidR="00FF5265" w:rsidRPr="00B77536" w14:paraId="0B264A60" w14:textId="77777777" w:rsidTr="009632CB">
        <w:tc>
          <w:tcPr>
            <w:tcW w:w="7380" w:type="dxa"/>
          </w:tcPr>
          <w:p w14:paraId="1BB87115" w14:textId="7E2C30EC" w:rsidR="00FF5265" w:rsidRPr="00B77536" w:rsidRDefault="00764827" w:rsidP="009632CB">
            <w:pPr>
              <w:ind w:left="101" w:hanging="187"/>
              <w:rPr>
                <w:rFonts w:ascii="Arial" w:hAnsi="Arial" w:cs="Arial"/>
                <w:color w:val="000000"/>
                <w:spacing w:val="-6"/>
                <w:sz w:val="18"/>
                <w:szCs w:val="18"/>
              </w:rPr>
            </w:pPr>
            <w:r w:rsidRPr="00B77536">
              <w:rPr>
                <w:rFonts w:ascii="Arial" w:hAnsi="Arial" w:cs="Arial"/>
                <w:color w:val="000000"/>
                <w:spacing w:val="-6"/>
                <w:sz w:val="18"/>
                <w:szCs w:val="18"/>
                <w:u w:val="single"/>
              </w:rPr>
              <w:t>Less</w:t>
            </w:r>
            <w:r w:rsidRPr="00B77536">
              <w:rPr>
                <w:rFonts w:ascii="Arial" w:hAnsi="Arial" w:cs="Arial"/>
                <w:color w:val="000000"/>
                <w:spacing w:val="-6"/>
                <w:sz w:val="18"/>
                <w:szCs w:val="18"/>
              </w:rPr>
              <w:t xml:space="preserve"> Net</w:t>
            </w:r>
            <w:r w:rsidR="00FF5265" w:rsidRPr="00B77536">
              <w:rPr>
                <w:rFonts w:ascii="Arial" w:hAnsi="Arial" w:cs="Arial"/>
                <w:color w:val="000000"/>
                <w:spacing w:val="-6"/>
                <w:sz w:val="18"/>
                <w:szCs w:val="18"/>
              </w:rPr>
              <w:t xml:space="preserve"> book </w:t>
            </w:r>
            <w:r w:rsidR="00FE3329" w:rsidRPr="00B77536">
              <w:rPr>
                <w:rFonts w:ascii="Arial" w:hAnsi="Arial" w:cs="Arial"/>
                <w:color w:val="000000"/>
                <w:spacing w:val="-6"/>
                <w:sz w:val="18"/>
                <w:szCs w:val="18"/>
              </w:rPr>
              <w:t>amount</w:t>
            </w:r>
            <w:r w:rsidR="00FF5265" w:rsidRPr="00B77536">
              <w:rPr>
                <w:rFonts w:ascii="Arial" w:hAnsi="Arial" w:cs="Arial"/>
                <w:color w:val="000000"/>
                <w:spacing w:val="-6"/>
                <w:sz w:val="18"/>
                <w:szCs w:val="18"/>
              </w:rPr>
              <w:t xml:space="preserve"> of net assets acquired (On process of appraising fair value)</w:t>
            </w:r>
          </w:p>
        </w:tc>
        <w:tc>
          <w:tcPr>
            <w:tcW w:w="2070" w:type="dxa"/>
            <w:tcBorders>
              <w:top w:val="nil"/>
              <w:left w:val="nil"/>
              <w:bottom w:val="single" w:sz="4" w:space="0" w:color="auto"/>
              <w:right w:val="nil"/>
            </w:tcBorders>
          </w:tcPr>
          <w:p w14:paraId="0DD6F94A" w14:textId="2FF87055" w:rsidR="00FF5265" w:rsidRPr="00B77536" w:rsidRDefault="00313756" w:rsidP="009632CB">
            <w:pPr>
              <w:tabs>
                <w:tab w:val="decimal" w:pos="1854"/>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7</w:t>
            </w:r>
            <w:r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188</w:t>
            </w:r>
            <w:r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119</w:t>
            </w:r>
            <w:r w:rsidRPr="00B77536">
              <w:rPr>
                <w:rFonts w:ascii="Arial" w:eastAsia="Arial Unicode MS" w:hAnsi="Arial" w:cs="Arial"/>
                <w:color w:val="000000"/>
                <w:sz w:val="18"/>
                <w:szCs w:val="18"/>
              </w:rPr>
              <w:t>)</w:t>
            </w:r>
          </w:p>
        </w:tc>
      </w:tr>
      <w:tr w:rsidR="00FF5265" w:rsidRPr="00B77536" w14:paraId="5D126634" w14:textId="77777777" w:rsidTr="009632CB">
        <w:tc>
          <w:tcPr>
            <w:tcW w:w="7380" w:type="dxa"/>
          </w:tcPr>
          <w:p w14:paraId="57000B15" w14:textId="77777777" w:rsidR="00FF5265" w:rsidRPr="00B77536" w:rsidRDefault="00FF5265" w:rsidP="009632CB">
            <w:pPr>
              <w:ind w:left="101" w:hanging="187"/>
              <w:rPr>
                <w:rFonts w:ascii="Arial" w:hAnsi="Arial" w:cs="Arial"/>
                <w:color w:val="000000"/>
                <w:sz w:val="18"/>
                <w:szCs w:val="18"/>
              </w:rPr>
            </w:pPr>
          </w:p>
        </w:tc>
        <w:tc>
          <w:tcPr>
            <w:tcW w:w="2070" w:type="dxa"/>
            <w:tcBorders>
              <w:top w:val="single" w:sz="4" w:space="0" w:color="auto"/>
              <w:left w:val="nil"/>
              <w:right w:val="nil"/>
            </w:tcBorders>
          </w:tcPr>
          <w:p w14:paraId="37B60609" w14:textId="77777777" w:rsidR="00FF5265" w:rsidRPr="00B77536" w:rsidRDefault="00FF5265" w:rsidP="009632CB">
            <w:pPr>
              <w:tabs>
                <w:tab w:val="decimal" w:pos="1854"/>
              </w:tabs>
              <w:ind w:right="-72"/>
              <w:jc w:val="left"/>
              <w:rPr>
                <w:rFonts w:ascii="Arial" w:eastAsia="Arial Unicode MS" w:hAnsi="Arial" w:cs="Arial"/>
                <w:color w:val="000000"/>
                <w:sz w:val="18"/>
                <w:szCs w:val="18"/>
              </w:rPr>
            </w:pPr>
          </w:p>
        </w:tc>
      </w:tr>
      <w:tr w:rsidR="00FF5265" w:rsidRPr="00B77536" w14:paraId="3DC04EF0" w14:textId="77777777" w:rsidTr="009632CB">
        <w:tc>
          <w:tcPr>
            <w:tcW w:w="7380" w:type="dxa"/>
          </w:tcPr>
          <w:p w14:paraId="25E7B80D" w14:textId="77777777" w:rsidR="00FF5265" w:rsidRPr="00B77536" w:rsidRDefault="00FF5265" w:rsidP="009632CB">
            <w:pPr>
              <w:ind w:left="101" w:hanging="187"/>
              <w:rPr>
                <w:rFonts w:ascii="Arial" w:hAnsi="Arial" w:cs="Arial"/>
                <w:color w:val="000000"/>
                <w:sz w:val="18"/>
                <w:szCs w:val="18"/>
              </w:rPr>
            </w:pPr>
            <w:r w:rsidRPr="00B77536">
              <w:rPr>
                <w:rFonts w:ascii="Arial" w:hAnsi="Arial" w:cs="Arial"/>
                <w:color w:val="000000"/>
                <w:sz w:val="18"/>
                <w:szCs w:val="18"/>
              </w:rPr>
              <w:t>Purchase price differences</w:t>
            </w:r>
          </w:p>
        </w:tc>
        <w:tc>
          <w:tcPr>
            <w:tcW w:w="2070" w:type="dxa"/>
            <w:tcBorders>
              <w:top w:val="nil"/>
              <w:left w:val="nil"/>
              <w:bottom w:val="single" w:sz="4" w:space="0" w:color="auto"/>
              <w:right w:val="nil"/>
            </w:tcBorders>
          </w:tcPr>
          <w:p w14:paraId="458C986C" w14:textId="28115CBF" w:rsidR="00FF5265" w:rsidRPr="00B77536" w:rsidRDefault="0038240C" w:rsidP="009632CB">
            <w:pPr>
              <w:tabs>
                <w:tab w:val="decimal" w:pos="1854"/>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28</w:t>
            </w:r>
            <w:r w:rsidR="0031375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811</w:t>
            </w:r>
            <w:r w:rsidR="0031375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881</w:t>
            </w:r>
          </w:p>
        </w:tc>
      </w:tr>
    </w:tbl>
    <w:p w14:paraId="15A10FA7" w14:textId="77777777" w:rsidR="00FF5265" w:rsidRPr="00B77536" w:rsidRDefault="00FF5265" w:rsidP="00FF5265">
      <w:pPr>
        <w:rPr>
          <w:rFonts w:ascii="Arial" w:eastAsia="Arial Unicode MS" w:hAnsi="Arial" w:cs="Arial"/>
          <w:b/>
          <w:bCs/>
          <w:color w:val="000000"/>
          <w:sz w:val="18"/>
          <w:szCs w:val="18"/>
        </w:rPr>
      </w:pPr>
    </w:p>
    <w:p w14:paraId="7C9BD951" w14:textId="77777777" w:rsidR="00B77536" w:rsidRDefault="00AC5A83" w:rsidP="00FF5265">
      <w:pPr>
        <w:rPr>
          <w:rFonts w:ascii="Arial" w:eastAsia="Arial Unicode MS" w:hAnsi="Arial" w:cs="Arial"/>
          <w:color w:val="000000"/>
          <w:sz w:val="18"/>
          <w:szCs w:val="18"/>
        </w:rPr>
      </w:pPr>
      <w:r w:rsidRPr="00B77536">
        <w:rPr>
          <w:rFonts w:ascii="Arial" w:eastAsia="Arial Unicode MS" w:hAnsi="Arial" w:cs="Arial"/>
          <w:color w:val="000000"/>
          <w:sz w:val="18"/>
          <w:szCs w:val="18"/>
        </w:rPr>
        <w:br w:type="page"/>
      </w:r>
    </w:p>
    <w:p w14:paraId="119E57BE" w14:textId="64B1306E" w:rsidR="00FF5265" w:rsidRPr="00B77536" w:rsidRDefault="00FF5265" w:rsidP="00FF5265">
      <w:pPr>
        <w:rPr>
          <w:rFonts w:ascii="Arial" w:eastAsia="Arial Unicode MS" w:hAnsi="Arial" w:cs="Arial"/>
          <w:color w:val="000000"/>
          <w:sz w:val="18"/>
          <w:szCs w:val="18"/>
          <w:cs/>
        </w:rPr>
      </w:pPr>
      <w:r w:rsidRPr="00B77536">
        <w:rPr>
          <w:rFonts w:ascii="Arial" w:eastAsia="Arial Unicode MS" w:hAnsi="Arial" w:cs="Arial"/>
          <w:color w:val="000000"/>
          <w:sz w:val="18"/>
          <w:szCs w:val="18"/>
        </w:rPr>
        <w:t xml:space="preserve">Recognised amounts of identifiable assets </w:t>
      </w:r>
      <w:proofErr w:type="gramStart"/>
      <w:r w:rsidRPr="00B77536">
        <w:rPr>
          <w:rFonts w:ascii="Arial" w:eastAsia="Arial Unicode MS" w:hAnsi="Arial" w:cs="Arial"/>
          <w:color w:val="000000"/>
          <w:sz w:val="18"/>
          <w:szCs w:val="18"/>
        </w:rPr>
        <w:t>acquired</w:t>
      </w:r>
      <w:proofErr w:type="gramEnd"/>
      <w:r w:rsidRPr="00B77536">
        <w:rPr>
          <w:rFonts w:ascii="Arial" w:eastAsia="Arial Unicode MS" w:hAnsi="Arial" w:cs="Arial"/>
          <w:color w:val="000000"/>
          <w:sz w:val="18"/>
          <w:szCs w:val="18"/>
        </w:rPr>
        <w:t xml:space="preserve"> and liabilities assumed are as follows:</w:t>
      </w:r>
    </w:p>
    <w:p w14:paraId="0298C9FA" w14:textId="77777777" w:rsidR="00FF5265" w:rsidRPr="00B77536" w:rsidRDefault="00FF5265" w:rsidP="00FF5265">
      <w:pPr>
        <w:rPr>
          <w:rFonts w:ascii="Arial" w:eastAsia="Arial Unicode MS" w:hAnsi="Arial" w:cs="Arial"/>
          <w:b/>
          <w:bCs/>
          <w:color w:val="000000"/>
          <w:sz w:val="18"/>
          <w:szCs w:val="18"/>
        </w:rPr>
      </w:pPr>
    </w:p>
    <w:tbl>
      <w:tblPr>
        <w:tblW w:w="0" w:type="auto"/>
        <w:tblInd w:w="108" w:type="dxa"/>
        <w:tblLayout w:type="fixed"/>
        <w:tblLook w:val="04A0" w:firstRow="1" w:lastRow="0" w:firstColumn="1" w:lastColumn="0" w:noHBand="0" w:noVBand="1"/>
      </w:tblPr>
      <w:tblGrid>
        <w:gridCol w:w="7445"/>
        <w:gridCol w:w="2016"/>
      </w:tblGrid>
      <w:tr w:rsidR="00FF5265" w:rsidRPr="00B77536" w14:paraId="1A5B8ECC" w14:textId="77777777" w:rsidTr="009632CB">
        <w:tc>
          <w:tcPr>
            <w:tcW w:w="7445" w:type="dxa"/>
          </w:tcPr>
          <w:p w14:paraId="3A8926E8" w14:textId="77777777" w:rsidR="00FF5265" w:rsidRPr="00B77536" w:rsidRDefault="00FF5265" w:rsidP="009632CB">
            <w:pPr>
              <w:ind w:left="101" w:hanging="187"/>
              <w:rPr>
                <w:rFonts w:ascii="Arial" w:eastAsia="Arial Unicode MS" w:hAnsi="Arial" w:cs="Arial"/>
                <w:b/>
                <w:bCs/>
                <w:color w:val="000000"/>
                <w:sz w:val="18"/>
                <w:szCs w:val="18"/>
              </w:rPr>
            </w:pPr>
          </w:p>
        </w:tc>
        <w:tc>
          <w:tcPr>
            <w:tcW w:w="2016" w:type="dxa"/>
          </w:tcPr>
          <w:p w14:paraId="3AA656C5" w14:textId="77777777" w:rsidR="00FF5265" w:rsidRPr="00B77536" w:rsidRDefault="00FF5265" w:rsidP="009632CB">
            <w:pPr>
              <w:tabs>
                <w:tab w:val="decimal" w:pos="1797"/>
              </w:tabs>
              <w:ind w:left="-87" w:right="-72"/>
              <w:jc w:val="left"/>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As at acquisition date</w:t>
            </w:r>
          </w:p>
        </w:tc>
      </w:tr>
      <w:tr w:rsidR="00FF5265" w:rsidRPr="00B77536" w14:paraId="06877719" w14:textId="77777777" w:rsidTr="009632CB">
        <w:tc>
          <w:tcPr>
            <w:tcW w:w="7445" w:type="dxa"/>
          </w:tcPr>
          <w:p w14:paraId="4581E9AC" w14:textId="77777777" w:rsidR="00FF5265" w:rsidRPr="00B77536" w:rsidRDefault="00FF5265" w:rsidP="009632CB">
            <w:pPr>
              <w:ind w:left="101" w:hanging="187"/>
              <w:rPr>
                <w:rFonts w:ascii="Arial" w:eastAsia="Arial Unicode MS" w:hAnsi="Arial" w:cs="Arial"/>
                <w:b/>
                <w:bCs/>
                <w:color w:val="000000"/>
                <w:sz w:val="18"/>
                <w:szCs w:val="18"/>
              </w:rPr>
            </w:pPr>
          </w:p>
        </w:tc>
        <w:tc>
          <w:tcPr>
            <w:tcW w:w="2016" w:type="dxa"/>
            <w:tcBorders>
              <w:bottom w:val="single" w:sz="4" w:space="0" w:color="auto"/>
            </w:tcBorders>
          </w:tcPr>
          <w:p w14:paraId="23EE42DA" w14:textId="77777777" w:rsidR="00FF5265" w:rsidRPr="00B77536" w:rsidRDefault="00FF5265" w:rsidP="009632CB">
            <w:pPr>
              <w:tabs>
                <w:tab w:val="decimal" w:pos="1797"/>
              </w:tabs>
              <w:ind w:right="-72"/>
              <w:jc w:val="left"/>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 xml:space="preserve"> Baht</w:t>
            </w:r>
          </w:p>
        </w:tc>
      </w:tr>
      <w:tr w:rsidR="00FF5265" w:rsidRPr="00B77536" w14:paraId="14E38949" w14:textId="77777777" w:rsidTr="009632CB">
        <w:tc>
          <w:tcPr>
            <w:tcW w:w="7445" w:type="dxa"/>
          </w:tcPr>
          <w:p w14:paraId="15F09BA7" w14:textId="77777777" w:rsidR="00FF5265" w:rsidRPr="00B77536" w:rsidRDefault="00FF5265" w:rsidP="009632CB">
            <w:pPr>
              <w:ind w:left="101" w:hanging="187"/>
              <w:rPr>
                <w:rFonts w:ascii="Arial" w:eastAsia="Arial Unicode MS" w:hAnsi="Arial" w:cs="Arial"/>
                <w:b/>
                <w:bCs/>
                <w:color w:val="000000"/>
                <w:sz w:val="18"/>
                <w:szCs w:val="18"/>
              </w:rPr>
            </w:pPr>
          </w:p>
        </w:tc>
        <w:tc>
          <w:tcPr>
            <w:tcW w:w="2016" w:type="dxa"/>
            <w:tcBorders>
              <w:top w:val="single" w:sz="4" w:space="0" w:color="auto"/>
            </w:tcBorders>
          </w:tcPr>
          <w:p w14:paraId="4A901788" w14:textId="77777777" w:rsidR="00FF5265" w:rsidRPr="00B77536" w:rsidRDefault="00FF5265" w:rsidP="009632CB">
            <w:pPr>
              <w:tabs>
                <w:tab w:val="decimal" w:pos="1797"/>
              </w:tabs>
              <w:ind w:right="-72"/>
              <w:jc w:val="left"/>
              <w:rPr>
                <w:rFonts w:ascii="Arial" w:eastAsia="Arial Unicode MS" w:hAnsi="Arial" w:cs="Arial"/>
                <w:b/>
                <w:bCs/>
                <w:color w:val="000000"/>
                <w:sz w:val="18"/>
                <w:szCs w:val="18"/>
              </w:rPr>
            </w:pPr>
          </w:p>
        </w:tc>
      </w:tr>
      <w:tr w:rsidR="00FF5265" w:rsidRPr="00B77536" w14:paraId="1B5B2FC1" w14:textId="77777777" w:rsidTr="009632CB">
        <w:tc>
          <w:tcPr>
            <w:tcW w:w="7445" w:type="dxa"/>
          </w:tcPr>
          <w:p w14:paraId="781676EE" w14:textId="77777777" w:rsidR="00FF5265" w:rsidRPr="00B77536" w:rsidRDefault="00FF5265" w:rsidP="009632CB">
            <w:pPr>
              <w:ind w:left="101" w:hanging="187"/>
              <w:rPr>
                <w:rFonts w:ascii="Arial" w:hAnsi="Arial" w:cs="Arial"/>
                <w:color w:val="000000"/>
                <w:sz w:val="18"/>
                <w:szCs w:val="18"/>
              </w:rPr>
            </w:pPr>
            <w:r w:rsidRPr="00B77536">
              <w:rPr>
                <w:rFonts w:ascii="Arial" w:hAnsi="Arial" w:cs="Arial"/>
                <w:color w:val="000000"/>
                <w:sz w:val="18"/>
                <w:szCs w:val="18"/>
              </w:rPr>
              <w:t>Cash and cash equivalents</w:t>
            </w:r>
          </w:p>
        </w:tc>
        <w:tc>
          <w:tcPr>
            <w:tcW w:w="2016" w:type="dxa"/>
          </w:tcPr>
          <w:p w14:paraId="10DD7842" w14:textId="03D6C958" w:rsidR="00FF5265" w:rsidRPr="00B77536" w:rsidRDefault="0038240C" w:rsidP="00313756">
            <w:pPr>
              <w:tabs>
                <w:tab w:val="decimal" w:pos="1797"/>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6</w:t>
            </w:r>
            <w:r w:rsidR="0031375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157</w:t>
            </w:r>
            <w:r w:rsidR="0031375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443</w:t>
            </w:r>
          </w:p>
        </w:tc>
      </w:tr>
      <w:tr w:rsidR="00FF5265" w:rsidRPr="00B77536" w14:paraId="35D509AE" w14:textId="77777777" w:rsidTr="009632CB">
        <w:tc>
          <w:tcPr>
            <w:tcW w:w="7445" w:type="dxa"/>
          </w:tcPr>
          <w:p w14:paraId="1443C64C" w14:textId="77777777" w:rsidR="00FF5265" w:rsidRPr="00B77536" w:rsidRDefault="00FF5265" w:rsidP="009632CB">
            <w:pPr>
              <w:ind w:left="101" w:hanging="187"/>
              <w:rPr>
                <w:rFonts w:ascii="Arial" w:hAnsi="Arial" w:cs="Arial"/>
                <w:color w:val="000000"/>
                <w:sz w:val="18"/>
                <w:szCs w:val="18"/>
              </w:rPr>
            </w:pPr>
            <w:r w:rsidRPr="00B77536">
              <w:rPr>
                <w:rFonts w:ascii="Arial" w:hAnsi="Arial" w:cs="Arial"/>
                <w:color w:val="000000"/>
                <w:sz w:val="18"/>
                <w:szCs w:val="18"/>
              </w:rPr>
              <w:t>Trade and other current receivables</w:t>
            </w:r>
          </w:p>
        </w:tc>
        <w:tc>
          <w:tcPr>
            <w:tcW w:w="2016" w:type="dxa"/>
          </w:tcPr>
          <w:p w14:paraId="071B1A85" w14:textId="06852EFA" w:rsidR="00FF5265" w:rsidRPr="00B77536" w:rsidRDefault="00313756" w:rsidP="009632CB">
            <w:pPr>
              <w:tabs>
                <w:tab w:val="decimal" w:pos="1797"/>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 xml:space="preserve"> </w:t>
            </w:r>
            <w:r w:rsidR="0038240C" w:rsidRPr="00B77536">
              <w:rPr>
                <w:rFonts w:ascii="Arial" w:eastAsia="Arial Unicode MS" w:hAnsi="Arial" w:cs="Arial"/>
                <w:color w:val="000000"/>
                <w:sz w:val="18"/>
                <w:szCs w:val="18"/>
              </w:rPr>
              <w:t>31</w:t>
            </w:r>
            <w:r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777</w:t>
            </w:r>
            <w:r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738</w:t>
            </w:r>
          </w:p>
        </w:tc>
      </w:tr>
      <w:tr w:rsidR="00FF5265" w:rsidRPr="00B77536" w14:paraId="71DFEB30" w14:textId="77777777" w:rsidTr="009632CB">
        <w:tc>
          <w:tcPr>
            <w:tcW w:w="7445" w:type="dxa"/>
          </w:tcPr>
          <w:p w14:paraId="48E115E0" w14:textId="77777777" w:rsidR="00FF5265" w:rsidRPr="00B77536" w:rsidRDefault="00FF5265" w:rsidP="009632CB">
            <w:pPr>
              <w:ind w:left="101" w:hanging="187"/>
              <w:rPr>
                <w:rFonts w:ascii="Arial" w:hAnsi="Arial" w:cs="Arial"/>
                <w:color w:val="000000"/>
                <w:sz w:val="18"/>
                <w:szCs w:val="18"/>
              </w:rPr>
            </w:pPr>
            <w:r w:rsidRPr="00B77536">
              <w:rPr>
                <w:rFonts w:ascii="Arial" w:hAnsi="Arial" w:cs="Arial"/>
                <w:color w:val="000000"/>
                <w:sz w:val="18"/>
                <w:szCs w:val="18"/>
              </w:rPr>
              <w:t>Contract assets</w:t>
            </w:r>
          </w:p>
        </w:tc>
        <w:tc>
          <w:tcPr>
            <w:tcW w:w="2016" w:type="dxa"/>
          </w:tcPr>
          <w:p w14:paraId="7E111F04" w14:textId="625E4AB3" w:rsidR="00FF5265" w:rsidRPr="00B77536" w:rsidRDefault="0038240C" w:rsidP="009632CB">
            <w:pPr>
              <w:tabs>
                <w:tab w:val="decimal" w:pos="1797"/>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10</w:t>
            </w:r>
            <w:r w:rsidR="0031375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894</w:t>
            </w:r>
            <w:r w:rsidR="0031375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241</w:t>
            </w:r>
          </w:p>
        </w:tc>
      </w:tr>
      <w:tr w:rsidR="00313756" w:rsidRPr="00B77536" w14:paraId="44547ABC" w14:textId="77777777" w:rsidTr="009632CB">
        <w:tc>
          <w:tcPr>
            <w:tcW w:w="7445" w:type="dxa"/>
          </w:tcPr>
          <w:p w14:paraId="5541377D" w14:textId="22253D15" w:rsidR="00313756" w:rsidRPr="00B77536" w:rsidRDefault="00313756" w:rsidP="009632CB">
            <w:pPr>
              <w:ind w:left="101" w:hanging="187"/>
              <w:rPr>
                <w:rFonts w:ascii="Arial" w:hAnsi="Arial" w:cs="Arial"/>
                <w:color w:val="000000"/>
                <w:sz w:val="18"/>
                <w:szCs w:val="18"/>
              </w:rPr>
            </w:pPr>
            <w:r w:rsidRPr="00B77536">
              <w:rPr>
                <w:rFonts w:ascii="Arial" w:hAnsi="Arial" w:cs="Arial"/>
                <w:color w:val="000000"/>
                <w:sz w:val="18"/>
                <w:szCs w:val="18"/>
              </w:rPr>
              <w:t>Restricted deposits at bank</w:t>
            </w:r>
          </w:p>
        </w:tc>
        <w:tc>
          <w:tcPr>
            <w:tcW w:w="2016" w:type="dxa"/>
          </w:tcPr>
          <w:p w14:paraId="41FA8F33" w14:textId="6B39C746" w:rsidR="00313756" w:rsidRPr="00B77536" w:rsidRDefault="0038240C" w:rsidP="009632CB">
            <w:pPr>
              <w:tabs>
                <w:tab w:val="decimal" w:pos="1797"/>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9</w:t>
            </w:r>
            <w:r w:rsidR="0031375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817</w:t>
            </w:r>
            <w:r w:rsidR="0031375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637</w:t>
            </w:r>
          </w:p>
        </w:tc>
      </w:tr>
      <w:tr w:rsidR="00FF5265" w:rsidRPr="00B77536" w14:paraId="4600CCE4" w14:textId="77777777" w:rsidTr="009632CB">
        <w:tc>
          <w:tcPr>
            <w:tcW w:w="7445" w:type="dxa"/>
          </w:tcPr>
          <w:p w14:paraId="4A54FB88" w14:textId="77777777" w:rsidR="00FF5265" w:rsidRPr="00B77536" w:rsidRDefault="00FF5265" w:rsidP="009632CB">
            <w:pPr>
              <w:ind w:left="101" w:hanging="187"/>
              <w:rPr>
                <w:rFonts w:ascii="Arial" w:hAnsi="Arial" w:cs="Arial"/>
                <w:color w:val="000000"/>
                <w:sz w:val="18"/>
                <w:szCs w:val="18"/>
                <w:cs/>
              </w:rPr>
            </w:pPr>
            <w:r w:rsidRPr="00B77536">
              <w:rPr>
                <w:rFonts w:ascii="Arial" w:hAnsi="Arial" w:cs="Arial"/>
                <w:color w:val="000000"/>
                <w:sz w:val="18"/>
                <w:szCs w:val="18"/>
              </w:rPr>
              <w:t>Property, plant and equipment</w:t>
            </w:r>
          </w:p>
        </w:tc>
        <w:tc>
          <w:tcPr>
            <w:tcW w:w="2016" w:type="dxa"/>
          </w:tcPr>
          <w:p w14:paraId="394277F5" w14:textId="3F5BADD8" w:rsidR="00FF5265" w:rsidRPr="00B77536" w:rsidRDefault="0038240C" w:rsidP="009632CB">
            <w:pPr>
              <w:tabs>
                <w:tab w:val="decimal" w:pos="1797"/>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3</w:t>
            </w:r>
            <w:r w:rsidR="0031375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874</w:t>
            </w:r>
            <w:r w:rsidR="0031375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009</w:t>
            </w:r>
          </w:p>
        </w:tc>
      </w:tr>
      <w:tr w:rsidR="00FF5265" w:rsidRPr="00B77536" w14:paraId="24A659A9" w14:textId="77777777" w:rsidTr="009632CB">
        <w:tc>
          <w:tcPr>
            <w:tcW w:w="7445" w:type="dxa"/>
          </w:tcPr>
          <w:p w14:paraId="27C12D55" w14:textId="77777777" w:rsidR="00FF5265" w:rsidRPr="00B77536" w:rsidRDefault="00FF5265" w:rsidP="009632CB">
            <w:pPr>
              <w:ind w:left="101" w:hanging="187"/>
              <w:rPr>
                <w:rFonts w:ascii="Arial" w:hAnsi="Arial" w:cs="Arial"/>
                <w:color w:val="000000"/>
                <w:sz w:val="18"/>
                <w:szCs w:val="18"/>
              </w:rPr>
            </w:pPr>
            <w:r w:rsidRPr="00B77536">
              <w:rPr>
                <w:rFonts w:ascii="Arial" w:hAnsi="Arial" w:cs="Arial"/>
                <w:color w:val="000000"/>
                <w:sz w:val="18"/>
                <w:szCs w:val="18"/>
              </w:rPr>
              <w:t>Intangible assets</w:t>
            </w:r>
          </w:p>
        </w:tc>
        <w:tc>
          <w:tcPr>
            <w:tcW w:w="2016" w:type="dxa"/>
          </w:tcPr>
          <w:p w14:paraId="38F4DBF0" w14:textId="523A4BA3" w:rsidR="00FF5265" w:rsidRPr="00B77536" w:rsidRDefault="0038240C" w:rsidP="009632CB">
            <w:pPr>
              <w:tabs>
                <w:tab w:val="decimal" w:pos="1797"/>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5</w:t>
            </w:r>
            <w:r w:rsidR="0031375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047</w:t>
            </w:r>
          </w:p>
        </w:tc>
      </w:tr>
      <w:tr w:rsidR="00FF5265" w:rsidRPr="00B77536" w14:paraId="69E0F280" w14:textId="77777777" w:rsidTr="009632CB">
        <w:tc>
          <w:tcPr>
            <w:tcW w:w="7445" w:type="dxa"/>
          </w:tcPr>
          <w:p w14:paraId="1CCA6936" w14:textId="77777777" w:rsidR="00FF5265" w:rsidRPr="00B77536" w:rsidRDefault="00FF5265" w:rsidP="009632CB">
            <w:pPr>
              <w:ind w:left="101" w:hanging="187"/>
              <w:rPr>
                <w:rFonts w:ascii="Arial" w:hAnsi="Arial" w:cs="Arial"/>
                <w:color w:val="000000"/>
                <w:sz w:val="18"/>
                <w:szCs w:val="18"/>
              </w:rPr>
            </w:pPr>
            <w:r w:rsidRPr="00B77536">
              <w:rPr>
                <w:rFonts w:ascii="Arial" w:hAnsi="Arial" w:cs="Arial"/>
                <w:color w:val="000000"/>
                <w:sz w:val="18"/>
                <w:szCs w:val="18"/>
              </w:rPr>
              <w:t>Right-of-use assets</w:t>
            </w:r>
          </w:p>
        </w:tc>
        <w:tc>
          <w:tcPr>
            <w:tcW w:w="2016" w:type="dxa"/>
          </w:tcPr>
          <w:p w14:paraId="1C32F4AB" w14:textId="0EB4A781" w:rsidR="00FF5265" w:rsidRPr="00B77536" w:rsidRDefault="0038240C" w:rsidP="009632CB">
            <w:pPr>
              <w:tabs>
                <w:tab w:val="decimal" w:pos="1797"/>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588</w:t>
            </w:r>
            <w:r w:rsidR="0031375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030</w:t>
            </w:r>
          </w:p>
        </w:tc>
      </w:tr>
      <w:tr w:rsidR="00FF5265" w:rsidRPr="00B77536" w14:paraId="07D74BE1" w14:textId="77777777" w:rsidTr="009632CB">
        <w:tc>
          <w:tcPr>
            <w:tcW w:w="7445" w:type="dxa"/>
          </w:tcPr>
          <w:p w14:paraId="75C4030C" w14:textId="77777777" w:rsidR="00FF5265" w:rsidRPr="00B77536" w:rsidRDefault="00FF5265" w:rsidP="009632CB">
            <w:pPr>
              <w:ind w:left="101" w:hanging="187"/>
              <w:rPr>
                <w:rFonts w:ascii="Arial" w:hAnsi="Arial" w:cs="Arial"/>
                <w:color w:val="000000"/>
                <w:sz w:val="18"/>
                <w:szCs w:val="18"/>
              </w:rPr>
            </w:pPr>
            <w:r w:rsidRPr="00B77536">
              <w:rPr>
                <w:rFonts w:ascii="Arial" w:hAnsi="Arial" w:cs="Arial"/>
                <w:color w:val="000000"/>
                <w:sz w:val="18"/>
                <w:szCs w:val="18"/>
              </w:rPr>
              <w:t>Deferred tax assets</w:t>
            </w:r>
          </w:p>
        </w:tc>
        <w:tc>
          <w:tcPr>
            <w:tcW w:w="2016" w:type="dxa"/>
          </w:tcPr>
          <w:p w14:paraId="7BB5C86F" w14:textId="31D771E1" w:rsidR="00FF5265" w:rsidRPr="00B77536" w:rsidRDefault="0038240C" w:rsidP="009632CB">
            <w:pPr>
              <w:tabs>
                <w:tab w:val="decimal" w:pos="1797"/>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3</w:t>
            </w:r>
            <w:r w:rsidR="0031375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289</w:t>
            </w:r>
            <w:r w:rsidR="0031375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552</w:t>
            </w:r>
          </w:p>
        </w:tc>
      </w:tr>
      <w:tr w:rsidR="00FF5265" w:rsidRPr="00B77536" w14:paraId="1A8435C8" w14:textId="77777777" w:rsidTr="009632CB">
        <w:tc>
          <w:tcPr>
            <w:tcW w:w="7445" w:type="dxa"/>
          </w:tcPr>
          <w:p w14:paraId="6986AC76" w14:textId="77777777" w:rsidR="00FF5265" w:rsidRPr="00B77536" w:rsidRDefault="00FF5265" w:rsidP="009632CB">
            <w:pPr>
              <w:ind w:left="101" w:hanging="187"/>
              <w:rPr>
                <w:rFonts w:ascii="Arial" w:hAnsi="Arial" w:cs="Arial"/>
                <w:color w:val="000000"/>
                <w:sz w:val="18"/>
                <w:szCs w:val="18"/>
              </w:rPr>
            </w:pPr>
            <w:r w:rsidRPr="00B77536">
              <w:rPr>
                <w:rFonts w:ascii="Arial" w:hAnsi="Arial" w:cs="Arial"/>
                <w:color w:val="000000"/>
                <w:sz w:val="18"/>
                <w:szCs w:val="18"/>
              </w:rPr>
              <w:t>Other assets</w:t>
            </w:r>
          </w:p>
        </w:tc>
        <w:tc>
          <w:tcPr>
            <w:tcW w:w="2016" w:type="dxa"/>
          </w:tcPr>
          <w:p w14:paraId="6E930DC5" w14:textId="0D5623A0" w:rsidR="00FF5265" w:rsidRPr="00B77536" w:rsidRDefault="0038240C" w:rsidP="009632CB">
            <w:pPr>
              <w:tabs>
                <w:tab w:val="decimal" w:pos="1797"/>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4</w:t>
            </w:r>
            <w:r w:rsidR="0031375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153</w:t>
            </w:r>
            <w:r w:rsidR="0031375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407</w:t>
            </w:r>
          </w:p>
        </w:tc>
      </w:tr>
      <w:tr w:rsidR="00FF5265" w:rsidRPr="00B77536" w14:paraId="06AC2F03" w14:textId="77777777" w:rsidTr="009632CB">
        <w:tc>
          <w:tcPr>
            <w:tcW w:w="7445" w:type="dxa"/>
          </w:tcPr>
          <w:p w14:paraId="5D0FECD5" w14:textId="77777777" w:rsidR="00FF5265" w:rsidRPr="00B77536" w:rsidRDefault="00FF5265" w:rsidP="009632CB">
            <w:pPr>
              <w:ind w:left="101" w:hanging="187"/>
              <w:rPr>
                <w:rFonts w:ascii="Arial" w:hAnsi="Arial" w:cs="Arial"/>
                <w:color w:val="000000"/>
                <w:sz w:val="18"/>
                <w:szCs w:val="18"/>
              </w:rPr>
            </w:pPr>
          </w:p>
        </w:tc>
        <w:tc>
          <w:tcPr>
            <w:tcW w:w="2016" w:type="dxa"/>
          </w:tcPr>
          <w:p w14:paraId="46FD838A" w14:textId="77777777" w:rsidR="00FF5265" w:rsidRPr="00B77536" w:rsidRDefault="00FF5265" w:rsidP="009632CB">
            <w:pPr>
              <w:tabs>
                <w:tab w:val="decimal" w:pos="1797"/>
              </w:tabs>
              <w:ind w:right="-72"/>
              <w:jc w:val="left"/>
              <w:rPr>
                <w:rFonts w:ascii="Arial" w:eastAsia="Arial Unicode MS" w:hAnsi="Arial" w:cs="Arial"/>
                <w:color w:val="000000"/>
                <w:sz w:val="18"/>
                <w:szCs w:val="18"/>
              </w:rPr>
            </w:pPr>
          </w:p>
        </w:tc>
      </w:tr>
      <w:tr w:rsidR="00FF5265" w:rsidRPr="00B77536" w14:paraId="1281FF9E" w14:textId="77777777" w:rsidTr="009632CB">
        <w:tc>
          <w:tcPr>
            <w:tcW w:w="7445" w:type="dxa"/>
          </w:tcPr>
          <w:p w14:paraId="1163CFF4" w14:textId="77777777" w:rsidR="00FF5265" w:rsidRPr="00B77536" w:rsidRDefault="00FF5265" w:rsidP="009632CB">
            <w:pPr>
              <w:ind w:left="101" w:hanging="187"/>
              <w:rPr>
                <w:rFonts w:ascii="Arial" w:hAnsi="Arial" w:cs="Arial"/>
                <w:color w:val="000000"/>
                <w:sz w:val="18"/>
                <w:szCs w:val="18"/>
              </w:rPr>
            </w:pPr>
            <w:r w:rsidRPr="00B77536">
              <w:rPr>
                <w:rFonts w:ascii="Arial" w:hAnsi="Arial" w:cs="Arial"/>
                <w:color w:val="000000"/>
                <w:sz w:val="18"/>
                <w:szCs w:val="18"/>
              </w:rPr>
              <w:t>Trade and other current payables</w:t>
            </w:r>
          </w:p>
        </w:tc>
        <w:tc>
          <w:tcPr>
            <w:tcW w:w="2016" w:type="dxa"/>
          </w:tcPr>
          <w:p w14:paraId="3D2D6B81" w14:textId="40920D9E" w:rsidR="00FF5265" w:rsidRPr="00B77536" w:rsidRDefault="0038240C" w:rsidP="009632CB">
            <w:pPr>
              <w:tabs>
                <w:tab w:val="decimal" w:pos="1797"/>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12</w:t>
            </w:r>
            <w:r w:rsidR="0031375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569</w:t>
            </w:r>
            <w:r w:rsidR="0031375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297</w:t>
            </w:r>
          </w:p>
        </w:tc>
      </w:tr>
      <w:tr w:rsidR="00313756" w:rsidRPr="00B77536" w14:paraId="63019436" w14:textId="77777777" w:rsidTr="009632CB">
        <w:tc>
          <w:tcPr>
            <w:tcW w:w="7445" w:type="dxa"/>
          </w:tcPr>
          <w:p w14:paraId="012B08AE" w14:textId="62E5D518" w:rsidR="00313756" w:rsidRPr="00B77536" w:rsidRDefault="00313756" w:rsidP="009632CB">
            <w:pPr>
              <w:ind w:left="101" w:hanging="187"/>
              <w:rPr>
                <w:rFonts w:ascii="Arial" w:hAnsi="Arial" w:cs="Arial"/>
                <w:color w:val="000000"/>
                <w:sz w:val="18"/>
                <w:szCs w:val="18"/>
              </w:rPr>
            </w:pPr>
            <w:r w:rsidRPr="00B77536">
              <w:rPr>
                <w:rFonts w:ascii="Arial" w:hAnsi="Arial" w:cs="Arial"/>
                <w:color w:val="000000"/>
                <w:sz w:val="18"/>
                <w:szCs w:val="18"/>
              </w:rPr>
              <w:t>Contract liabilities</w:t>
            </w:r>
          </w:p>
        </w:tc>
        <w:tc>
          <w:tcPr>
            <w:tcW w:w="2016" w:type="dxa"/>
          </w:tcPr>
          <w:p w14:paraId="6AF8B9EC" w14:textId="19CD36D0" w:rsidR="00313756" w:rsidRPr="00B77536" w:rsidRDefault="0038240C" w:rsidP="009632CB">
            <w:pPr>
              <w:tabs>
                <w:tab w:val="decimal" w:pos="1797"/>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18</w:t>
            </w:r>
            <w:r w:rsidR="0031375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955</w:t>
            </w:r>
            <w:r w:rsidR="0031375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852</w:t>
            </w:r>
          </w:p>
        </w:tc>
      </w:tr>
      <w:tr w:rsidR="00313756" w:rsidRPr="00B77536" w14:paraId="3E78C586" w14:textId="77777777" w:rsidTr="009632CB">
        <w:tc>
          <w:tcPr>
            <w:tcW w:w="7445" w:type="dxa"/>
          </w:tcPr>
          <w:p w14:paraId="61EC9829" w14:textId="6D349B17" w:rsidR="00313756" w:rsidRPr="00B77536" w:rsidRDefault="00313756" w:rsidP="009632CB">
            <w:pPr>
              <w:ind w:left="101" w:hanging="187"/>
              <w:rPr>
                <w:rFonts w:ascii="Arial" w:hAnsi="Arial" w:cs="Arial"/>
                <w:color w:val="000000"/>
                <w:sz w:val="18"/>
                <w:szCs w:val="18"/>
              </w:rPr>
            </w:pPr>
            <w:r w:rsidRPr="00B77536">
              <w:rPr>
                <w:rFonts w:ascii="Arial" w:hAnsi="Arial" w:cs="Arial"/>
                <w:color w:val="000000"/>
                <w:sz w:val="18"/>
                <w:szCs w:val="18"/>
              </w:rPr>
              <w:t>Short-term borrowing</w:t>
            </w:r>
            <w:r w:rsidR="00067B50">
              <w:rPr>
                <w:rFonts w:ascii="Arial" w:hAnsi="Arial" w:cs="Arial"/>
                <w:color w:val="000000"/>
                <w:sz w:val="18"/>
                <w:szCs w:val="18"/>
              </w:rPr>
              <w:t>s</w:t>
            </w:r>
            <w:r w:rsidRPr="00B77536">
              <w:rPr>
                <w:rFonts w:ascii="Arial" w:hAnsi="Arial" w:cs="Arial"/>
                <w:color w:val="000000"/>
                <w:sz w:val="18"/>
                <w:szCs w:val="18"/>
              </w:rPr>
              <w:t xml:space="preserve"> from related parties</w:t>
            </w:r>
          </w:p>
        </w:tc>
        <w:tc>
          <w:tcPr>
            <w:tcW w:w="2016" w:type="dxa"/>
          </w:tcPr>
          <w:p w14:paraId="4C965647" w14:textId="3D2DD48B" w:rsidR="00313756" w:rsidRPr="00B77536" w:rsidRDefault="0038240C" w:rsidP="009632CB">
            <w:pPr>
              <w:tabs>
                <w:tab w:val="decimal" w:pos="1797"/>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8</w:t>
            </w:r>
            <w:r w:rsidR="0031375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000</w:t>
            </w:r>
            <w:r w:rsidR="0031375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000</w:t>
            </w:r>
          </w:p>
        </w:tc>
      </w:tr>
      <w:tr w:rsidR="00FF5265" w:rsidRPr="00B77536" w14:paraId="1CBD3A00" w14:textId="77777777" w:rsidTr="009632CB">
        <w:tc>
          <w:tcPr>
            <w:tcW w:w="7445" w:type="dxa"/>
          </w:tcPr>
          <w:p w14:paraId="20381C61" w14:textId="77777777" w:rsidR="00FF5265" w:rsidRPr="00B77536" w:rsidRDefault="00FF5265" w:rsidP="009632CB">
            <w:pPr>
              <w:ind w:left="101" w:hanging="187"/>
              <w:rPr>
                <w:rFonts w:ascii="Arial" w:hAnsi="Arial" w:cs="Arial"/>
                <w:color w:val="000000"/>
                <w:sz w:val="18"/>
                <w:szCs w:val="18"/>
              </w:rPr>
            </w:pPr>
            <w:r w:rsidRPr="00B77536">
              <w:rPr>
                <w:rFonts w:ascii="Arial" w:hAnsi="Arial" w:cs="Arial"/>
                <w:color w:val="000000"/>
                <w:sz w:val="18"/>
                <w:szCs w:val="18"/>
              </w:rPr>
              <w:t>Employee benefit obligations</w:t>
            </w:r>
          </w:p>
        </w:tc>
        <w:tc>
          <w:tcPr>
            <w:tcW w:w="2016" w:type="dxa"/>
          </w:tcPr>
          <w:p w14:paraId="23A56FC2" w14:textId="57422AF8" w:rsidR="00FF5265" w:rsidRPr="00B77536" w:rsidRDefault="0038240C" w:rsidP="009632CB">
            <w:pPr>
              <w:tabs>
                <w:tab w:val="decimal" w:pos="1797"/>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16</w:t>
            </w:r>
            <w:r w:rsidR="0031375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423</w:t>
            </w:r>
            <w:r w:rsidR="0031375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405</w:t>
            </w:r>
          </w:p>
        </w:tc>
      </w:tr>
      <w:tr w:rsidR="00FF5265" w:rsidRPr="00B77536" w14:paraId="0C13BC31" w14:textId="77777777" w:rsidTr="009632CB">
        <w:tc>
          <w:tcPr>
            <w:tcW w:w="7445" w:type="dxa"/>
          </w:tcPr>
          <w:p w14:paraId="0F52DBA2" w14:textId="77777777" w:rsidR="00FF5265" w:rsidRPr="00B77536" w:rsidRDefault="00FF5265" w:rsidP="009632CB">
            <w:pPr>
              <w:ind w:left="101" w:hanging="187"/>
              <w:rPr>
                <w:rFonts w:ascii="Arial" w:hAnsi="Arial" w:cs="Arial"/>
                <w:color w:val="000000"/>
                <w:sz w:val="18"/>
                <w:szCs w:val="18"/>
              </w:rPr>
            </w:pPr>
            <w:r w:rsidRPr="00B77536">
              <w:rPr>
                <w:rFonts w:ascii="Arial" w:hAnsi="Arial" w:cs="Arial"/>
                <w:color w:val="000000"/>
                <w:sz w:val="18"/>
                <w:szCs w:val="18"/>
              </w:rPr>
              <w:t>Lease liabilities</w:t>
            </w:r>
          </w:p>
        </w:tc>
        <w:tc>
          <w:tcPr>
            <w:tcW w:w="2016" w:type="dxa"/>
          </w:tcPr>
          <w:p w14:paraId="78C080A2" w14:textId="52A463D3" w:rsidR="00FF5265" w:rsidRPr="00B77536" w:rsidRDefault="0038240C" w:rsidP="009632CB">
            <w:pPr>
              <w:tabs>
                <w:tab w:val="decimal" w:pos="1797"/>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615</w:t>
            </w:r>
            <w:r w:rsidR="0031375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275</w:t>
            </w:r>
          </w:p>
        </w:tc>
      </w:tr>
      <w:tr w:rsidR="00FF5265" w:rsidRPr="00B77536" w14:paraId="3CF07567" w14:textId="77777777" w:rsidTr="009632CB">
        <w:tc>
          <w:tcPr>
            <w:tcW w:w="7445" w:type="dxa"/>
          </w:tcPr>
          <w:p w14:paraId="6C2768A8" w14:textId="77777777" w:rsidR="00FF5265" w:rsidRPr="00B77536" w:rsidRDefault="00FF5265" w:rsidP="009632CB">
            <w:pPr>
              <w:ind w:left="101" w:hanging="187"/>
              <w:rPr>
                <w:rFonts w:ascii="Arial" w:hAnsi="Arial" w:cs="Arial"/>
                <w:color w:val="000000"/>
                <w:sz w:val="18"/>
                <w:szCs w:val="18"/>
              </w:rPr>
            </w:pPr>
            <w:r w:rsidRPr="00B77536">
              <w:rPr>
                <w:rFonts w:ascii="Arial" w:hAnsi="Arial" w:cs="Arial"/>
                <w:color w:val="000000"/>
                <w:sz w:val="18"/>
                <w:szCs w:val="18"/>
              </w:rPr>
              <w:t>Other liabilities</w:t>
            </w:r>
          </w:p>
        </w:tc>
        <w:tc>
          <w:tcPr>
            <w:tcW w:w="2016" w:type="dxa"/>
            <w:tcBorders>
              <w:top w:val="nil"/>
              <w:left w:val="nil"/>
              <w:bottom w:val="single" w:sz="4" w:space="0" w:color="auto"/>
              <w:right w:val="nil"/>
            </w:tcBorders>
          </w:tcPr>
          <w:p w14:paraId="3EE6F276" w14:textId="7D81A340" w:rsidR="00FF5265" w:rsidRPr="00B77536" w:rsidRDefault="0038240C" w:rsidP="009632CB">
            <w:pPr>
              <w:tabs>
                <w:tab w:val="decimal" w:pos="1797"/>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2</w:t>
            </w:r>
            <w:r w:rsidR="0031375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013</w:t>
            </w:r>
            <w:r w:rsidR="00313756"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078</w:t>
            </w:r>
          </w:p>
        </w:tc>
      </w:tr>
      <w:tr w:rsidR="00FF5265" w:rsidRPr="00B77536" w14:paraId="5E672882" w14:textId="77777777" w:rsidTr="009632CB">
        <w:tc>
          <w:tcPr>
            <w:tcW w:w="7445" w:type="dxa"/>
          </w:tcPr>
          <w:p w14:paraId="6FD4D6C4" w14:textId="77777777" w:rsidR="00FF5265" w:rsidRPr="00B77536" w:rsidRDefault="00FF5265" w:rsidP="009632CB">
            <w:pPr>
              <w:ind w:left="101" w:hanging="187"/>
              <w:rPr>
                <w:rFonts w:ascii="Arial" w:hAnsi="Arial" w:cs="Arial"/>
                <w:color w:val="000000"/>
                <w:sz w:val="18"/>
                <w:szCs w:val="18"/>
              </w:rPr>
            </w:pPr>
          </w:p>
        </w:tc>
        <w:tc>
          <w:tcPr>
            <w:tcW w:w="2016" w:type="dxa"/>
            <w:tcBorders>
              <w:top w:val="single" w:sz="4" w:space="0" w:color="auto"/>
            </w:tcBorders>
          </w:tcPr>
          <w:p w14:paraId="5340220D" w14:textId="77777777" w:rsidR="00FF5265" w:rsidRPr="00B77536" w:rsidRDefault="00FF5265" w:rsidP="009632CB">
            <w:pPr>
              <w:tabs>
                <w:tab w:val="decimal" w:pos="1797"/>
              </w:tabs>
              <w:ind w:right="-72"/>
              <w:jc w:val="left"/>
              <w:rPr>
                <w:rFonts w:ascii="Arial" w:eastAsia="Arial Unicode MS" w:hAnsi="Arial" w:cs="Arial"/>
                <w:b/>
                <w:bCs/>
                <w:color w:val="000000"/>
                <w:sz w:val="18"/>
                <w:szCs w:val="18"/>
              </w:rPr>
            </w:pPr>
          </w:p>
        </w:tc>
      </w:tr>
      <w:tr w:rsidR="00FF5265" w:rsidRPr="00B77536" w14:paraId="22C1A1B0" w14:textId="77777777" w:rsidTr="009632CB">
        <w:tc>
          <w:tcPr>
            <w:tcW w:w="7445" w:type="dxa"/>
          </w:tcPr>
          <w:p w14:paraId="3689F09F" w14:textId="49D2C8D2" w:rsidR="00FF5265" w:rsidRPr="00B77536" w:rsidRDefault="00FF5265" w:rsidP="009632CB">
            <w:pPr>
              <w:ind w:left="101" w:hanging="187"/>
              <w:rPr>
                <w:rFonts w:ascii="Arial" w:hAnsi="Arial" w:cs="Arial"/>
                <w:color w:val="000000"/>
                <w:sz w:val="18"/>
                <w:szCs w:val="18"/>
              </w:rPr>
            </w:pPr>
            <w:r w:rsidRPr="00B77536">
              <w:rPr>
                <w:rFonts w:ascii="Arial" w:hAnsi="Arial" w:cs="Arial"/>
                <w:color w:val="000000"/>
                <w:sz w:val="18"/>
                <w:szCs w:val="18"/>
              </w:rPr>
              <w:t xml:space="preserve">Net book </w:t>
            </w:r>
            <w:r w:rsidR="009C03BD" w:rsidRPr="00B77536">
              <w:rPr>
                <w:rFonts w:ascii="Arial" w:hAnsi="Arial" w:cs="Arial"/>
                <w:color w:val="000000"/>
                <w:sz w:val="18"/>
                <w:szCs w:val="18"/>
              </w:rPr>
              <w:t>amount</w:t>
            </w:r>
          </w:p>
        </w:tc>
        <w:tc>
          <w:tcPr>
            <w:tcW w:w="2016" w:type="dxa"/>
          </w:tcPr>
          <w:p w14:paraId="64E0E517" w14:textId="55ED7434" w:rsidR="00FF5265" w:rsidRPr="00B77536" w:rsidRDefault="0038240C" w:rsidP="009632CB">
            <w:pPr>
              <w:tabs>
                <w:tab w:val="decimal" w:pos="1797"/>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11</w:t>
            </w:r>
            <w:r w:rsidR="00770FA3"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980</w:t>
            </w:r>
            <w:r w:rsidR="00770FA3"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197</w:t>
            </w:r>
          </w:p>
        </w:tc>
      </w:tr>
      <w:tr w:rsidR="00FF5265" w:rsidRPr="00B77536" w14:paraId="7C265052" w14:textId="77777777" w:rsidTr="009632CB">
        <w:tc>
          <w:tcPr>
            <w:tcW w:w="7445" w:type="dxa"/>
          </w:tcPr>
          <w:p w14:paraId="796499DA" w14:textId="4B5BAAAB" w:rsidR="00FF5265" w:rsidRPr="00B77536" w:rsidRDefault="00656623" w:rsidP="009632CB">
            <w:pPr>
              <w:ind w:left="101" w:hanging="187"/>
              <w:rPr>
                <w:rFonts w:ascii="Arial" w:hAnsi="Arial" w:cs="Arial"/>
                <w:color w:val="000000"/>
                <w:sz w:val="18"/>
                <w:szCs w:val="18"/>
              </w:rPr>
            </w:pPr>
            <w:proofErr w:type="gramStart"/>
            <w:r w:rsidRPr="00B77536">
              <w:rPr>
                <w:rFonts w:ascii="Arial" w:hAnsi="Arial" w:cs="Arial"/>
                <w:color w:val="000000"/>
                <w:sz w:val="18"/>
                <w:szCs w:val="18"/>
                <w:u w:val="single"/>
              </w:rPr>
              <w:t>Less</w:t>
            </w:r>
            <w:r w:rsidRPr="00B77536">
              <w:rPr>
                <w:rFonts w:ascii="Arial" w:hAnsi="Arial" w:cs="Arial"/>
                <w:color w:val="000000"/>
                <w:sz w:val="18"/>
                <w:szCs w:val="18"/>
              </w:rPr>
              <w:t xml:space="preserve"> </w:t>
            </w:r>
            <w:r w:rsidR="00F523C2">
              <w:rPr>
                <w:rFonts w:ascii="Arial" w:hAnsi="Arial" w:cs="Arial"/>
                <w:color w:val="000000"/>
                <w:sz w:val="18"/>
                <w:szCs w:val="18"/>
              </w:rPr>
              <w:t xml:space="preserve"> </w:t>
            </w:r>
            <w:r w:rsidRPr="00B77536">
              <w:rPr>
                <w:rFonts w:ascii="Arial" w:hAnsi="Arial" w:cs="Arial"/>
                <w:color w:val="000000"/>
                <w:sz w:val="18"/>
                <w:szCs w:val="18"/>
              </w:rPr>
              <w:t>Non</w:t>
            </w:r>
            <w:proofErr w:type="gramEnd"/>
            <w:r w:rsidR="00FF5265" w:rsidRPr="00B77536">
              <w:rPr>
                <w:rFonts w:ascii="Arial" w:hAnsi="Arial" w:cs="Arial"/>
                <w:color w:val="000000"/>
                <w:sz w:val="18"/>
                <w:szCs w:val="18"/>
              </w:rPr>
              <w:t>-controlling interest</w:t>
            </w:r>
          </w:p>
        </w:tc>
        <w:tc>
          <w:tcPr>
            <w:tcW w:w="2016" w:type="dxa"/>
            <w:tcBorders>
              <w:top w:val="nil"/>
              <w:left w:val="nil"/>
              <w:bottom w:val="single" w:sz="4" w:space="0" w:color="auto"/>
              <w:right w:val="nil"/>
            </w:tcBorders>
          </w:tcPr>
          <w:p w14:paraId="236F33E3" w14:textId="57AC5638" w:rsidR="00FF5265" w:rsidRPr="00B77536" w:rsidRDefault="00770FA3" w:rsidP="009632CB">
            <w:pPr>
              <w:tabs>
                <w:tab w:val="decimal" w:pos="1797"/>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4</w:t>
            </w:r>
            <w:r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792</w:t>
            </w:r>
            <w:r w:rsidRPr="00B77536">
              <w:rPr>
                <w:rFonts w:ascii="Arial" w:eastAsia="Arial Unicode MS" w:hAnsi="Arial" w:cs="Arial"/>
                <w:color w:val="000000"/>
                <w:sz w:val="18"/>
                <w:szCs w:val="18"/>
              </w:rPr>
              <w:t>,</w:t>
            </w:r>
            <w:r w:rsidR="0038240C" w:rsidRPr="00B77536">
              <w:rPr>
                <w:rFonts w:ascii="Arial" w:eastAsia="Arial Unicode MS" w:hAnsi="Arial" w:cs="Arial"/>
                <w:color w:val="000000"/>
                <w:sz w:val="18"/>
                <w:szCs w:val="18"/>
              </w:rPr>
              <w:t>078</w:t>
            </w:r>
            <w:r w:rsidRPr="00B77536">
              <w:rPr>
                <w:rFonts w:ascii="Arial" w:eastAsia="Arial Unicode MS" w:hAnsi="Arial" w:cs="Arial"/>
                <w:color w:val="000000"/>
                <w:sz w:val="18"/>
                <w:szCs w:val="18"/>
              </w:rPr>
              <w:t>)</w:t>
            </w:r>
          </w:p>
        </w:tc>
      </w:tr>
      <w:tr w:rsidR="00FF5265" w:rsidRPr="00B77536" w14:paraId="4DEA2D17" w14:textId="77777777" w:rsidTr="009632CB">
        <w:tc>
          <w:tcPr>
            <w:tcW w:w="7445" w:type="dxa"/>
          </w:tcPr>
          <w:p w14:paraId="64E45738" w14:textId="77777777" w:rsidR="00FF5265" w:rsidRPr="00B77536" w:rsidRDefault="00FF5265" w:rsidP="009632CB">
            <w:pPr>
              <w:ind w:left="101" w:hanging="187"/>
              <w:rPr>
                <w:rFonts w:ascii="Arial" w:hAnsi="Arial" w:cs="Arial"/>
                <w:color w:val="000000"/>
                <w:sz w:val="18"/>
                <w:szCs w:val="18"/>
                <w:u w:val="single"/>
                <w:shd w:val="clear" w:color="auto" w:fill="FFFFFF"/>
              </w:rPr>
            </w:pPr>
          </w:p>
        </w:tc>
        <w:tc>
          <w:tcPr>
            <w:tcW w:w="2016" w:type="dxa"/>
            <w:tcBorders>
              <w:top w:val="single" w:sz="4" w:space="0" w:color="auto"/>
              <w:left w:val="nil"/>
              <w:right w:val="nil"/>
            </w:tcBorders>
          </w:tcPr>
          <w:p w14:paraId="26F2DBE2" w14:textId="77777777" w:rsidR="00FF5265" w:rsidRPr="00B77536" w:rsidRDefault="00FF5265" w:rsidP="009632CB">
            <w:pPr>
              <w:tabs>
                <w:tab w:val="decimal" w:pos="1797"/>
              </w:tabs>
              <w:ind w:right="-72"/>
              <w:jc w:val="left"/>
              <w:rPr>
                <w:rFonts w:ascii="Arial" w:eastAsia="Arial Unicode MS" w:hAnsi="Arial" w:cs="Arial"/>
                <w:color w:val="000000"/>
                <w:sz w:val="18"/>
                <w:szCs w:val="18"/>
              </w:rPr>
            </w:pPr>
          </w:p>
        </w:tc>
      </w:tr>
      <w:tr w:rsidR="00FF5265" w:rsidRPr="00B77536" w14:paraId="35F7D05B" w14:textId="77777777" w:rsidTr="009632CB">
        <w:tc>
          <w:tcPr>
            <w:tcW w:w="7445" w:type="dxa"/>
          </w:tcPr>
          <w:p w14:paraId="2BD0A9D7" w14:textId="77777777" w:rsidR="00FF5265" w:rsidRPr="00B77536" w:rsidRDefault="00FF5265" w:rsidP="009632CB">
            <w:pPr>
              <w:ind w:left="101" w:hanging="187"/>
              <w:rPr>
                <w:rFonts w:ascii="Arial" w:hAnsi="Arial" w:cs="Arial"/>
                <w:color w:val="000000"/>
                <w:sz w:val="18"/>
                <w:szCs w:val="18"/>
              </w:rPr>
            </w:pPr>
            <w:r w:rsidRPr="00B77536">
              <w:rPr>
                <w:rFonts w:ascii="Arial" w:hAnsi="Arial" w:cs="Arial"/>
                <w:color w:val="000000"/>
                <w:sz w:val="18"/>
                <w:szCs w:val="18"/>
              </w:rPr>
              <w:t>Net assets</w:t>
            </w:r>
          </w:p>
        </w:tc>
        <w:tc>
          <w:tcPr>
            <w:tcW w:w="2016" w:type="dxa"/>
            <w:tcBorders>
              <w:left w:val="nil"/>
              <w:bottom w:val="single" w:sz="4" w:space="0" w:color="auto"/>
              <w:right w:val="nil"/>
            </w:tcBorders>
          </w:tcPr>
          <w:p w14:paraId="7F1078D0" w14:textId="58538023" w:rsidR="00FF5265" w:rsidRPr="00B77536" w:rsidRDefault="0038240C" w:rsidP="009632CB">
            <w:pPr>
              <w:tabs>
                <w:tab w:val="decimal" w:pos="1797"/>
              </w:tabs>
              <w:ind w:right="-72"/>
              <w:jc w:val="left"/>
              <w:rPr>
                <w:rFonts w:ascii="Arial" w:eastAsia="Arial Unicode MS" w:hAnsi="Arial" w:cs="Arial"/>
                <w:color w:val="000000"/>
                <w:sz w:val="18"/>
                <w:szCs w:val="18"/>
              </w:rPr>
            </w:pPr>
            <w:r w:rsidRPr="00B77536">
              <w:rPr>
                <w:rFonts w:ascii="Arial" w:eastAsia="Arial Unicode MS" w:hAnsi="Arial" w:cs="Arial"/>
                <w:color w:val="000000"/>
                <w:sz w:val="18"/>
                <w:szCs w:val="18"/>
              </w:rPr>
              <w:t>7</w:t>
            </w:r>
            <w:r w:rsidR="00770FA3"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188</w:t>
            </w:r>
            <w:r w:rsidR="00770FA3"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119</w:t>
            </w:r>
          </w:p>
        </w:tc>
      </w:tr>
      <w:tr w:rsidR="00FF5265" w:rsidRPr="00B77536" w14:paraId="17DC3A89" w14:textId="77777777" w:rsidTr="009632CB">
        <w:tc>
          <w:tcPr>
            <w:tcW w:w="7445" w:type="dxa"/>
          </w:tcPr>
          <w:p w14:paraId="7F00F238" w14:textId="77777777" w:rsidR="00FF5265" w:rsidRPr="00B77536" w:rsidRDefault="00FF5265" w:rsidP="009632CB">
            <w:pPr>
              <w:ind w:left="101" w:hanging="187"/>
              <w:rPr>
                <w:rFonts w:ascii="Arial" w:hAnsi="Arial" w:cs="Arial"/>
                <w:color w:val="000000"/>
                <w:sz w:val="18"/>
                <w:szCs w:val="18"/>
              </w:rPr>
            </w:pPr>
          </w:p>
        </w:tc>
        <w:tc>
          <w:tcPr>
            <w:tcW w:w="2016" w:type="dxa"/>
            <w:tcBorders>
              <w:top w:val="single" w:sz="4" w:space="0" w:color="auto"/>
            </w:tcBorders>
          </w:tcPr>
          <w:p w14:paraId="62595344" w14:textId="77777777" w:rsidR="00FF5265" w:rsidRPr="00B77536" w:rsidRDefault="00FF5265" w:rsidP="009632CB">
            <w:pPr>
              <w:tabs>
                <w:tab w:val="decimal" w:pos="1797"/>
              </w:tabs>
              <w:ind w:right="-72"/>
              <w:jc w:val="left"/>
              <w:rPr>
                <w:rFonts w:ascii="Arial" w:eastAsia="Arial Unicode MS" w:hAnsi="Arial" w:cs="Arial"/>
                <w:color w:val="000000"/>
                <w:sz w:val="18"/>
                <w:szCs w:val="18"/>
              </w:rPr>
            </w:pPr>
          </w:p>
        </w:tc>
      </w:tr>
      <w:tr w:rsidR="00FF5265" w:rsidRPr="00B77536" w14:paraId="398563B9" w14:textId="77777777" w:rsidTr="009632CB">
        <w:tc>
          <w:tcPr>
            <w:tcW w:w="7445" w:type="dxa"/>
          </w:tcPr>
          <w:p w14:paraId="76BE63A5" w14:textId="160C4A07" w:rsidR="00FF5265" w:rsidRPr="00B77536" w:rsidRDefault="00FF5265" w:rsidP="009632CB">
            <w:pPr>
              <w:ind w:left="101" w:hanging="187"/>
              <w:rPr>
                <w:rFonts w:ascii="Arial" w:hAnsi="Arial" w:cs="Arial"/>
                <w:color w:val="000000"/>
                <w:sz w:val="18"/>
                <w:szCs w:val="18"/>
              </w:rPr>
            </w:pPr>
            <w:r w:rsidRPr="00B77536">
              <w:rPr>
                <w:rFonts w:ascii="Arial" w:hAnsi="Arial" w:cs="Arial"/>
                <w:color w:val="000000"/>
                <w:sz w:val="18"/>
                <w:szCs w:val="18"/>
              </w:rPr>
              <w:t xml:space="preserve">Goodwill (Note </w:t>
            </w:r>
            <w:r w:rsidR="0038240C" w:rsidRPr="00B77536">
              <w:rPr>
                <w:rFonts w:ascii="Arial" w:hAnsi="Arial" w:cs="Arial"/>
                <w:color w:val="000000"/>
                <w:sz w:val="18"/>
                <w:szCs w:val="18"/>
              </w:rPr>
              <w:t>16</w:t>
            </w:r>
            <w:r w:rsidRPr="00B77536">
              <w:rPr>
                <w:rFonts w:ascii="Arial" w:hAnsi="Arial" w:cs="Arial"/>
                <w:color w:val="000000"/>
                <w:sz w:val="18"/>
                <w:szCs w:val="18"/>
              </w:rPr>
              <w:t>)</w:t>
            </w:r>
          </w:p>
        </w:tc>
        <w:tc>
          <w:tcPr>
            <w:tcW w:w="2016" w:type="dxa"/>
            <w:tcBorders>
              <w:bottom w:val="single" w:sz="4" w:space="0" w:color="auto"/>
            </w:tcBorders>
          </w:tcPr>
          <w:p w14:paraId="0101B4E5" w14:textId="36F95D17" w:rsidR="00FF5265" w:rsidRPr="00B77536" w:rsidRDefault="0038240C" w:rsidP="009632CB">
            <w:pPr>
              <w:tabs>
                <w:tab w:val="decimal" w:pos="1797"/>
              </w:tabs>
              <w:ind w:right="-72"/>
              <w:jc w:val="left"/>
              <w:rPr>
                <w:rFonts w:ascii="Arial" w:eastAsia="Arial Unicode MS" w:hAnsi="Arial" w:cs="Arial"/>
                <w:color w:val="000000"/>
                <w:sz w:val="18"/>
                <w:szCs w:val="18"/>
                <w:cs/>
              </w:rPr>
            </w:pPr>
            <w:r w:rsidRPr="00B77536">
              <w:rPr>
                <w:rFonts w:ascii="Arial" w:eastAsia="Arial Unicode MS" w:hAnsi="Arial" w:cs="Arial"/>
                <w:color w:val="000000"/>
                <w:sz w:val="18"/>
                <w:szCs w:val="18"/>
              </w:rPr>
              <w:t>28</w:t>
            </w:r>
            <w:r w:rsidR="00770FA3"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811</w:t>
            </w:r>
            <w:r w:rsidR="00770FA3" w:rsidRPr="00B77536">
              <w:rPr>
                <w:rFonts w:ascii="Arial" w:eastAsia="Arial Unicode MS" w:hAnsi="Arial" w:cs="Arial"/>
                <w:color w:val="000000"/>
                <w:sz w:val="18"/>
                <w:szCs w:val="18"/>
              </w:rPr>
              <w:t>,</w:t>
            </w:r>
            <w:r w:rsidRPr="00B77536">
              <w:rPr>
                <w:rFonts w:ascii="Arial" w:eastAsia="Arial Unicode MS" w:hAnsi="Arial" w:cs="Arial"/>
                <w:color w:val="000000"/>
                <w:sz w:val="18"/>
                <w:szCs w:val="18"/>
              </w:rPr>
              <w:t>881</w:t>
            </w:r>
          </w:p>
        </w:tc>
      </w:tr>
    </w:tbl>
    <w:p w14:paraId="4D4F8254" w14:textId="77777777" w:rsidR="00FF5265" w:rsidRPr="00B77536" w:rsidRDefault="00FF5265" w:rsidP="00FF5265">
      <w:pPr>
        <w:jc w:val="thaiDistribute"/>
        <w:rPr>
          <w:rFonts w:ascii="Arial" w:eastAsia="Arial" w:hAnsi="Arial" w:cs="Arial"/>
          <w:color w:val="000000"/>
          <w:spacing w:val="-4"/>
          <w:sz w:val="18"/>
          <w:szCs w:val="18"/>
        </w:rPr>
      </w:pPr>
    </w:p>
    <w:p w14:paraId="7E47B8D0" w14:textId="65ADF1CD" w:rsidR="00FF5265" w:rsidRPr="00B77536" w:rsidRDefault="00FF5265" w:rsidP="00FF5265">
      <w:pPr>
        <w:rPr>
          <w:rFonts w:ascii="Arial" w:hAnsi="Arial" w:cs="Arial"/>
          <w:color w:val="000000"/>
          <w:sz w:val="18"/>
          <w:szCs w:val="18"/>
        </w:rPr>
      </w:pPr>
      <w:r w:rsidRPr="00B77536">
        <w:rPr>
          <w:rFonts w:ascii="Arial" w:hAnsi="Arial" w:cs="Arial"/>
          <w:color w:val="000000"/>
          <w:sz w:val="18"/>
          <w:szCs w:val="18"/>
        </w:rPr>
        <w:t xml:space="preserve">Purchase consideration </w:t>
      </w:r>
      <w:r w:rsidRPr="00B77536">
        <w:rPr>
          <w:rFonts w:ascii="Arial" w:hAnsi="Arial" w:cs="Arial"/>
          <w:color w:val="000000"/>
          <w:sz w:val="18"/>
          <w:szCs w:val="18"/>
          <w:cs/>
        </w:rPr>
        <w:t>-</w:t>
      </w:r>
      <w:r w:rsidRPr="00B77536">
        <w:rPr>
          <w:rFonts w:ascii="Arial" w:hAnsi="Arial" w:cs="Arial"/>
          <w:color w:val="000000"/>
          <w:sz w:val="18"/>
          <w:szCs w:val="18"/>
        </w:rPr>
        <w:t xml:space="preserve"> cash outflow</w:t>
      </w:r>
    </w:p>
    <w:p w14:paraId="2089FDC6" w14:textId="77777777" w:rsidR="00FF5265" w:rsidRPr="00B77536" w:rsidRDefault="00FF5265" w:rsidP="00FF5265">
      <w:pPr>
        <w:rPr>
          <w:rFonts w:ascii="Arial" w:hAnsi="Arial" w:cs="Arial"/>
          <w:color w:val="000000"/>
          <w:sz w:val="18"/>
          <w:szCs w:val="18"/>
        </w:rPr>
      </w:pPr>
    </w:p>
    <w:tbl>
      <w:tblPr>
        <w:tblW w:w="9450" w:type="dxa"/>
        <w:tblInd w:w="108" w:type="dxa"/>
        <w:tblLayout w:type="fixed"/>
        <w:tblLook w:val="0400" w:firstRow="0" w:lastRow="0" w:firstColumn="0" w:lastColumn="0" w:noHBand="0" w:noVBand="1"/>
      </w:tblPr>
      <w:tblGrid>
        <w:gridCol w:w="7470"/>
        <w:gridCol w:w="1980"/>
      </w:tblGrid>
      <w:tr w:rsidR="00FF5265" w:rsidRPr="00B77536" w14:paraId="7CC9C818" w14:textId="77777777" w:rsidTr="009632CB">
        <w:tc>
          <w:tcPr>
            <w:tcW w:w="7470" w:type="dxa"/>
          </w:tcPr>
          <w:p w14:paraId="68D9524B" w14:textId="77777777" w:rsidR="00FF5265" w:rsidRPr="00B77536" w:rsidRDefault="00FF5265" w:rsidP="009632CB">
            <w:pPr>
              <w:spacing w:line="256" w:lineRule="auto"/>
              <w:ind w:left="-72"/>
              <w:rPr>
                <w:rFonts w:ascii="Arial" w:hAnsi="Arial" w:cs="Arial"/>
                <w:color w:val="000000"/>
                <w:sz w:val="18"/>
                <w:szCs w:val="18"/>
              </w:rPr>
            </w:pPr>
          </w:p>
        </w:tc>
        <w:tc>
          <w:tcPr>
            <w:tcW w:w="1980" w:type="dxa"/>
            <w:tcBorders>
              <w:bottom w:val="single" w:sz="4" w:space="0" w:color="auto"/>
            </w:tcBorders>
          </w:tcPr>
          <w:p w14:paraId="7436FE61" w14:textId="77777777" w:rsidR="00FF5265" w:rsidRPr="00B77536" w:rsidRDefault="00FF5265" w:rsidP="009632CB">
            <w:pPr>
              <w:tabs>
                <w:tab w:val="decimal" w:pos="1770"/>
              </w:tabs>
              <w:spacing w:line="257" w:lineRule="auto"/>
              <w:ind w:right="-72"/>
              <w:rPr>
                <w:rFonts w:ascii="Arial" w:hAnsi="Arial" w:cs="Arial"/>
                <w:b/>
                <w:color w:val="000000"/>
                <w:sz w:val="18"/>
                <w:szCs w:val="18"/>
              </w:rPr>
            </w:pPr>
            <w:r w:rsidRPr="00B77536">
              <w:rPr>
                <w:rFonts w:ascii="Arial" w:hAnsi="Arial" w:cs="Arial"/>
                <w:b/>
                <w:color w:val="000000"/>
                <w:sz w:val="18"/>
                <w:szCs w:val="18"/>
              </w:rPr>
              <w:t>Baht</w:t>
            </w:r>
          </w:p>
        </w:tc>
      </w:tr>
      <w:tr w:rsidR="00FF5265" w:rsidRPr="00B77536" w14:paraId="56DEA56B" w14:textId="77777777" w:rsidTr="009632CB">
        <w:tc>
          <w:tcPr>
            <w:tcW w:w="7470" w:type="dxa"/>
          </w:tcPr>
          <w:p w14:paraId="5A2D68E2" w14:textId="7F6AEC73" w:rsidR="00FF5265" w:rsidRPr="00B77536" w:rsidRDefault="00FF5265" w:rsidP="009632CB">
            <w:pPr>
              <w:spacing w:line="256" w:lineRule="auto"/>
              <w:ind w:left="-72"/>
              <w:rPr>
                <w:rFonts w:ascii="Arial" w:hAnsi="Arial" w:cs="Arial"/>
                <w:color w:val="000000"/>
                <w:sz w:val="18"/>
                <w:szCs w:val="18"/>
              </w:rPr>
            </w:pPr>
          </w:p>
        </w:tc>
        <w:tc>
          <w:tcPr>
            <w:tcW w:w="1980" w:type="dxa"/>
          </w:tcPr>
          <w:p w14:paraId="1B1D875C" w14:textId="355E5836" w:rsidR="00FF5265" w:rsidRPr="00B77536" w:rsidRDefault="00FF5265" w:rsidP="009632CB">
            <w:pPr>
              <w:tabs>
                <w:tab w:val="decimal" w:pos="1770"/>
              </w:tabs>
              <w:spacing w:line="257" w:lineRule="auto"/>
              <w:ind w:right="-72"/>
              <w:rPr>
                <w:rFonts w:ascii="Arial" w:hAnsi="Arial" w:cs="Arial"/>
                <w:bCs/>
                <w:color w:val="000000"/>
                <w:sz w:val="18"/>
                <w:szCs w:val="18"/>
              </w:rPr>
            </w:pPr>
          </w:p>
        </w:tc>
      </w:tr>
      <w:tr w:rsidR="00917918" w:rsidRPr="00B77536" w14:paraId="15B926FC" w14:textId="77777777" w:rsidTr="009632CB">
        <w:tc>
          <w:tcPr>
            <w:tcW w:w="7470" w:type="dxa"/>
          </w:tcPr>
          <w:p w14:paraId="1C143259" w14:textId="6AD26AA5" w:rsidR="00917918" w:rsidRPr="00B77536" w:rsidRDefault="004D5680" w:rsidP="004D5680">
            <w:pPr>
              <w:spacing w:line="256" w:lineRule="auto"/>
              <w:ind w:left="-72"/>
              <w:rPr>
                <w:rFonts w:ascii="Arial" w:hAnsi="Arial" w:cs="Arial"/>
                <w:color w:val="000000"/>
                <w:sz w:val="18"/>
                <w:szCs w:val="18"/>
              </w:rPr>
            </w:pPr>
            <w:r w:rsidRPr="00B77536">
              <w:rPr>
                <w:rFonts w:ascii="Arial" w:hAnsi="Arial" w:cs="Arial"/>
                <w:color w:val="000000"/>
                <w:sz w:val="18"/>
                <w:szCs w:val="22"/>
              </w:rPr>
              <w:t xml:space="preserve">Outflow of cash to acquire subsidiary, net </w:t>
            </w:r>
            <w:r w:rsidR="000F1672" w:rsidRPr="00B77536">
              <w:rPr>
                <w:rFonts w:ascii="Arial" w:hAnsi="Arial" w:cs="Arial"/>
                <w:color w:val="000000"/>
                <w:sz w:val="18"/>
                <w:szCs w:val="22"/>
              </w:rPr>
              <w:t xml:space="preserve">of </w:t>
            </w:r>
            <w:r w:rsidRPr="00B77536">
              <w:rPr>
                <w:rFonts w:ascii="Arial" w:hAnsi="Arial" w:cs="Arial"/>
                <w:color w:val="000000"/>
                <w:sz w:val="18"/>
                <w:szCs w:val="22"/>
              </w:rPr>
              <w:t>cash acquired</w:t>
            </w:r>
          </w:p>
        </w:tc>
        <w:tc>
          <w:tcPr>
            <w:tcW w:w="1980" w:type="dxa"/>
          </w:tcPr>
          <w:p w14:paraId="4DDC4112" w14:textId="079F552D" w:rsidR="00917918" w:rsidRPr="00B77536" w:rsidRDefault="00917918" w:rsidP="00917918">
            <w:pPr>
              <w:tabs>
                <w:tab w:val="decimal" w:pos="1770"/>
              </w:tabs>
              <w:spacing w:line="257" w:lineRule="auto"/>
              <w:ind w:right="-72"/>
              <w:rPr>
                <w:rFonts w:ascii="Arial" w:hAnsi="Arial" w:cs="Arial"/>
                <w:bCs/>
                <w:color w:val="000000"/>
                <w:sz w:val="18"/>
                <w:szCs w:val="18"/>
              </w:rPr>
            </w:pPr>
          </w:p>
        </w:tc>
      </w:tr>
      <w:tr w:rsidR="004D5680" w:rsidRPr="00B77536" w14:paraId="0D1DE0E5" w14:textId="77777777" w:rsidTr="009632CB">
        <w:tc>
          <w:tcPr>
            <w:tcW w:w="7470" w:type="dxa"/>
          </w:tcPr>
          <w:p w14:paraId="1E673A96" w14:textId="5D6B31F6" w:rsidR="004D5680" w:rsidRPr="00B77536" w:rsidRDefault="004D5680" w:rsidP="00917918">
            <w:pPr>
              <w:spacing w:line="256" w:lineRule="auto"/>
              <w:ind w:left="-72"/>
              <w:rPr>
                <w:rFonts w:ascii="Arial" w:hAnsi="Arial" w:cs="Arial"/>
                <w:color w:val="000000"/>
                <w:sz w:val="18"/>
                <w:szCs w:val="22"/>
              </w:rPr>
            </w:pPr>
            <w:r w:rsidRPr="00B77536">
              <w:rPr>
                <w:rFonts w:ascii="Arial" w:hAnsi="Arial" w:cs="Arial"/>
                <w:color w:val="000000"/>
                <w:sz w:val="18"/>
                <w:szCs w:val="18"/>
              </w:rPr>
              <w:t>Cash consideration</w:t>
            </w:r>
          </w:p>
        </w:tc>
        <w:tc>
          <w:tcPr>
            <w:tcW w:w="1980" w:type="dxa"/>
          </w:tcPr>
          <w:p w14:paraId="793F5146" w14:textId="06934856" w:rsidR="004D5680" w:rsidRPr="00B77536" w:rsidRDefault="004D5680" w:rsidP="00917918">
            <w:pPr>
              <w:tabs>
                <w:tab w:val="decimal" w:pos="1770"/>
              </w:tabs>
              <w:spacing w:line="257" w:lineRule="auto"/>
              <w:ind w:right="-72"/>
              <w:rPr>
                <w:rFonts w:ascii="Arial" w:hAnsi="Arial" w:cs="Arial"/>
                <w:bCs/>
                <w:color w:val="000000"/>
                <w:sz w:val="18"/>
                <w:szCs w:val="18"/>
              </w:rPr>
            </w:pPr>
            <w:r w:rsidRPr="00B77536">
              <w:rPr>
                <w:rFonts w:ascii="Arial" w:hAnsi="Arial" w:cs="Arial"/>
                <w:bCs/>
                <w:color w:val="000000"/>
                <w:sz w:val="18"/>
                <w:szCs w:val="18"/>
              </w:rPr>
              <w:t>-</w:t>
            </w:r>
          </w:p>
        </w:tc>
      </w:tr>
      <w:tr w:rsidR="00917918" w:rsidRPr="00B77536" w14:paraId="40B702FC" w14:textId="77777777" w:rsidTr="009632CB">
        <w:tc>
          <w:tcPr>
            <w:tcW w:w="7470" w:type="dxa"/>
          </w:tcPr>
          <w:p w14:paraId="367CE146" w14:textId="77777777" w:rsidR="00917918" w:rsidRPr="00B77536" w:rsidRDefault="00917918" w:rsidP="00917918">
            <w:pPr>
              <w:tabs>
                <w:tab w:val="left" w:pos="436"/>
              </w:tabs>
              <w:spacing w:line="256" w:lineRule="auto"/>
              <w:ind w:left="-72"/>
              <w:rPr>
                <w:rFonts w:ascii="Arial" w:hAnsi="Arial" w:cs="Arial"/>
                <w:color w:val="000000"/>
                <w:sz w:val="18"/>
                <w:szCs w:val="18"/>
              </w:rPr>
            </w:pPr>
            <w:r w:rsidRPr="00B77536">
              <w:rPr>
                <w:rFonts w:ascii="Arial" w:hAnsi="Arial" w:cs="Arial"/>
                <w:color w:val="000000"/>
                <w:sz w:val="18"/>
                <w:szCs w:val="18"/>
                <w:u w:val="single"/>
              </w:rPr>
              <w:t>Less</w:t>
            </w:r>
            <w:r w:rsidRPr="00B77536">
              <w:rPr>
                <w:rFonts w:ascii="Arial" w:hAnsi="Arial" w:cs="Arial"/>
                <w:color w:val="000000"/>
                <w:sz w:val="18"/>
                <w:szCs w:val="18"/>
              </w:rPr>
              <w:t xml:space="preserve"> </w:t>
            </w:r>
            <w:r w:rsidRPr="00B77536">
              <w:rPr>
                <w:rFonts w:ascii="Arial" w:hAnsi="Arial" w:cs="Arial"/>
                <w:color w:val="000000"/>
                <w:sz w:val="18"/>
                <w:szCs w:val="18"/>
              </w:rPr>
              <w:tab/>
              <w:t>Balances acquired</w:t>
            </w:r>
          </w:p>
        </w:tc>
        <w:tc>
          <w:tcPr>
            <w:tcW w:w="1980" w:type="dxa"/>
            <w:tcBorders>
              <w:top w:val="nil"/>
              <w:left w:val="nil"/>
              <w:right w:val="nil"/>
            </w:tcBorders>
          </w:tcPr>
          <w:p w14:paraId="6FDB0761" w14:textId="77777777" w:rsidR="00917918" w:rsidRPr="00B77536" w:rsidRDefault="00917918" w:rsidP="00917918">
            <w:pPr>
              <w:tabs>
                <w:tab w:val="decimal" w:pos="1770"/>
              </w:tabs>
              <w:spacing w:line="257" w:lineRule="auto"/>
              <w:ind w:right="-72"/>
              <w:rPr>
                <w:rFonts w:ascii="Arial" w:hAnsi="Arial" w:cs="Arial"/>
                <w:bCs/>
                <w:color w:val="000000"/>
                <w:sz w:val="18"/>
                <w:szCs w:val="18"/>
              </w:rPr>
            </w:pPr>
          </w:p>
        </w:tc>
      </w:tr>
      <w:tr w:rsidR="00917918" w:rsidRPr="00B77536" w14:paraId="22F3BE59" w14:textId="77777777" w:rsidTr="009632CB">
        <w:tc>
          <w:tcPr>
            <w:tcW w:w="7470" w:type="dxa"/>
          </w:tcPr>
          <w:p w14:paraId="47FA4301" w14:textId="10931617" w:rsidR="00917918" w:rsidRPr="00B77536" w:rsidRDefault="00917918" w:rsidP="00917918">
            <w:pPr>
              <w:tabs>
                <w:tab w:val="left" w:pos="436"/>
              </w:tabs>
              <w:spacing w:line="257" w:lineRule="auto"/>
              <w:ind w:left="-72"/>
              <w:rPr>
                <w:rFonts w:ascii="Arial" w:hAnsi="Arial" w:cs="Arial"/>
                <w:color w:val="000000"/>
                <w:sz w:val="18"/>
                <w:szCs w:val="18"/>
              </w:rPr>
            </w:pPr>
            <w:r w:rsidRPr="00B77536">
              <w:rPr>
                <w:rFonts w:ascii="Arial" w:hAnsi="Arial" w:cs="Arial"/>
                <w:color w:val="000000"/>
                <w:sz w:val="18"/>
                <w:szCs w:val="18"/>
              </w:rPr>
              <w:tab/>
              <w:t xml:space="preserve">   - Cash</w:t>
            </w:r>
          </w:p>
        </w:tc>
        <w:tc>
          <w:tcPr>
            <w:tcW w:w="1980" w:type="dxa"/>
            <w:tcBorders>
              <w:left w:val="nil"/>
              <w:right w:val="nil"/>
            </w:tcBorders>
          </w:tcPr>
          <w:p w14:paraId="66E965D0" w14:textId="517D41E3" w:rsidR="00917918" w:rsidRPr="00B77536" w:rsidRDefault="00917918" w:rsidP="00917918">
            <w:pPr>
              <w:tabs>
                <w:tab w:val="decimal" w:pos="1770"/>
              </w:tabs>
              <w:spacing w:line="257" w:lineRule="auto"/>
              <w:ind w:right="-72"/>
              <w:rPr>
                <w:rFonts w:ascii="Arial" w:hAnsi="Arial" w:cs="Arial"/>
                <w:bCs/>
                <w:color w:val="000000"/>
                <w:sz w:val="18"/>
                <w:szCs w:val="18"/>
              </w:rPr>
            </w:pPr>
            <w:r w:rsidRPr="00B77536">
              <w:rPr>
                <w:rFonts w:ascii="Arial" w:hAnsi="Arial" w:cs="Arial"/>
                <w:bCs/>
                <w:color w:val="000000"/>
                <w:sz w:val="18"/>
                <w:szCs w:val="18"/>
              </w:rPr>
              <w:t>(</w:t>
            </w:r>
            <w:r w:rsidR="0038240C" w:rsidRPr="00B77536">
              <w:rPr>
                <w:rFonts w:ascii="Arial" w:hAnsi="Arial" w:cs="Arial"/>
                <w:bCs/>
                <w:color w:val="000000"/>
                <w:sz w:val="18"/>
                <w:szCs w:val="18"/>
              </w:rPr>
              <w:t>6</w:t>
            </w:r>
            <w:r w:rsidRPr="00B77536">
              <w:rPr>
                <w:rFonts w:ascii="Arial" w:hAnsi="Arial" w:cs="Arial"/>
                <w:bCs/>
                <w:color w:val="000000"/>
                <w:sz w:val="18"/>
                <w:szCs w:val="18"/>
              </w:rPr>
              <w:t>,</w:t>
            </w:r>
            <w:r w:rsidR="0038240C" w:rsidRPr="00B77536">
              <w:rPr>
                <w:rFonts w:ascii="Arial" w:hAnsi="Arial" w:cs="Arial"/>
                <w:bCs/>
                <w:color w:val="000000"/>
                <w:sz w:val="18"/>
                <w:szCs w:val="18"/>
              </w:rPr>
              <w:t>157</w:t>
            </w:r>
            <w:r w:rsidRPr="00B77536">
              <w:rPr>
                <w:rFonts w:ascii="Arial" w:hAnsi="Arial" w:cs="Arial"/>
                <w:bCs/>
                <w:color w:val="000000"/>
                <w:sz w:val="18"/>
                <w:szCs w:val="18"/>
              </w:rPr>
              <w:t>,</w:t>
            </w:r>
            <w:r w:rsidR="0038240C" w:rsidRPr="00B77536">
              <w:rPr>
                <w:rFonts w:ascii="Arial" w:hAnsi="Arial" w:cs="Arial"/>
                <w:bCs/>
                <w:color w:val="000000"/>
                <w:sz w:val="18"/>
                <w:szCs w:val="18"/>
              </w:rPr>
              <w:t>443</w:t>
            </w:r>
            <w:r w:rsidRPr="00B77536">
              <w:rPr>
                <w:rFonts w:ascii="Arial" w:hAnsi="Arial" w:cs="Arial"/>
                <w:bCs/>
                <w:color w:val="000000"/>
                <w:sz w:val="18"/>
                <w:szCs w:val="18"/>
              </w:rPr>
              <w:t>)</w:t>
            </w:r>
          </w:p>
        </w:tc>
      </w:tr>
      <w:tr w:rsidR="00917918" w:rsidRPr="00B77536" w14:paraId="5983B2A4" w14:textId="77777777" w:rsidTr="009632CB">
        <w:tc>
          <w:tcPr>
            <w:tcW w:w="7470" w:type="dxa"/>
          </w:tcPr>
          <w:p w14:paraId="1EABB6D9" w14:textId="77777777" w:rsidR="00917918" w:rsidRPr="00B77536" w:rsidRDefault="00917918" w:rsidP="00917918">
            <w:pPr>
              <w:spacing w:line="256" w:lineRule="auto"/>
              <w:ind w:left="-72"/>
              <w:rPr>
                <w:rFonts w:ascii="Arial" w:hAnsi="Arial" w:cs="Arial"/>
                <w:b/>
                <w:color w:val="000000"/>
                <w:sz w:val="18"/>
                <w:szCs w:val="18"/>
              </w:rPr>
            </w:pPr>
          </w:p>
        </w:tc>
        <w:tc>
          <w:tcPr>
            <w:tcW w:w="1980" w:type="dxa"/>
            <w:tcBorders>
              <w:top w:val="single" w:sz="4" w:space="0" w:color="auto"/>
              <w:left w:val="nil"/>
              <w:right w:val="nil"/>
            </w:tcBorders>
          </w:tcPr>
          <w:p w14:paraId="3C927448" w14:textId="77777777" w:rsidR="00917918" w:rsidRPr="00B77536" w:rsidRDefault="00917918" w:rsidP="00917918">
            <w:pPr>
              <w:tabs>
                <w:tab w:val="decimal" w:pos="1770"/>
              </w:tabs>
              <w:spacing w:line="257" w:lineRule="auto"/>
              <w:ind w:right="-72"/>
              <w:rPr>
                <w:rFonts w:ascii="Arial" w:hAnsi="Arial" w:cs="Arial"/>
                <w:b/>
                <w:color w:val="000000"/>
                <w:sz w:val="18"/>
                <w:szCs w:val="18"/>
              </w:rPr>
            </w:pPr>
          </w:p>
        </w:tc>
      </w:tr>
      <w:tr w:rsidR="00917918" w:rsidRPr="00B77536" w14:paraId="293711CB" w14:textId="77777777" w:rsidTr="009632CB">
        <w:tc>
          <w:tcPr>
            <w:tcW w:w="7470" w:type="dxa"/>
          </w:tcPr>
          <w:p w14:paraId="2C69182B" w14:textId="4E81486B" w:rsidR="00917918" w:rsidRPr="00B77536" w:rsidRDefault="00917918" w:rsidP="00917918">
            <w:pPr>
              <w:spacing w:line="256" w:lineRule="auto"/>
              <w:ind w:left="-72"/>
              <w:rPr>
                <w:rFonts w:ascii="Arial" w:hAnsi="Arial" w:cs="Arial"/>
                <w:color w:val="000000"/>
                <w:sz w:val="18"/>
                <w:szCs w:val="18"/>
              </w:rPr>
            </w:pPr>
            <w:r w:rsidRPr="00B77536">
              <w:rPr>
                <w:rFonts w:ascii="Arial" w:hAnsi="Arial" w:cs="Arial"/>
                <w:color w:val="000000"/>
                <w:sz w:val="18"/>
                <w:szCs w:val="18"/>
              </w:rPr>
              <w:t xml:space="preserve">Net </w:t>
            </w:r>
            <w:r w:rsidR="00C336A8" w:rsidRPr="00B77536">
              <w:rPr>
                <w:rFonts w:ascii="Arial" w:hAnsi="Arial" w:cs="Arial"/>
                <w:color w:val="000000"/>
                <w:sz w:val="18"/>
                <w:szCs w:val="22"/>
              </w:rPr>
              <w:t>in</w:t>
            </w:r>
            <w:r w:rsidRPr="00B77536">
              <w:rPr>
                <w:rFonts w:ascii="Arial" w:hAnsi="Arial" w:cs="Arial"/>
                <w:color w:val="000000"/>
                <w:sz w:val="18"/>
                <w:szCs w:val="18"/>
              </w:rPr>
              <w:t>flow of cash - investing activities</w:t>
            </w:r>
          </w:p>
        </w:tc>
        <w:tc>
          <w:tcPr>
            <w:tcW w:w="1980" w:type="dxa"/>
            <w:tcBorders>
              <w:top w:val="nil"/>
              <w:left w:val="nil"/>
              <w:bottom w:val="single" w:sz="4" w:space="0" w:color="auto"/>
              <w:right w:val="nil"/>
            </w:tcBorders>
          </w:tcPr>
          <w:p w14:paraId="56D0F440" w14:textId="63AD2DE7" w:rsidR="00917918" w:rsidRPr="00B77536" w:rsidRDefault="0072485F" w:rsidP="00917918">
            <w:pPr>
              <w:tabs>
                <w:tab w:val="decimal" w:pos="1770"/>
              </w:tabs>
              <w:spacing w:line="257" w:lineRule="auto"/>
              <w:ind w:right="-72"/>
              <w:rPr>
                <w:rFonts w:ascii="Arial" w:hAnsi="Arial" w:cs="Arial"/>
                <w:bCs/>
                <w:color w:val="000000"/>
                <w:sz w:val="18"/>
                <w:szCs w:val="18"/>
              </w:rPr>
            </w:pPr>
            <w:r w:rsidRPr="00B77536">
              <w:rPr>
                <w:rFonts w:ascii="Arial" w:hAnsi="Arial" w:cs="Arial"/>
                <w:bCs/>
                <w:color w:val="000000"/>
                <w:sz w:val="18"/>
                <w:szCs w:val="18"/>
              </w:rPr>
              <w:t>(</w:t>
            </w:r>
            <w:r w:rsidR="0038240C" w:rsidRPr="00B77536">
              <w:rPr>
                <w:rFonts w:ascii="Arial" w:hAnsi="Arial" w:cs="Arial"/>
                <w:bCs/>
                <w:color w:val="000000"/>
                <w:sz w:val="18"/>
                <w:szCs w:val="18"/>
              </w:rPr>
              <w:t>6</w:t>
            </w:r>
            <w:r w:rsidRPr="00B77536">
              <w:rPr>
                <w:rFonts w:ascii="Arial" w:hAnsi="Arial" w:cs="Arial"/>
                <w:bCs/>
                <w:color w:val="000000"/>
                <w:sz w:val="18"/>
                <w:szCs w:val="18"/>
              </w:rPr>
              <w:t>,</w:t>
            </w:r>
            <w:r w:rsidR="0038240C" w:rsidRPr="00B77536">
              <w:rPr>
                <w:rFonts w:ascii="Arial" w:hAnsi="Arial" w:cs="Arial"/>
                <w:bCs/>
                <w:color w:val="000000"/>
                <w:sz w:val="18"/>
                <w:szCs w:val="18"/>
              </w:rPr>
              <w:t>157</w:t>
            </w:r>
            <w:r w:rsidRPr="00B77536">
              <w:rPr>
                <w:rFonts w:ascii="Arial" w:hAnsi="Arial" w:cs="Arial"/>
                <w:bCs/>
                <w:color w:val="000000"/>
                <w:sz w:val="18"/>
                <w:szCs w:val="18"/>
              </w:rPr>
              <w:t>,</w:t>
            </w:r>
            <w:r w:rsidR="0038240C" w:rsidRPr="00B77536">
              <w:rPr>
                <w:rFonts w:ascii="Arial" w:hAnsi="Arial" w:cs="Arial"/>
                <w:bCs/>
                <w:color w:val="000000"/>
                <w:sz w:val="18"/>
                <w:szCs w:val="18"/>
              </w:rPr>
              <w:t>443</w:t>
            </w:r>
            <w:r w:rsidRPr="00B77536">
              <w:rPr>
                <w:rFonts w:ascii="Arial" w:hAnsi="Arial" w:cs="Arial"/>
                <w:bCs/>
                <w:color w:val="000000"/>
                <w:sz w:val="18"/>
                <w:szCs w:val="18"/>
              </w:rPr>
              <w:t>)</w:t>
            </w:r>
          </w:p>
        </w:tc>
      </w:tr>
    </w:tbl>
    <w:p w14:paraId="40B26AB8" w14:textId="77777777" w:rsidR="00FF5265" w:rsidRPr="00B77536" w:rsidRDefault="00FF5265" w:rsidP="00FF5265">
      <w:pPr>
        <w:jc w:val="thaiDistribute"/>
        <w:rPr>
          <w:rFonts w:ascii="Arial" w:eastAsia="Arial" w:hAnsi="Arial" w:cs="Arial"/>
          <w:color w:val="000000"/>
          <w:spacing w:val="-4"/>
          <w:sz w:val="18"/>
          <w:szCs w:val="18"/>
        </w:rPr>
      </w:pPr>
    </w:p>
    <w:p w14:paraId="3BEF3993" w14:textId="77030D35" w:rsidR="00996A46" w:rsidRPr="00B77536" w:rsidRDefault="00FF5265" w:rsidP="00996A46">
      <w:pPr>
        <w:jc w:val="thaiDistribute"/>
        <w:rPr>
          <w:rFonts w:ascii="Arial" w:eastAsia="Arial" w:hAnsi="Arial" w:cs="Arial"/>
          <w:color w:val="000000"/>
          <w:spacing w:val="-2"/>
          <w:sz w:val="18"/>
          <w:szCs w:val="18"/>
        </w:rPr>
      </w:pPr>
      <w:r w:rsidRPr="00B77536">
        <w:rPr>
          <w:rFonts w:ascii="Arial" w:eastAsia="Arial" w:hAnsi="Arial" w:cs="Arial"/>
          <w:color w:val="000000"/>
          <w:sz w:val="18"/>
          <w:szCs w:val="18"/>
        </w:rPr>
        <w:t xml:space="preserve">Net assets from acquisition of investment in </w:t>
      </w:r>
      <w:r w:rsidR="00770FA3" w:rsidRPr="00B77536">
        <w:rPr>
          <w:rFonts w:ascii="Arial" w:eastAsia="Arial" w:hAnsi="Arial" w:cs="Arial"/>
          <w:color w:val="000000"/>
          <w:sz w:val="18"/>
          <w:szCs w:val="18"/>
        </w:rPr>
        <w:t>SK</w:t>
      </w:r>
      <w:r w:rsidR="002E7407" w:rsidRPr="00B77536">
        <w:rPr>
          <w:rFonts w:ascii="Arial" w:eastAsia="Arial" w:hAnsi="Arial" w:cs="Arial"/>
          <w:color w:val="000000"/>
          <w:sz w:val="18"/>
          <w:szCs w:val="18"/>
        </w:rPr>
        <w:t>Y</w:t>
      </w:r>
      <w:r w:rsidR="00770FA3" w:rsidRPr="00B77536">
        <w:rPr>
          <w:rFonts w:ascii="Arial" w:eastAsia="Arial" w:hAnsi="Arial" w:cs="Arial"/>
          <w:color w:val="000000"/>
          <w:sz w:val="18"/>
          <w:szCs w:val="18"/>
        </w:rPr>
        <w:t xml:space="preserve"> AI</w:t>
      </w:r>
      <w:r w:rsidRPr="00B77536">
        <w:rPr>
          <w:rFonts w:ascii="Arial" w:eastAsia="Arial" w:hAnsi="Arial" w:cs="Arial"/>
          <w:color w:val="000000"/>
          <w:sz w:val="18"/>
          <w:szCs w:val="18"/>
        </w:rPr>
        <w:t xml:space="preserve"> are stated at the net book </w:t>
      </w:r>
      <w:r w:rsidR="005D6BE6" w:rsidRPr="00B77536">
        <w:rPr>
          <w:rFonts w:ascii="Arial" w:eastAsia="Arial" w:hAnsi="Arial" w:cs="Arial"/>
          <w:color w:val="000000"/>
          <w:sz w:val="18"/>
          <w:szCs w:val="18"/>
        </w:rPr>
        <w:t>amount</w:t>
      </w:r>
      <w:r w:rsidRPr="00B77536">
        <w:rPr>
          <w:rFonts w:ascii="Arial" w:eastAsia="Arial" w:hAnsi="Arial" w:cs="Arial"/>
          <w:color w:val="000000"/>
          <w:sz w:val="18"/>
          <w:szCs w:val="18"/>
        </w:rPr>
        <w:t xml:space="preserve"> on the date of acquisition.</w:t>
      </w:r>
      <w:r w:rsidR="00CA6216" w:rsidRPr="00B77536">
        <w:rPr>
          <w:rFonts w:ascii="Arial" w:eastAsia="Arial" w:hAnsi="Arial" w:cs="Arial"/>
          <w:color w:val="000000"/>
          <w:sz w:val="18"/>
          <w:szCs w:val="18"/>
        </w:rPr>
        <w:br/>
      </w:r>
      <w:r w:rsidRPr="00B77536">
        <w:rPr>
          <w:rFonts w:ascii="Arial" w:eastAsia="Arial" w:hAnsi="Arial" w:cs="Arial"/>
          <w:color w:val="000000"/>
          <w:spacing w:val="-4"/>
          <w:sz w:val="18"/>
          <w:szCs w:val="18"/>
        </w:rPr>
        <w:t>The Group is in the process of appraising the fair value of tangible and intangible</w:t>
      </w:r>
      <w:r w:rsidRPr="00B77536">
        <w:rPr>
          <w:rFonts w:ascii="Arial" w:eastAsia="Arial" w:hAnsi="Arial" w:cs="Arial"/>
          <w:color w:val="000000"/>
          <w:spacing w:val="-2"/>
          <w:sz w:val="18"/>
          <w:szCs w:val="18"/>
        </w:rPr>
        <w:t xml:space="preserve"> assets and liabilities and the adjustments to fair value will be made upon the completion of the appraisal. The difference between net book </w:t>
      </w:r>
      <w:r w:rsidR="00C92F8A" w:rsidRPr="00B77536">
        <w:rPr>
          <w:rFonts w:ascii="Arial" w:eastAsia="Arial" w:hAnsi="Arial" w:cs="Arial"/>
          <w:color w:val="000000"/>
          <w:spacing w:val="-2"/>
          <w:sz w:val="18"/>
          <w:szCs w:val="18"/>
        </w:rPr>
        <w:t>amount</w:t>
      </w:r>
      <w:r w:rsidRPr="00B77536">
        <w:rPr>
          <w:rFonts w:ascii="Arial" w:eastAsia="Arial" w:hAnsi="Arial" w:cs="Arial"/>
          <w:color w:val="000000"/>
          <w:spacing w:val="-2"/>
          <w:sz w:val="18"/>
          <w:szCs w:val="18"/>
        </w:rPr>
        <w:t xml:space="preserve"> and net fair value will be adjusted with goodwill.</w:t>
      </w:r>
    </w:p>
    <w:p w14:paraId="3E62FFFB" w14:textId="77777777" w:rsidR="006C47CA" w:rsidRPr="00B77536" w:rsidRDefault="00996A46" w:rsidP="00996A46">
      <w:pPr>
        <w:jc w:val="thaiDistribute"/>
        <w:rPr>
          <w:rFonts w:ascii="Arial" w:eastAsia="Arial" w:hAnsi="Arial" w:cs="Arial"/>
          <w:color w:val="000000"/>
          <w:spacing w:val="-2"/>
          <w:sz w:val="18"/>
          <w:szCs w:val="18"/>
        </w:rPr>
      </w:pPr>
      <w:r w:rsidRPr="00B77536">
        <w:rPr>
          <w:rFonts w:ascii="Arial" w:eastAsia="Arial" w:hAnsi="Arial" w:cs="Arial"/>
          <w:color w:val="000000"/>
          <w:spacing w:val="-2"/>
          <w:sz w:val="18"/>
          <w:szCs w:val="18"/>
        </w:rPr>
        <w:br w:type="page"/>
      </w:r>
    </w:p>
    <w:tbl>
      <w:tblPr>
        <w:tblW w:w="9461" w:type="dxa"/>
        <w:tblInd w:w="108" w:type="dxa"/>
        <w:tblLook w:val="04A0" w:firstRow="1" w:lastRow="0" w:firstColumn="1" w:lastColumn="0" w:noHBand="0" w:noVBand="1"/>
      </w:tblPr>
      <w:tblGrid>
        <w:gridCol w:w="9461"/>
      </w:tblGrid>
      <w:tr w:rsidR="006C47CA" w:rsidRPr="00B77536" w14:paraId="564D22FD" w14:textId="77777777" w:rsidTr="00E5610B">
        <w:trPr>
          <w:trHeight w:val="386"/>
        </w:trPr>
        <w:tc>
          <w:tcPr>
            <w:tcW w:w="9461" w:type="dxa"/>
            <w:vAlign w:val="center"/>
          </w:tcPr>
          <w:p w14:paraId="63809125" w14:textId="65F37A88" w:rsidR="006C47CA" w:rsidRPr="00B77536" w:rsidRDefault="0038240C" w:rsidP="008C1095">
            <w:pPr>
              <w:ind w:left="432" w:hanging="545"/>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2</w:t>
            </w:r>
            <w:r w:rsidR="001F7096" w:rsidRPr="00B77536">
              <w:rPr>
                <w:rFonts w:ascii="Arial" w:eastAsia="Arial Unicode MS" w:hAnsi="Arial" w:cs="Arial"/>
                <w:b/>
                <w:bCs/>
                <w:color w:val="000000"/>
                <w:sz w:val="18"/>
                <w:szCs w:val="18"/>
              </w:rPr>
              <w:t>9</w:t>
            </w:r>
            <w:r w:rsidR="006C47CA" w:rsidRPr="00B77536">
              <w:rPr>
                <w:rFonts w:ascii="Arial" w:eastAsia="Arial Unicode MS" w:hAnsi="Arial" w:cs="Arial"/>
                <w:b/>
                <w:bCs/>
                <w:color w:val="000000"/>
                <w:sz w:val="18"/>
                <w:szCs w:val="18"/>
              </w:rPr>
              <w:tab/>
              <w:t>Subsequent events</w:t>
            </w:r>
          </w:p>
        </w:tc>
      </w:tr>
    </w:tbl>
    <w:p w14:paraId="2C405452" w14:textId="77777777" w:rsidR="0055596C" w:rsidRPr="00B77536" w:rsidRDefault="0055596C" w:rsidP="007A66FD">
      <w:pPr>
        <w:jc w:val="thaiDistribute"/>
        <w:rPr>
          <w:rFonts w:ascii="Arial" w:eastAsia="Arial" w:hAnsi="Arial" w:cs="Arial"/>
          <w:color w:val="000000"/>
          <w:spacing w:val="-2"/>
          <w:sz w:val="18"/>
          <w:szCs w:val="18"/>
        </w:rPr>
      </w:pPr>
    </w:p>
    <w:p w14:paraId="2B65B527" w14:textId="16E4DEF8" w:rsidR="00B42F4D" w:rsidRPr="00B77536" w:rsidRDefault="003C63D0" w:rsidP="00007111">
      <w:pPr>
        <w:rPr>
          <w:rFonts w:ascii="Arial" w:eastAsia="Arial" w:hAnsi="Arial" w:cs="Arial"/>
          <w:color w:val="000000"/>
          <w:spacing w:val="-4"/>
          <w:sz w:val="18"/>
          <w:szCs w:val="18"/>
        </w:rPr>
      </w:pPr>
      <w:r w:rsidRPr="00B77536">
        <w:rPr>
          <w:rFonts w:ascii="Arial" w:eastAsia="Arial" w:hAnsi="Arial" w:cs="Arial"/>
          <w:color w:val="000000"/>
          <w:spacing w:val="-4"/>
          <w:sz w:val="18"/>
          <w:szCs w:val="18"/>
        </w:rPr>
        <w:t>On 15 October 2025,</w:t>
      </w:r>
      <w:r w:rsidR="003B12F9" w:rsidRPr="00B77536">
        <w:rPr>
          <w:rFonts w:ascii="Arial" w:eastAsia="Arial" w:hAnsi="Arial" w:cs="Arial"/>
          <w:color w:val="000000"/>
          <w:spacing w:val="-4"/>
          <w:sz w:val="18"/>
          <w:szCs w:val="18"/>
        </w:rPr>
        <w:t xml:space="preserve"> </w:t>
      </w:r>
      <w:r w:rsidRPr="00B77536">
        <w:rPr>
          <w:rFonts w:ascii="Arial" w:eastAsia="Arial" w:hAnsi="Arial" w:cs="Arial"/>
          <w:color w:val="000000"/>
          <w:spacing w:val="-4"/>
          <w:sz w:val="18"/>
          <w:szCs w:val="18"/>
        </w:rPr>
        <w:t>the Board of Directors Meeting of the Company approve</w:t>
      </w:r>
      <w:r w:rsidR="003B12F9" w:rsidRPr="00B77536">
        <w:rPr>
          <w:rFonts w:ascii="Arial" w:eastAsia="Arial" w:hAnsi="Arial" w:cs="Arial"/>
          <w:color w:val="000000"/>
          <w:spacing w:val="-4"/>
          <w:sz w:val="18"/>
          <w:szCs w:val="18"/>
        </w:rPr>
        <w:t>d</w:t>
      </w:r>
      <w:r w:rsidRPr="00B77536">
        <w:rPr>
          <w:rFonts w:ascii="Arial" w:eastAsia="Arial" w:hAnsi="Arial" w:cs="Arial"/>
          <w:color w:val="000000"/>
          <w:spacing w:val="-4"/>
          <w:sz w:val="18"/>
          <w:szCs w:val="18"/>
        </w:rPr>
        <w:t xml:space="preserve"> the disposal of </w:t>
      </w:r>
      <w:r w:rsidR="00BF7F51">
        <w:rPr>
          <w:rFonts w:ascii="Arial" w:eastAsia="Arial" w:hAnsi="Arial" w:cs="Arial"/>
          <w:color w:val="000000"/>
          <w:spacing w:val="-4"/>
          <w:sz w:val="18"/>
          <w:szCs w:val="18"/>
        </w:rPr>
        <w:t>1</w:t>
      </w:r>
      <w:r w:rsidR="007005F5">
        <w:rPr>
          <w:rFonts w:ascii="Arial" w:eastAsia="Arial" w:hAnsi="Arial" w:cs="Arial"/>
          <w:color w:val="000000"/>
          <w:spacing w:val="-4"/>
          <w:sz w:val="18"/>
          <w:szCs w:val="18"/>
        </w:rPr>
        <w:t>4</w:t>
      </w:r>
      <w:r w:rsidR="00BF7F51">
        <w:rPr>
          <w:rFonts w:ascii="Arial" w:eastAsia="Arial" w:hAnsi="Arial" w:cs="Arial"/>
          <w:color w:val="000000"/>
          <w:spacing w:val="-4"/>
          <w:sz w:val="18"/>
          <w:szCs w:val="18"/>
        </w:rPr>
        <w:t>,</w:t>
      </w:r>
      <w:r w:rsidR="007005F5">
        <w:rPr>
          <w:rFonts w:ascii="Arial" w:eastAsia="Arial" w:hAnsi="Arial" w:cs="Arial"/>
          <w:color w:val="000000"/>
          <w:spacing w:val="-4"/>
          <w:sz w:val="18"/>
          <w:szCs w:val="18"/>
        </w:rPr>
        <w:t>997</w:t>
      </w:r>
      <w:r w:rsidR="00BF7F51">
        <w:rPr>
          <w:rFonts w:ascii="Arial" w:eastAsia="Arial" w:hAnsi="Arial" w:cs="Arial"/>
          <w:color w:val="000000"/>
          <w:spacing w:val="-4"/>
          <w:sz w:val="18"/>
          <w:szCs w:val="18"/>
        </w:rPr>
        <w:t xml:space="preserve"> </w:t>
      </w:r>
      <w:r w:rsidRPr="00B77536">
        <w:rPr>
          <w:rFonts w:ascii="Arial" w:eastAsia="Arial" w:hAnsi="Arial" w:cs="Arial"/>
          <w:color w:val="000000"/>
          <w:spacing w:val="-4"/>
          <w:sz w:val="18"/>
          <w:szCs w:val="18"/>
        </w:rPr>
        <w:t>ordinary shares in</w:t>
      </w:r>
      <w:r w:rsidR="0019560C" w:rsidRPr="00B77536">
        <w:rPr>
          <w:rFonts w:ascii="Arial" w:eastAsia="Arial" w:hAnsi="Arial" w:cs="Arial"/>
          <w:color w:val="000000"/>
          <w:spacing w:val="-4"/>
          <w:sz w:val="18"/>
          <w:szCs w:val="18"/>
        </w:rPr>
        <w:br/>
      </w:r>
      <w:r w:rsidRPr="00B77536">
        <w:rPr>
          <w:rFonts w:ascii="Arial" w:eastAsia="Arial" w:hAnsi="Arial" w:cs="Arial"/>
          <w:color w:val="000000"/>
          <w:spacing w:val="-4"/>
          <w:sz w:val="18"/>
          <w:szCs w:val="18"/>
        </w:rPr>
        <w:t>AERO SERVES Co., Ltd. (“AERO”), a subsidiary</w:t>
      </w:r>
      <w:r w:rsidR="007A4F4A">
        <w:rPr>
          <w:rFonts w:ascii="Arial" w:eastAsia="Arial" w:hAnsi="Arial" w:cs="Arial"/>
          <w:color w:val="000000"/>
          <w:spacing w:val="-4"/>
          <w:sz w:val="18"/>
          <w:szCs w:val="18"/>
        </w:rPr>
        <w:t>,</w:t>
      </w:r>
      <w:r w:rsidRPr="00B77536">
        <w:rPr>
          <w:rFonts w:ascii="Arial" w:eastAsia="Arial" w:hAnsi="Arial" w:cs="Arial"/>
          <w:color w:val="000000"/>
          <w:spacing w:val="-4"/>
          <w:sz w:val="18"/>
          <w:szCs w:val="18"/>
        </w:rPr>
        <w:t xml:space="preserve"> </w:t>
      </w:r>
      <w:r w:rsidR="000541DC">
        <w:rPr>
          <w:rFonts w:ascii="Arial" w:eastAsia="Arial" w:hAnsi="Arial" w:cs="Browallia New"/>
          <w:color w:val="000000"/>
          <w:spacing w:val="-4"/>
          <w:sz w:val="18"/>
          <w:szCs w:val="22"/>
        </w:rPr>
        <w:t xml:space="preserve">to </w:t>
      </w:r>
      <w:r w:rsidR="00BF7F51">
        <w:rPr>
          <w:rFonts w:ascii="Arial" w:eastAsia="Arial" w:hAnsi="Arial" w:cs="Browallia New"/>
          <w:color w:val="000000"/>
          <w:spacing w:val="-4"/>
          <w:sz w:val="18"/>
          <w:szCs w:val="22"/>
        </w:rPr>
        <w:t>other</w:t>
      </w:r>
      <w:r w:rsidR="000541DC">
        <w:rPr>
          <w:rFonts w:ascii="Arial" w:eastAsia="Arial" w:hAnsi="Arial" w:cs="Browallia New"/>
          <w:color w:val="000000"/>
          <w:spacing w:val="-4"/>
          <w:sz w:val="18"/>
          <w:szCs w:val="22"/>
        </w:rPr>
        <w:t xml:space="preserve"> company</w:t>
      </w:r>
      <w:r w:rsidRPr="00B77536">
        <w:rPr>
          <w:rFonts w:ascii="Arial" w:eastAsia="Arial" w:hAnsi="Arial" w:cs="Arial"/>
          <w:color w:val="000000"/>
          <w:spacing w:val="-4"/>
          <w:sz w:val="18"/>
          <w:szCs w:val="18"/>
        </w:rPr>
        <w:t xml:space="preserve"> at </w:t>
      </w:r>
      <w:r w:rsidR="00342E02">
        <w:rPr>
          <w:rFonts w:ascii="Arial" w:eastAsia="Arial" w:hAnsi="Arial" w:cs="Arial"/>
          <w:color w:val="000000"/>
          <w:spacing w:val="-4"/>
          <w:sz w:val="18"/>
          <w:szCs w:val="18"/>
        </w:rPr>
        <w:t>price</w:t>
      </w:r>
      <w:r w:rsidRPr="00B77536">
        <w:rPr>
          <w:rFonts w:ascii="Arial" w:eastAsia="Arial" w:hAnsi="Arial" w:cs="Arial"/>
          <w:color w:val="000000"/>
          <w:spacing w:val="-4"/>
          <w:sz w:val="18"/>
          <w:szCs w:val="18"/>
        </w:rPr>
        <w:t xml:space="preserve"> of Baht 100 per share, totalling Baht 1,</w:t>
      </w:r>
      <w:r w:rsidR="00F1118F">
        <w:rPr>
          <w:rFonts w:ascii="Arial" w:eastAsia="Arial" w:hAnsi="Arial" w:cs="Arial"/>
          <w:color w:val="000000"/>
          <w:spacing w:val="-4"/>
          <w:sz w:val="18"/>
          <w:szCs w:val="18"/>
        </w:rPr>
        <w:t>499</w:t>
      </w:r>
      <w:r w:rsidRPr="00B77536">
        <w:rPr>
          <w:rFonts w:ascii="Arial" w:eastAsia="Arial" w:hAnsi="Arial" w:cs="Arial"/>
          <w:color w:val="000000"/>
          <w:spacing w:val="-4"/>
          <w:sz w:val="18"/>
          <w:szCs w:val="18"/>
        </w:rPr>
        <w:t>,</w:t>
      </w:r>
      <w:r w:rsidR="00F1118F">
        <w:rPr>
          <w:rFonts w:ascii="Arial" w:eastAsia="Arial" w:hAnsi="Arial" w:cs="Arial"/>
          <w:color w:val="000000"/>
          <w:spacing w:val="-4"/>
          <w:sz w:val="18"/>
          <w:szCs w:val="18"/>
        </w:rPr>
        <w:t>7</w:t>
      </w:r>
      <w:r w:rsidRPr="00B77536">
        <w:rPr>
          <w:rFonts w:ascii="Arial" w:eastAsia="Arial" w:hAnsi="Arial" w:cs="Arial"/>
          <w:color w:val="000000"/>
          <w:spacing w:val="-4"/>
          <w:sz w:val="18"/>
          <w:szCs w:val="18"/>
        </w:rPr>
        <w:t>00, which represent 30% of all issued ordinary shares of AERO.</w:t>
      </w:r>
    </w:p>
    <w:p w14:paraId="0DBB3903" w14:textId="77777777" w:rsidR="003C63D0" w:rsidRDefault="003C63D0" w:rsidP="00007111">
      <w:pPr>
        <w:rPr>
          <w:rFonts w:ascii="Arial" w:eastAsia="Arial" w:hAnsi="Arial" w:cstheme="minorBidi"/>
          <w:color w:val="000000"/>
          <w:spacing w:val="-4"/>
          <w:sz w:val="18"/>
          <w:szCs w:val="18"/>
        </w:rPr>
      </w:pPr>
    </w:p>
    <w:p w14:paraId="5D12D2BC" w14:textId="3906EC44" w:rsidR="008E0C94" w:rsidRPr="008E0C94" w:rsidRDefault="008E0C94" w:rsidP="00007111">
      <w:pPr>
        <w:rPr>
          <w:rFonts w:ascii="Arial" w:eastAsia="Arial" w:hAnsi="Arial" w:cstheme="minorBidi"/>
          <w:color w:val="000000"/>
          <w:spacing w:val="-4"/>
          <w:sz w:val="18"/>
          <w:szCs w:val="18"/>
        </w:rPr>
      </w:pPr>
      <w:r w:rsidRPr="008E0C94">
        <w:rPr>
          <w:rFonts w:ascii="Arial" w:eastAsia="Arial" w:hAnsi="Arial" w:cs="Cordia New"/>
          <w:color w:val="000000"/>
          <w:spacing w:val="-4"/>
          <w:sz w:val="18"/>
          <w:szCs w:val="18"/>
        </w:rPr>
        <w:t xml:space="preserve">During October and November </w:t>
      </w:r>
      <w:r>
        <w:rPr>
          <w:rFonts w:ascii="Arial" w:eastAsia="Arial" w:hAnsi="Arial" w:cs="Cordia New"/>
          <w:color w:val="000000"/>
          <w:spacing w:val="-4"/>
          <w:sz w:val="18"/>
          <w:szCs w:val="18"/>
        </w:rPr>
        <w:t>2025</w:t>
      </w:r>
      <w:r w:rsidRPr="008E0C94">
        <w:rPr>
          <w:rFonts w:ascii="Arial" w:eastAsia="Arial" w:hAnsi="Arial" w:cs="Cordia New"/>
          <w:color w:val="000000"/>
          <w:spacing w:val="-4"/>
          <w:sz w:val="18"/>
          <w:szCs w:val="18"/>
        </w:rPr>
        <w:t xml:space="preserve">, the Company additionally invested in TKC for </w:t>
      </w:r>
      <w:r>
        <w:rPr>
          <w:rFonts w:ascii="Arial" w:eastAsia="Arial" w:hAnsi="Arial" w:cs="Cordia New"/>
          <w:color w:val="000000"/>
          <w:spacing w:val="-4"/>
          <w:sz w:val="18"/>
          <w:szCs w:val="18"/>
          <w:lang w:val="en-US"/>
        </w:rPr>
        <w:t>1,065,500</w:t>
      </w:r>
      <w:r w:rsidRPr="008E0C94">
        <w:rPr>
          <w:rFonts w:ascii="Arial" w:eastAsia="Arial" w:hAnsi="Arial" w:cs="Cordia New"/>
          <w:color w:val="000000"/>
          <w:spacing w:val="-4"/>
          <w:sz w:val="18"/>
          <w:szCs w:val="18"/>
          <w:cs/>
        </w:rPr>
        <w:t xml:space="preserve"> </w:t>
      </w:r>
      <w:r w:rsidRPr="008E0C94">
        <w:rPr>
          <w:rFonts w:ascii="Arial" w:eastAsia="Arial" w:hAnsi="Arial" w:cs="Cordia New"/>
          <w:color w:val="000000"/>
          <w:spacing w:val="-4"/>
          <w:sz w:val="18"/>
          <w:szCs w:val="18"/>
        </w:rPr>
        <w:t xml:space="preserve">shares at a price ranging from Baht </w:t>
      </w:r>
      <w:r>
        <w:rPr>
          <w:rFonts w:ascii="Arial" w:eastAsia="Arial" w:hAnsi="Arial" w:cs="Cordia New"/>
          <w:color w:val="000000"/>
          <w:spacing w:val="-4"/>
          <w:sz w:val="18"/>
          <w:szCs w:val="18"/>
        </w:rPr>
        <w:t xml:space="preserve">9.19 </w:t>
      </w:r>
      <w:r w:rsidRPr="008E0C94">
        <w:rPr>
          <w:rFonts w:ascii="Arial" w:eastAsia="Arial" w:hAnsi="Arial" w:cs="Cordia New"/>
          <w:color w:val="000000"/>
          <w:spacing w:val="-4"/>
          <w:sz w:val="18"/>
          <w:szCs w:val="18"/>
        </w:rPr>
        <w:t xml:space="preserve">to </w:t>
      </w:r>
      <w:r w:rsidR="002463FC">
        <w:rPr>
          <w:rFonts w:ascii="Arial" w:eastAsia="Arial" w:hAnsi="Arial" w:cs="Cordia New"/>
          <w:color w:val="000000"/>
          <w:spacing w:val="-4"/>
          <w:sz w:val="18"/>
          <w:szCs w:val="18"/>
          <w:lang w:val="en-US"/>
        </w:rPr>
        <w:t xml:space="preserve">Baht </w:t>
      </w:r>
      <w:r>
        <w:rPr>
          <w:rFonts w:ascii="Arial" w:eastAsia="Arial" w:hAnsi="Arial" w:cs="Cordia New"/>
          <w:color w:val="000000"/>
          <w:spacing w:val="-4"/>
          <w:sz w:val="18"/>
          <w:szCs w:val="18"/>
        </w:rPr>
        <w:t>9.74</w:t>
      </w:r>
      <w:r w:rsidRPr="008E0C94">
        <w:rPr>
          <w:rFonts w:ascii="Arial" w:eastAsia="Arial" w:hAnsi="Arial" w:cs="Cordia New"/>
          <w:color w:val="000000"/>
          <w:spacing w:val="-4"/>
          <w:sz w:val="18"/>
          <w:szCs w:val="18"/>
          <w:cs/>
        </w:rPr>
        <w:t xml:space="preserve"> </w:t>
      </w:r>
      <w:r w:rsidRPr="008E0C94">
        <w:rPr>
          <w:rFonts w:ascii="Arial" w:eastAsia="Arial" w:hAnsi="Arial" w:cs="Cordia New"/>
          <w:color w:val="000000"/>
          <w:spacing w:val="-4"/>
          <w:sz w:val="18"/>
          <w:szCs w:val="18"/>
        </w:rPr>
        <w:t xml:space="preserve">per share, </w:t>
      </w:r>
      <w:proofErr w:type="spellStart"/>
      <w:r w:rsidRPr="008E0C94">
        <w:rPr>
          <w:rFonts w:ascii="Arial" w:eastAsia="Arial" w:hAnsi="Arial" w:cs="Cordia New"/>
          <w:color w:val="000000"/>
          <w:spacing w:val="-4"/>
          <w:sz w:val="18"/>
          <w:szCs w:val="18"/>
        </w:rPr>
        <w:t>totaling</w:t>
      </w:r>
      <w:proofErr w:type="spellEnd"/>
      <w:r w:rsidRPr="008E0C94">
        <w:rPr>
          <w:rFonts w:ascii="Arial" w:eastAsia="Arial" w:hAnsi="Arial" w:cs="Cordia New"/>
          <w:color w:val="000000"/>
          <w:spacing w:val="-4"/>
          <w:sz w:val="18"/>
          <w:szCs w:val="18"/>
        </w:rPr>
        <w:t xml:space="preserve"> Baht </w:t>
      </w:r>
      <w:r>
        <w:rPr>
          <w:rFonts w:ascii="Arial" w:eastAsia="Arial" w:hAnsi="Arial" w:cs="Cordia New"/>
          <w:color w:val="000000"/>
          <w:spacing w:val="-4"/>
          <w:sz w:val="18"/>
          <w:szCs w:val="18"/>
        </w:rPr>
        <w:t>10,156,947.</w:t>
      </w:r>
    </w:p>
    <w:p w14:paraId="5D3B5CA9" w14:textId="77777777" w:rsidR="00B77536" w:rsidRDefault="00B77536" w:rsidP="00007111">
      <w:pPr>
        <w:rPr>
          <w:rFonts w:ascii="Arial" w:eastAsia="Arial" w:hAnsi="Arial" w:cs="Arial"/>
          <w:color w:val="000000"/>
          <w:spacing w:val="-4"/>
          <w:sz w:val="18"/>
          <w:szCs w:val="18"/>
        </w:rPr>
      </w:pPr>
    </w:p>
    <w:p w14:paraId="42553529" w14:textId="77777777" w:rsidR="000B3426" w:rsidRPr="00B77536" w:rsidRDefault="000B3426" w:rsidP="00007111">
      <w:pPr>
        <w:rPr>
          <w:rFonts w:ascii="Arial" w:eastAsia="Arial" w:hAnsi="Arial" w:cs="Arial"/>
          <w:color w:val="000000"/>
          <w:spacing w:val="-4"/>
          <w:sz w:val="18"/>
          <w:szCs w:val="18"/>
        </w:rPr>
      </w:pPr>
    </w:p>
    <w:tbl>
      <w:tblPr>
        <w:tblW w:w="9461" w:type="dxa"/>
        <w:tblInd w:w="108" w:type="dxa"/>
        <w:tblLook w:val="04A0" w:firstRow="1" w:lastRow="0" w:firstColumn="1" w:lastColumn="0" w:noHBand="0" w:noVBand="1"/>
      </w:tblPr>
      <w:tblGrid>
        <w:gridCol w:w="9461"/>
      </w:tblGrid>
      <w:tr w:rsidR="00AF0FD7" w:rsidRPr="00B77536" w14:paraId="62602F57" w14:textId="77777777" w:rsidTr="00E5610B">
        <w:trPr>
          <w:trHeight w:val="386"/>
        </w:trPr>
        <w:tc>
          <w:tcPr>
            <w:tcW w:w="9461" w:type="dxa"/>
            <w:vAlign w:val="center"/>
          </w:tcPr>
          <w:p w14:paraId="62A4ABD0" w14:textId="6C5432A8" w:rsidR="00AF0FD7" w:rsidRPr="00B77536" w:rsidRDefault="001F7096" w:rsidP="008C1095">
            <w:pPr>
              <w:ind w:left="432" w:hanging="545"/>
              <w:rPr>
                <w:rFonts w:ascii="Arial" w:eastAsia="Arial Unicode MS" w:hAnsi="Arial" w:cs="Arial"/>
                <w:b/>
                <w:bCs/>
                <w:color w:val="000000"/>
                <w:sz w:val="18"/>
                <w:szCs w:val="18"/>
              </w:rPr>
            </w:pPr>
            <w:r w:rsidRPr="00B77536">
              <w:rPr>
                <w:rFonts w:ascii="Arial" w:eastAsia="Arial Unicode MS" w:hAnsi="Arial" w:cs="Arial"/>
                <w:b/>
                <w:bCs/>
                <w:color w:val="000000"/>
                <w:sz w:val="18"/>
                <w:szCs w:val="18"/>
              </w:rPr>
              <w:t>30</w:t>
            </w:r>
            <w:r w:rsidR="00AF0FD7" w:rsidRPr="00B77536">
              <w:rPr>
                <w:rFonts w:ascii="Arial" w:eastAsia="Arial Unicode MS" w:hAnsi="Arial" w:cs="Arial"/>
                <w:b/>
                <w:bCs/>
                <w:color w:val="000000"/>
                <w:sz w:val="18"/>
                <w:szCs w:val="18"/>
              </w:rPr>
              <w:tab/>
              <w:t>Authorisation of financial information</w:t>
            </w:r>
          </w:p>
        </w:tc>
      </w:tr>
    </w:tbl>
    <w:p w14:paraId="1F050236" w14:textId="77777777" w:rsidR="00AF0FD7" w:rsidRPr="000B3426" w:rsidRDefault="00AF0FD7" w:rsidP="005D2698">
      <w:pPr>
        <w:rPr>
          <w:rFonts w:ascii="Arial" w:eastAsia="Arial Unicode MS" w:hAnsi="Arial" w:cs="Arial"/>
          <w:color w:val="000000"/>
          <w:sz w:val="18"/>
          <w:szCs w:val="18"/>
          <w:cs/>
        </w:rPr>
      </w:pPr>
    </w:p>
    <w:p w14:paraId="1E3290C9" w14:textId="0D711171" w:rsidR="00AF0FD7" w:rsidRPr="000B3426" w:rsidRDefault="00AF0FD7" w:rsidP="005D2698">
      <w:pPr>
        <w:jc w:val="thaiDistribute"/>
        <w:rPr>
          <w:rFonts w:ascii="Arial" w:eastAsia="Arial Unicode MS" w:hAnsi="Arial" w:cs="Arial"/>
          <w:color w:val="000000"/>
          <w:sz w:val="18"/>
          <w:szCs w:val="18"/>
        </w:rPr>
      </w:pPr>
      <w:r w:rsidRPr="000B3426">
        <w:rPr>
          <w:rFonts w:ascii="Arial" w:eastAsia="Arial Unicode MS" w:hAnsi="Arial" w:cs="Arial"/>
          <w:color w:val="000000"/>
          <w:sz w:val="18"/>
          <w:szCs w:val="18"/>
        </w:rPr>
        <w:t xml:space="preserve">The interim financial information was authorised for issue by the </w:t>
      </w:r>
      <w:r w:rsidR="00405DF6" w:rsidRPr="000B3426">
        <w:rPr>
          <w:rFonts w:ascii="Arial" w:eastAsia="Arial Unicode MS" w:hAnsi="Arial" w:cs="Arial"/>
          <w:color w:val="000000"/>
          <w:sz w:val="18"/>
          <w:szCs w:val="18"/>
        </w:rPr>
        <w:t>B</w:t>
      </w:r>
      <w:r w:rsidRPr="000B3426">
        <w:rPr>
          <w:rFonts w:ascii="Arial" w:eastAsia="Arial Unicode MS" w:hAnsi="Arial" w:cs="Arial"/>
          <w:color w:val="000000"/>
          <w:sz w:val="18"/>
          <w:szCs w:val="18"/>
        </w:rPr>
        <w:t xml:space="preserve">oard of </w:t>
      </w:r>
      <w:r w:rsidR="00405DF6" w:rsidRPr="000B3426">
        <w:rPr>
          <w:rFonts w:ascii="Arial" w:eastAsia="Arial Unicode MS" w:hAnsi="Arial" w:cs="Arial"/>
          <w:color w:val="000000"/>
          <w:sz w:val="18"/>
          <w:szCs w:val="18"/>
        </w:rPr>
        <w:t>D</w:t>
      </w:r>
      <w:r w:rsidRPr="000B3426">
        <w:rPr>
          <w:rFonts w:ascii="Arial" w:eastAsia="Arial Unicode MS" w:hAnsi="Arial" w:cs="Arial"/>
          <w:color w:val="000000"/>
          <w:sz w:val="18"/>
          <w:szCs w:val="18"/>
        </w:rPr>
        <w:t>irectors on</w:t>
      </w:r>
      <w:r w:rsidR="00B45B7C" w:rsidRPr="000B3426">
        <w:rPr>
          <w:rFonts w:ascii="Arial" w:eastAsia="Arial Unicode MS" w:hAnsi="Arial" w:cs="Arial"/>
          <w:color w:val="000000"/>
          <w:sz w:val="18"/>
          <w:szCs w:val="18"/>
          <w:cs/>
        </w:rPr>
        <w:t xml:space="preserve"> </w:t>
      </w:r>
      <w:r w:rsidR="0038240C" w:rsidRPr="000B3426">
        <w:rPr>
          <w:rFonts w:ascii="Arial" w:eastAsia="Arial Unicode MS" w:hAnsi="Arial" w:cs="Arial"/>
          <w:color w:val="000000"/>
          <w:sz w:val="18"/>
          <w:szCs w:val="18"/>
        </w:rPr>
        <w:t>13</w:t>
      </w:r>
      <w:r w:rsidR="00F96338" w:rsidRPr="000B3426">
        <w:rPr>
          <w:rFonts w:ascii="Arial" w:eastAsia="Arial Unicode MS" w:hAnsi="Arial" w:cs="Arial"/>
          <w:color w:val="000000"/>
          <w:sz w:val="18"/>
          <w:szCs w:val="18"/>
        </w:rPr>
        <w:t xml:space="preserve"> November</w:t>
      </w:r>
      <w:r w:rsidR="00243AA0" w:rsidRPr="000B3426">
        <w:rPr>
          <w:rFonts w:ascii="Arial" w:eastAsia="Arial Unicode MS" w:hAnsi="Arial" w:cs="Arial"/>
          <w:color w:val="000000"/>
          <w:sz w:val="18"/>
          <w:szCs w:val="18"/>
        </w:rPr>
        <w:t xml:space="preserve"> </w:t>
      </w:r>
      <w:r w:rsidR="0038240C" w:rsidRPr="000B3426">
        <w:rPr>
          <w:rFonts w:ascii="Arial" w:eastAsia="Arial Unicode MS" w:hAnsi="Arial" w:cs="Arial"/>
          <w:color w:val="000000"/>
          <w:sz w:val="18"/>
          <w:szCs w:val="18"/>
        </w:rPr>
        <w:t>2025</w:t>
      </w:r>
      <w:r w:rsidRPr="000B3426">
        <w:rPr>
          <w:rFonts w:ascii="Arial" w:eastAsia="Arial Unicode MS" w:hAnsi="Arial" w:cs="Arial"/>
          <w:color w:val="000000"/>
          <w:sz w:val="18"/>
          <w:szCs w:val="18"/>
        </w:rPr>
        <w:t>.</w:t>
      </w:r>
    </w:p>
    <w:p w14:paraId="4E65963E" w14:textId="77777777" w:rsidR="00B77536" w:rsidRPr="000B3426" w:rsidRDefault="00B77536" w:rsidP="005D2698">
      <w:pPr>
        <w:jc w:val="thaiDistribute"/>
        <w:rPr>
          <w:rFonts w:ascii="Arial" w:eastAsia="Arial Unicode MS" w:hAnsi="Arial" w:cs="Arial"/>
          <w:color w:val="000000"/>
          <w:sz w:val="18"/>
          <w:szCs w:val="18"/>
          <w:cs/>
        </w:rPr>
      </w:pPr>
    </w:p>
    <w:sectPr w:rsidR="00B77536" w:rsidRPr="000B3426" w:rsidSect="000567CF">
      <w:headerReference w:type="default" r:id="rId8"/>
      <w:footerReference w:type="default" r:id="rId9"/>
      <w:pgSz w:w="11907" w:h="16840" w:code="9"/>
      <w:pgMar w:top="1440" w:right="720" w:bottom="720" w:left="1728" w:header="706" w:footer="706" w:gutter="0"/>
      <w:pgNumType w:start="1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497B6" w14:textId="77777777" w:rsidR="00FB7A86" w:rsidRDefault="00FB7A86">
      <w:r>
        <w:separator/>
      </w:r>
    </w:p>
  </w:endnote>
  <w:endnote w:type="continuationSeparator" w:id="0">
    <w:p w14:paraId="377F93B1" w14:textId="77777777" w:rsidR="00FB7A86" w:rsidRDefault="00FB7A86">
      <w:r>
        <w:continuationSeparator/>
      </w:r>
    </w:p>
  </w:endnote>
  <w:endnote w:type="continuationNotice" w:id="1">
    <w:p w14:paraId="41657556" w14:textId="77777777" w:rsidR="00FB7A86" w:rsidRDefault="00FB7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Noto Sans Symbols">
    <w:altName w:val="Calibri"/>
    <w:charset w:val="00"/>
    <w:family w:val="auto"/>
    <w:pitch w:val="default"/>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6BDD9" w14:textId="7EFEC6CA" w:rsidR="009924F2" w:rsidRPr="008232B5" w:rsidRDefault="009924F2" w:rsidP="00133D83">
    <w:pPr>
      <w:pStyle w:val="Footer"/>
      <w:pBdr>
        <w:top w:val="single" w:sz="8" w:space="1" w:color="auto"/>
      </w:pBdr>
      <w:jc w:val="right"/>
      <w:rPr>
        <w:rFonts w:ascii="Arial" w:eastAsia="Arial Unicode MS" w:hAnsi="Arial" w:cs="Arial"/>
        <w:noProof/>
        <w:sz w:val="18"/>
        <w:szCs w:val="18"/>
      </w:rPr>
    </w:pPr>
    <w:r w:rsidRPr="008232B5">
      <w:rPr>
        <w:rFonts w:ascii="Arial" w:eastAsia="Arial Unicode MS" w:hAnsi="Arial" w:cs="Arial"/>
        <w:sz w:val="18"/>
        <w:szCs w:val="18"/>
      </w:rPr>
      <w:fldChar w:fldCharType="begin"/>
    </w:r>
    <w:r w:rsidRPr="008232B5">
      <w:rPr>
        <w:rFonts w:ascii="Arial" w:eastAsia="Arial Unicode MS" w:hAnsi="Arial" w:cs="Arial"/>
        <w:sz w:val="18"/>
        <w:szCs w:val="18"/>
      </w:rPr>
      <w:instrText xml:space="preserve"> PAGE   \* MERGEFORMAT </w:instrText>
    </w:r>
    <w:r w:rsidRPr="008232B5">
      <w:rPr>
        <w:rFonts w:ascii="Arial" w:eastAsia="Arial Unicode MS" w:hAnsi="Arial" w:cs="Arial"/>
        <w:sz w:val="18"/>
        <w:szCs w:val="18"/>
      </w:rPr>
      <w:fldChar w:fldCharType="separate"/>
    </w:r>
    <w:r w:rsidRPr="008232B5">
      <w:rPr>
        <w:rFonts w:ascii="Arial" w:eastAsia="Arial Unicode MS" w:hAnsi="Arial" w:cs="Arial"/>
        <w:noProof/>
        <w:sz w:val="18"/>
        <w:szCs w:val="18"/>
      </w:rPr>
      <w:t>25</w:t>
    </w:r>
    <w:r w:rsidRPr="008232B5">
      <w:rPr>
        <w:rFonts w:ascii="Arial" w:eastAsia="Arial Unicode MS"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A16F6" w14:textId="77777777" w:rsidR="00FB7A86" w:rsidRDefault="00FB7A86">
      <w:r>
        <w:separator/>
      </w:r>
    </w:p>
  </w:footnote>
  <w:footnote w:type="continuationSeparator" w:id="0">
    <w:p w14:paraId="0402DE0E" w14:textId="77777777" w:rsidR="00FB7A86" w:rsidRDefault="00FB7A86">
      <w:r>
        <w:continuationSeparator/>
      </w:r>
    </w:p>
  </w:footnote>
  <w:footnote w:type="continuationNotice" w:id="1">
    <w:p w14:paraId="0624E4AE" w14:textId="77777777" w:rsidR="00FB7A86" w:rsidRDefault="00FB7A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676AD" w14:textId="77777777" w:rsidR="009924F2" w:rsidRPr="002951E9" w:rsidRDefault="009924F2" w:rsidP="00FF3CF1">
    <w:pPr>
      <w:pStyle w:val="Header"/>
      <w:rPr>
        <w:rFonts w:ascii="Arial" w:eastAsia="Arial Unicode MS" w:hAnsi="Arial" w:cs="Arial"/>
        <w:b/>
        <w:bCs/>
        <w:color w:val="000000"/>
        <w:sz w:val="18"/>
        <w:szCs w:val="18"/>
      </w:rPr>
    </w:pPr>
    <w:r w:rsidRPr="002951E9">
      <w:rPr>
        <w:rFonts w:ascii="Arial" w:eastAsia="Arial Unicode MS" w:hAnsi="Arial" w:cs="Arial"/>
        <w:b/>
        <w:bCs/>
        <w:color w:val="000000"/>
        <w:sz w:val="18"/>
        <w:szCs w:val="18"/>
      </w:rPr>
      <w:t>Sky ICT Public Company Limited</w:t>
    </w:r>
  </w:p>
  <w:p w14:paraId="37238B96" w14:textId="77777777" w:rsidR="009924F2" w:rsidRPr="002951E9" w:rsidRDefault="009924F2" w:rsidP="00FF3CF1">
    <w:pPr>
      <w:pStyle w:val="Header"/>
      <w:rPr>
        <w:rFonts w:ascii="Arial" w:eastAsia="Arial Unicode MS" w:hAnsi="Arial" w:cs="Arial"/>
        <w:b/>
        <w:bCs/>
        <w:color w:val="000000"/>
        <w:sz w:val="18"/>
        <w:szCs w:val="18"/>
      </w:rPr>
    </w:pPr>
    <w:r w:rsidRPr="002951E9">
      <w:rPr>
        <w:rFonts w:ascii="Arial" w:eastAsia="Arial Unicode MS" w:hAnsi="Arial" w:cs="Arial"/>
        <w:b/>
        <w:bCs/>
        <w:color w:val="000000"/>
        <w:sz w:val="18"/>
        <w:szCs w:val="18"/>
      </w:rPr>
      <w:t>Condensed notes to the interim financial information (Unaudited)</w:t>
    </w:r>
  </w:p>
  <w:p w14:paraId="54F7CD72" w14:textId="2404AEEC" w:rsidR="009924F2" w:rsidRPr="002951E9" w:rsidRDefault="00FB6805" w:rsidP="00FF3CF1">
    <w:pPr>
      <w:pStyle w:val="Header"/>
      <w:pBdr>
        <w:bottom w:val="single" w:sz="8" w:space="1" w:color="auto"/>
      </w:pBdr>
      <w:rPr>
        <w:rFonts w:ascii="Arial" w:eastAsia="Arial Unicode MS" w:hAnsi="Arial" w:cs="Arial"/>
        <w:b/>
        <w:bCs/>
        <w:color w:val="000000"/>
        <w:sz w:val="18"/>
        <w:szCs w:val="18"/>
      </w:rPr>
    </w:pPr>
    <w:r w:rsidRPr="002951E9">
      <w:rPr>
        <w:rFonts w:ascii="Arial" w:eastAsia="Arial Unicode MS" w:hAnsi="Arial" w:cs="Arial"/>
        <w:b/>
        <w:bCs/>
        <w:color w:val="000000"/>
        <w:sz w:val="18"/>
        <w:szCs w:val="18"/>
      </w:rPr>
      <w:t xml:space="preserve">For the </w:t>
    </w:r>
    <w:r w:rsidRPr="00A075BD">
      <w:rPr>
        <w:rFonts w:ascii="Arial" w:eastAsia="Arial Unicode MS" w:hAnsi="Arial" w:cs="Arial"/>
        <w:b/>
        <w:bCs/>
        <w:sz w:val="18"/>
        <w:szCs w:val="18"/>
      </w:rPr>
      <w:t>nine</w:t>
    </w:r>
    <w:r w:rsidRPr="00283F92">
      <w:rPr>
        <w:rFonts w:ascii="Arial" w:eastAsia="Arial Unicode MS" w:hAnsi="Arial" w:cs="Arial"/>
        <w:b/>
        <w:bCs/>
        <w:sz w:val="18"/>
        <w:szCs w:val="18"/>
      </w:rPr>
      <w:t>-month</w:t>
    </w:r>
    <w:r w:rsidRPr="002951E9">
      <w:rPr>
        <w:rFonts w:ascii="Arial" w:eastAsia="Arial Unicode MS" w:hAnsi="Arial" w:cs="Arial"/>
        <w:b/>
        <w:bCs/>
        <w:color w:val="000000"/>
        <w:sz w:val="18"/>
        <w:szCs w:val="18"/>
      </w:rPr>
      <w:t xml:space="preserve"> period ended </w:t>
    </w:r>
    <w:r>
      <w:rPr>
        <w:rFonts w:ascii="Arial" w:eastAsia="Arial Unicode MS" w:hAnsi="Arial" w:cs="Arial"/>
        <w:b/>
        <w:bCs/>
        <w:sz w:val="18"/>
        <w:szCs w:val="18"/>
      </w:rPr>
      <w:t xml:space="preserve">30 </w:t>
    </w:r>
    <w:r w:rsidRPr="00A075BD">
      <w:rPr>
        <w:rFonts w:ascii="Arial" w:eastAsia="Arial Unicode MS" w:hAnsi="Arial" w:cs="Arial"/>
        <w:b/>
        <w:bCs/>
        <w:sz w:val="18"/>
        <w:szCs w:val="18"/>
      </w:rPr>
      <w:t>September</w:t>
    </w:r>
    <w:r w:rsidRPr="002951E9">
      <w:rPr>
        <w:rFonts w:ascii="Arial" w:eastAsia="Arial Unicode MS" w:hAnsi="Arial" w:cs="Arial"/>
        <w:b/>
        <w:bCs/>
        <w:color w:val="000000"/>
        <w:sz w:val="18"/>
        <w:szCs w:val="18"/>
      </w:rPr>
      <w:t xml:space="preserve"> </w:t>
    </w:r>
    <w:r w:rsidR="0007244F" w:rsidRPr="00283F92">
      <w:rPr>
        <w:rFonts w:ascii="Arial" w:eastAsia="Arial Unicode MS" w:hAnsi="Arial" w:cs="Arial"/>
        <w:b/>
        <w:bCs/>
        <w:sz w:val="18"/>
        <w:szCs w:val="18"/>
      </w:rPr>
      <w:t>202</w:t>
    </w:r>
    <w:r w:rsidR="00606D9F">
      <w:rPr>
        <w:rFonts w:ascii="Arial" w:eastAsia="Arial Unicode MS" w:hAnsi="Arial" w:cs="Arial"/>
        <w:b/>
        <w:bCs/>
        <w:sz w:val="18"/>
        <w:szCs w:val="18"/>
      </w:rPr>
      <w:t>5</w:t>
    </w:r>
  </w:p>
  <w:p w14:paraId="729239B0" w14:textId="77777777" w:rsidR="009924F2" w:rsidRPr="002951E9" w:rsidRDefault="009924F2" w:rsidP="00FF3CF1">
    <w:pPr>
      <w:pStyle w:val="Header"/>
      <w:rPr>
        <w:rFonts w:ascii="Arial" w:eastAsia="Arial Unicode MS" w:hAnsi="Arial" w:cs="Arial"/>
        <w:b/>
        <w:bCs/>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CAE1AC2"/>
    <w:multiLevelType w:val="hybridMultilevel"/>
    <w:tmpl w:val="136092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426174"/>
    <w:multiLevelType w:val="hybridMultilevel"/>
    <w:tmpl w:val="BFB4F996"/>
    <w:lvl w:ilvl="0" w:tplc="5C9C35A0">
      <w:start w:val="1"/>
      <w:numFmt w:val="lowerLetter"/>
      <w:lvlText w:val="%1)"/>
      <w:lvlJc w:val="left"/>
      <w:pPr>
        <w:ind w:left="900" w:hanging="54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9766EF"/>
    <w:multiLevelType w:val="hybridMultilevel"/>
    <w:tmpl w:val="5962591A"/>
    <w:lvl w:ilvl="0" w:tplc="CD92EA14">
      <w:start w:val="1"/>
      <w:numFmt w:val="bullet"/>
      <w:lvlText w:val=""/>
      <w:lvlJc w:val="left"/>
      <w:pPr>
        <w:ind w:left="720" w:hanging="360"/>
      </w:pPr>
      <w:rPr>
        <w:rFonts w:ascii="Symbol" w:hAnsi="Symbol" w:hint="default"/>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68D5EA3"/>
    <w:multiLevelType w:val="hybridMultilevel"/>
    <w:tmpl w:val="5C0CCF7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76654F5"/>
    <w:multiLevelType w:val="hybridMultilevel"/>
    <w:tmpl w:val="2A6E3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852C93"/>
    <w:multiLevelType w:val="hybridMultilevel"/>
    <w:tmpl w:val="CF600ED8"/>
    <w:lvl w:ilvl="0" w:tplc="28409D0E">
      <w:start w:val="1"/>
      <w:numFmt w:val="decimal"/>
      <w:lvlText w:val="%1)"/>
      <w:lvlJc w:val="left"/>
      <w:pPr>
        <w:ind w:left="10092" w:hanging="360"/>
      </w:pPr>
      <w:rPr>
        <w:rFonts w:cs="Arial" w:hint="default"/>
      </w:rPr>
    </w:lvl>
    <w:lvl w:ilvl="1" w:tplc="04090019">
      <w:start w:val="1"/>
      <w:numFmt w:val="lowerLetter"/>
      <w:lvlText w:val="%2."/>
      <w:lvlJc w:val="left"/>
      <w:pPr>
        <w:ind w:left="10812" w:hanging="360"/>
      </w:pPr>
    </w:lvl>
    <w:lvl w:ilvl="2" w:tplc="0409001B" w:tentative="1">
      <w:start w:val="1"/>
      <w:numFmt w:val="lowerRoman"/>
      <w:lvlText w:val="%3."/>
      <w:lvlJc w:val="right"/>
      <w:pPr>
        <w:ind w:left="11532" w:hanging="180"/>
      </w:pPr>
    </w:lvl>
    <w:lvl w:ilvl="3" w:tplc="0409000F" w:tentative="1">
      <w:start w:val="1"/>
      <w:numFmt w:val="decimal"/>
      <w:lvlText w:val="%4."/>
      <w:lvlJc w:val="left"/>
      <w:pPr>
        <w:ind w:left="12252" w:hanging="360"/>
      </w:pPr>
    </w:lvl>
    <w:lvl w:ilvl="4" w:tplc="04090019" w:tentative="1">
      <w:start w:val="1"/>
      <w:numFmt w:val="lowerLetter"/>
      <w:lvlText w:val="%5."/>
      <w:lvlJc w:val="left"/>
      <w:pPr>
        <w:ind w:left="12972" w:hanging="360"/>
      </w:pPr>
    </w:lvl>
    <w:lvl w:ilvl="5" w:tplc="0409001B" w:tentative="1">
      <w:start w:val="1"/>
      <w:numFmt w:val="lowerRoman"/>
      <w:lvlText w:val="%6."/>
      <w:lvlJc w:val="right"/>
      <w:pPr>
        <w:ind w:left="13692" w:hanging="180"/>
      </w:pPr>
    </w:lvl>
    <w:lvl w:ilvl="6" w:tplc="0409000F" w:tentative="1">
      <w:start w:val="1"/>
      <w:numFmt w:val="decimal"/>
      <w:lvlText w:val="%7."/>
      <w:lvlJc w:val="left"/>
      <w:pPr>
        <w:ind w:left="14412" w:hanging="360"/>
      </w:pPr>
    </w:lvl>
    <w:lvl w:ilvl="7" w:tplc="04090019" w:tentative="1">
      <w:start w:val="1"/>
      <w:numFmt w:val="lowerLetter"/>
      <w:lvlText w:val="%8."/>
      <w:lvlJc w:val="left"/>
      <w:pPr>
        <w:ind w:left="15132" w:hanging="360"/>
      </w:pPr>
    </w:lvl>
    <w:lvl w:ilvl="8" w:tplc="0409001B" w:tentative="1">
      <w:start w:val="1"/>
      <w:numFmt w:val="lowerRoman"/>
      <w:lvlText w:val="%9."/>
      <w:lvlJc w:val="right"/>
      <w:pPr>
        <w:ind w:left="15852" w:hanging="180"/>
      </w:pPr>
    </w:lvl>
  </w:abstractNum>
  <w:abstractNum w:abstractNumId="7" w15:restartNumberingAfterBreak="0">
    <w:nsid w:val="239B2462"/>
    <w:multiLevelType w:val="hybridMultilevel"/>
    <w:tmpl w:val="3AFA01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24B62520"/>
    <w:multiLevelType w:val="multilevel"/>
    <w:tmpl w:val="B2DE797C"/>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rial" w:eastAsia="Angsana New" w:hAnsi="Arial" w:cs="Arial" w:hint="default"/>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9" w15:restartNumberingAfterBreak="0">
    <w:nsid w:val="24CD7964"/>
    <w:multiLevelType w:val="hybridMultilevel"/>
    <w:tmpl w:val="C1D6C2A6"/>
    <w:lvl w:ilvl="0" w:tplc="9F88C8F4">
      <w:numFmt w:val="bullet"/>
      <w:lvlText w:val="-"/>
      <w:lvlJc w:val="left"/>
      <w:pPr>
        <w:ind w:left="1356" w:hanging="360"/>
      </w:pPr>
      <w:rPr>
        <w:rFonts w:ascii="Arial" w:eastAsia="Arial Unicode MS" w:hAnsi="Arial" w:cs="Arial"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10" w15:restartNumberingAfterBreak="0">
    <w:nsid w:val="257A6D2F"/>
    <w:multiLevelType w:val="hybridMultilevel"/>
    <w:tmpl w:val="540CD7EA"/>
    <w:lvl w:ilvl="0" w:tplc="DD546D2A">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1" w15:restartNumberingAfterBreak="0">
    <w:nsid w:val="28A86D5F"/>
    <w:multiLevelType w:val="hybridMultilevel"/>
    <w:tmpl w:val="3BEC1A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A72E91"/>
    <w:multiLevelType w:val="multilevel"/>
    <w:tmpl w:val="0F7AFFDC"/>
    <w:lvl w:ilvl="0">
      <w:start w:val="1"/>
      <w:numFmt w:val="bullet"/>
      <w:lvlText w:val=""/>
      <w:lvlJc w:val="left"/>
      <w:pPr>
        <w:tabs>
          <w:tab w:val="num" w:pos="720"/>
        </w:tabs>
        <w:ind w:left="720" w:hanging="360"/>
      </w:pPr>
      <w:rPr>
        <w:rFonts w:ascii="Symbol" w:hAnsi="Symbol" w:hint="default"/>
        <w:b w:val="0"/>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2E1B73"/>
    <w:multiLevelType w:val="hybridMultilevel"/>
    <w:tmpl w:val="D47664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DF558E"/>
    <w:multiLevelType w:val="hybridMultilevel"/>
    <w:tmpl w:val="AA18FA14"/>
    <w:lvl w:ilvl="0" w:tplc="5E8A6F42">
      <w:start w:val="1"/>
      <w:numFmt w:val="thaiLetters"/>
      <w:lvlText w:val="%1)"/>
      <w:lvlJc w:val="left"/>
      <w:pPr>
        <w:ind w:left="720" w:hanging="360"/>
      </w:pPr>
      <w:rPr>
        <w:rFonts w:ascii="Arial Unicode MS" w:eastAsia="Arial Unicode MS" w:hAnsi="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CB2BDF"/>
    <w:multiLevelType w:val="hybridMultilevel"/>
    <w:tmpl w:val="A96E8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6D4D25"/>
    <w:multiLevelType w:val="hybridMultilevel"/>
    <w:tmpl w:val="0D248982"/>
    <w:lvl w:ilvl="0" w:tplc="BECC49D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6A55AB1"/>
    <w:multiLevelType w:val="hybridMultilevel"/>
    <w:tmpl w:val="7D3CE066"/>
    <w:lvl w:ilvl="0" w:tplc="147E763C">
      <w:start w:val="1"/>
      <w:numFmt w:val="bullet"/>
      <w:lvlText w:val="-"/>
      <w:lvlJc w:val="left"/>
      <w:pPr>
        <w:ind w:left="1287" w:hanging="360"/>
      </w:pPr>
      <w:rPr>
        <w:rFonts w:ascii="Angsana New" w:eastAsia="MS Mincho" w:hAnsi="Angsana New" w:cs="Angsana New" w:hint="default"/>
      </w:rPr>
    </w:lvl>
    <w:lvl w:ilvl="1" w:tplc="40161EC0">
      <w:start w:val="12"/>
      <w:numFmt w:val="bullet"/>
      <w:lvlText w:val="-"/>
      <w:lvlJc w:val="left"/>
      <w:pPr>
        <w:ind w:left="2007" w:hanging="360"/>
      </w:pPr>
      <w:rPr>
        <w:rFonts w:ascii="Arial" w:eastAsia="Times New Roman" w:hAnsi="Arial" w:cs="Arial" w:hint="default"/>
        <w:sz w:val="18"/>
        <w:szCs w:val="18"/>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470C5F86"/>
    <w:multiLevelType w:val="hybridMultilevel"/>
    <w:tmpl w:val="AB6A7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21" w15:restartNumberingAfterBreak="0">
    <w:nsid w:val="4EA0070C"/>
    <w:multiLevelType w:val="hybridMultilevel"/>
    <w:tmpl w:val="4E4C252A"/>
    <w:lvl w:ilvl="0" w:tplc="1BF285C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2C9144D"/>
    <w:multiLevelType w:val="hybridMultilevel"/>
    <w:tmpl w:val="148CC1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C0E1917"/>
    <w:multiLevelType w:val="hybridMultilevel"/>
    <w:tmpl w:val="79702B00"/>
    <w:lvl w:ilvl="0" w:tplc="276E24D8">
      <w:numFmt w:val="bullet"/>
      <w:lvlText w:val="•"/>
      <w:lvlJc w:val="left"/>
      <w:pPr>
        <w:ind w:left="720" w:hanging="360"/>
      </w:pPr>
      <w:rPr>
        <w:rFonts w:ascii="Arial" w:eastAsia="Arial Unicode MS"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391D87"/>
    <w:multiLevelType w:val="hybridMultilevel"/>
    <w:tmpl w:val="0C36BF56"/>
    <w:lvl w:ilvl="0" w:tplc="2D52F3FE">
      <w:numFmt w:val="bullet"/>
      <w:lvlText w:val="•"/>
      <w:lvlJc w:val="left"/>
      <w:pPr>
        <w:ind w:left="1080" w:hanging="720"/>
      </w:pPr>
      <w:rPr>
        <w:rFonts w:ascii="Arial" w:eastAsia="Arial Unicode MS"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CC348E"/>
    <w:multiLevelType w:val="hybridMultilevel"/>
    <w:tmpl w:val="00C83D7A"/>
    <w:lvl w:ilvl="0" w:tplc="839C9282">
      <w:start w:val="1"/>
      <w:numFmt w:val="lowerLetter"/>
      <w:lvlText w:val="%1)"/>
      <w:lvlJc w:val="left"/>
      <w:pPr>
        <w:ind w:left="930" w:hanging="57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9D312D"/>
    <w:multiLevelType w:val="hybridMultilevel"/>
    <w:tmpl w:val="66DA236A"/>
    <w:lvl w:ilvl="0" w:tplc="A9E40A0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910D02"/>
    <w:multiLevelType w:val="hybridMultilevel"/>
    <w:tmpl w:val="EF4CDBB0"/>
    <w:lvl w:ilvl="0" w:tplc="8DF8D1E6">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31" w15:restartNumberingAfterBreak="0">
    <w:nsid w:val="75D40EAB"/>
    <w:multiLevelType w:val="hybridMultilevel"/>
    <w:tmpl w:val="D5DACEE8"/>
    <w:lvl w:ilvl="0" w:tplc="93F6E968">
      <w:start w:val="42"/>
      <w:numFmt w:val="bullet"/>
      <w:lvlText w:val="-"/>
      <w:lvlJc w:val="left"/>
      <w:pPr>
        <w:ind w:left="2076" w:hanging="360"/>
      </w:pPr>
      <w:rPr>
        <w:rFonts w:ascii="Arial" w:eastAsia="Arial Unicode MS" w:hAnsi="Arial" w:cs="Arial" w:hint="default"/>
      </w:rPr>
    </w:lvl>
    <w:lvl w:ilvl="1" w:tplc="04090003" w:tentative="1">
      <w:start w:val="1"/>
      <w:numFmt w:val="bullet"/>
      <w:lvlText w:val="o"/>
      <w:lvlJc w:val="left"/>
      <w:pPr>
        <w:ind w:left="2796" w:hanging="360"/>
      </w:pPr>
      <w:rPr>
        <w:rFonts w:ascii="Courier New" w:hAnsi="Courier New" w:cs="Courier New" w:hint="default"/>
      </w:rPr>
    </w:lvl>
    <w:lvl w:ilvl="2" w:tplc="04090005" w:tentative="1">
      <w:start w:val="1"/>
      <w:numFmt w:val="bullet"/>
      <w:lvlText w:val=""/>
      <w:lvlJc w:val="left"/>
      <w:pPr>
        <w:ind w:left="3516" w:hanging="360"/>
      </w:pPr>
      <w:rPr>
        <w:rFonts w:ascii="Wingdings" w:hAnsi="Wingdings" w:hint="default"/>
      </w:rPr>
    </w:lvl>
    <w:lvl w:ilvl="3" w:tplc="04090001" w:tentative="1">
      <w:start w:val="1"/>
      <w:numFmt w:val="bullet"/>
      <w:lvlText w:val=""/>
      <w:lvlJc w:val="left"/>
      <w:pPr>
        <w:ind w:left="4236" w:hanging="360"/>
      </w:pPr>
      <w:rPr>
        <w:rFonts w:ascii="Symbol" w:hAnsi="Symbol" w:hint="default"/>
      </w:rPr>
    </w:lvl>
    <w:lvl w:ilvl="4" w:tplc="04090003" w:tentative="1">
      <w:start w:val="1"/>
      <w:numFmt w:val="bullet"/>
      <w:lvlText w:val="o"/>
      <w:lvlJc w:val="left"/>
      <w:pPr>
        <w:ind w:left="4956" w:hanging="360"/>
      </w:pPr>
      <w:rPr>
        <w:rFonts w:ascii="Courier New" w:hAnsi="Courier New" w:cs="Courier New" w:hint="default"/>
      </w:rPr>
    </w:lvl>
    <w:lvl w:ilvl="5" w:tplc="04090005" w:tentative="1">
      <w:start w:val="1"/>
      <w:numFmt w:val="bullet"/>
      <w:lvlText w:val=""/>
      <w:lvlJc w:val="left"/>
      <w:pPr>
        <w:ind w:left="5676" w:hanging="360"/>
      </w:pPr>
      <w:rPr>
        <w:rFonts w:ascii="Wingdings" w:hAnsi="Wingdings" w:hint="default"/>
      </w:rPr>
    </w:lvl>
    <w:lvl w:ilvl="6" w:tplc="04090001" w:tentative="1">
      <w:start w:val="1"/>
      <w:numFmt w:val="bullet"/>
      <w:lvlText w:val=""/>
      <w:lvlJc w:val="left"/>
      <w:pPr>
        <w:ind w:left="6396" w:hanging="360"/>
      </w:pPr>
      <w:rPr>
        <w:rFonts w:ascii="Symbol" w:hAnsi="Symbol" w:hint="default"/>
      </w:rPr>
    </w:lvl>
    <w:lvl w:ilvl="7" w:tplc="04090003" w:tentative="1">
      <w:start w:val="1"/>
      <w:numFmt w:val="bullet"/>
      <w:lvlText w:val="o"/>
      <w:lvlJc w:val="left"/>
      <w:pPr>
        <w:ind w:left="7116" w:hanging="360"/>
      </w:pPr>
      <w:rPr>
        <w:rFonts w:ascii="Courier New" w:hAnsi="Courier New" w:cs="Courier New" w:hint="default"/>
      </w:rPr>
    </w:lvl>
    <w:lvl w:ilvl="8" w:tplc="04090005" w:tentative="1">
      <w:start w:val="1"/>
      <w:numFmt w:val="bullet"/>
      <w:lvlText w:val=""/>
      <w:lvlJc w:val="left"/>
      <w:pPr>
        <w:ind w:left="7836" w:hanging="360"/>
      </w:pPr>
      <w:rPr>
        <w:rFonts w:ascii="Wingdings" w:hAnsi="Wingdings" w:hint="default"/>
      </w:rPr>
    </w:lvl>
  </w:abstractNum>
  <w:num w:numId="1" w16cid:durableId="601181492">
    <w:abstractNumId w:val="20"/>
  </w:num>
  <w:num w:numId="2" w16cid:durableId="1642806706">
    <w:abstractNumId w:val="17"/>
  </w:num>
  <w:num w:numId="3" w16cid:durableId="763721768">
    <w:abstractNumId w:val="29"/>
  </w:num>
  <w:num w:numId="4" w16cid:durableId="297879627">
    <w:abstractNumId w:val="15"/>
  </w:num>
  <w:num w:numId="5" w16cid:durableId="1683706201">
    <w:abstractNumId w:val="24"/>
  </w:num>
  <w:num w:numId="6" w16cid:durableId="1293249188">
    <w:abstractNumId w:val="10"/>
  </w:num>
  <w:num w:numId="7" w16cid:durableId="681514168">
    <w:abstractNumId w:val="22"/>
  </w:num>
  <w:num w:numId="8" w16cid:durableId="965891535">
    <w:abstractNumId w:val="14"/>
  </w:num>
  <w:num w:numId="9" w16cid:durableId="15243186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78870578">
    <w:abstractNumId w:val="4"/>
  </w:num>
  <w:num w:numId="11" w16cid:durableId="10717804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05982206">
    <w:abstractNumId w:val="21"/>
  </w:num>
  <w:num w:numId="13" w16cid:durableId="1895770773">
    <w:abstractNumId w:val="1"/>
  </w:num>
  <w:num w:numId="14" w16cid:durableId="1329136062">
    <w:abstractNumId w:val="2"/>
  </w:num>
  <w:num w:numId="15" w16cid:durableId="650521207">
    <w:abstractNumId w:val="28"/>
  </w:num>
  <w:num w:numId="16" w16cid:durableId="902064295">
    <w:abstractNumId w:val="11"/>
  </w:num>
  <w:num w:numId="17" w16cid:durableId="1434208651">
    <w:abstractNumId w:val="6"/>
  </w:num>
  <w:num w:numId="18" w16cid:durableId="1992830941">
    <w:abstractNumId w:val="13"/>
  </w:num>
  <w:num w:numId="19" w16cid:durableId="1899322374">
    <w:abstractNumId w:val="18"/>
  </w:num>
  <w:num w:numId="20" w16cid:durableId="113715316">
    <w:abstractNumId w:val="25"/>
  </w:num>
  <w:num w:numId="21" w16cid:durableId="728263822">
    <w:abstractNumId w:val="19"/>
  </w:num>
  <w:num w:numId="22" w16cid:durableId="79060644">
    <w:abstractNumId w:val="27"/>
  </w:num>
  <w:num w:numId="23" w16cid:durableId="233397990">
    <w:abstractNumId w:val="26"/>
  </w:num>
  <w:num w:numId="24" w16cid:durableId="488716126">
    <w:abstractNumId w:val="3"/>
  </w:num>
  <w:num w:numId="25" w16cid:durableId="1192838903">
    <w:abstractNumId w:val="0"/>
  </w:num>
  <w:num w:numId="26" w16cid:durableId="1003898858">
    <w:abstractNumId w:val="23"/>
  </w:num>
  <w:num w:numId="27" w16cid:durableId="1259217765">
    <w:abstractNumId w:val="8"/>
  </w:num>
  <w:num w:numId="28" w16cid:durableId="1659646572">
    <w:abstractNumId w:val="12"/>
  </w:num>
  <w:num w:numId="29" w16cid:durableId="943614857">
    <w:abstractNumId w:val="30"/>
  </w:num>
  <w:num w:numId="30" w16cid:durableId="2131700500">
    <w:abstractNumId w:val="9"/>
  </w:num>
  <w:num w:numId="31" w16cid:durableId="1907907952">
    <w:abstractNumId w:val="31"/>
  </w:num>
  <w:num w:numId="32" w16cid:durableId="92753324">
    <w:abstractNumId w:val="5"/>
  </w:num>
  <w:num w:numId="33" w16cid:durableId="829373508">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7AA1"/>
    <w:rsid w:val="000004A6"/>
    <w:rsid w:val="00000843"/>
    <w:rsid w:val="00000A13"/>
    <w:rsid w:val="00000A91"/>
    <w:rsid w:val="00000AB7"/>
    <w:rsid w:val="00000D24"/>
    <w:rsid w:val="000012B2"/>
    <w:rsid w:val="00001553"/>
    <w:rsid w:val="0000172A"/>
    <w:rsid w:val="00001ECE"/>
    <w:rsid w:val="0000202F"/>
    <w:rsid w:val="0000276F"/>
    <w:rsid w:val="00002961"/>
    <w:rsid w:val="00002E5E"/>
    <w:rsid w:val="00002FC0"/>
    <w:rsid w:val="00003070"/>
    <w:rsid w:val="0000359B"/>
    <w:rsid w:val="00003913"/>
    <w:rsid w:val="00003DC0"/>
    <w:rsid w:val="00004056"/>
    <w:rsid w:val="0000411D"/>
    <w:rsid w:val="000041FA"/>
    <w:rsid w:val="0000432C"/>
    <w:rsid w:val="0000450F"/>
    <w:rsid w:val="00004541"/>
    <w:rsid w:val="0000458A"/>
    <w:rsid w:val="000046F8"/>
    <w:rsid w:val="000047A6"/>
    <w:rsid w:val="000048C6"/>
    <w:rsid w:val="000049F8"/>
    <w:rsid w:val="00004BDE"/>
    <w:rsid w:val="0000531F"/>
    <w:rsid w:val="000056F7"/>
    <w:rsid w:val="000058FA"/>
    <w:rsid w:val="00005BAA"/>
    <w:rsid w:val="00005C23"/>
    <w:rsid w:val="00005C8B"/>
    <w:rsid w:val="00005DE4"/>
    <w:rsid w:val="00005E29"/>
    <w:rsid w:val="00005EC2"/>
    <w:rsid w:val="00006429"/>
    <w:rsid w:val="00006588"/>
    <w:rsid w:val="000066F9"/>
    <w:rsid w:val="0000682B"/>
    <w:rsid w:val="000068E5"/>
    <w:rsid w:val="00006A2A"/>
    <w:rsid w:val="00006A48"/>
    <w:rsid w:val="00006E83"/>
    <w:rsid w:val="00006EFF"/>
    <w:rsid w:val="00006F09"/>
    <w:rsid w:val="00007111"/>
    <w:rsid w:val="00007338"/>
    <w:rsid w:val="00007877"/>
    <w:rsid w:val="00007B27"/>
    <w:rsid w:val="00007CAB"/>
    <w:rsid w:val="00007FBF"/>
    <w:rsid w:val="000101F0"/>
    <w:rsid w:val="00010482"/>
    <w:rsid w:val="000104FE"/>
    <w:rsid w:val="0001068E"/>
    <w:rsid w:val="00010959"/>
    <w:rsid w:val="00010AD3"/>
    <w:rsid w:val="00010D09"/>
    <w:rsid w:val="00010D9A"/>
    <w:rsid w:val="00011031"/>
    <w:rsid w:val="00011692"/>
    <w:rsid w:val="000116E6"/>
    <w:rsid w:val="000117AC"/>
    <w:rsid w:val="00011BD5"/>
    <w:rsid w:val="00011C64"/>
    <w:rsid w:val="00011D78"/>
    <w:rsid w:val="00012027"/>
    <w:rsid w:val="000122DD"/>
    <w:rsid w:val="00012436"/>
    <w:rsid w:val="0001244E"/>
    <w:rsid w:val="000124DF"/>
    <w:rsid w:val="00012C58"/>
    <w:rsid w:val="00012E5F"/>
    <w:rsid w:val="00013040"/>
    <w:rsid w:val="000134E5"/>
    <w:rsid w:val="00013679"/>
    <w:rsid w:val="00013990"/>
    <w:rsid w:val="00013FE1"/>
    <w:rsid w:val="0001422F"/>
    <w:rsid w:val="0001463B"/>
    <w:rsid w:val="000149B7"/>
    <w:rsid w:val="00014A52"/>
    <w:rsid w:val="00014AD6"/>
    <w:rsid w:val="00014C2B"/>
    <w:rsid w:val="00014D8D"/>
    <w:rsid w:val="00014D93"/>
    <w:rsid w:val="00014E9E"/>
    <w:rsid w:val="00015189"/>
    <w:rsid w:val="00015674"/>
    <w:rsid w:val="000157B2"/>
    <w:rsid w:val="00015993"/>
    <w:rsid w:val="00015AE9"/>
    <w:rsid w:val="00016048"/>
    <w:rsid w:val="000163D0"/>
    <w:rsid w:val="000164EF"/>
    <w:rsid w:val="000166CA"/>
    <w:rsid w:val="0001681B"/>
    <w:rsid w:val="000168D4"/>
    <w:rsid w:val="00016C1F"/>
    <w:rsid w:val="00016D95"/>
    <w:rsid w:val="00016E23"/>
    <w:rsid w:val="00016F26"/>
    <w:rsid w:val="0001706D"/>
    <w:rsid w:val="00017192"/>
    <w:rsid w:val="000174B2"/>
    <w:rsid w:val="000178EA"/>
    <w:rsid w:val="00017A6D"/>
    <w:rsid w:val="00017C8E"/>
    <w:rsid w:val="00017E77"/>
    <w:rsid w:val="00017F4A"/>
    <w:rsid w:val="00017FE5"/>
    <w:rsid w:val="000200DE"/>
    <w:rsid w:val="0002018E"/>
    <w:rsid w:val="000202CC"/>
    <w:rsid w:val="00020418"/>
    <w:rsid w:val="00020706"/>
    <w:rsid w:val="00020886"/>
    <w:rsid w:val="00020C4F"/>
    <w:rsid w:val="00020CAB"/>
    <w:rsid w:val="000210F2"/>
    <w:rsid w:val="00021363"/>
    <w:rsid w:val="000213E4"/>
    <w:rsid w:val="0002164A"/>
    <w:rsid w:val="0002170A"/>
    <w:rsid w:val="00021B6B"/>
    <w:rsid w:val="00021BB0"/>
    <w:rsid w:val="00021FB9"/>
    <w:rsid w:val="00022087"/>
    <w:rsid w:val="000226A4"/>
    <w:rsid w:val="00022CE2"/>
    <w:rsid w:val="0002334B"/>
    <w:rsid w:val="000238F8"/>
    <w:rsid w:val="00023AD6"/>
    <w:rsid w:val="00023B0D"/>
    <w:rsid w:val="00023EFD"/>
    <w:rsid w:val="0002424A"/>
    <w:rsid w:val="00024310"/>
    <w:rsid w:val="0002450F"/>
    <w:rsid w:val="00024596"/>
    <w:rsid w:val="000245D2"/>
    <w:rsid w:val="00024667"/>
    <w:rsid w:val="00024679"/>
    <w:rsid w:val="000246CB"/>
    <w:rsid w:val="0002475C"/>
    <w:rsid w:val="00024975"/>
    <w:rsid w:val="000249F8"/>
    <w:rsid w:val="00024B6D"/>
    <w:rsid w:val="00024DD9"/>
    <w:rsid w:val="00024E3A"/>
    <w:rsid w:val="00024EB7"/>
    <w:rsid w:val="00024EE3"/>
    <w:rsid w:val="000252DB"/>
    <w:rsid w:val="00025582"/>
    <w:rsid w:val="0002585C"/>
    <w:rsid w:val="00025B56"/>
    <w:rsid w:val="00025D00"/>
    <w:rsid w:val="00025E6B"/>
    <w:rsid w:val="0002601C"/>
    <w:rsid w:val="00026293"/>
    <w:rsid w:val="0002640F"/>
    <w:rsid w:val="000266FD"/>
    <w:rsid w:val="00026828"/>
    <w:rsid w:val="00026A9C"/>
    <w:rsid w:val="00026AEE"/>
    <w:rsid w:val="00026B54"/>
    <w:rsid w:val="00026E79"/>
    <w:rsid w:val="00026ED2"/>
    <w:rsid w:val="00026EDB"/>
    <w:rsid w:val="00027643"/>
    <w:rsid w:val="00027BEF"/>
    <w:rsid w:val="00027C30"/>
    <w:rsid w:val="00030161"/>
    <w:rsid w:val="000301BE"/>
    <w:rsid w:val="00030779"/>
    <w:rsid w:val="00030BA2"/>
    <w:rsid w:val="00030C61"/>
    <w:rsid w:val="00030D79"/>
    <w:rsid w:val="000310C8"/>
    <w:rsid w:val="000311CC"/>
    <w:rsid w:val="000315A2"/>
    <w:rsid w:val="000316EB"/>
    <w:rsid w:val="00031773"/>
    <w:rsid w:val="00031915"/>
    <w:rsid w:val="00031FE0"/>
    <w:rsid w:val="000322CA"/>
    <w:rsid w:val="000323F1"/>
    <w:rsid w:val="0003242C"/>
    <w:rsid w:val="0003268E"/>
    <w:rsid w:val="0003285B"/>
    <w:rsid w:val="00032C9F"/>
    <w:rsid w:val="000332F9"/>
    <w:rsid w:val="00033311"/>
    <w:rsid w:val="00033494"/>
    <w:rsid w:val="00033693"/>
    <w:rsid w:val="00033862"/>
    <w:rsid w:val="00033A72"/>
    <w:rsid w:val="00033BF0"/>
    <w:rsid w:val="000342CC"/>
    <w:rsid w:val="000344FD"/>
    <w:rsid w:val="000345FA"/>
    <w:rsid w:val="0003489D"/>
    <w:rsid w:val="000351B1"/>
    <w:rsid w:val="0003548E"/>
    <w:rsid w:val="0003576A"/>
    <w:rsid w:val="00035777"/>
    <w:rsid w:val="00035D89"/>
    <w:rsid w:val="00035FE2"/>
    <w:rsid w:val="00036026"/>
    <w:rsid w:val="00036777"/>
    <w:rsid w:val="00036982"/>
    <w:rsid w:val="00036A5C"/>
    <w:rsid w:val="00036AFA"/>
    <w:rsid w:val="00036DA9"/>
    <w:rsid w:val="00036ED8"/>
    <w:rsid w:val="0003711B"/>
    <w:rsid w:val="00037395"/>
    <w:rsid w:val="00037B72"/>
    <w:rsid w:val="00037BEF"/>
    <w:rsid w:val="0004006B"/>
    <w:rsid w:val="00040170"/>
    <w:rsid w:val="000401EE"/>
    <w:rsid w:val="000403F4"/>
    <w:rsid w:val="000406C0"/>
    <w:rsid w:val="0004092E"/>
    <w:rsid w:val="00040F06"/>
    <w:rsid w:val="000414FC"/>
    <w:rsid w:val="00041669"/>
    <w:rsid w:val="000418B9"/>
    <w:rsid w:val="00041C34"/>
    <w:rsid w:val="00041F39"/>
    <w:rsid w:val="00042249"/>
    <w:rsid w:val="0004232A"/>
    <w:rsid w:val="000425F1"/>
    <w:rsid w:val="00042AB3"/>
    <w:rsid w:val="00042B6F"/>
    <w:rsid w:val="00042C84"/>
    <w:rsid w:val="00042D78"/>
    <w:rsid w:val="000430F8"/>
    <w:rsid w:val="00043ABC"/>
    <w:rsid w:val="0004415C"/>
    <w:rsid w:val="00044729"/>
    <w:rsid w:val="0004474D"/>
    <w:rsid w:val="00044A19"/>
    <w:rsid w:val="00044C4E"/>
    <w:rsid w:val="00044D85"/>
    <w:rsid w:val="00044FC9"/>
    <w:rsid w:val="000451D5"/>
    <w:rsid w:val="00045376"/>
    <w:rsid w:val="000453C4"/>
    <w:rsid w:val="000459A6"/>
    <w:rsid w:val="00045BF3"/>
    <w:rsid w:val="00045D47"/>
    <w:rsid w:val="000460F1"/>
    <w:rsid w:val="000464E5"/>
    <w:rsid w:val="000465AD"/>
    <w:rsid w:val="00046A0E"/>
    <w:rsid w:val="00046AC3"/>
    <w:rsid w:val="00046C5D"/>
    <w:rsid w:val="00046E15"/>
    <w:rsid w:val="00047054"/>
    <w:rsid w:val="00047361"/>
    <w:rsid w:val="00047E5B"/>
    <w:rsid w:val="00047EB9"/>
    <w:rsid w:val="00047EDF"/>
    <w:rsid w:val="00047F3A"/>
    <w:rsid w:val="000500B4"/>
    <w:rsid w:val="000501EB"/>
    <w:rsid w:val="00050238"/>
    <w:rsid w:val="00050280"/>
    <w:rsid w:val="000504D8"/>
    <w:rsid w:val="000507B1"/>
    <w:rsid w:val="00050DF2"/>
    <w:rsid w:val="00050E46"/>
    <w:rsid w:val="00050FCE"/>
    <w:rsid w:val="000515EC"/>
    <w:rsid w:val="000516D8"/>
    <w:rsid w:val="00051803"/>
    <w:rsid w:val="00051A06"/>
    <w:rsid w:val="00051C92"/>
    <w:rsid w:val="00051EF5"/>
    <w:rsid w:val="000526BF"/>
    <w:rsid w:val="000527DD"/>
    <w:rsid w:val="00052A25"/>
    <w:rsid w:val="00052CEE"/>
    <w:rsid w:val="00052D11"/>
    <w:rsid w:val="000530EA"/>
    <w:rsid w:val="000532A9"/>
    <w:rsid w:val="00053451"/>
    <w:rsid w:val="0005350F"/>
    <w:rsid w:val="00053659"/>
    <w:rsid w:val="00053706"/>
    <w:rsid w:val="00053BC3"/>
    <w:rsid w:val="00053CE6"/>
    <w:rsid w:val="000541DC"/>
    <w:rsid w:val="0005455A"/>
    <w:rsid w:val="000549AF"/>
    <w:rsid w:val="000549CC"/>
    <w:rsid w:val="00054E0D"/>
    <w:rsid w:val="00054EED"/>
    <w:rsid w:val="000551E8"/>
    <w:rsid w:val="000553E5"/>
    <w:rsid w:val="00055476"/>
    <w:rsid w:val="000554FB"/>
    <w:rsid w:val="000559AC"/>
    <w:rsid w:val="000563ED"/>
    <w:rsid w:val="000565BD"/>
    <w:rsid w:val="000567CF"/>
    <w:rsid w:val="00056957"/>
    <w:rsid w:val="00056B2D"/>
    <w:rsid w:val="00056C24"/>
    <w:rsid w:val="00057395"/>
    <w:rsid w:val="00057425"/>
    <w:rsid w:val="00057DF8"/>
    <w:rsid w:val="00057F87"/>
    <w:rsid w:val="00057FBE"/>
    <w:rsid w:val="00060049"/>
    <w:rsid w:val="00060245"/>
    <w:rsid w:val="00060566"/>
    <w:rsid w:val="000607D9"/>
    <w:rsid w:val="00061B00"/>
    <w:rsid w:val="00061C98"/>
    <w:rsid w:val="0006211B"/>
    <w:rsid w:val="00062501"/>
    <w:rsid w:val="00062561"/>
    <w:rsid w:val="00062727"/>
    <w:rsid w:val="0006285F"/>
    <w:rsid w:val="00062869"/>
    <w:rsid w:val="00062996"/>
    <w:rsid w:val="00062D22"/>
    <w:rsid w:val="00062E29"/>
    <w:rsid w:val="00062EBA"/>
    <w:rsid w:val="00063249"/>
    <w:rsid w:val="000632F8"/>
    <w:rsid w:val="00063355"/>
    <w:rsid w:val="000636D5"/>
    <w:rsid w:val="00063899"/>
    <w:rsid w:val="00063A6E"/>
    <w:rsid w:val="00063F4B"/>
    <w:rsid w:val="000641BF"/>
    <w:rsid w:val="0006441C"/>
    <w:rsid w:val="00064B05"/>
    <w:rsid w:val="00064CDD"/>
    <w:rsid w:val="00064F2E"/>
    <w:rsid w:val="00065111"/>
    <w:rsid w:val="000651C7"/>
    <w:rsid w:val="00065280"/>
    <w:rsid w:val="000656FB"/>
    <w:rsid w:val="00065B94"/>
    <w:rsid w:val="00065C6F"/>
    <w:rsid w:val="00065F6A"/>
    <w:rsid w:val="0006640C"/>
    <w:rsid w:val="00066BB3"/>
    <w:rsid w:val="00066C2C"/>
    <w:rsid w:val="00066D2D"/>
    <w:rsid w:val="00067136"/>
    <w:rsid w:val="00067235"/>
    <w:rsid w:val="000675FC"/>
    <w:rsid w:val="00067B50"/>
    <w:rsid w:val="00067B7E"/>
    <w:rsid w:val="00067D2A"/>
    <w:rsid w:val="00067F47"/>
    <w:rsid w:val="000707FE"/>
    <w:rsid w:val="0007085A"/>
    <w:rsid w:val="00070AC3"/>
    <w:rsid w:val="00070E16"/>
    <w:rsid w:val="00071055"/>
    <w:rsid w:val="000714FC"/>
    <w:rsid w:val="0007164D"/>
    <w:rsid w:val="000718B5"/>
    <w:rsid w:val="00071AB0"/>
    <w:rsid w:val="00071F66"/>
    <w:rsid w:val="000720FE"/>
    <w:rsid w:val="00072109"/>
    <w:rsid w:val="0007244F"/>
    <w:rsid w:val="00072D3C"/>
    <w:rsid w:val="00072EF5"/>
    <w:rsid w:val="0007312E"/>
    <w:rsid w:val="000732BB"/>
    <w:rsid w:val="00073699"/>
    <w:rsid w:val="000738AC"/>
    <w:rsid w:val="00073B69"/>
    <w:rsid w:val="00074010"/>
    <w:rsid w:val="00074192"/>
    <w:rsid w:val="00074294"/>
    <w:rsid w:val="000743A9"/>
    <w:rsid w:val="00074421"/>
    <w:rsid w:val="000745B4"/>
    <w:rsid w:val="000745BC"/>
    <w:rsid w:val="000746EB"/>
    <w:rsid w:val="00074841"/>
    <w:rsid w:val="00074886"/>
    <w:rsid w:val="00074E71"/>
    <w:rsid w:val="0007501F"/>
    <w:rsid w:val="000755EB"/>
    <w:rsid w:val="000757A3"/>
    <w:rsid w:val="00075824"/>
    <w:rsid w:val="00075BA6"/>
    <w:rsid w:val="00075D1A"/>
    <w:rsid w:val="000760CD"/>
    <w:rsid w:val="000767C1"/>
    <w:rsid w:val="00076EBA"/>
    <w:rsid w:val="0007723D"/>
    <w:rsid w:val="00077612"/>
    <w:rsid w:val="000776AD"/>
    <w:rsid w:val="00077A07"/>
    <w:rsid w:val="00077A62"/>
    <w:rsid w:val="00077B19"/>
    <w:rsid w:val="000807BF"/>
    <w:rsid w:val="00080922"/>
    <w:rsid w:val="00080953"/>
    <w:rsid w:val="00080AE4"/>
    <w:rsid w:val="00080F21"/>
    <w:rsid w:val="00080F9E"/>
    <w:rsid w:val="0008158A"/>
    <w:rsid w:val="000817A9"/>
    <w:rsid w:val="000817D4"/>
    <w:rsid w:val="00081B3C"/>
    <w:rsid w:val="00082010"/>
    <w:rsid w:val="00082290"/>
    <w:rsid w:val="000822B3"/>
    <w:rsid w:val="00082421"/>
    <w:rsid w:val="000829E1"/>
    <w:rsid w:val="00082CA1"/>
    <w:rsid w:val="00082D16"/>
    <w:rsid w:val="00082E8C"/>
    <w:rsid w:val="00082EB5"/>
    <w:rsid w:val="00082F71"/>
    <w:rsid w:val="000834B5"/>
    <w:rsid w:val="00083507"/>
    <w:rsid w:val="00083791"/>
    <w:rsid w:val="00083AA5"/>
    <w:rsid w:val="00083B20"/>
    <w:rsid w:val="00083BC7"/>
    <w:rsid w:val="00083BE0"/>
    <w:rsid w:val="00084091"/>
    <w:rsid w:val="000840E4"/>
    <w:rsid w:val="00084241"/>
    <w:rsid w:val="00084268"/>
    <w:rsid w:val="00084811"/>
    <w:rsid w:val="00084B0D"/>
    <w:rsid w:val="00084DDB"/>
    <w:rsid w:val="00084EAA"/>
    <w:rsid w:val="00084F5A"/>
    <w:rsid w:val="00085001"/>
    <w:rsid w:val="0008544B"/>
    <w:rsid w:val="000858EE"/>
    <w:rsid w:val="00085B5A"/>
    <w:rsid w:val="00085BB4"/>
    <w:rsid w:val="00085ED3"/>
    <w:rsid w:val="0008615F"/>
    <w:rsid w:val="000863AB"/>
    <w:rsid w:val="000864DD"/>
    <w:rsid w:val="0008652C"/>
    <w:rsid w:val="00086A92"/>
    <w:rsid w:val="00086B0D"/>
    <w:rsid w:val="00087144"/>
    <w:rsid w:val="00087206"/>
    <w:rsid w:val="00087245"/>
    <w:rsid w:val="00087339"/>
    <w:rsid w:val="00087E57"/>
    <w:rsid w:val="00087E6B"/>
    <w:rsid w:val="00087EF5"/>
    <w:rsid w:val="00090192"/>
    <w:rsid w:val="00090257"/>
    <w:rsid w:val="00090473"/>
    <w:rsid w:val="000907F5"/>
    <w:rsid w:val="000909A3"/>
    <w:rsid w:val="000909D8"/>
    <w:rsid w:val="000909DB"/>
    <w:rsid w:val="00090DDC"/>
    <w:rsid w:val="000917BA"/>
    <w:rsid w:val="0009199F"/>
    <w:rsid w:val="00091A93"/>
    <w:rsid w:val="0009217B"/>
    <w:rsid w:val="000921B1"/>
    <w:rsid w:val="00092436"/>
    <w:rsid w:val="000925BA"/>
    <w:rsid w:val="00092614"/>
    <w:rsid w:val="00092714"/>
    <w:rsid w:val="00092795"/>
    <w:rsid w:val="00092F24"/>
    <w:rsid w:val="00093063"/>
    <w:rsid w:val="0009306A"/>
    <w:rsid w:val="00093742"/>
    <w:rsid w:val="000938E6"/>
    <w:rsid w:val="00093951"/>
    <w:rsid w:val="00093BE6"/>
    <w:rsid w:val="0009427F"/>
    <w:rsid w:val="000942DC"/>
    <w:rsid w:val="0009433E"/>
    <w:rsid w:val="000944B5"/>
    <w:rsid w:val="000945EB"/>
    <w:rsid w:val="00094D8F"/>
    <w:rsid w:val="00094FC6"/>
    <w:rsid w:val="00095427"/>
    <w:rsid w:val="0009550F"/>
    <w:rsid w:val="00095611"/>
    <w:rsid w:val="00095779"/>
    <w:rsid w:val="000957F2"/>
    <w:rsid w:val="00095B50"/>
    <w:rsid w:val="0009613D"/>
    <w:rsid w:val="000968A3"/>
    <w:rsid w:val="00096919"/>
    <w:rsid w:val="000969B9"/>
    <w:rsid w:val="000969E4"/>
    <w:rsid w:val="00096DD1"/>
    <w:rsid w:val="00096DE1"/>
    <w:rsid w:val="00096FEB"/>
    <w:rsid w:val="0009711F"/>
    <w:rsid w:val="0009748A"/>
    <w:rsid w:val="000975FE"/>
    <w:rsid w:val="000976E8"/>
    <w:rsid w:val="00097927"/>
    <w:rsid w:val="00097B30"/>
    <w:rsid w:val="00097BD5"/>
    <w:rsid w:val="000A00D7"/>
    <w:rsid w:val="000A04DA"/>
    <w:rsid w:val="000A0940"/>
    <w:rsid w:val="000A09F6"/>
    <w:rsid w:val="000A0A1F"/>
    <w:rsid w:val="000A10F8"/>
    <w:rsid w:val="000A120B"/>
    <w:rsid w:val="000A1432"/>
    <w:rsid w:val="000A1433"/>
    <w:rsid w:val="000A1715"/>
    <w:rsid w:val="000A184B"/>
    <w:rsid w:val="000A1933"/>
    <w:rsid w:val="000A1E3E"/>
    <w:rsid w:val="000A2025"/>
    <w:rsid w:val="000A2504"/>
    <w:rsid w:val="000A2512"/>
    <w:rsid w:val="000A2A52"/>
    <w:rsid w:val="000A31F1"/>
    <w:rsid w:val="000A3747"/>
    <w:rsid w:val="000A3940"/>
    <w:rsid w:val="000A3B19"/>
    <w:rsid w:val="000A3B29"/>
    <w:rsid w:val="000A3F43"/>
    <w:rsid w:val="000A3F6D"/>
    <w:rsid w:val="000A4398"/>
    <w:rsid w:val="000A55FE"/>
    <w:rsid w:val="000A5822"/>
    <w:rsid w:val="000A5AFD"/>
    <w:rsid w:val="000A5B3D"/>
    <w:rsid w:val="000A5DCB"/>
    <w:rsid w:val="000A5EC0"/>
    <w:rsid w:val="000A6014"/>
    <w:rsid w:val="000A6CBE"/>
    <w:rsid w:val="000A6FF4"/>
    <w:rsid w:val="000A781C"/>
    <w:rsid w:val="000A78EC"/>
    <w:rsid w:val="000A7C19"/>
    <w:rsid w:val="000B00F3"/>
    <w:rsid w:val="000B08B3"/>
    <w:rsid w:val="000B08DA"/>
    <w:rsid w:val="000B09F5"/>
    <w:rsid w:val="000B0A5D"/>
    <w:rsid w:val="000B0BC6"/>
    <w:rsid w:val="000B10FF"/>
    <w:rsid w:val="000B1127"/>
    <w:rsid w:val="000B11C3"/>
    <w:rsid w:val="000B12BF"/>
    <w:rsid w:val="000B14D1"/>
    <w:rsid w:val="000B165F"/>
    <w:rsid w:val="000B171D"/>
    <w:rsid w:val="000B1746"/>
    <w:rsid w:val="000B1778"/>
    <w:rsid w:val="000B1D2E"/>
    <w:rsid w:val="000B1D82"/>
    <w:rsid w:val="000B1EBA"/>
    <w:rsid w:val="000B232E"/>
    <w:rsid w:val="000B2B4C"/>
    <w:rsid w:val="000B2BE9"/>
    <w:rsid w:val="000B2CB6"/>
    <w:rsid w:val="000B308D"/>
    <w:rsid w:val="000B3426"/>
    <w:rsid w:val="000B35B4"/>
    <w:rsid w:val="000B3611"/>
    <w:rsid w:val="000B368C"/>
    <w:rsid w:val="000B3B26"/>
    <w:rsid w:val="000B3D54"/>
    <w:rsid w:val="000B3F8A"/>
    <w:rsid w:val="000B475A"/>
    <w:rsid w:val="000B4A0D"/>
    <w:rsid w:val="000B4E23"/>
    <w:rsid w:val="000B4E45"/>
    <w:rsid w:val="000B4E48"/>
    <w:rsid w:val="000B50DB"/>
    <w:rsid w:val="000B5148"/>
    <w:rsid w:val="000B57A7"/>
    <w:rsid w:val="000B57F4"/>
    <w:rsid w:val="000B591C"/>
    <w:rsid w:val="000B5932"/>
    <w:rsid w:val="000B5E4A"/>
    <w:rsid w:val="000B5E4D"/>
    <w:rsid w:val="000B60BF"/>
    <w:rsid w:val="000B611D"/>
    <w:rsid w:val="000B6C57"/>
    <w:rsid w:val="000B6C68"/>
    <w:rsid w:val="000B6E85"/>
    <w:rsid w:val="000B6F30"/>
    <w:rsid w:val="000B6F56"/>
    <w:rsid w:val="000B70BC"/>
    <w:rsid w:val="000B743A"/>
    <w:rsid w:val="000B75DA"/>
    <w:rsid w:val="000B7876"/>
    <w:rsid w:val="000C00E4"/>
    <w:rsid w:val="000C01DB"/>
    <w:rsid w:val="000C06D0"/>
    <w:rsid w:val="000C0AB5"/>
    <w:rsid w:val="000C0C28"/>
    <w:rsid w:val="000C0F08"/>
    <w:rsid w:val="000C1150"/>
    <w:rsid w:val="000C13BA"/>
    <w:rsid w:val="000C1448"/>
    <w:rsid w:val="000C157A"/>
    <w:rsid w:val="000C1996"/>
    <w:rsid w:val="000C1A38"/>
    <w:rsid w:val="000C1CD8"/>
    <w:rsid w:val="000C1FF9"/>
    <w:rsid w:val="000C2042"/>
    <w:rsid w:val="000C2058"/>
    <w:rsid w:val="000C20C5"/>
    <w:rsid w:val="000C2167"/>
    <w:rsid w:val="000C21D6"/>
    <w:rsid w:val="000C2376"/>
    <w:rsid w:val="000C29F8"/>
    <w:rsid w:val="000C2A54"/>
    <w:rsid w:val="000C2B05"/>
    <w:rsid w:val="000C2B80"/>
    <w:rsid w:val="000C33D7"/>
    <w:rsid w:val="000C34A6"/>
    <w:rsid w:val="000C36E8"/>
    <w:rsid w:val="000C37E7"/>
    <w:rsid w:val="000C386D"/>
    <w:rsid w:val="000C3E6C"/>
    <w:rsid w:val="000C3F19"/>
    <w:rsid w:val="000C3F5B"/>
    <w:rsid w:val="000C4410"/>
    <w:rsid w:val="000C4590"/>
    <w:rsid w:val="000C46C8"/>
    <w:rsid w:val="000C4AF5"/>
    <w:rsid w:val="000C4B1C"/>
    <w:rsid w:val="000C52CE"/>
    <w:rsid w:val="000C547C"/>
    <w:rsid w:val="000C559D"/>
    <w:rsid w:val="000C5636"/>
    <w:rsid w:val="000C5755"/>
    <w:rsid w:val="000C57E5"/>
    <w:rsid w:val="000C5995"/>
    <w:rsid w:val="000C5A9C"/>
    <w:rsid w:val="000C5C1B"/>
    <w:rsid w:val="000C5D19"/>
    <w:rsid w:val="000C5DFB"/>
    <w:rsid w:val="000C666B"/>
    <w:rsid w:val="000C685C"/>
    <w:rsid w:val="000C6A8E"/>
    <w:rsid w:val="000C6C38"/>
    <w:rsid w:val="000C6E57"/>
    <w:rsid w:val="000C6F26"/>
    <w:rsid w:val="000C709C"/>
    <w:rsid w:val="000C71D1"/>
    <w:rsid w:val="000C735D"/>
    <w:rsid w:val="000C74D7"/>
    <w:rsid w:val="000C7512"/>
    <w:rsid w:val="000C78D2"/>
    <w:rsid w:val="000C7945"/>
    <w:rsid w:val="000C7E6C"/>
    <w:rsid w:val="000D00C5"/>
    <w:rsid w:val="000D011C"/>
    <w:rsid w:val="000D032E"/>
    <w:rsid w:val="000D03DC"/>
    <w:rsid w:val="000D0A63"/>
    <w:rsid w:val="000D0C16"/>
    <w:rsid w:val="000D0F08"/>
    <w:rsid w:val="000D0F21"/>
    <w:rsid w:val="000D112D"/>
    <w:rsid w:val="000D1223"/>
    <w:rsid w:val="000D12A8"/>
    <w:rsid w:val="000D1382"/>
    <w:rsid w:val="000D15B2"/>
    <w:rsid w:val="000D160D"/>
    <w:rsid w:val="000D16E2"/>
    <w:rsid w:val="000D172B"/>
    <w:rsid w:val="000D186E"/>
    <w:rsid w:val="000D18C1"/>
    <w:rsid w:val="000D1C29"/>
    <w:rsid w:val="000D1FB2"/>
    <w:rsid w:val="000D22F2"/>
    <w:rsid w:val="000D252E"/>
    <w:rsid w:val="000D26E7"/>
    <w:rsid w:val="000D273D"/>
    <w:rsid w:val="000D292C"/>
    <w:rsid w:val="000D2956"/>
    <w:rsid w:val="000D2AE5"/>
    <w:rsid w:val="000D2B57"/>
    <w:rsid w:val="000D2C42"/>
    <w:rsid w:val="000D347F"/>
    <w:rsid w:val="000D3A20"/>
    <w:rsid w:val="000D3CE7"/>
    <w:rsid w:val="000D3D81"/>
    <w:rsid w:val="000D3E33"/>
    <w:rsid w:val="000D42D8"/>
    <w:rsid w:val="000D47F4"/>
    <w:rsid w:val="000D4B32"/>
    <w:rsid w:val="000D4C8F"/>
    <w:rsid w:val="000D4F22"/>
    <w:rsid w:val="000D50B2"/>
    <w:rsid w:val="000D51B2"/>
    <w:rsid w:val="000D5213"/>
    <w:rsid w:val="000D5397"/>
    <w:rsid w:val="000D559F"/>
    <w:rsid w:val="000D571A"/>
    <w:rsid w:val="000D5A19"/>
    <w:rsid w:val="000D5B9C"/>
    <w:rsid w:val="000D5DB2"/>
    <w:rsid w:val="000D5EB5"/>
    <w:rsid w:val="000D5FB5"/>
    <w:rsid w:val="000D5FC9"/>
    <w:rsid w:val="000D62CB"/>
    <w:rsid w:val="000D638F"/>
    <w:rsid w:val="000D64C4"/>
    <w:rsid w:val="000D658F"/>
    <w:rsid w:val="000D685D"/>
    <w:rsid w:val="000D69C8"/>
    <w:rsid w:val="000D6B16"/>
    <w:rsid w:val="000D6D9C"/>
    <w:rsid w:val="000D6E09"/>
    <w:rsid w:val="000D7013"/>
    <w:rsid w:val="000D717A"/>
    <w:rsid w:val="000D74AF"/>
    <w:rsid w:val="000D7856"/>
    <w:rsid w:val="000D7DBC"/>
    <w:rsid w:val="000D7E12"/>
    <w:rsid w:val="000E01FF"/>
    <w:rsid w:val="000E0849"/>
    <w:rsid w:val="000E0AB2"/>
    <w:rsid w:val="000E0B8A"/>
    <w:rsid w:val="000E1141"/>
    <w:rsid w:val="000E1990"/>
    <w:rsid w:val="000E19D0"/>
    <w:rsid w:val="000E1CA8"/>
    <w:rsid w:val="000E1CE0"/>
    <w:rsid w:val="000E1F9F"/>
    <w:rsid w:val="000E1FC5"/>
    <w:rsid w:val="000E2314"/>
    <w:rsid w:val="000E2507"/>
    <w:rsid w:val="000E26A7"/>
    <w:rsid w:val="000E2C41"/>
    <w:rsid w:val="000E3076"/>
    <w:rsid w:val="000E33F5"/>
    <w:rsid w:val="000E3603"/>
    <w:rsid w:val="000E366C"/>
    <w:rsid w:val="000E3DFB"/>
    <w:rsid w:val="000E455E"/>
    <w:rsid w:val="000E46DE"/>
    <w:rsid w:val="000E4912"/>
    <w:rsid w:val="000E49FE"/>
    <w:rsid w:val="000E4D55"/>
    <w:rsid w:val="000E5048"/>
    <w:rsid w:val="000E531A"/>
    <w:rsid w:val="000E5483"/>
    <w:rsid w:val="000E54EC"/>
    <w:rsid w:val="000E5643"/>
    <w:rsid w:val="000E5C50"/>
    <w:rsid w:val="000E5E66"/>
    <w:rsid w:val="000E6327"/>
    <w:rsid w:val="000E6389"/>
    <w:rsid w:val="000E69F5"/>
    <w:rsid w:val="000E6B74"/>
    <w:rsid w:val="000E6F49"/>
    <w:rsid w:val="000E73E8"/>
    <w:rsid w:val="000E753F"/>
    <w:rsid w:val="000E75CA"/>
    <w:rsid w:val="000E794A"/>
    <w:rsid w:val="000E79E1"/>
    <w:rsid w:val="000E7A33"/>
    <w:rsid w:val="000E7E2B"/>
    <w:rsid w:val="000E7FD4"/>
    <w:rsid w:val="000F00F7"/>
    <w:rsid w:val="000F0134"/>
    <w:rsid w:val="000F03E1"/>
    <w:rsid w:val="000F065E"/>
    <w:rsid w:val="000F0878"/>
    <w:rsid w:val="000F0AC7"/>
    <w:rsid w:val="000F14EC"/>
    <w:rsid w:val="000F1672"/>
    <w:rsid w:val="000F16C0"/>
    <w:rsid w:val="000F1817"/>
    <w:rsid w:val="000F18FC"/>
    <w:rsid w:val="000F1927"/>
    <w:rsid w:val="000F19AB"/>
    <w:rsid w:val="000F1B9C"/>
    <w:rsid w:val="000F1D6F"/>
    <w:rsid w:val="000F1E07"/>
    <w:rsid w:val="000F2092"/>
    <w:rsid w:val="000F2633"/>
    <w:rsid w:val="000F2787"/>
    <w:rsid w:val="000F284F"/>
    <w:rsid w:val="000F2940"/>
    <w:rsid w:val="000F2A95"/>
    <w:rsid w:val="000F2AE2"/>
    <w:rsid w:val="000F2C4A"/>
    <w:rsid w:val="000F2CDC"/>
    <w:rsid w:val="000F2D64"/>
    <w:rsid w:val="000F2F8F"/>
    <w:rsid w:val="000F3584"/>
    <w:rsid w:val="000F373F"/>
    <w:rsid w:val="000F39C8"/>
    <w:rsid w:val="000F39D7"/>
    <w:rsid w:val="000F3A62"/>
    <w:rsid w:val="000F3A97"/>
    <w:rsid w:val="000F3EB9"/>
    <w:rsid w:val="000F435E"/>
    <w:rsid w:val="000F4444"/>
    <w:rsid w:val="000F4A43"/>
    <w:rsid w:val="000F4BF4"/>
    <w:rsid w:val="000F4C9A"/>
    <w:rsid w:val="000F4EDC"/>
    <w:rsid w:val="000F5023"/>
    <w:rsid w:val="000F523D"/>
    <w:rsid w:val="000F5399"/>
    <w:rsid w:val="000F5514"/>
    <w:rsid w:val="000F558C"/>
    <w:rsid w:val="000F5679"/>
    <w:rsid w:val="000F56F5"/>
    <w:rsid w:val="000F571D"/>
    <w:rsid w:val="000F629E"/>
    <w:rsid w:val="000F6402"/>
    <w:rsid w:val="000F641F"/>
    <w:rsid w:val="000F68A5"/>
    <w:rsid w:val="000F69AF"/>
    <w:rsid w:val="000F6C38"/>
    <w:rsid w:val="000F6EE0"/>
    <w:rsid w:val="000F7247"/>
    <w:rsid w:val="000F7318"/>
    <w:rsid w:val="000F7882"/>
    <w:rsid w:val="000F7D5E"/>
    <w:rsid w:val="0010042D"/>
    <w:rsid w:val="001004FB"/>
    <w:rsid w:val="00100524"/>
    <w:rsid w:val="001006A1"/>
    <w:rsid w:val="00100B20"/>
    <w:rsid w:val="00100C2E"/>
    <w:rsid w:val="00100F72"/>
    <w:rsid w:val="0010154E"/>
    <w:rsid w:val="00101D3B"/>
    <w:rsid w:val="00102181"/>
    <w:rsid w:val="001021BE"/>
    <w:rsid w:val="0010226C"/>
    <w:rsid w:val="001023A3"/>
    <w:rsid w:val="001024F7"/>
    <w:rsid w:val="0010252F"/>
    <w:rsid w:val="001025C6"/>
    <w:rsid w:val="001026F3"/>
    <w:rsid w:val="00103263"/>
    <w:rsid w:val="001032BF"/>
    <w:rsid w:val="00103ADF"/>
    <w:rsid w:val="00103E24"/>
    <w:rsid w:val="00103FF9"/>
    <w:rsid w:val="0010444D"/>
    <w:rsid w:val="00104463"/>
    <w:rsid w:val="001047F4"/>
    <w:rsid w:val="00104927"/>
    <w:rsid w:val="0010492D"/>
    <w:rsid w:val="001052E5"/>
    <w:rsid w:val="0010544C"/>
    <w:rsid w:val="001055D6"/>
    <w:rsid w:val="001055FC"/>
    <w:rsid w:val="001061AF"/>
    <w:rsid w:val="00106462"/>
    <w:rsid w:val="00106737"/>
    <w:rsid w:val="001067E5"/>
    <w:rsid w:val="001074D4"/>
    <w:rsid w:val="0010767E"/>
    <w:rsid w:val="00107D91"/>
    <w:rsid w:val="00107EBD"/>
    <w:rsid w:val="00107FD6"/>
    <w:rsid w:val="001102EB"/>
    <w:rsid w:val="00110AFA"/>
    <w:rsid w:val="00110CEB"/>
    <w:rsid w:val="00110D04"/>
    <w:rsid w:val="00110DB5"/>
    <w:rsid w:val="00110E87"/>
    <w:rsid w:val="00111867"/>
    <w:rsid w:val="00111CEB"/>
    <w:rsid w:val="00111D8B"/>
    <w:rsid w:val="00111F12"/>
    <w:rsid w:val="0011252B"/>
    <w:rsid w:val="001127DF"/>
    <w:rsid w:val="001129BB"/>
    <w:rsid w:val="00112B6D"/>
    <w:rsid w:val="00113204"/>
    <w:rsid w:val="001132DC"/>
    <w:rsid w:val="0011371F"/>
    <w:rsid w:val="001137C3"/>
    <w:rsid w:val="00113854"/>
    <w:rsid w:val="001139D5"/>
    <w:rsid w:val="00113B67"/>
    <w:rsid w:val="00113F34"/>
    <w:rsid w:val="00113F71"/>
    <w:rsid w:val="00114038"/>
    <w:rsid w:val="001141AD"/>
    <w:rsid w:val="0011497E"/>
    <w:rsid w:val="00114A85"/>
    <w:rsid w:val="00114B81"/>
    <w:rsid w:val="00114D19"/>
    <w:rsid w:val="00114F77"/>
    <w:rsid w:val="001150E2"/>
    <w:rsid w:val="001151FE"/>
    <w:rsid w:val="0011559F"/>
    <w:rsid w:val="00115AC8"/>
    <w:rsid w:val="00115D00"/>
    <w:rsid w:val="00115DA8"/>
    <w:rsid w:val="00115DBC"/>
    <w:rsid w:val="00116412"/>
    <w:rsid w:val="001167EC"/>
    <w:rsid w:val="001169B3"/>
    <w:rsid w:val="00116A52"/>
    <w:rsid w:val="00116B59"/>
    <w:rsid w:val="00117534"/>
    <w:rsid w:val="001175E4"/>
    <w:rsid w:val="0011761F"/>
    <w:rsid w:val="00117881"/>
    <w:rsid w:val="00117A84"/>
    <w:rsid w:val="00117B26"/>
    <w:rsid w:val="00117C15"/>
    <w:rsid w:val="00117CB3"/>
    <w:rsid w:val="0012026C"/>
    <w:rsid w:val="00120323"/>
    <w:rsid w:val="0012064F"/>
    <w:rsid w:val="0012082D"/>
    <w:rsid w:val="0012093B"/>
    <w:rsid w:val="00120C0A"/>
    <w:rsid w:val="00120FBA"/>
    <w:rsid w:val="00121151"/>
    <w:rsid w:val="00121525"/>
    <w:rsid w:val="00121572"/>
    <w:rsid w:val="0012164A"/>
    <w:rsid w:val="0012166F"/>
    <w:rsid w:val="00121A86"/>
    <w:rsid w:val="00121AC2"/>
    <w:rsid w:val="00121B35"/>
    <w:rsid w:val="00121BC5"/>
    <w:rsid w:val="0012237C"/>
    <w:rsid w:val="00122F49"/>
    <w:rsid w:val="001230A7"/>
    <w:rsid w:val="00123381"/>
    <w:rsid w:val="001233F0"/>
    <w:rsid w:val="001235B2"/>
    <w:rsid w:val="001236C0"/>
    <w:rsid w:val="0012372B"/>
    <w:rsid w:val="00123751"/>
    <w:rsid w:val="00123C5E"/>
    <w:rsid w:val="00123E97"/>
    <w:rsid w:val="0012411C"/>
    <w:rsid w:val="0012472C"/>
    <w:rsid w:val="00124C6A"/>
    <w:rsid w:val="00124CC4"/>
    <w:rsid w:val="00124CED"/>
    <w:rsid w:val="00124FED"/>
    <w:rsid w:val="001250DB"/>
    <w:rsid w:val="00125548"/>
    <w:rsid w:val="00125A5F"/>
    <w:rsid w:val="00125B0D"/>
    <w:rsid w:val="00125C8F"/>
    <w:rsid w:val="00125D92"/>
    <w:rsid w:val="00125E4C"/>
    <w:rsid w:val="00126349"/>
    <w:rsid w:val="00126652"/>
    <w:rsid w:val="00126733"/>
    <w:rsid w:val="00126895"/>
    <w:rsid w:val="001268C4"/>
    <w:rsid w:val="00126B63"/>
    <w:rsid w:val="00127069"/>
    <w:rsid w:val="001271C4"/>
    <w:rsid w:val="001274C0"/>
    <w:rsid w:val="00127C34"/>
    <w:rsid w:val="00127CE0"/>
    <w:rsid w:val="00127E14"/>
    <w:rsid w:val="00127E85"/>
    <w:rsid w:val="00130006"/>
    <w:rsid w:val="00130101"/>
    <w:rsid w:val="00130143"/>
    <w:rsid w:val="00130947"/>
    <w:rsid w:val="00130AC9"/>
    <w:rsid w:val="00130C8C"/>
    <w:rsid w:val="00130F3A"/>
    <w:rsid w:val="001312F3"/>
    <w:rsid w:val="00131482"/>
    <w:rsid w:val="00131A8C"/>
    <w:rsid w:val="00131E7E"/>
    <w:rsid w:val="001321EE"/>
    <w:rsid w:val="0013236D"/>
    <w:rsid w:val="0013245D"/>
    <w:rsid w:val="001324ED"/>
    <w:rsid w:val="00132501"/>
    <w:rsid w:val="001325E5"/>
    <w:rsid w:val="0013323F"/>
    <w:rsid w:val="001333BB"/>
    <w:rsid w:val="001336EB"/>
    <w:rsid w:val="00133C31"/>
    <w:rsid w:val="00133D83"/>
    <w:rsid w:val="00133EA5"/>
    <w:rsid w:val="0013429C"/>
    <w:rsid w:val="00134435"/>
    <w:rsid w:val="001347C5"/>
    <w:rsid w:val="00134BE1"/>
    <w:rsid w:val="001351C0"/>
    <w:rsid w:val="00135202"/>
    <w:rsid w:val="001357D7"/>
    <w:rsid w:val="00135816"/>
    <w:rsid w:val="0013586D"/>
    <w:rsid w:val="00135AA0"/>
    <w:rsid w:val="00135BD5"/>
    <w:rsid w:val="00135BE5"/>
    <w:rsid w:val="001360BF"/>
    <w:rsid w:val="00136383"/>
    <w:rsid w:val="001367C4"/>
    <w:rsid w:val="0013695B"/>
    <w:rsid w:val="00137113"/>
    <w:rsid w:val="001371DC"/>
    <w:rsid w:val="00137999"/>
    <w:rsid w:val="00137B27"/>
    <w:rsid w:val="00137BED"/>
    <w:rsid w:val="00137ECD"/>
    <w:rsid w:val="00137F85"/>
    <w:rsid w:val="0014007E"/>
    <w:rsid w:val="00140227"/>
    <w:rsid w:val="00140229"/>
    <w:rsid w:val="001405A5"/>
    <w:rsid w:val="00140676"/>
    <w:rsid w:val="0014093A"/>
    <w:rsid w:val="00140945"/>
    <w:rsid w:val="00140E10"/>
    <w:rsid w:val="00140E32"/>
    <w:rsid w:val="0014106F"/>
    <w:rsid w:val="00141275"/>
    <w:rsid w:val="0014140F"/>
    <w:rsid w:val="0014176F"/>
    <w:rsid w:val="00141915"/>
    <w:rsid w:val="00141ABE"/>
    <w:rsid w:val="0014207A"/>
    <w:rsid w:val="001422B1"/>
    <w:rsid w:val="0014234D"/>
    <w:rsid w:val="001423F6"/>
    <w:rsid w:val="0014255C"/>
    <w:rsid w:val="001426BD"/>
    <w:rsid w:val="001427D5"/>
    <w:rsid w:val="001429D1"/>
    <w:rsid w:val="00143458"/>
    <w:rsid w:val="001439EC"/>
    <w:rsid w:val="00143C75"/>
    <w:rsid w:val="00144108"/>
    <w:rsid w:val="001446A6"/>
    <w:rsid w:val="0014490C"/>
    <w:rsid w:val="00144C34"/>
    <w:rsid w:val="00145472"/>
    <w:rsid w:val="00145615"/>
    <w:rsid w:val="001458B5"/>
    <w:rsid w:val="00145C17"/>
    <w:rsid w:val="00145C69"/>
    <w:rsid w:val="00145E2B"/>
    <w:rsid w:val="00146037"/>
    <w:rsid w:val="0014614A"/>
    <w:rsid w:val="00146ADF"/>
    <w:rsid w:val="00147037"/>
    <w:rsid w:val="001470DE"/>
    <w:rsid w:val="0014753E"/>
    <w:rsid w:val="00147950"/>
    <w:rsid w:val="001505DD"/>
    <w:rsid w:val="00150A09"/>
    <w:rsid w:val="00150BE2"/>
    <w:rsid w:val="00150C78"/>
    <w:rsid w:val="00150DB5"/>
    <w:rsid w:val="00150EC5"/>
    <w:rsid w:val="00151031"/>
    <w:rsid w:val="0015119E"/>
    <w:rsid w:val="00151AB0"/>
    <w:rsid w:val="00152121"/>
    <w:rsid w:val="00152249"/>
    <w:rsid w:val="001522DA"/>
    <w:rsid w:val="0015239B"/>
    <w:rsid w:val="001523E6"/>
    <w:rsid w:val="00152542"/>
    <w:rsid w:val="00152847"/>
    <w:rsid w:val="00152868"/>
    <w:rsid w:val="00152B37"/>
    <w:rsid w:val="00152BE4"/>
    <w:rsid w:val="0015320F"/>
    <w:rsid w:val="001532C8"/>
    <w:rsid w:val="0015333E"/>
    <w:rsid w:val="00153748"/>
    <w:rsid w:val="00153816"/>
    <w:rsid w:val="00153883"/>
    <w:rsid w:val="00153A25"/>
    <w:rsid w:val="00153BE8"/>
    <w:rsid w:val="00153C6F"/>
    <w:rsid w:val="00153E83"/>
    <w:rsid w:val="0015448C"/>
    <w:rsid w:val="001545CB"/>
    <w:rsid w:val="0015466C"/>
    <w:rsid w:val="00154788"/>
    <w:rsid w:val="001549CA"/>
    <w:rsid w:val="00154DFA"/>
    <w:rsid w:val="00154EA6"/>
    <w:rsid w:val="0015508F"/>
    <w:rsid w:val="001552A8"/>
    <w:rsid w:val="0015552E"/>
    <w:rsid w:val="0015588E"/>
    <w:rsid w:val="00155BFB"/>
    <w:rsid w:val="00155E6F"/>
    <w:rsid w:val="00155EDF"/>
    <w:rsid w:val="00155F3D"/>
    <w:rsid w:val="001560E5"/>
    <w:rsid w:val="001561FC"/>
    <w:rsid w:val="001566D6"/>
    <w:rsid w:val="00156C8E"/>
    <w:rsid w:val="00156D6A"/>
    <w:rsid w:val="00156DF5"/>
    <w:rsid w:val="00157791"/>
    <w:rsid w:val="001578AB"/>
    <w:rsid w:val="001578EA"/>
    <w:rsid w:val="00157D99"/>
    <w:rsid w:val="00157EFA"/>
    <w:rsid w:val="00157F96"/>
    <w:rsid w:val="0016060D"/>
    <w:rsid w:val="001607D7"/>
    <w:rsid w:val="00160DBF"/>
    <w:rsid w:val="001614E0"/>
    <w:rsid w:val="001614EA"/>
    <w:rsid w:val="001615E0"/>
    <w:rsid w:val="0016177C"/>
    <w:rsid w:val="0016189A"/>
    <w:rsid w:val="001618EC"/>
    <w:rsid w:val="00161C28"/>
    <w:rsid w:val="00161EC0"/>
    <w:rsid w:val="00161F29"/>
    <w:rsid w:val="00162ACF"/>
    <w:rsid w:val="0016316B"/>
    <w:rsid w:val="001635AF"/>
    <w:rsid w:val="0016393C"/>
    <w:rsid w:val="001639E8"/>
    <w:rsid w:val="00163CA5"/>
    <w:rsid w:val="00163E30"/>
    <w:rsid w:val="00163F33"/>
    <w:rsid w:val="001642CA"/>
    <w:rsid w:val="00164703"/>
    <w:rsid w:val="00164CA7"/>
    <w:rsid w:val="00164D86"/>
    <w:rsid w:val="001650CA"/>
    <w:rsid w:val="001657A3"/>
    <w:rsid w:val="001657A9"/>
    <w:rsid w:val="00165B80"/>
    <w:rsid w:val="00165C37"/>
    <w:rsid w:val="00165FDD"/>
    <w:rsid w:val="00166393"/>
    <w:rsid w:val="001663DB"/>
    <w:rsid w:val="00166D86"/>
    <w:rsid w:val="00166F2F"/>
    <w:rsid w:val="0016736A"/>
    <w:rsid w:val="00167480"/>
    <w:rsid w:val="00167684"/>
    <w:rsid w:val="0016774B"/>
    <w:rsid w:val="0016774D"/>
    <w:rsid w:val="001678B2"/>
    <w:rsid w:val="00167979"/>
    <w:rsid w:val="001679D6"/>
    <w:rsid w:val="00167B56"/>
    <w:rsid w:val="00167CDA"/>
    <w:rsid w:val="00167E65"/>
    <w:rsid w:val="00167F06"/>
    <w:rsid w:val="00170182"/>
    <w:rsid w:val="00170359"/>
    <w:rsid w:val="001703FE"/>
    <w:rsid w:val="001709B1"/>
    <w:rsid w:val="00170B19"/>
    <w:rsid w:val="00170C8B"/>
    <w:rsid w:val="00170FF9"/>
    <w:rsid w:val="00171176"/>
    <w:rsid w:val="00171555"/>
    <w:rsid w:val="00171ECD"/>
    <w:rsid w:val="001721E5"/>
    <w:rsid w:val="00172259"/>
    <w:rsid w:val="0017245E"/>
    <w:rsid w:val="00172477"/>
    <w:rsid w:val="0017259B"/>
    <w:rsid w:val="001725EE"/>
    <w:rsid w:val="001729C3"/>
    <w:rsid w:val="00172AF3"/>
    <w:rsid w:val="00172B73"/>
    <w:rsid w:val="00172C2A"/>
    <w:rsid w:val="00173038"/>
    <w:rsid w:val="0017334D"/>
    <w:rsid w:val="0017339D"/>
    <w:rsid w:val="001733F3"/>
    <w:rsid w:val="00173956"/>
    <w:rsid w:val="00173AF8"/>
    <w:rsid w:val="00173CC5"/>
    <w:rsid w:val="00173EE4"/>
    <w:rsid w:val="00173F97"/>
    <w:rsid w:val="00174133"/>
    <w:rsid w:val="00174561"/>
    <w:rsid w:val="00174882"/>
    <w:rsid w:val="00174CB4"/>
    <w:rsid w:val="00174CBD"/>
    <w:rsid w:val="0017536D"/>
    <w:rsid w:val="001755B2"/>
    <w:rsid w:val="00175899"/>
    <w:rsid w:val="0017599A"/>
    <w:rsid w:val="00175C35"/>
    <w:rsid w:val="00175E65"/>
    <w:rsid w:val="00175F79"/>
    <w:rsid w:val="001761AA"/>
    <w:rsid w:val="0017621F"/>
    <w:rsid w:val="001768BC"/>
    <w:rsid w:val="001769AD"/>
    <w:rsid w:val="00176D1D"/>
    <w:rsid w:val="001776DE"/>
    <w:rsid w:val="00177A3D"/>
    <w:rsid w:val="00177BA4"/>
    <w:rsid w:val="00177DB2"/>
    <w:rsid w:val="00177DD5"/>
    <w:rsid w:val="00180124"/>
    <w:rsid w:val="00180346"/>
    <w:rsid w:val="001805D4"/>
    <w:rsid w:val="0018065D"/>
    <w:rsid w:val="00180ACF"/>
    <w:rsid w:val="00180CAC"/>
    <w:rsid w:val="001811CF"/>
    <w:rsid w:val="001815D3"/>
    <w:rsid w:val="001815E6"/>
    <w:rsid w:val="00181A29"/>
    <w:rsid w:val="00181A84"/>
    <w:rsid w:val="00181B65"/>
    <w:rsid w:val="00181C2A"/>
    <w:rsid w:val="00181C8D"/>
    <w:rsid w:val="00181FB1"/>
    <w:rsid w:val="00182039"/>
    <w:rsid w:val="001822D1"/>
    <w:rsid w:val="001822E4"/>
    <w:rsid w:val="00182469"/>
    <w:rsid w:val="0018259D"/>
    <w:rsid w:val="00182898"/>
    <w:rsid w:val="00182B1F"/>
    <w:rsid w:val="00182EAA"/>
    <w:rsid w:val="00182EFA"/>
    <w:rsid w:val="0018328F"/>
    <w:rsid w:val="00183548"/>
    <w:rsid w:val="00183F36"/>
    <w:rsid w:val="00183FB0"/>
    <w:rsid w:val="0018446A"/>
    <w:rsid w:val="00184836"/>
    <w:rsid w:val="00184855"/>
    <w:rsid w:val="00184E93"/>
    <w:rsid w:val="001850E0"/>
    <w:rsid w:val="00185149"/>
    <w:rsid w:val="00185254"/>
    <w:rsid w:val="0018596D"/>
    <w:rsid w:val="00186373"/>
    <w:rsid w:val="001864C9"/>
    <w:rsid w:val="0018657D"/>
    <w:rsid w:val="001867CF"/>
    <w:rsid w:val="0018733D"/>
    <w:rsid w:val="001876A4"/>
    <w:rsid w:val="0018779F"/>
    <w:rsid w:val="00187AE5"/>
    <w:rsid w:val="00187CDD"/>
    <w:rsid w:val="00190108"/>
    <w:rsid w:val="00190245"/>
    <w:rsid w:val="001902D4"/>
    <w:rsid w:val="00190349"/>
    <w:rsid w:val="001903E2"/>
    <w:rsid w:val="001909E0"/>
    <w:rsid w:val="00190B40"/>
    <w:rsid w:val="00190E5F"/>
    <w:rsid w:val="00191268"/>
    <w:rsid w:val="001914C6"/>
    <w:rsid w:val="001917A2"/>
    <w:rsid w:val="00191967"/>
    <w:rsid w:val="001925BA"/>
    <w:rsid w:val="00192703"/>
    <w:rsid w:val="00192938"/>
    <w:rsid w:val="00192E1C"/>
    <w:rsid w:val="00192E9D"/>
    <w:rsid w:val="00193220"/>
    <w:rsid w:val="001934EC"/>
    <w:rsid w:val="0019375D"/>
    <w:rsid w:val="00193875"/>
    <w:rsid w:val="001938AF"/>
    <w:rsid w:val="00193C4A"/>
    <w:rsid w:val="00193C5F"/>
    <w:rsid w:val="001940F2"/>
    <w:rsid w:val="0019411F"/>
    <w:rsid w:val="00194162"/>
    <w:rsid w:val="00194BF1"/>
    <w:rsid w:val="00194C3E"/>
    <w:rsid w:val="0019540E"/>
    <w:rsid w:val="0019560C"/>
    <w:rsid w:val="00195B4C"/>
    <w:rsid w:val="00195C8D"/>
    <w:rsid w:val="0019691B"/>
    <w:rsid w:val="00196B9F"/>
    <w:rsid w:val="00196C3B"/>
    <w:rsid w:val="00196CF0"/>
    <w:rsid w:val="001971EA"/>
    <w:rsid w:val="00197287"/>
    <w:rsid w:val="001972E8"/>
    <w:rsid w:val="00197556"/>
    <w:rsid w:val="00197DD5"/>
    <w:rsid w:val="001A03A4"/>
    <w:rsid w:val="001A0540"/>
    <w:rsid w:val="001A1043"/>
    <w:rsid w:val="001A13B3"/>
    <w:rsid w:val="001A1626"/>
    <w:rsid w:val="001A162F"/>
    <w:rsid w:val="001A1749"/>
    <w:rsid w:val="001A1907"/>
    <w:rsid w:val="001A19C6"/>
    <w:rsid w:val="001A1C8A"/>
    <w:rsid w:val="001A1D1E"/>
    <w:rsid w:val="001A1DB9"/>
    <w:rsid w:val="001A23EF"/>
    <w:rsid w:val="001A2555"/>
    <w:rsid w:val="001A27A6"/>
    <w:rsid w:val="001A2947"/>
    <w:rsid w:val="001A3047"/>
    <w:rsid w:val="001A3087"/>
    <w:rsid w:val="001A3C03"/>
    <w:rsid w:val="001A3E08"/>
    <w:rsid w:val="001A409B"/>
    <w:rsid w:val="001A4314"/>
    <w:rsid w:val="001A448E"/>
    <w:rsid w:val="001A44B0"/>
    <w:rsid w:val="001A458C"/>
    <w:rsid w:val="001A478D"/>
    <w:rsid w:val="001A4A04"/>
    <w:rsid w:val="001A4B29"/>
    <w:rsid w:val="001A4EA4"/>
    <w:rsid w:val="001A527C"/>
    <w:rsid w:val="001A5FA6"/>
    <w:rsid w:val="001A5FE8"/>
    <w:rsid w:val="001A620A"/>
    <w:rsid w:val="001A6221"/>
    <w:rsid w:val="001A6251"/>
    <w:rsid w:val="001A6D83"/>
    <w:rsid w:val="001A6DC1"/>
    <w:rsid w:val="001A6E8F"/>
    <w:rsid w:val="001A6F00"/>
    <w:rsid w:val="001A70A3"/>
    <w:rsid w:val="001A725B"/>
    <w:rsid w:val="001A7436"/>
    <w:rsid w:val="001A76C2"/>
    <w:rsid w:val="001A7917"/>
    <w:rsid w:val="001B0014"/>
    <w:rsid w:val="001B006B"/>
    <w:rsid w:val="001B02D8"/>
    <w:rsid w:val="001B090D"/>
    <w:rsid w:val="001B0B2B"/>
    <w:rsid w:val="001B0DEE"/>
    <w:rsid w:val="001B1072"/>
    <w:rsid w:val="001B1A01"/>
    <w:rsid w:val="001B1D40"/>
    <w:rsid w:val="001B1D93"/>
    <w:rsid w:val="001B1FE1"/>
    <w:rsid w:val="001B2259"/>
    <w:rsid w:val="001B2489"/>
    <w:rsid w:val="001B24E5"/>
    <w:rsid w:val="001B2610"/>
    <w:rsid w:val="001B2698"/>
    <w:rsid w:val="001B2D5A"/>
    <w:rsid w:val="001B31B8"/>
    <w:rsid w:val="001B3A68"/>
    <w:rsid w:val="001B3BDE"/>
    <w:rsid w:val="001B3D80"/>
    <w:rsid w:val="001B4236"/>
    <w:rsid w:val="001B450F"/>
    <w:rsid w:val="001B468C"/>
    <w:rsid w:val="001B46F9"/>
    <w:rsid w:val="001B4A13"/>
    <w:rsid w:val="001B4D78"/>
    <w:rsid w:val="001B4E4E"/>
    <w:rsid w:val="001B54D8"/>
    <w:rsid w:val="001B5546"/>
    <w:rsid w:val="001B564D"/>
    <w:rsid w:val="001B5745"/>
    <w:rsid w:val="001B5A6A"/>
    <w:rsid w:val="001B5C01"/>
    <w:rsid w:val="001B62B5"/>
    <w:rsid w:val="001B680E"/>
    <w:rsid w:val="001B697D"/>
    <w:rsid w:val="001B6B07"/>
    <w:rsid w:val="001B6BBE"/>
    <w:rsid w:val="001B6BCF"/>
    <w:rsid w:val="001B6C4C"/>
    <w:rsid w:val="001B6CA9"/>
    <w:rsid w:val="001B6D59"/>
    <w:rsid w:val="001B6E1A"/>
    <w:rsid w:val="001B6E4D"/>
    <w:rsid w:val="001B6FBD"/>
    <w:rsid w:val="001B704A"/>
    <w:rsid w:val="001B7118"/>
    <w:rsid w:val="001B73D3"/>
    <w:rsid w:val="001B74F5"/>
    <w:rsid w:val="001B7B76"/>
    <w:rsid w:val="001B7D08"/>
    <w:rsid w:val="001C03C1"/>
    <w:rsid w:val="001C0A01"/>
    <w:rsid w:val="001C0A0A"/>
    <w:rsid w:val="001C0ADC"/>
    <w:rsid w:val="001C0C1C"/>
    <w:rsid w:val="001C0C2A"/>
    <w:rsid w:val="001C0CC1"/>
    <w:rsid w:val="001C0D7F"/>
    <w:rsid w:val="001C0FCF"/>
    <w:rsid w:val="001C15BD"/>
    <w:rsid w:val="001C1794"/>
    <w:rsid w:val="001C1B31"/>
    <w:rsid w:val="001C1C19"/>
    <w:rsid w:val="001C20A1"/>
    <w:rsid w:val="001C2143"/>
    <w:rsid w:val="001C2710"/>
    <w:rsid w:val="001C27D2"/>
    <w:rsid w:val="001C2BDB"/>
    <w:rsid w:val="001C2DD1"/>
    <w:rsid w:val="001C382C"/>
    <w:rsid w:val="001C395C"/>
    <w:rsid w:val="001C3CAE"/>
    <w:rsid w:val="001C41A6"/>
    <w:rsid w:val="001C41E1"/>
    <w:rsid w:val="001C4BE7"/>
    <w:rsid w:val="001C5142"/>
    <w:rsid w:val="001C5154"/>
    <w:rsid w:val="001C51D7"/>
    <w:rsid w:val="001C55CE"/>
    <w:rsid w:val="001C583A"/>
    <w:rsid w:val="001C5C5A"/>
    <w:rsid w:val="001C6026"/>
    <w:rsid w:val="001C60A7"/>
    <w:rsid w:val="001C6850"/>
    <w:rsid w:val="001C6C53"/>
    <w:rsid w:val="001C6FC9"/>
    <w:rsid w:val="001C729E"/>
    <w:rsid w:val="001D0103"/>
    <w:rsid w:val="001D0184"/>
    <w:rsid w:val="001D03CD"/>
    <w:rsid w:val="001D03FA"/>
    <w:rsid w:val="001D0779"/>
    <w:rsid w:val="001D0D0E"/>
    <w:rsid w:val="001D0D4B"/>
    <w:rsid w:val="001D0EC1"/>
    <w:rsid w:val="001D0F3A"/>
    <w:rsid w:val="001D12E8"/>
    <w:rsid w:val="001D136B"/>
    <w:rsid w:val="001D1547"/>
    <w:rsid w:val="001D1824"/>
    <w:rsid w:val="001D1C7F"/>
    <w:rsid w:val="001D20B6"/>
    <w:rsid w:val="001D20E4"/>
    <w:rsid w:val="001D220F"/>
    <w:rsid w:val="001D24E2"/>
    <w:rsid w:val="001D254E"/>
    <w:rsid w:val="001D25E7"/>
    <w:rsid w:val="001D26B7"/>
    <w:rsid w:val="001D28DD"/>
    <w:rsid w:val="001D2922"/>
    <w:rsid w:val="001D2B32"/>
    <w:rsid w:val="001D2ECD"/>
    <w:rsid w:val="001D3333"/>
    <w:rsid w:val="001D3791"/>
    <w:rsid w:val="001D380F"/>
    <w:rsid w:val="001D3A11"/>
    <w:rsid w:val="001D3B5C"/>
    <w:rsid w:val="001D3C4E"/>
    <w:rsid w:val="001D3DD8"/>
    <w:rsid w:val="001D3F22"/>
    <w:rsid w:val="001D3F5E"/>
    <w:rsid w:val="001D42FB"/>
    <w:rsid w:val="001D4AA4"/>
    <w:rsid w:val="001D4CA8"/>
    <w:rsid w:val="001D4F42"/>
    <w:rsid w:val="001D5526"/>
    <w:rsid w:val="001D574A"/>
    <w:rsid w:val="001D5806"/>
    <w:rsid w:val="001D5908"/>
    <w:rsid w:val="001D5A54"/>
    <w:rsid w:val="001D5C4B"/>
    <w:rsid w:val="001D5C68"/>
    <w:rsid w:val="001D5C73"/>
    <w:rsid w:val="001D5D5D"/>
    <w:rsid w:val="001D5FE8"/>
    <w:rsid w:val="001D6AD3"/>
    <w:rsid w:val="001D7B1B"/>
    <w:rsid w:val="001D7B20"/>
    <w:rsid w:val="001D7E3C"/>
    <w:rsid w:val="001E0697"/>
    <w:rsid w:val="001E06E3"/>
    <w:rsid w:val="001E0744"/>
    <w:rsid w:val="001E0785"/>
    <w:rsid w:val="001E083A"/>
    <w:rsid w:val="001E0D35"/>
    <w:rsid w:val="001E0F81"/>
    <w:rsid w:val="001E137F"/>
    <w:rsid w:val="001E18C4"/>
    <w:rsid w:val="001E19AC"/>
    <w:rsid w:val="001E1A62"/>
    <w:rsid w:val="001E1E12"/>
    <w:rsid w:val="001E2136"/>
    <w:rsid w:val="001E2166"/>
    <w:rsid w:val="001E25BE"/>
    <w:rsid w:val="001E26EC"/>
    <w:rsid w:val="001E2C20"/>
    <w:rsid w:val="001E2D07"/>
    <w:rsid w:val="001E2EAE"/>
    <w:rsid w:val="001E333E"/>
    <w:rsid w:val="001E3621"/>
    <w:rsid w:val="001E364B"/>
    <w:rsid w:val="001E3687"/>
    <w:rsid w:val="001E37BE"/>
    <w:rsid w:val="001E38AC"/>
    <w:rsid w:val="001E3C77"/>
    <w:rsid w:val="001E4110"/>
    <w:rsid w:val="001E4388"/>
    <w:rsid w:val="001E4643"/>
    <w:rsid w:val="001E4910"/>
    <w:rsid w:val="001E4CD8"/>
    <w:rsid w:val="001E4DE2"/>
    <w:rsid w:val="001E5005"/>
    <w:rsid w:val="001E5623"/>
    <w:rsid w:val="001E5831"/>
    <w:rsid w:val="001E599C"/>
    <w:rsid w:val="001E5C17"/>
    <w:rsid w:val="001E5E94"/>
    <w:rsid w:val="001E5EAD"/>
    <w:rsid w:val="001E5EFD"/>
    <w:rsid w:val="001E61C9"/>
    <w:rsid w:val="001E6338"/>
    <w:rsid w:val="001E63AC"/>
    <w:rsid w:val="001E6532"/>
    <w:rsid w:val="001E6642"/>
    <w:rsid w:val="001E6C64"/>
    <w:rsid w:val="001E6E48"/>
    <w:rsid w:val="001E70E9"/>
    <w:rsid w:val="001E7233"/>
    <w:rsid w:val="001E741C"/>
    <w:rsid w:val="001F02EA"/>
    <w:rsid w:val="001F0AE2"/>
    <w:rsid w:val="001F0B0F"/>
    <w:rsid w:val="001F0BE9"/>
    <w:rsid w:val="001F0F53"/>
    <w:rsid w:val="001F1195"/>
    <w:rsid w:val="001F1228"/>
    <w:rsid w:val="001F191C"/>
    <w:rsid w:val="001F27C5"/>
    <w:rsid w:val="001F318B"/>
    <w:rsid w:val="001F33C1"/>
    <w:rsid w:val="001F364E"/>
    <w:rsid w:val="001F3B15"/>
    <w:rsid w:val="001F3E0E"/>
    <w:rsid w:val="001F42D0"/>
    <w:rsid w:val="001F448F"/>
    <w:rsid w:val="001F46D5"/>
    <w:rsid w:val="001F48FA"/>
    <w:rsid w:val="001F4A3A"/>
    <w:rsid w:val="001F4F26"/>
    <w:rsid w:val="001F56CE"/>
    <w:rsid w:val="001F57FC"/>
    <w:rsid w:val="001F5985"/>
    <w:rsid w:val="001F5B4E"/>
    <w:rsid w:val="001F5D4E"/>
    <w:rsid w:val="001F6151"/>
    <w:rsid w:val="001F6545"/>
    <w:rsid w:val="001F6698"/>
    <w:rsid w:val="001F67D2"/>
    <w:rsid w:val="001F6AA7"/>
    <w:rsid w:val="001F6C9F"/>
    <w:rsid w:val="001F6EBF"/>
    <w:rsid w:val="001F6EF4"/>
    <w:rsid w:val="001F7096"/>
    <w:rsid w:val="001F72AA"/>
    <w:rsid w:val="001F74EF"/>
    <w:rsid w:val="001F77B9"/>
    <w:rsid w:val="001F7A6D"/>
    <w:rsid w:val="001F7B63"/>
    <w:rsid w:val="001F7C77"/>
    <w:rsid w:val="001F7E45"/>
    <w:rsid w:val="001F7EE1"/>
    <w:rsid w:val="001F7FEE"/>
    <w:rsid w:val="00200104"/>
    <w:rsid w:val="00200642"/>
    <w:rsid w:val="00200667"/>
    <w:rsid w:val="002008D3"/>
    <w:rsid w:val="00200942"/>
    <w:rsid w:val="00200AC4"/>
    <w:rsid w:val="00200C66"/>
    <w:rsid w:val="00200DBE"/>
    <w:rsid w:val="0020142A"/>
    <w:rsid w:val="00201870"/>
    <w:rsid w:val="0020193C"/>
    <w:rsid w:val="00201A7B"/>
    <w:rsid w:val="00201A7C"/>
    <w:rsid w:val="00201B09"/>
    <w:rsid w:val="00201E03"/>
    <w:rsid w:val="00201E2B"/>
    <w:rsid w:val="002021FA"/>
    <w:rsid w:val="002025E4"/>
    <w:rsid w:val="00202833"/>
    <w:rsid w:val="00202A8E"/>
    <w:rsid w:val="00202C60"/>
    <w:rsid w:val="00202CEF"/>
    <w:rsid w:val="00203121"/>
    <w:rsid w:val="00203198"/>
    <w:rsid w:val="0020339E"/>
    <w:rsid w:val="002034D1"/>
    <w:rsid w:val="002034ED"/>
    <w:rsid w:val="0020369E"/>
    <w:rsid w:val="002039BB"/>
    <w:rsid w:val="00203B76"/>
    <w:rsid w:val="00203D92"/>
    <w:rsid w:val="00203DB9"/>
    <w:rsid w:val="00203E39"/>
    <w:rsid w:val="0020449E"/>
    <w:rsid w:val="002044AD"/>
    <w:rsid w:val="002044E8"/>
    <w:rsid w:val="002047DB"/>
    <w:rsid w:val="00204C1D"/>
    <w:rsid w:val="00205207"/>
    <w:rsid w:val="00205236"/>
    <w:rsid w:val="00205270"/>
    <w:rsid w:val="002054F8"/>
    <w:rsid w:val="002059F3"/>
    <w:rsid w:val="00205AB5"/>
    <w:rsid w:val="00206505"/>
    <w:rsid w:val="00206514"/>
    <w:rsid w:val="00206D5E"/>
    <w:rsid w:val="00206FD1"/>
    <w:rsid w:val="00206FEE"/>
    <w:rsid w:val="002070B5"/>
    <w:rsid w:val="00207196"/>
    <w:rsid w:val="00207311"/>
    <w:rsid w:val="00207324"/>
    <w:rsid w:val="00207573"/>
    <w:rsid w:val="002077FA"/>
    <w:rsid w:val="00207930"/>
    <w:rsid w:val="0020796B"/>
    <w:rsid w:val="00207CD7"/>
    <w:rsid w:val="00207D5A"/>
    <w:rsid w:val="00207E77"/>
    <w:rsid w:val="00210340"/>
    <w:rsid w:val="002106E5"/>
    <w:rsid w:val="00210804"/>
    <w:rsid w:val="0021094C"/>
    <w:rsid w:val="00210ED9"/>
    <w:rsid w:val="0021112E"/>
    <w:rsid w:val="0021131A"/>
    <w:rsid w:val="0021155E"/>
    <w:rsid w:val="0021170E"/>
    <w:rsid w:val="002119CB"/>
    <w:rsid w:val="00211A81"/>
    <w:rsid w:val="00211A97"/>
    <w:rsid w:val="00211E42"/>
    <w:rsid w:val="002123D2"/>
    <w:rsid w:val="00212500"/>
    <w:rsid w:val="00212F24"/>
    <w:rsid w:val="00213266"/>
    <w:rsid w:val="00213586"/>
    <w:rsid w:val="00213C18"/>
    <w:rsid w:val="00213C94"/>
    <w:rsid w:val="00213ECD"/>
    <w:rsid w:val="00214410"/>
    <w:rsid w:val="002145CB"/>
    <w:rsid w:val="00214989"/>
    <w:rsid w:val="002149BD"/>
    <w:rsid w:val="00214AAA"/>
    <w:rsid w:val="002154B3"/>
    <w:rsid w:val="00215508"/>
    <w:rsid w:val="00215BDF"/>
    <w:rsid w:val="00215C25"/>
    <w:rsid w:val="00215C8A"/>
    <w:rsid w:val="00215CFB"/>
    <w:rsid w:val="00216023"/>
    <w:rsid w:val="00216107"/>
    <w:rsid w:val="00216542"/>
    <w:rsid w:val="002165C4"/>
    <w:rsid w:val="0021677A"/>
    <w:rsid w:val="0021693F"/>
    <w:rsid w:val="002169F1"/>
    <w:rsid w:val="00216EB0"/>
    <w:rsid w:val="00216FDA"/>
    <w:rsid w:val="0021787A"/>
    <w:rsid w:val="00220019"/>
    <w:rsid w:val="0022006E"/>
    <w:rsid w:val="00220522"/>
    <w:rsid w:val="002209FC"/>
    <w:rsid w:val="00220A41"/>
    <w:rsid w:val="00220C62"/>
    <w:rsid w:val="00220CB0"/>
    <w:rsid w:val="00220CD7"/>
    <w:rsid w:val="002210EC"/>
    <w:rsid w:val="002213D9"/>
    <w:rsid w:val="002216B6"/>
    <w:rsid w:val="00221703"/>
    <w:rsid w:val="00221805"/>
    <w:rsid w:val="002218CD"/>
    <w:rsid w:val="002218E5"/>
    <w:rsid w:val="00221A30"/>
    <w:rsid w:val="00221AC3"/>
    <w:rsid w:val="00221BCD"/>
    <w:rsid w:val="00221FD6"/>
    <w:rsid w:val="00222138"/>
    <w:rsid w:val="00222377"/>
    <w:rsid w:val="002225BC"/>
    <w:rsid w:val="00222B0B"/>
    <w:rsid w:val="00222BFD"/>
    <w:rsid w:val="00222E4D"/>
    <w:rsid w:val="00223031"/>
    <w:rsid w:val="00223131"/>
    <w:rsid w:val="0022322B"/>
    <w:rsid w:val="00223342"/>
    <w:rsid w:val="00223444"/>
    <w:rsid w:val="00223729"/>
    <w:rsid w:val="002237B4"/>
    <w:rsid w:val="00223BC3"/>
    <w:rsid w:val="00223FDB"/>
    <w:rsid w:val="00224304"/>
    <w:rsid w:val="0022447E"/>
    <w:rsid w:val="00224A52"/>
    <w:rsid w:val="00224B01"/>
    <w:rsid w:val="00224C1F"/>
    <w:rsid w:val="00224F95"/>
    <w:rsid w:val="002252BD"/>
    <w:rsid w:val="002253D8"/>
    <w:rsid w:val="00225417"/>
    <w:rsid w:val="00225721"/>
    <w:rsid w:val="0022589C"/>
    <w:rsid w:val="00225AF8"/>
    <w:rsid w:val="00225B89"/>
    <w:rsid w:val="00225D82"/>
    <w:rsid w:val="00225E59"/>
    <w:rsid w:val="00225E5C"/>
    <w:rsid w:val="00225E7B"/>
    <w:rsid w:val="00226201"/>
    <w:rsid w:val="002265C8"/>
    <w:rsid w:val="0022662E"/>
    <w:rsid w:val="00226A04"/>
    <w:rsid w:val="00226BEB"/>
    <w:rsid w:val="00226D17"/>
    <w:rsid w:val="00226DCA"/>
    <w:rsid w:val="002270E4"/>
    <w:rsid w:val="0022731E"/>
    <w:rsid w:val="00227AC1"/>
    <w:rsid w:val="00227AD2"/>
    <w:rsid w:val="00227E85"/>
    <w:rsid w:val="00230040"/>
    <w:rsid w:val="00230E06"/>
    <w:rsid w:val="002313FE"/>
    <w:rsid w:val="00231481"/>
    <w:rsid w:val="00231BD4"/>
    <w:rsid w:val="00232507"/>
    <w:rsid w:val="0023253D"/>
    <w:rsid w:val="0023285A"/>
    <w:rsid w:val="00232CAE"/>
    <w:rsid w:val="00232DB5"/>
    <w:rsid w:val="00232F66"/>
    <w:rsid w:val="00233185"/>
    <w:rsid w:val="002336F9"/>
    <w:rsid w:val="002339D5"/>
    <w:rsid w:val="00233BFD"/>
    <w:rsid w:val="00233CA8"/>
    <w:rsid w:val="00233EC0"/>
    <w:rsid w:val="002340F9"/>
    <w:rsid w:val="002343FC"/>
    <w:rsid w:val="00234898"/>
    <w:rsid w:val="00234BCA"/>
    <w:rsid w:val="00234FEA"/>
    <w:rsid w:val="002350D6"/>
    <w:rsid w:val="00235393"/>
    <w:rsid w:val="0023567F"/>
    <w:rsid w:val="00235781"/>
    <w:rsid w:val="00235843"/>
    <w:rsid w:val="00235CE8"/>
    <w:rsid w:val="00235D4E"/>
    <w:rsid w:val="002365C3"/>
    <w:rsid w:val="00236631"/>
    <w:rsid w:val="00236BF6"/>
    <w:rsid w:val="00236D5D"/>
    <w:rsid w:val="00236DC1"/>
    <w:rsid w:val="00236EBD"/>
    <w:rsid w:val="00237057"/>
    <w:rsid w:val="0023716B"/>
    <w:rsid w:val="0023722F"/>
    <w:rsid w:val="002372BD"/>
    <w:rsid w:val="00237416"/>
    <w:rsid w:val="002374F5"/>
    <w:rsid w:val="00237727"/>
    <w:rsid w:val="0023790B"/>
    <w:rsid w:val="00237A0D"/>
    <w:rsid w:val="00237C8B"/>
    <w:rsid w:val="00237EDB"/>
    <w:rsid w:val="00237EED"/>
    <w:rsid w:val="00237F54"/>
    <w:rsid w:val="0024016B"/>
    <w:rsid w:val="00240468"/>
    <w:rsid w:val="00240565"/>
    <w:rsid w:val="00240934"/>
    <w:rsid w:val="002409A4"/>
    <w:rsid w:val="00240A9F"/>
    <w:rsid w:val="00240AB6"/>
    <w:rsid w:val="00240C73"/>
    <w:rsid w:val="00240E4E"/>
    <w:rsid w:val="00240F5A"/>
    <w:rsid w:val="002412D9"/>
    <w:rsid w:val="002416D1"/>
    <w:rsid w:val="00241B1B"/>
    <w:rsid w:val="00241CF8"/>
    <w:rsid w:val="0024214E"/>
    <w:rsid w:val="00242167"/>
    <w:rsid w:val="0024278B"/>
    <w:rsid w:val="002429E7"/>
    <w:rsid w:val="00242E75"/>
    <w:rsid w:val="00243531"/>
    <w:rsid w:val="00243AA0"/>
    <w:rsid w:val="00243B1B"/>
    <w:rsid w:val="00243D4A"/>
    <w:rsid w:val="0024428E"/>
    <w:rsid w:val="00244999"/>
    <w:rsid w:val="00244A37"/>
    <w:rsid w:val="002450C9"/>
    <w:rsid w:val="002452AF"/>
    <w:rsid w:val="0024537F"/>
    <w:rsid w:val="00245530"/>
    <w:rsid w:val="00245A68"/>
    <w:rsid w:val="00245B0F"/>
    <w:rsid w:val="00245BDA"/>
    <w:rsid w:val="00245EA6"/>
    <w:rsid w:val="00246170"/>
    <w:rsid w:val="002461B3"/>
    <w:rsid w:val="002463FC"/>
    <w:rsid w:val="00246707"/>
    <w:rsid w:val="00246872"/>
    <w:rsid w:val="00246ACC"/>
    <w:rsid w:val="00246D65"/>
    <w:rsid w:val="00247243"/>
    <w:rsid w:val="002472E7"/>
    <w:rsid w:val="00247432"/>
    <w:rsid w:val="002474CE"/>
    <w:rsid w:val="002475FA"/>
    <w:rsid w:val="00247606"/>
    <w:rsid w:val="002479FA"/>
    <w:rsid w:val="00247B36"/>
    <w:rsid w:val="00247B8A"/>
    <w:rsid w:val="0025024B"/>
    <w:rsid w:val="0025030E"/>
    <w:rsid w:val="0025059E"/>
    <w:rsid w:val="002505CB"/>
    <w:rsid w:val="0025072C"/>
    <w:rsid w:val="00250766"/>
    <w:rsid w:val="002508D3"/>
    <w:rsid w:val="00250BFB"/>
    <w:rsid w:val="00250F9D"/>
    <w:rsid w:val="002510D2"/>
    <w:rsid w:val="002517AD"/>
    <w:rsid w:val="002517EE"/>
    <w:rsid w:val="00251824"/>
    <w:rsid w:val="00251C98"/>
    <w:rsid w:val="00251CDC"/>
    <w:rsid w:val="00251EA1"/>
    <w:rsid w:val="002523C7"/>
    <w:rsid w:val="002524A4"/>
    <w:rsid w:val="0025287A"/>
    <w:rsid w:val="00252B71"/>
    <w:rsid w:val="00253A5C"/>
    <w:rsid w:val="00253A63"/>
    <w:rsid w:val="00253FC0"/>
    <w:rsid w:val="00254142"/>
    <w:rsid w:val="00254283"/>
    <w:rsid w:val="00254301"/>
    <w:rsid w:val="0025490D"/>
    <w:rsid w:val="0025491B"/>
    <w:rsid w:val="00254AA8"/>
    <w:rsid w:val="00254D07"/>
    <w:rsid w:val="00254ED7"/>
    <w:rsid w:val="00254F55"/>
    <w:rsid w:val="00254FD9"/>
    <w:rsid w:val="00255345"/>
    <w:rsid w:val="00255481"/>
    <w:rsid w:val="002554AF"/>
    <w:rsid w:val="002555E8"/>
    <w:rsid w:val="00255C8C"/>
    <w:rsid w:val="00256A51"/>
    <w:rsid w:val="00256E7C"/>
    <w:rsid w:val="00256F33"/>
    <w:rsid w:val="00256F67"/>
    <w:rsid w:val="0025727F"/>
    <w:rsid w:val="002574AB"/>
    <w:rsid w:val="0025770A"/>
    <w:rsid w:val="00257A05"/>
    <w:rsid w:val="00257C97"/>
    <w:rsid w:val="00260189"/>
    <w:rsid w:val="002604D9"/>
    <w:rsid w:val="00260522"/>
    <w:rsid w:val="002608BE"/>
    <w:rsid w:val="00260B1A"/>
    <w:rsid w:val="00260C5E"/>
    <w:rsid w:val="002611FF"/>
    <w:rsid w:val="002612EE"/>
    <w:rsid w:val="00261826"/>
    <w:rsid w:val="0026182A"/>
    <w:rsid w:val="00261C81"/>
    <w:rsid w:val="0026212C"/>
    <w:rsid w:val="0026297D"/>
    <w:rsid w:val="00262F1C"/>
    <w:rsid w:val="00263741"/>
    <w:rsid w:val="0026399C"/>
    <w:rsid w:val="00263AB2"/>
    <w:rsid w:val="00263DA2"/>
    <w:rsid w:val="00263FC0"/>
    <w:rsid w:val="002642FA"/>
    <w:rsid w:val="0026442F"/>
    <w:rsid w:val="00264A40"/>
    <w:rsid w:val="00264AB9"/>
    <w:rsid w:val="00264CA1"/>
    <w:rsid w:val="0026506E"/>
    <w:rsid w:val="002650EE"/>
    <w:rsid w:val="002651BD"/>
    <w:rsid w:val="00265BD9"/>
    <w:rsid w:val="00265E2D"/>
    <w:rsid w:val="00266422"/>
    <w:rsid w:val="002664A7"/>
    <w:rsid w:val="00266BDE"/>
    <w:rsid w:val="00266DB6"/>
    <w:rsid w:val="00266F68"/>
    <w:rsid w:val="002678E1"/>
    <w:rsid w:val="002679F0"/>
    <w:rsid w:val="00267F6D"/>
    <w:rsid w:val="002700CA"/>
    <w:rsid w:val="0027032D"/>
    <w:rsid w:val="0027033B"/>
    <w:rsid w:val="00270778"/>
    <w:rsid w:val="00270A11"/>
    <w:rsid w:val="00270AAA"/>
    <w:rsid w:val="00270C68"/>
    <w:rsid w:val="00270E7B"/>
    <w:rsid w:val="002717E6"/>
    <w:rsid w:val="0027189A"/>
    <w:rsid w:val="00271901"/>
    <w:rsid w:val="00271C34"/>
    <w:rsid w:val="0027221E"/>
    <w:rsid w:val="00272709"/>
    <w:rsid w:val="00272B7C"/>
    <w:rsid w:val="00272D84"/>
    <w:rsid w:val="00272E14"/>
    <w:rsid w:val="00272EA6"/>
    <w:rsid w:val="00272FD3"/>
    <w:rsid w:val="00272FEF"/>
    <w:rsid w:val="00273014"/>
    <w:rsid w:val="002730B6"/>
    <w:rsid w:val="002732A2"/>
    <w:rsid w:val="002733C6"/>
    <w:rsid w:val="002734F4"/>
    <w:rsid w:val="0027356A"/>
    <w:rsid w:val="00273A37"/>
    <w:rsid w:val="00273D35"/>
    <w:rsid w:val="00273DE0"/>
    <w:rsid w:val="002749EE"/>
    <w:rsid w:val="00274E80"/>
    <w:rsid w:val="0027528A"/>
    <w:rsid w:val="00275623"/>
    <w:rsid w:val="0027571D"/>
    <w:rsid w:val="00275840"/>
    <w:rsid w:val="00275942"/>
    <w:rsid w:val="002766DC"/>
    <w:rsid w:val="0027675E"/>
    <w:rsid w:val="00276CF8"/>
    <w:rsid w:val="00277026"/>
    <w:rsid w:val="002773A8"/>
    <w:rsid w:val="002773BE"/>
    <w:rsid w:val="002774A9"/>
    <w:rsid w:val="0027772D"/>
    <w:rsid w:val="00277953"/>
    <w:rsid w:val="00277A26"/>
    <w:rsid w:val="00277B6B"/>
    <w:rsid w:val="00277E21"/>
    <w:rsid w:val="0028009F"/>
    <w:rsid w:val="00280446"/>
    <w:rsid w:val="002804C2"/>
    <w:rsid w:val="0028090E"/>
    <w:rsid w:val="00280BC0"/>
    <w:rsid w:val="00280E53"/>
    <w:rsid w:val="0028119B"/>
    <w:rsid w:val="002811EB"/>
    <w:rsid w:val="00281497"/>
    <w:rsid w:val="0028151C"/>
    <w:rsid w:val="002816E3"/>
    <w:rsid w:val="002818D0"/>
    <w:rsid w:val="00281A25"/>
    <w:rsid w:val="00281ACB"/>
    <w:rsid w:val="00281D32"/>
    <w:rsid w:val="00282005"/>
    <w:rsid w:val="00282242"/>
    <w:rsid w:val="002823A1"/>
    <w:rsid w:val="002829CE"/>
    <w:rsid w:val="00282D4F"/>
    <w:rsid w:val="00282E3B"/>
    <w:rsid w:val="00283347"/>
    <w:rsid w:val="002835CC"/>
    <w:rsid w:val="0028371D"/>
    <w:rsid w:val="002837EF"/>
    <w:rsid w:val="002837F3"/>
    <w:rsid w:val="00283BCF"/>
    <w:rsid w:val="00283F92"/>
    <w:rsid w:val="0028419C"/>
    <w:rsid w:val="00284381"/>
    <w:rsid w:val="002843C7"/>
    <w:rsid w:val="0028468F"/>
    <w:rsid w:val="002846FD"/>
    <w:rsid w:val="00284BF4"/>
    <w:rsid w:val="00284D9C"/>
    <w:rsid w:val="00285140"/>
    <w:rsid w:val="00285152"/>
    <w:rsid w:val="002852F3"/>
    <w:rsid w:val="00285673"/>
    <w:rsid w:val="002860F5"/>
    <w:rsid w:val="0028612F"/>
    <w:rsid w:val="002861C3"/>
    <w:rsid w:val="00286207"/>
    <w:rsid w:val="0028635C"/>
    <w:rsid w:val="00286624"/>
    <w:rsid w:val="00287302"/>
    <w:rsid w:val="0028730F"/>
    <w:rsid w:val="002874F5"/>
    <w:rsid w:val="00287DBC"/>
    <w:rsid w:val="00287E84"/>
    <w:rsid w:val="0029104A"/>
    <w:rsid w:val="0029104E"/>
    <w:rsid w:val="0029149F"/>
    <w:rsid w:val="00291BEF"/>
    <w:rsid w:val="0029243D"/>
    <w:rsid w:val="002924DC"/>
    <w:rsid w:val="0029297D"/>
    <w:rsid w:val="00292DEF"/>
    <w:rsid w:val="002930BB"/>
    <w:rsid w:val="00293196"/>
    <w:rsid w:val="002936CA"/>
    <w:rsid w:val="002936CF"/>
    <w:rsid w:val="002939A2"/>
    <w:rsid w:val="00293B3F"/>
    <w:rsid w:val="00293EAF"/>
    <w:rsid w:val="00293EED"/>
    <w:rsid w:val="0029402F"/>
    <w:rsid w:val="00294445"/>
    <w:rsid w:val="00294624"/>
    <w:rsid w:val="00294663"/>
    <w:rsid w:val="0029466F"/>
    <w:rsid w:val="00294A42"/>
    <w:rsid w:val="00294B07"/>
    <w:rsid w:val="00294E73"/>
    <w:rsid w:val="002951E9"/>
    <w:rsid w:val="002958FE"/>
    <w:rsid w:val="00295B1B"/>
    <w:rsid w:val="00295C05"/>
    <w:rsid w:val="00295E7C"/>
    <w:rsid w:val="0029619A"/>
    <w:rsid w:val="0029643E"/>
    <w:rsid w:val="00296683"/>
    <w:rsid w:val="00296A81"/>
    <w:rsid w:val="00296C0C"/>
    <w:rsid w:val="00297217"/>
    <w:rsid w:val="00297342"/>
    <w:rsid w:val="0029734B"/>
    <w:rsid w:val="00297690"/>
    <w:rsid w:val="00297B56"/>
    <w:rsid w:val="00297B94"/>
    <w:rsid w:val="00297F64"/>
    <w:rsid w:val="00297F7C"/>
    <w:rsid w:val="002A043C"/>
    <w:rsid w:val="002A0503"/>
    <w:rsid w:val="002A086C"/>
    <w:rsid w:val="002A08CB"/>
    <w:rsid w:val="002A08D4"/>
    <w:rsid w:val="002A0B34"/>
    <w:rsid w:val="002A0B39"/>
    <w:rsid w:val="002A0F55"/>
    <w:rsid w:val="002A1003"/>
    <w:rsid w:val="002A1035"/>
    <w:rsid w:val="002A10F2"/>
    <w:rsid w:val="002A1263"/>
    <w:rsid w:val="002A130E"/>
    <w:rsid w:val="002A1A46"/>
    <w:rsid w:val="002A1D64"/>
    <w:rsid w:val="002A2135"/>
    <w:rsid w:val="002A296E"/>
    <w:rsid w:val="002A2AD2"/>
    <w:rsid w:val="002A2F1B"/>
    <w:rsid w:val="002A350F"/>
    <w:rsid w:val="002A3538"/>
    <w:rsid w:val="002A3C55"/>
    <w:rsid w:val="002A3E10"/>
    <w:rsid w:val="002A40CB"/>
    <w:rsid w:val="002A4853"/>
    <w:rsid w:val="002A4B90"/>
    <w:rsid w:val="002A4C39"/>
    <w:rsid w:val="002A5197"/>
    <w:rsid w:val="002A535D"/>
    <w:rsid w:val="002A547C"/>
    <w:rsid w:val="002A5661"/>
    <w:rsid w:val="002A5E12"/>
    <w:rsid w:val="002A6443"/>
    <w:rsid w:val="002A7265"/>
    <w:rsid w:val="002A763C"/>
    <w:rsid w:val="002A76D3"/>
    <w:rsid w:val="002A7DEF"/>
    <w:rsid w:val="002A7E30"/>
    <w:rsid w:val="002A7FD2"/>
    <w:rsid w:val="002B00B7"/>
    <w:rsid w:val="002B03FA"/>
    <w:rsid w:val="002B0B10"/>
    <w:rsid w:val="002B0C42"/>
    <w:rsid w:val="002B0E50"/>
    <w:rsid w:val="002B12AD"/>
    <w:rsid w:val="002B12BB"/>
    <w:rsid w:val="002B14D0"/>
    <w:rsid w:val="002B17CF"/>
    <w:rsid w:val="002B1A0D"/>
    <w:rsid w:val="002B1C8B"/>
    <w:rsid w:val="002B1CFF"/>
    <w:rsid w:val="002B1E4C"/>
    <w:rsid w:val="002B2115"/>
    <w:rsid w:val="002B22BA"/>
    <w:rsid w:val="002B2603"/>
    <w:rsid w:val="002B2715"/>
    <w:rsid w:val="002B27D3"/>
    <w:rsid w:val="002B2810"/>
    <w:rsid w:val="002B2904"/>
    <w:rsid w:val="002B2B01"/>
    <w:rsid w:val="002B2DD6"/>
    <w:rsid w:val="002B3083"/>
    <w:rsid w:val="002B32B5"/>
    <w:rsid w:val="002B34E8"/>
    <w:rsid w:val="002B36F7"/>
    <w:rsid w:val="002B3846"/>
    <w:rsid w:val="002B3865"/>
    <w:rsid w:val="002B3B69"/>
    <w:rsid w:val="002B3FCE"/>
    <w:rsid w:val="002B3FDA"/>
    <w:rsid w:val="002B425D"/>
    <w:rsid w:val="002B476A"/>
    <w:rsid w:val="002B490B"/>
    <w:rsid w:val="002B4A4C"/>
    <w:rsid w:val="002B4BA5"/>
    <w:rsid w:val="002B4C2B"/>
    <w:rsid w:val="002B4C8E"/>
    <w:rsid w:val="002B4CAA"/>
    <w:rsid w:val="002B52C8"/>
    <w:rsid w:val="002B530E"/>
    <w:rsid w:val="002B5F53"/>
    <w:rsid w:val="002B6067"/>
    <w:rsid w:val="002B60EC"/>
    <w:rsid w:val="002B6547"/>
    <w:rsid w:val="002B65FF"/>
    <w:rsid w:val="002B6686"/>
    <w:rsid w:val="002B6AAE"/>
    <w:rsid w:val="002B6FEF"/>
    <w:rsid w:val="002B70E8"/>
    <w:rsid w:val="002B72C2"/>
    <w:rsid w:val="002B77D8"/>
    <w:rsid w:val="002B7BFF"/>
    <w:rsid w:val="002B7CF2"/>
    <w:rsid w:val="002B7EA7"/>
    <w:rsid w:val="002C01F1"/>
    <w:rsid w:val="002C08E0"/>
    <w:rsid w:val="002C0930"/>
    <w:rsid w:val="002C0957"/>
    <w:rsid w:val="002C0C4D"/>
    <w:rsid w:val="002C0EBA"/>
    <w:rsid w:val="002C0F97"/>
    <w:rsid w:val="002C0F9C"/>
    <w:rsid w:val="002C116A"/>
    <w:rsid w:val="002C1369"/>
    <w:rsid w:val="002C1A44"/>
    <w:rsid w:val="002C1AED"/>
    <w:rsid w:val="002C1DBA"/>
    <w:rsid w:val="002C2BC3"/>
    <w:rsid w:val="002C2C91"/>
    <w:rsid w:val="002C2C98"/>
    <w:rsid w:val="002C306C"/>
    <w:rsid w:val="002C314A"/>
    <w:rsid w:val="002C3422"/>
    <w:rsid w:val="002C3535"/>
    <w:rsid w:val="002C365C"/>
    <w:rsid w:val="002C393E"/>
    <w:rsid w:val="002C3C97"/>
    <w:rsid w:val="002C3CD7"/>
    <w:rsid w:val="002C4177"/>
    <w:rsid w:val="002C41A6"/>
    <w:rsid w:val="002C425F"/>
    <w:rsid w:val="002C42D3"/>
    <w:rsid w:val="002C44D8"/>
    <w:rsid w:val="002C4606"/>
    <w:rsid w:val="002C4672"/>
    <w:rsid w:val="002C47D7"/>
    <w:rsid w:val="002C4C2F"/>
    <w:rsid w:val="002C4C8A"/>
    <w:rsid w:val="002C4D8B"/>
    <w:rsid w:val="002C4F5D"/>
    <w:rsid w:val="002C4F76"/>
    <w:rsid w:val="002C5328"/>
    <w:rsid w:val="002C53EB"/>
    <w:rsid w:val="002C5736"/>
    <w:rsid w:val="002C5801"/>
    <w:rsid w:val="002C5B43"/>
    <w:rsid w:val="002C5BDC"/>
    <w:rsid w:val="002C5D96"/>
    <w:rsid w:val="002C6445"/>
    <w:rsid w:val="002C6478"/>
    <w:rsid w:val="002C6713"/>
    <w:rsid w:val="002C67FD"/>
    <w:rsid w:val="002C699B"/>
    <w:rsid w:val="002C6F72"/>
    <w:rsid w:val="002C7309"/>
    <w:rsid w:val="002C76F7"/>
    <w:rsid w:val="002C7742"/>
    <w:rsid w:val="002C791F"/>
    <w:rsid w:val="002C7C33"/>
    <w:rsid w:val="002D003B"/>
    <w:rsid w:val="002D0040"/>
    <w:rsid w:val="002D0669"/>
    <w:rsid w:val="002D07D2"/>
    <w:rsid w:val="002D07ED"/>
    <w:rsid w:val="002D096F"/>
    <w:rsid w:val="002D0A76"/>
    <w:rsid w:val="002D0B18"/>
    <w:rsid w:val="002D0D77"/>
    <w:rsid w:val="002D0F46"/>
    <w:rsid w:val="002D0F5A"/>
    <w:rsid w:val="002D0FEB"/>
    <w:rsid w:val="002D11F1"/>
    <w:rsid w:val="002D12D1"/>
    <w:rsid w:val="002D1474"/>
    <w:rsid w:val="002D1570"/>
    <w:rsid w:val="002D1F73"/>
    <w:rsid w:val="002D1FB3"/>
    <w:rsid w:val="002D2365"/>
    <w:rsid w:val="002D267E"/>
    <w:rsid w:val="002D2993"/>
    <w:rsid w:val="002D2BA7"/>
    <w:rsid w:val="002D2D43"/>
    <w:rsid w:val="002D2FB7"/>
    <w:rsid w:val="002D3172"/>
    <w:rsid w:val="002D3242"/>
    <w:rsid w:val="002D36BD"/>
    <w:rsid w:val="002D3895"/>
    <w:rsid w:val="002D3A56"/>
    <w:rsid w:val="002D3ADF"/>
    <w:rsid w:val="002D3B1D"/>
    <w:rsid w:val="002D3EBF"/>
    <w:rsid w:val="002D4031"/>
    <w:rsid w:val="002D4108"/>
    <w:rsid w:val="002D41D3"/>
    <w:rsid w:val="002D45F6"/>
    <w:rsid w:val="002D4626"/>
    <w:rsid w:val="002D4817"/>
    <w:rsid w:val="002D494A"/>
    <w:rsid w:val="002D495D"/>
    <w:rsid w:val="002D49B2"/>
    <w:rsid w:val="002D4BB7"/>
    <w:rsid w:val="002D4F0E"/>
    <w:rsid w:val="002D501A"/>
    <w:rsid w:val="002D5031"/>
    <w:rsid w:val="002D50CE"/>
    <w:rsid w:val="002D510F"/>
    <w:rsid w:val="002D563C"/>
    <w:rsid w:val="002D56EA"/>
    <w:rsid w:val="002D5C3A"/>
    <w:rsid w:val="002D5C7E"/>
    <w:rsid w:val="002D5CA4"/>
    <w:rsid w:val="002D616D"/>
    <w:rsid w:val="002D6635"/>
    <w:rsid w:val="002D6765"/>
    <w:rsid w:val="002D6989"/>
    <w:rsid w:val="002D69C0"/>
    <w:rsid w:val="002D6B41"/>
    <w:rsid w:val="002D6C5F"/>
    <w:rsid w:val="002D6EDD"/>
    <w:rsid w:val="002D6F08"/>
    <w:rsid w:val="002D6FD9"/>
    <w:rsid w:val="002D7102"/>
    <w:rsid w:val="002D72CB"/>
    <w:rsid w:val="002D79A2"/>
    <w:rsid w:val="002D7C53"/>
    <w:rsid w:val="002E0040"/>
    <w:rsid w:val="002E081A"/>
    <w:rsid w:val="002E0865"/>
    <w:rsid w:val="002E099E"/>
    <w:rsid w:val="002E0A82"/>
    <w:rsid w:val="002E0D20"/>
    <w:rsid w:val="002E0D4F"/>
    <w:rsid w:val="002E0DA1"/>
    <w:rsid w:val="002E1430"/>
    <w:rsid w:val="002E154C"/>
    <w:rsid w:val="002E1954"/>
    <w:rsid w:val="002E1BB8"/>
    <w:rsid w:val="002E30EE"/>
    <w:rsid w:val="002E3101"/>
    <w:rsid w:val="002E332C"/>
    <w:rsid w:val="002E3413"/>
    <w:rsid w:val="002E3977"/>
    <w:rsid w:val="002E3BBB"/>
    <w:rsid w:val="002E3C5B"/>
    <w:rsid w:val="002E3CFD"/>
    <w:rsid w:val="002E41F3"/>
    <w:rsid w:val="002E4394"/>
    <w:rsid w:val="002E444F"/>
    <w:rsid w:val="002E46E0"/>
    <w:rsid w:val="002E470C"/>
    <w:rsid w:val="002E4971"/>
    <w:rsid w:val="002E4DF2"/>
    <w:rsid w:val="002E4E25"/>
    <w:rsid w:val="002E4F3A"/>
    <w:rsid w:val="002E52FC"/>
    <w:rsid w:val="002E5356"/>
    <w:rsid w:val="002E5428"/>
    <w:rsid w:val="002E577E"/>
    <w:rsid w:val="002E589C"/>
    <w:rsid w:val="002E5C35"/>
    <w:rsid w:val="002E5E82"/>
    <w:rsid w:val="002E5EF4"/>
    <w:rsid w:val="002E5F2F"/>
    <w:rsid w:val="002E609B"/>
    <w:rsid w:val="002E6108"/>
    <w:rsid w:val="002E612A"/>
    <w:rsid w:val="002E676A"/>
    <w:rsid w:val="002E6787"/>
    <w:rsid w:val="002E68DF"/>
    <w:rsid w:val="002E69BE"/>
    <w:rsid w:val="002E6C8D"/>
    <w:rsid w:val="002E6EAB"/>
    <w:rsid w:val="002E6F5F"/>
    <w:rsid w:val="002E6FA6"/>
    <w:rsid w:val="002E709E"/>
    <w:rsid w:val="002E726C"/>
    <w:rsid w:val="002E7291"/>
    <w:rsid w:val="002E7339"/>
    <w:rsid w:val="002E7407"/>
    <w:rsid w:val="002E7513"/>
    <w:rsid w:val="002E75B5"/>
    <w:rsid w:val="002E779E"/>
    <w:rsid w:val="002E7893"/>
    <w:rsid w:val="002E7CCF"/>
    <w:rsid w:val="002F006B"/>
    <w:rsid w:val="002F0199"/>
    <w:rsid w:val="002F0B8F"/>
    <w:rsid w:val="002F0C01"/>
    <w:rsid w:val="002F0D06"/>
    <w:rsid w:val="002F0D75"/>
    <w:rsid w:val="002F140C"/>
    <w:rsid w:val="002F1414"/>
    <w:rsid w:val="002F1A2C"/>
    <w:rsid w:val="002F20B6"/>
    <w:rsid w:val="002F223F"/>
    <w:rsid w:val="002F2480"/>
    <w:rsid w:val="002F28D2"/>
    <w:rsid w:val="002F2960"/>
    <w:rsid w:val="002F2B43"/>
    <w:rsid w:val="002F2E98"/>
    <w:rsid w:val="002F364F"/>
    <w:rsid w:val="002F3B8F"/>
    <w:rsid w:val="002F3DB1"/>
    <w:rsid w:val="002F3E68"/>
    <w:rsid w:val="002F425E"/>
    <w:rsid w:val="002F4462"/>
    <w:rsid w:val="002F4885"/>
    <w:rsid w:val="002F4BA4"/>
    <w:rsid w:val="002F54EC"/>
    <w:rsid w:val="002F5EC8"/>
    <w:rsid w:val="002F64DB"/>
    <w:rsid w:val="002F65AF"/>
    <w:rsid w:val="002F67D5"/>
    <w:rsid w:val="002F6821"/>
    <w:rsid w:val="002F6825"/>
    <w:rsid w:val="002F695D"/>
    <w:rsid w:val="002F6AFB"/>
    <w:rsid w:val="002F6B22"/>
    <w:rsid w:val="002F71A4"/>
    <w:rsid w:val="002F733F"/>
    <w:rsid w:val="002F755E"/>
    <w:rsid w:val="002F757C"/>
    <w:rsid w:val="002F7607"/>
    <w:rsid w:val="002F7959"/>
    <w:rsid w:val="002F797C"/>
    <w:rsid w:val="002F7A8C"/>
    <w:rsid w:val="002F7B5B"/>
    <w:rsid w:val="003002DE"/>
    <w:rsid w:val="0030032E"/>
    <w:rsid w:val="00300367"/>
    <w:rsid w:val="00300888"/>
    <w:rsid w:val="00300E0C"/>
    <w:rsid w:val="003013C7"/>
    <w:rsid w:val="00301665"/>
    <w:rsid w:val="0030185D"/>
    <w:rsid w:val="00301BA2"/>
    <w:rsid w:val="003025E9"/>
    <w:rsid w:val="003029E3"/>
    <w:rsid w:val="00302A0F"/>
    <w:rsid w:val="00302BF1"/>
    <w:rsid w:val="00302C9F"/>
    <w:rsid w:val="00302EDD"/>
    <w:rsid w:val="00303227"/>
    <w:rsid w:val="00303288"/>
    <w:rsid w:val="00303693"/>
    <w:rsid w:val="003037C1"/>
    <w:rsid w:val="00303C1A"/>
    <w:rsid w:val="00303C90"/>
    <w:rsid w:val="00303DDB"/>
    <w:rsid w:val="00303E77"/>
    <w:rsid w:val="00303F04"/>
    <w:rsid w:val="00304064"/>
    <w:rsid w:val="003040C1"/>
    <w:rsid w:val="003045D6"/>
    <w:rsid w:val="003049CB"/>
    <w:rsid w:val="003049F8"/>
    <w:rsid w:val="00304CAD"/>
    <w:rsid w:val="0030507E"/>
    <w:rsid w:val="00305399"/>
    <w:rsid w:val="0030597B"/>
    <w:rsid w:val="00305A5C"/>
    <w:rsid w:val="003068C5"/>
    <w:rsid w:val="00306B43"/>
    <w:rsid w:val="00306E10"/>
    <w:rsid w:val="00306F80"/>
    <w:rsid w:val="00307044"/>
    <w:rsid w:val="00307046"/>
    <w:rsid w:val="00307370"/>
    <w:rsid w:val="003074DE"/>
    <w:rsid w:val="00307601"/>
    <w:rsid w:val="003077B3"/>
    <w:rsid w:val="00307954"/>
    <w:rsid w:val="003079A6"/>
    <w:rsid w:val="00307C4F"/>
    <w:rsid w:val="00307E95"/>
    <w:rsid w:val="0031012F"/>
    <w:rsid w:val="00310298"/>
    <w:rsid w:val="00310415"/>
    <w:rsid w:val="003104C4"/>
    <w:rsid w:val="0031088D"/>
    <w:rsid w:val="00310EB0"/>
    <w:rsid w:val="00310ECB"/>
    <w:rsid w:val="00310EDF"/>
    <w:rsid w:val="003110AE"/>
    <w:rsid w:val="00311111"/>
    <w:rsid w:val="0031116D"/>
    <w:rsid w:val="003118FA"/>
    <w:rsid w:val="00311C7F"/>
    <w:rsid w:val="00311DBB"/>
    <w:rsid w:val="00311E4C"/>
    <w:rsid w:val="00312289"/>
    <w:rsid w:val="003125DC"/>
    <w:rsid w:val="003125DD"/>
    <w:rsid w:val="003125DE"/>
    <w:rsid w:val="0031271D"/>
    <w:rsid w:val="00312B65"/>
    <w:rsid w:val="00312BC4"/>
    <w:rsid w:val="00312CDE"/>
    <w:rsid w:val="00312D09"/>
    <w:rsid w:val="00312DBC"/>
    <w:rsid w:val="00313193"/>
    <w:rsid w:val="00313229"/>
    <w:rsid w:val="00313756"/>
    <w:rsid w:val="00313883"/>
    <w:rsid w:val="00313D46"/>
    <w:rsid w:val="00313EC3"/>
    <w:rsid w:val="00313EE6"/>
    <w:rsid w:val="00313FE5"/>
    <w:rsid w:val="00314647"/>
    <w:rsid w:val="00314843"/>
    <w:rsid w:val="003148D5"/>
    <w:rsid w:val="003148DC"/>
    <w:rsid w:val="00314A86"/>
    <w:rsid w:val="00314C07"/>
    <w:rsid w:val="003151FF"/>
    <w:rsid w:val="00315309"/>
    <w:rsid w:val="00315388"/>
    <w:rsid w:val="00315415"/>
    <w:rsid w:val="003154A5"/>
    <w:rsid w:val="0031553F"/>
    <w:rsid w:val="00315558"/>
    <w:rsid w:val="00315600"/>
    <w:rsid w:val="003157BA"/>
    <w:rsid w:val="0031587A"/>
    <w:rsid w:val="0031592F"/>
    <w:rsid w:val="00315D3F"/>
    <w:rsid w:val="00315D67"/>
    <w:rsid w:val="00315DA7"/>
    <w:rsid w:val="00315FF0"/>
    <w:rsid w:val="003162CF"/>
    <w:rsid w:val="003165B7"/>
    <w:rsid w:val="003166A9"/>
    <w:rsid w:val="003167C9"/>
    <w:rsid w:val="00316C95"/>
    <w:rsid w:val="00316D3C"/>
    <w:rsid w:val="00316D5C"/>
    <w:rsid w:val="00316E90"/>
    <w:rsid w:val="00317525"/>
    <w:rsid w:val="0031779E"/>
    <w:rsid w:val="003177E2"/>
    <w:rsid w:val="00317981"/>
    <w:rsid w:val="00317FC1"/>
    <w:rsid w:val="0032006A"/>
    <w:rsid w:val="00320230"/>
    <w:rsid w:val="0032082C"/>
    <w:rsid w:val="00320847"/>
    <w:rsid w:val="0032107F"/>
    <w:rsid w:val="003213F7"/>
    <w:rsid w:val="003217C5"/>
    <w:rsid w:val="00321AD4"/>
    <w:rsid w:val="00321EF3"/>
    <w:rsid w:val="003225BE"/>
    <w:rsid w:val="003229BE"/>
    <w:rsid w:val="00322F0A"/>
    <w:rsid w:val="00322F1F"/>
    <w:rsid w:val="003230B3"/>
    <w:rsid w:val="0032316F"/>
    <w:rsid w:val="00323A20"/>
    <w:rsid w:val="00323F32"/>
    <w:rsid w:val="003240D2"/>
    <w:rsid w:val="0032420F"/>
    <w:rsid w:val="003242A9"/>
    <w:rsid w:val="003242C6"/>
    <w:rsid w:val="00324DAA"/>
    <w:rsid w:val="00324EA8"/>
    <w:rsid w:val="003255ED"/>
    <w:rsid w:val="003256B9"/>
    <w:rsid w:val="003257E8"/>
    <w:rsid w:val="003259E2"/>
    <w:rsid w:val="00325B2D"/>
    <w:rsid w:val="00325DC5"/>
    <w:rsid w:val="0032615D"/>
    <w:rsid w:val="00326420"/>
    <w:rsid w:val="003264A1"/>
    <w:rsid w:val="0032659D"/>
    <w:rsid w:val="003265D1"/>
    <w:rsid w:val="00326C05"/>
    <w:rsid w:val="00326E15"/>
    <w:rsid w:val="00326F69"/>
    <w:rsid w:val="00326FA1"/>
    <w:rsid w:val="0032729C"/>
    <w:rsid w:val="0032737E"/>
    <w:rsid w:val="00327586"/>
    <w:rsid w:val="0032761C"/>
    <w:rsid w:val="0032785A"/>
    <w:rsid w:val="00327A5E"/>
    <w:rsid w:val="00327AC6"/>
    <w:rsid w:val="0033063F"/>
    <w:rsid w:val="00330751"/>
    <w:rsid w:val="00330961"/>
    <w:rsid w:val="00330D3B"/>
    <w:rsid w:val="00330D64"/>
    <w:rsid w:val="00330E07"/>
    <w:rsid w:val="00330F74"/>
    <w:rsid w:val="00330FF6"/>
    <w:rsid w:val="0033113B"/>
    <w:rsid w:val="003312F2"/>
    <w:rsid w:val="003313B7"/>
    <w:rsid w:val="003313FB"/>
    <w:rsid w:val="0033168C"/>
    <w:rsid w:val="003319EF"/>
    <w:rsid w:val="00331B2B"/>
    <w:rsid w:val="00331DD0"/>
    <w:rsid w:val="00332032"/>
    <w:rsid w:val="003320AE"/>
    <w:rsid w:val="00332789"/>
    <w:rsid w:val="0033278C"/>
    <w:rsid w:val="00332995"/>
    <w:rsid w:val="003329B7"/>
    <w:rsid w:val="00332B8D"/>
    <w:rsid w:val="00332BD1"/>
    <w:rsid w:val="00332C93"/>
    <w:rsid w:val="00332EE0"/>
    <w:rsid w:val="0033318C"/>
    <w:rsid w:val="003338A2"/>
    <w:rsid w:val="00333B0C"/>
    <w:rsid w:val="00333C3E"/>
    <w:rsid w:val="00333CEA"/>
    <w:rsid w:val="00334192"/>
    <w:rsid w:val="00334610"/>
    <w:rsid w:val="00334652"/>
    <w:rsid w:val="0033475B"/>
    <w:rsid w:val="00334A0F"/>
    <w:rsid w:val="00334C17"/>
    <w:rsid w:val="00334D38"/>
    <w:rsid w:val="00334ECC"/>
    <w:rsid w:val="00335365"/>
    <w:rsid w:val="003356D4"/>
    <w:rsid w:val="00335870"/>
    <w:rsid w:val="00335C62"/>
    <w:rsid w:val="00335C6E"/>
    <w:rsid w:val="00335CC0"/>
    <w:rsid w:val="00335EF1"/>
    <w:rsid w:val="00335F7E"/>
    <w:rsid w:val="0033658D"/>
    <w:rsid w:val="00336716"/>
    <w:rsid w:val="00336B3F"/>
    <w:rsid w:val="00336F1E"/>
    <w:rsid w:val="00337265"/>
    <w:rsid w:val="00337B83"/>
    <w:rsid w:val="00337C5F"/>
    <w:rsid w:val="00337FAD"/>
    <w:rsid w:val="0034017E"/>
    <w:rsid w:val="00340580"/>
    <w:rsid w:val="00340651"/>
    <w:rsid w:val="003409D6"/>
    <w:rsid w:val="00341224"/>
    <w:rsid w:val="0034173F"/>
    <w:rsid w:val="0034189A"/>
    <w:rsid w:val="0034191D"/>
    <w:rsid w:val="00341FFD"/>
    <w:rsid w:val="00342412"/>
    <w:rsid w:val="0034259C"/>
    <w:rsid w:val="00342931"/>
    <w:rsid w:val="00342DCA"/>
    <w:rsid w:val="00342E02"/>
    <w:rsid w:val="003431B7"/>
    <w:rsid w:val="003432D4"/>
    <w:rsid w:val="0034388D"/>
    <w:rsid w:val="003441A0"/>
    <w:rsid w:val="00344700"/>
    <w:rsid w:val="00344EB1"/>
    <w:rsid w:val="00345C23"/>
    <w:rsid w:val="00345E4B"/>
    <w:rsid w:val="00346015"/>
    <w:rsid w:val="003463E8"/>
    <w:rsid w:val="0034670A"/>
    <w:rsid w:val="00346C6C"/>
    <w:rsid w:val="00346D36"/>
    <w:rsid w:val="003471BB"/>
    <w:rsid w:val="00347303"/>
    <w:rsid w:val="00347680"/>
    <w:rsid w:val="003478C2"/>
    <w:rsid w:val="00350027"/>
    <w:rsid w:val="00350092"/>
    <w:rsid w:val="00350225"/>
    <w:rsid w:val="0035022F"/>
    <w:rsid w:val="003503AB"/>
    <w:rsid w:val="00350D07"/>
    <w:rsid w:val="00350E4B"/>
    <w:rsid w:val="003510D8"/>
    <w:rsid w:val="003518A8"/>
    <w:rsid w:val="00351F69"/>
    <w:rsid w:val="00352583"/>
    <w:rsid w:val="00352819"/>
    <w:rsid w:val="003528C1"/>
    <w:rsid w:val="00352A31"/>
    <w:rsid w:val="00352B5A"/>
    <w:rsid w:val="00352BEA"/>
    <w:rsid w:val="00352F44"/>
    <w:rsid w:val="00352F71"/>
    <w:rsid w:val="0035320E"/>
    <w:rsid w:val="003534F8"/>
    <w:rsid w:val="003535BE"/>
    <w:rsid w:val="00353A7B"/>
    <w:rsid w:val="00354347"/>
    <w:rsid w:val="00354361"/>
    <w:rsid w:val="0035459F"/>
    <w:rsid w:val="00354810"/>
    <w:rsid w:val="0035487A"/>
    <w:rsid w:val="00354A19"/>
    <w:rsid w:val="00354AED"/>
    <w:rsid w:val="00354AF8"/>
    <w:rsid w:val="00354F01"/>
    <w:rsid w:val="003551DC"/>
    <w:rsid w:val="00355798"/>
    <w:rsid w:val="00355C36"/>
    <w:rsid w:val="00355D16"/>
    <w:rsid w:val="00355FC7"/>
    <w:rsid w:val="00356240"/>
    <w:rsid w:val="00356258"/>
    <w:rsid w:val="003563A8"/>
    <w:rsid w:val="0035664C"/>
    <w:rsid w:val="003567B7"/>
    <w:rsid w:val="00356B6F"/>
    <w:rsid w:val="00356BD2"/>
    <w:rsid w:val="00356F24"/>
    <w:rsid w:val="003578C1"/>
    <w:rsid w:val="00357980"/>
    <w:rsid w:val="003579E9"/>
    <w:rsid w:val="00357B48"/>
    <w:rsid w:val="00357E7F"/>
    <w:rsid w:val="003601D8"/>
    <w:rsid w:val="00360759"/>
    <w:rsid w:val="00360A49"/>
    <w:rsid w:val="003613BC"/>
    <w:rsid w:val="003614F5"/>
    <w:rsid w:val="003617EA"/>
    <w:rsid w:val="00361B3A"/>
    <w:rsid w:val="00361E64"/>
    <w:rsid w:val="00362049"/>
    <w:rsid w:val="0036204B"/>
    <w:rsid w:val="00362451"/>
    <w:rsid w:val="00362817"/>
    <w:rsid w:val="0036281F"/>
    <w:rsid w:val="003629B0"/>
    <w:rsid w:val="00363732"/>
    <w:rsid w:val="00363736"/>
    <w:rsid w:val="00363A11"/>
    <w:rsid w:val="00363C07"/>
    <w:rsid w:val="00363F3C"/>
    <w:rsid w:val="00363F92"/>
    <w:rsid w:val="00364109"/>
    <w:rsid w:val="0036434E"/>
    <w:rsid w:val="0036494C"/>
    <w:rsid w:val="00364AF4"/>
    <w:rsid w:val="00364E14"/>
    <w:rsid w:val="003650E2"/>
    <w:rsid w:val="00365549"/>
    <w:rsid w:val="00365751"/>
    <w:rsid w:val="003657F7"/>
    <w:rsid w:val="00365E6C"/>
    <w:rsid w:val="003660B1"/>
    <w:rsid w:val="003660CD"/>
    <w:rsid w:val="003661CF"/>
    <w:rsid w:val="003665C9"/>
    <w:rsid w:val="00366722"/>
    <w:rsid w:val="00366731"/>
    <w:rsid w:val="00366801"/>
    <w:rsid w:val="00366D60"/>
    <w:rsid w:val="00366DB7"/>
    <w:rsid w:val="00366E3B"/>
    <w:rsid w:val="00366F8F"/>
    <w:rsid w:val="00366FA8"/>
    <w:rsid w:val="00367047"/>
    <w:rsid w:val="0036733E"/>
    <w:rsid w:val="003673E2"/>
    <w:rsid w:val="00367539"/>
    <w:rsid w:val="0036773A"/>
    <w:rsid w:val="00367A12"/>
    <w:rsid w:val="00367D01"/>
    <w:rsid w:val="00367DEE"/>
    <w:rsid w:val="00367FCA"/>
    <w:rsid w:val="00370B90"/>
    <w:rsid w:val="00370D63"/>
    <w:rsid w:val="00371256"/>
    <w:rsid w:val="0037134F"/>
    <w:rsid w:val="00371614"/>
    <w:rsid w:val="0037185E"/>
    <w:rsid w:val="00371944"/>
    <w:rsid w:val="00371FCC"/>
    <w:rsid w:val="003720DA"/>
    <w:rsid w:val="0037253C"/>
    <w:rsid w:val="00372AF0"/>
    <w:rsid w:val="00372E78"/>
    <w:rsid w:val="00372FDD"/>
    <w:rsid w:val="00373464"/>
    <w:rsid w:val="00373574"/>
    <w:rsid w:val="003735AA"/>
    <w:rsid w:val="0037393F"/>
    <w:rsid w:val="00373B12"/>
    <w:rsid w:val="00373B3B"/>
    <w:rsid w:val="00373B86"/>
    <w:rsid w:val="00373BE5"/>
    <w:rsid w:val="00373DEF"/>
    <w:rsid w:val="003740C9"/>
    <w:rsid w:val="003741E0"/>
    <w:rsid w:val="003753C4"/>
    <w:rsid w:val="0037580D"/>
    <w:rsid w:val="00375888"/>
    <w:rsid w:val="00375C56"/>
    <w:rsid w:val="00376109"/>
    <w:rsid w:val="0037611B"/>
    <w:rsid w:val="003761B2"/>
    <w:rsid w:val="00376376"/>
    <w:rsid w:val="0037640C"/>
    <w:rsid w:val="00376599"/>
    <w:rsid w:val="00376789"/>
    <w:rsid w:val="00376A20"/>
    <w:rsid w:val="00376ECD"/>
    <w:rsid w:val="00376FD7"/>
    <w:rsid w:val="0037762F"/>
    <w:rsid w:val="00377892"/>
    <w:rsid w:val="00377A9C"/>
    <w:rsid w:val="00377AB7"/>
    <w:rsid w:val="00377B7F"/>
    <w:rsid w:val="00377BB0"/>
    <w:rsid w:val="00380120"/>
    <w:rsid w:val="00380536"/>
    <w:rsid w:val="0038087F"/>
    <w:rsid w:val="00380D1D"/>
    <w:rsid w:val="00380EA8"/>
    <w:rsid w:val="00380F51"/>
    <w:rsid w:val="00381606"/>
    <w:rsid w:val="00381B35"/>
    <w:rsid w:val="00381B6A"/>
    <w:rsid w:val="00381D00"/>
    <w:rsid w:val="00381E88"/>
    <w:rsid w:val="0038207D"/>
    <w:rsid w:val="003820F3"/>
    <w:rsid w:val="003823E3"/>
    <w:rsid w:val="0038240C"/>
    <w:rsid w:val="003825AE"/>
    <w:rsid w:val="003827B2"/>
    <w:rsid w:val="003827B8"/>
    <w:rsid w:val="003827DD"/>
    <w:rsid w:val="00382E19"/>
    <w:rsid w:val="00382FC5"/>
    <w:rsid w:val="00382FD3"/>
    <w:rsid w:val="00382FEE"/>
    <w:rsid w:val="00383289"/>
    <w:rsid w:val="00383472"/>
    <w:rsid w:val="00383477"/>
    <w:rsid w:val="0038355F"/>
    <w:rsid w:val="00383C9E"/>
    <w:rsid w:val="00383E86"/>
    <w:rsid w:val="00384251"/>
    <w:rsid w:val="00384480"/>
    <w:rsid w:val="003848B6"/>
    <w:rsid w:val="00384927"/>
    <w:rsid w:val="003849CF"/>
    <w:rsid w:val="00384B86"/>
    <w:rsid w:val="00384BB3"/>
    <w:rsid w:val="003854C0"/>
    <w:rsid w:val="0038556A"/>
    <w:rsid w:val="00385715"/>
    <w:rsid w:val="00385832"/>
    <w:rsid w:val="00385B5B"/>
    <w:rsid w:val="00385E40"/>
    <w:rsid w:val="00386177"/>
    <w:rsid w:val="00386445"/>
    <w:rsid w:val="0038683E"/>
    <w:rsid w:val="00386C88"/>
    <w:rsid w:val="00386F45"/>
    <w:rsid w:val="003870DE"/>
    <w:rsid w:val="003870F0"/>
    <w:rsid w:val="0038717C"/>
    <w:rsid w:val="00387244"/>
    <w:rsid w:val="0038746E"/>
    <w:rsid w:val="00387992"/>
    <w:rsid w:val="003900AF"/>
    <w:rsid w:val="003900BA"/>
    <w:rsid w:val="0039050E"/>
    <w:rsid w:val="003905C2"/>
    <w:rsid w:val="00390C8C"/>
    <w:rsid w:val="00390EA5"/>
    <w:rsid w:val="0039186A"/>
    <w:rsid w:val="003919C0"/>
    <w:rsid w:val="00391EAE"/>
    <w:rsid w:val="00391EDD"/>
    <w:rsid w:val="003920BF"/>
    <w:rsid w:val="00392755"/>
    <w:rsid w:val="00392841"/>
    <w:rsid w:val="00392978"/>
    <w:rsid w:val="00392BC5"/>
    <w:rsid w:val="003930D1"/>
    <w:rsid w:val="00393A42"/>
    <w:rsid w:val="00393E59"/>
    <w:rsid w:val="003941BF"/>
    <w:rsid w:val="00394665"/>
    <w:rsid w:val="003948EC"/>
    <w:rsid w:val="00394A6C"/>
    <w:rsid w:val="00394BA9"/>
    <w:rsid w:val="00394BAB"/>
    <w:rsid w:val="00394C12"/>
    <w:rsid w:val="00394E40"/>
    <w:rsid w:val="00395605"/>
    <w:rsid w:val="0039567F"/>
    <w:rsid w:val="00395859"/>
    <w:rsid w:val="00395E92"/>
    <w:rsid w:val="00395F0C"/>
    <w:rsid w:val="00396197"/>
    <w:rsid w:val="00396A52"/>
    <w:rsid w:val="00396C17"/>
    <w:rsid w:val="00396C4C"/>
    <w:rsid w:val="00396E8C"/>
    <w:rsid w:val="0039781F"/>
    <w:rsid w:val="00397C2F"/>
    <w:rsid w:val="00397C5D"/>
    <w:rsid w:val="00397D06"/>
    <w:rsid w:val="003A019F"/>
    <w:rsid w:val="003A052B"/>
    <w:rsid w:val="003A07B7"/>
    <w:rsid w:val="003A08A4"/>
    <w:rsid w:val="003A0EC3"/>
    <w:rsid w:val="003A1006"/>
    <w:rsid w:val="003A1270"/>
    <w:rsid w:val="003A153D"/>
    <w:rsid w:val="003A1683"/>
    <w:rsid w:val="003A16C0"/>
    <w:rsid w:val="003A195C"/>
    <w:rsid w:val="003A206C"/>
    <w:rsid w:val="003A20A1"/>
    <w:rsid w:val="003A2156"/>
    <w:rsid w:val="003A221F"/>
    <w:rsid w:val="003A2402"/>
    <w:rsid w:val="003A259C"/>
    <w:rsid w:val="003A272D"/>
    <w:rsid w:val="003A2740"/>
    <w:rsid w:val="003A286D"/>
    <w:rsid w:val="003A28D9"/>
    <w:rsid w:val="003A28E5"/>
    <w:rsid w:val="003A2B9A"/>
    <w:rsid w:val="003A2EA5"/>
    <w:rsid w:val="003A2F1A"/>
    <w:rsid w:val="003A37F0"/>
    <w:rsid w:val="003A3826"/>
    <w:rsid w:val="003A3950"/>
    <w:rsid w:val="003A3952"/>
    <w:rsid w:val="003A3E15"/>
    <w:rsid w:val="003A3EBF"/>
    <w:rsid w:val="003A3EFF"/>
    <w:rsid w:val="003A43FF"/>
    <w:rsid w:val="003A47E4"/>
    <w:rsid w:val="003A4945"/>
    <w:rsid w:val="003A49B5"/>
    <w:rsid w:val="003A49F5"/>
    <w:rsid w:val="003A5355"/>
    <w:rsid w:val="003A548C"/>
    <w:rsid w:val="003A559E"/>
    <w:rsid w:val="003A5866"/>
    <w:rsid w:val="003A599B"/>
    <w:rsid w:val="003A5C5A"/>
    <w:rsid w:val="003A630E"/>
    <w:rsid w:val="003A6381"/>
    <w:rsid w:val="003A65F4"/>
    <w:rsid w:val="003A668E"/>
    <w:rsid w:val="003A7097"/>
    <w:rsid w:val="003A7231"/>
    <w:rsid w:val="003A79D9"/>
    <w:rsid w:val="003A79E3"/>
    <w:rsid w:val="003A7B0F"/>
    <w:rsid w:val="003A7C57"/>
    <w:rsid w:val="003A7CC6"/>
    <w:rsid w:val="003B001C"/>
    <w:rsid w:val="003B00DC"/>
    <w:rsid w:val="003B0238"/>
    <w:rsid w:val="003B0301"/>
    <w:rsid w:val="003B0509"/>
    <w:rsid w:val="003B06C6"/>
    <w:rsid w:val="003B0702"/>
    <w:rsid w:val="003B0912"/>
    <w:rsid w:val="003B0E70"/>
    <w:rsid w:val="003B10B2"/>
    <w:rsid w:val="003B114D"/>
    <w:rsid w:val="003B11E2"/>
    <w:rsid w:val="003B1208"/>
    <w:rsid w:val="003B12F9"/>
    <w:rsid w:val="003B16EE"/>
    <w:rsid w:val="003B1987"/>
    <w:rsid w:val="003B2382"/>
    <w:rsid w:val="003B2485"/>
    <w:rsid w:val="003B2702"/>
    <w:rsid w:val="003B27E7"/>
    <w:rsid w:val="003B2838"/>
    <w:rsid w:val="003B293A"/>
    <w:rsid w:val="003B2D30"/>
    <w:rsid w:val="003B2FEF"/>
    <w:rsid w:val="003B304B"/>
    <w:rsid w:val="003B30FC"/>
    <w:rsid w:val="003B3215"/>
    <w:rsid w:val="003B4475"/>
    <w:rsid w:val="003B4479"/>
    <w:rsid w:val="003B49BC"/>
    <w:rsid w:val="003B4B5B"/>
    <w:rsid w:val="003B4E4F"/>
    <w:rsid w:val="003B4F6C"/>
    <w:rsid w:val="003B55FF"/>
    <w:rsid w:val="003B5643"/>
    <w:rsid w:val="003B568F"/>
    <w:rsid w:val="003B5729"/>
    <w:rsid w:val="003B59CB"/>
    <w:rsid w:val="003B5E8C"/>
    <w:rsid w:val="003B6359"/>
    <w:rsid w:val="003B636C"/>
    <w:rsid w:val="003B6603"/>
    <w:rsid w:val="003B6AF3"/>
    <w:rsid w:val="003B6FCB"/>
    <w:rsid w:val="003B7063"/>
    <w:rsid w:val="003B7A85"/>
    <w:rsid w:val="003B7B84"/>
    <w:rsid w:val="003B7D7F"/>
    <w:rsid w:val="003C0364"/>
    <w:rsid w:val="003C042D"/>
    <w:rsid w:val="003C050E"/>
    <w:rsid w:val="003C08DC"/>
    <w:rsid w:val="003C08ED"/>
    <w:rsid w:val="003C08F8"/>
    <w:rsid w:val="003C0BE7"/>
    <w:rsid w:val="003C0C79"/>
    <w:rsid w:val="003C1021"/>
    <w:rsid w:val="003C17DA"/>
    <w:rsid w:val="003C1942"/>
    <w:rsid w:val="003C1A9B"/>
    <w:rsid w:val="003C1F1B"/>
    <w:rsid w:val="003C203A"/>
    <w:rsid w:val="003C220B"/>
    <w:rsid w:val="003C2C86"/>
    <w:rsid w:val="003C2F55"/>
    <w:rsid w:val="003C3599"/>
    <w:rsid w:val="003C3622"/>
    <w:rsid w:val="003C3687"/>
    <w:rsid w:val="003C3A08"/>
    <w:rsid w:val="003C3A72"/>
    <w:rsid w:val="003C3B40"/>
    <w:rsid w:val="003C3F47"/>
    <w:rsid w:val="003C400E"/>
    <w:rsid w:val="003C4159"/>
    <w:rsid w:val="003C41B0"/>
    <w:rsid w:val="003C451C"/>
    <w:rsid w:val="003C45F9"/>
    <w:rsid w:val="003C4863"/>
    <w:rsid w:val="003C499F"/>
    <w:rsid w:val="003C535A"/>
    <w:rsid w:val="003C5405"/>
    <w:rsid w:val="003C573A"/>
    <w:rsid w:val="003C57C6"/>
    <w:rsid w:val="003C5BD8"/>
    <w:rsid w:val="003C5BF3"/>
    <w:rsid w:val="003C63D0"/>
    <w:rsid w:val="003C6669"/>
    <w:rsid w:val="003C6888"/>
    <w:rsid w:val="003C6A6D"/>
    <w:rsid w:val="003C78F2"/>
    <w:rsid w:val="003C7928"/>
    <w:rsid w:val="003C7B5E"/>
    <w:rsid w:val="003C7CFB"/>
    <w:rsid w:val="003D002D"/>
    <w:rsid w:val="003D0099"/>
    <w:rsid w:val="003D098B"/>
    <w:rsid w:val="003D0E5F"/>
    <w:rsid w:val="003D0F36"/>
    <w:rsid w:val="003D10E2"/>
    <w:rsid w:val="003D111E"/>
    <w:rsid w:val="003D154A"/>
    <w:rsid w:val="003D15B4"/>
    <w:rsid w:val="003D15C1"/>
    <w:rsid w:val="003D18C0"/>
    <w:rsid w:val="003D19AB"/>
    <w:rsid w:val="003D1EF4"/>
    <w:rsid w:val="003D217C"/>
    <w:rsid w:val="003D282B"/>
    <w:rsid w:val="003D2F6B"/>
    <w:rsid w:val="003D3067"/>
    <w:rsid w:val="003D3462"/>
    <w:rsid w:val="003D35A7"/>
    <w:rsid w:val="003D37E9"/>
    <w:rsid w:val="003D3B36"/>
    <w:rsid w:val="003D3C03"/>
    <w:rsid w:val="003D42D0"/>
    <w:rsid w:val="003D4308"/>
    <w:rsid w:val="003D43DF"/>
    <w:rsid w:val="003D474D"/>
    <w:rsid w:val="003D47BA"/>
    <w:rsid w:val="003D4956"/>
    <w:rsid w:val="003D507F"/>
    <w:rsid w:val="003D53B3"/>
    <w:rsid w:val="003D553A"/>
    <w:rsid w:val="003D5598"/>
    <w:rsid w:val="003D5637"/>
    <w:rsid w:val="003D5B61"/>
    <w:rsid w:val="003D5C8D"/>
    <w:rsid w:val="003D5CDC"/>
    <w:rsid w:val="003D5F54"/>
    <w:rsid w:val="003D5FB8"/>
    <w:rsid w:val="003D6378"/>
    <w:rsid w:val="003D6551"/>
    <w:rsid w:val="003D67E7"/>
    <w:rsid w:val="003D7368"/>
    <w:rsid w:val="003D7406"/>
    <w:rsid w:val="003D74ED"/>
    <w:rsid w:val="003D7BB9"/>
    <w:rsid w:val="003E0249"/>
    <w:rsid w:val="003E040D"/>
    <w:rsid w:val="003E06B1"/>
    <w:rsid w:val="003E0912"/>
    <w:rsid w:val="003E0B07"/>
    <w:rsid w:val="003E0B60"/>
    <w:rsid w:val="003E0C17"/>
    <w:rsid w:val="003E0C82"/>
    <w:rsid w:val="003E0F36"/>
    <w:rsid w:val="003E0F76"/>
    <w:rsid w:val="003E1D84"/>
    <w:rsid w:val="003E1E38"/>
    <w:rsid w:val="003E1FA1"/>
    <w:rsid w:val="003E1FF5"/>
    <w:rsid w:val="003E2050"/>
    <w:rsid w:val="003E220A"/>
    <w:rsid w:val="003E24E8"/>
    <w:rsid w:val="003E256D"/>
    <w:rsid w:val="003E3186"/>
    <w:rsid w:val="003E32ED"/>
    <w:rsid w:val="003E33AC"/>
    <w:rsid w:val="003E380C"/>
    <w:rsid w:val="003E3AE3"/>
    <w:rsid w:val="003E3C0F"/>
    <w:rsid w:val="003E3F0F"/>
    <w:rsid w:val="003E3FF0"/>
    <w:rsid w:val="003E412A"/>
    <w:rsid w:val="003E4362"/>
    <w:rsid w:val="003E4467"/>
    <w:rsid w:val="003E46A1"/>
    <w:rsid w:val="003E4732"/>
    <w:rsid w:val="003E4B75"/>
    <w:rsid w:val="003E4DCF"/>
    <w:rsid w:val="003E501D"/>
    <w:rsid w:val="003E55D9"/>
    <w:rsid w:val="003E584A"/>
    <w:rsid w:val="003E5A56"/>
    <w:rsid w:val="003E5A66"/>
    <w:rsid w:val="003E5DA1"/>
    <w:rsid w:val="003E5F5F"/>
    <w:rsid w:val="003E6031"/>
    <w:rsid w:val="003E6390"/>
    <w:rsid w:val="003E67FE"/>
    <w:rsid w:val="003E6F59"/>
    <w:rsid w:val="003E7255"/>
    <w:rsid w:val="003E770B"/>
    <w:rsid w:val="003E781F"/>
    <w:rsid w:val="003F0EB4"/>
    <w:rsid w:val="003F1242"/>
    <w:rsid w:val="003F18E0"/>
    <w:rsid w:val="003F1DD3"/>
    <w:rsid w:val="003F26FF"/>
    <w:rsid w:val="003F37B6"/>
    <w:rsid w:val="003F3AC6"/>
    <w:rsid w:val="003F3D61"/>
    <w:rsid w:val="003F40F7"/>
    <w:rsid w:val="003F410D"/>
    <w:rsid w:val="003F4611"/>
    <w:rsid w:val="003F5575"/>
    <w:rsid w:val="003F5BBD"/>
    <w:rsid w:val="003F5D21"/>
    <w:rsid w:val="003F5E73"/>
    <w:rsid w:val="003F618C"/>
    <w:rsid w:val="003F61BF"/>
    <w:rsid w:val="003F625C"/>
    <w:rsid w:val="003F6561"/>
    <w:rsid w:val="003F6600"/>
    <w:rsid w:val="003F672D"/>
    <w:rsid w:val="003F6AAF"/>
    <w:rsid w:val="003F6BF4"/>
    <w:rsid w:val="003F6CA0"/>
    <w:rsid w:val="003F700E"/>
    <w:rsid w:val="003F7848"/>
    <w:rsid w:val="003F78CA"/>
    <w:rsid w:val="003F7EC8"/>
    <w:rsid w:val="004003C6"/>
    <w:rsid w:val="004006BA"/>
    <w:rsid w:val="004007D2"/>
    <w:rsid w:val="004009EE"/>
    <w:rsid w:val="00400B53"/>
    <w:rsid w:val="00400C3E"/>
    <w:rsid w:val="00400EB9"/>
    <w:rsid w:val="00401086"/>
    <w:rsid w:val="00401474"/>
    <w:rsid w:val="00401DB5"/>
    <w:rsid w:val="00401FB2"/>
    <w:rsid w:val="0040231A"/>
    <w:rsid w:val="00402347"/>
    <w:rsid w:val="00402445"/>
    <w:rsid w:val="004025F9"/>
    <w:rsid w:val="00402B86"/>
    <w:rsid w:val="00402DD8"/>
    <w:rsid w:val="004035F4"/>
    <w:rsid w:val="004037F4"/>
    <w:rsid w:val="00403AA0"/>
    <w:rsid w:val="0040404A"/>
    <w:rsid w:val="00404258"/>
    <w:rsid w:val="00404396"/>
    <w:rsid w:val="004043F4"/>
    <w:rsid w:val="00404639"/>
    <w:rsid w:val="00404EC0"/>
    <w:rsid w:val="00404F34"/>
    <w:rsid w:val="0040503D"/>
    <w:rsid w:val="00405578"/>
    <w:rsid w:val="00405591"/>
    <w:rsid w:val="00405671"/>
    <w:rsid w:val="0040579F"/>
    <w:rsid w:val="00405DF6"/>
    <w:rsid w:val="00406107"/>
    <w:rsid w:val="0040613B"/>
    <w:rsid w:val="0040628E"/>
    <w:rsid w:val="00406689"/>
    <w:rsid w:val="00406756"/>
    <w:rsid w:val="004067CA"/>
    <w:rsid w:val="00406AC9"/>
    <w:rsid w:val="00406B51"/>
    <w:rsid w:val="00406BDD"/>
    <w:rsid w:val="00406C32"/>
    <w:rsid w:val="00406CDD"/>
    <w:rsid w:val="00406E44"/>
    <w:rsid w:val="00406EF1"/>
    <w:rsid w:val="00406FF7"/>
    <w:rsid w:val="00407202"/>
    <w:rsid w:val="00407223"/>
    <w:rsid w:val="00407574"/>
    <w:rsid w:val="00407726"/>
    <w:rsid w:val="0040786B"/>
    <w:rsid w:val="0040793C"/>
    <w:rsid w:val="00407D6F"/>
    <w:rsid w:val="00407F3A"/>
    <w:rsid w:val="00410155"/>
    <w:rsid w:val="00410448"/>
    <w:rsid w:val="004106E7"/>
    <w:rsid w:val="004109AC"/>
    <w:rsid w:val="0041198F"/>
    <w:rsid w:val="00411AE4"/>
    <w:rsid w:val="00411BC4"/>
    <w:rsid w:val="00411E27"/>
    <w:rsid w:val="0041217D"/>
    <w:rsid w:val="004124C0"/>
    <w:rsid w:val="0041276A"/>
    <w:rsid w:val="00412947"/>
    <w:rsid w:val="00412E70"/>
    <w:rsid w:val="004133A7"/>
    <w:rsid w:val="004133E0"/>
    <w:rsid w:val="00413705"/>
    <w:rsid w:val="004141AE"/>
    <w:rsid w:val="00414817"/>
    <w:rsid w:val="004148A3"/>
    <w:rsid w:val="0041491C"/>
    <w:rsid w:val="00414A9C"/>
    <w:rsid w:val="00414B6A"/>
    <w:rsid w:val="00414CAF"/>
    <w:rsid w:val="00414E03"/>
    <w:rsid w:val="00414F01"/>
    <w:rsid w:val="004151B5"/>
    <w:rsid w:val="00415635"/>
    <w:rsid w:val="004156B9"/>
    <w:rsid w:val="0041576D"/>
    <w:rsid w:val="00415862"/>
    <w:rsid w:val="0041596F"/>
    <w:rsid w:val="00415C0D"/>
    <w:rsid w:val="0041603C"/>
    <w:rsid w:val="004163DF"/>
    <w:rsid w:val="004165C7"/>
    <w:rsid w:val="00416ED1"/>
    <w:rsid w:val="00417192"/>
    <w:rsid w:val="00417474"/>
    <w:rsid w:val="00417608"/>
    <w:rsid w:val="00417664"/>
    <w:rsid w:val="00417A74"/>
    <w:rsid w:val="00417DBE"/>
    <w:rsid w:val="00417DEE"/>
    <w:rsid w:val="004200F0"/>
    <w:rsid w:val="00420324"/>
    <w:rsid w:val="00420CF1"/>
    <w:rsid w:val="00420ECD"/>
    <w:rsid w:val="00421427"/>
    <w:rsid w:val="00421455"/>
    <w:rsid w:val="0042181C"/>
    <w:rsid w:val="00421B12"/>
    <w:rsid w:val="00421C05"/>
    <w:rsid w:val="00421E43"/>
    <w:rsid w:val="00422160"/>
    <w:rsid w:val="004222F5"/>
    <w:rsid w:val="00422524"/>
    <w:rsid w:val="00422908"/>
    <w:rsid w:val="00422A51"/>
    <w:rsid w:val="00422E41"/>
    <w:rsid w:val="00422E96"/>
    <w:rsid w:val="004230DD"/>
    <w:rsid w:val="00423422"/>
    <w:rsid w:val="00423484"/>
    <w:rsid w:val="004234D9"/>
    <w:rsid w:val="00423541"/>
    <w:rsid w:val="0042356F"/>
    <w:rsid w:val="004237B7"/>
    <w:rsid w:val="00423CD5"/>
    <w:rsid w:val="00423F26"/>
    <w:rsid w:val="00423FA5"/>
    <w:rsid w:val="0042448E"/>
    <w:rsid w:val="004249DF"/>
    <w:rsid w:val="00424E33"/>
    <w:rsid w:val="004256A8"/>
    <w:rsid w:val="00425988"/>
    <w:rsid w:val="00425A90"/>
    <w:rsid w:val="00425D5D"/>
    <w:rsid w:val="0042673D"/>
    <w:rsid w:val="004267B4"/>
    <w:rsid w:val="004269C6"/>
    <w:rsid w:val="00426A0E"/>
    <w:rsid w:val="00426B1F"/>
    <w:rsid w:val="00426ECB"/>
    <w:rsid w:val="00426FD8"/>
    <w:rsid w:val="00426FDB"/>
    <w:rsid w:val="004271E0"/>
    <w:rsid w:val="00427302"/>
    <w:rsid w:val="00427559"/>
    <w:rsid w:val="00427626"/>
    <w:rsid w:val="00427981"/>
    <w:rsid w:val="00427BF6"/>
    <w:rsid w:val="00427E17"/>
    <w:rsid w:val="00427E6D"/>
    <w:rsid w:val="00430260"/>
    <w:rsid w:val="004308DE"/>
    <w:rsid w:val="00430C22"/>
    <w:rsid w:val="00430DF2"/>
    <w:rsid w:val="004311FF"/>
    <w:rsid w:val="00431471"/>
    <w:rsid w:val="004317FD"/>
    <w:rsid w:val="00431B9E"/>
    <w:rsid w:val="00432066"/>
    <w:rsid w:val="004324F3"/>
    <w:rsid w:val="004327EA"/>
    <w:rsid w:val="00432C9E"/>
    <w:rsid w:val="00432E6E"/>
    <w:rsid w:val="00433174"/>
    <w:rsid w:val="0043341B"/>
    <w:rsid w:val="00433583"/>
    <w:rsid w:val="0043366C"/>
    <w:rsid w:val="004341FD"/>
    <w:rsid w:val="00434200"/>
    <w:rsid w:val="00434247"/>
    <w:rsid w:val="00434314"/>
    <w:rsid w:val="00434328"/>
    <w:rsid w:val="00434390"/>
    <w:rsid w:val="004347AD"/>
    <w:rsid w:val="00434FA8"/>
    <w:rsid w:val="00435657"/>
    <w:rsid w:val="0043580E"/>
    <w:rsid w:val="00435D79"/>
    <w:rsid w:val="0043632F"/>
    <w:rsid w:val="0043665E"/>
    <w:rsid w:val="0043667C"/>
    <w:rsid w:val="004366AE"/>
    <w:rsid w:val="004367FA"/>
    <w:rsid w:val="004368F7"/>
    <w:rsid w:val="00436A32"/>
    <w:rsid w:val="00436BE2"/>
    <w:rsid w:val="00436D60"/>
    <w:rsid w:val="00437018"/>
    <w:rsid w:val="004372C1"/>
    <w:rsid w:val="00437449"/>
    <w:rsid w:val="004376B9"/>
    <w:rsid w:val="0043774D"/>
    <w:rsid w:val="00437AE3"/>
    <w:rsid w:val="00437D59"/>
    <w:rsid w:val="00437F80"/>
    <w:rsid w:val="0044005D"/>
    <w:rsid w:val="004400AF"/>
    <w:rsid w:val="00440171"/>
    <w:rsid w:val="004402E6"/>
    <w:rsid w:val="00440310"/>
    <w:rsid w:val="0044038D"/>
    <w:rsid w:val="004403A9"/>
    <w:rsid w:val="00440C7A"/>
    <w:rsid w:val="00440FFB"/>
    <w:rsid w:val="00441398"/>
    <w:rsid w:val="00441659"/>
    <w:rsid w:val="00441D91"/>
    <w:rsid w:val="00441F20"/>
    <w:rsid w:val="004420F6"/>
    <w:rsid w:val="0044260D"/>
    <w:rsid w:val="004427F9"/>
    <w:rsid w:val="0044309D"/>
    <w:rsid w:val="004430E3"/>
    <w:rsid w:val="00443321"/>
    <w:rsid w:val="00443373"/>
    <w:rsid w:val="00443523"/>
    <w:rsid w:val="00443A53"/>
    <w:rsid w:val="00443AB7"/>
    <w:rsid w:val="00443AC6"/>
    <w:rsid w:val="00443B94"/>
    <w:rsid w:val="00443BF2"/>
    <w:rsid w:val="00443DEA"/>
    <w:rsid w:val="00443F4C"/>
    <w:rsid w:val="0044484F"/>
    <w:rsid w:val="00444CBC"/>
    <w:rsid w:val="00444D1A"/>
    <w:rsid w:val="00444DCD"/>
    <w:rsid w:val="00445345"/>
    <w:rsid w:val="00445566"/>
    <w:rsid w:val="004456A0"/>
    <w:rsid w:val="004456BE"/>
    <w:rsid w:val="004459B2"/>
    <w:rsid w:val="00445AD8"/>
    <w:rsid w:val="00445B10"/>
    <w:rsid w:val="00445FCA"/>
    <w:rsid w:val="004462B6"/>
    <w:rsid w:val="00446344"/>
    <w:rsid w:val="004465B9"/>
    <w:rsid w:val="004466E9"/>
    <w:rsid w:val="00446872"/>
    <w:rsid w:val="00446C7A"/>
    <w:rsid w:val="00447111"/>
    <w:rsid w:val="004478C8"/>
    <w:rsid w:val="00447A26"/>
    <w:rsid w:val="00447A4A"/>
    <w:rsid w:val="00450339"/>
    <w:rsid w:val="004503B1"/>
    <w:rsid w:val="00450696"/>
    <w:rsid w:val="004507F0"/>
    <w:rsid w:val="00450A21"/>
    <w:rsid w:val="00450AB0"/>
    <w:rsid w:val="00450C9C"/>
    <w:rsid w:val="00450EC7"/>
    <w:rsid w:val="00451327"/>
    <w:rsid w:val="00451467"/>
    <w:rsid w:val="0045157B"/>
    <w:rsid w:val="0045164E"/>
    <w:rsid w:val="00451837"/>
    <w:rsid w:val="00451947"/>
    <w:rsid w:val="00451A04"/>
    <w:rsid w:val="00451AC1"/>
    <w:rsid w:val="00451B29"/>
    <w:rsid w:val="00451BA0"/>
    <w:rsid w:val="00451CC1"/>
    <w:rsid w:val="0045242C"/>
    <w:rsid w:val="00452862"/>
    <w:rsid w:val="00452CFF"/>
    <w:rsid w:val="00452E47"/>
    <w:rsid w:val="00453507"/>
    <w:rsid w:val="00453C70"/>
    <w:rsid w:val="00453DBD"/>
    <w:rsid w:val="004540E8"/>
    <w:rsid w:val="004542D4"/>
    <w:rsid w:val="00454561"/>
    <w:rsid w:val="00454B47"/>
    <w:rsid w:val="00454BA4"/>
    <w:rsid w:val="00454E57"/>
    <w:rsid w:val="004550CF"/>
    <w:rsid w:val="00455138"/>
    <w:rsid w:val="004553A0"/>
    <w:rsid w:val="004555FD"/>
    <w:rsid w:val="00455655"/>
    <w:rsid w:val="004556FF"/>
    <w:rsid w:val="00455917"/>
    <w:rsid w:val="00455E13"/>
    <w:rsid w:val="00456603"/>
    <w:rsid w:val="00456A5D"/>
    <w:rsid w:val="00456C22"/>
    <w:rsid w:val="00456D97"/>
    <w:rsid w:val="00456EAF"/>
    <w:rsid w:val="00456FC7"/>
    <w:rsid w:val="00456FEB"/>
    <w:rsid w:val="0045713B"/>
    <w:rsid w:val="0045723D"/>
    <w:rsid w:val="00457567"/>
    <w:rsid w:val="004577DA"/>
    <w:rsid w:val="0045781F"/>
    <w:rsid w:val="00457CD4"/>
    <w:rsid w:val="00457D47"/>
    <w:rsid w:val="00457FCD"/>
    <w:rsid w:val="00460204"/>
    <w:rsid w:val="0046051E"/>
    <w:rsid w:val="0046092B"/>
    <w:rsid w:val="00460BE2"/>
    <w:rsid w:val="00460E50"/>
    <w:rsid w:val="00461658"/>
    <w:rsid w:val="004616DF"/>
    <w:rsid w:val="00461DED"/>
    <w:rsid w:val="00461EFB"/>
    <w:rsid w:val="00462012"/>
    <w:rsid w:val="004621C9"/>
    <w:rsid w:val="0046242D"/>
    <w:rsid w:val="0046244B"/>
    <w:rsid w:val="0046267A"/>
    <w:rsid w:val="00462A72"/>
    <w:rsid w:val="00462B2B"/>
    <w:rsid w:val="00462D8F"/>
    <w:rsid w:val="00462EAF"/>
    <w:rsid w:val="00462F25"/>
    <w:rsid w:val="00463013"/>
    <w:rsid w:val="00463032"/>
    <w:rsid w:val="004630EA"/>
    <w:rsid w:val="00463148"/>
    <w:rsid w:val="00463814"/>
    <w:rsid w:val="004638B6"/>
    <w:rsid w:val="004639C0"/>
    <w:rsid w:val="00463BA3"/>
    <w:rsid w:val="00463D29"/>
    <w:rsid w:val="00463DB8"/>
    <w:rsid w:val="00463F98"/>
    <w:rsid w:val="00464200"/>
    <w:rsid w:val="00464927"/>
    <w:rsid w:val="00464A0C"/>
    <w:rsid w:val="00464A11"/>
    <w:rsid w:val="0046505F"/>
    <w:rsid w:val="00465465"/>
    <w:rsid w:val="004654F4"/>
    <w:rsid w:val="00465686"/>
    <w:rsid w:val="004657AE"/>
    <w:rsid w:val="004665B7"/>
    <w:rsid w:val="00466790"/>
    <w:rsid w:val="00466A6B"/>
    <w:rsid w:val="00466C8C"/>
    <w:rsid w:val="00466D8A"/>
    <w:rsid w:val="00466EFF"/>
    <w:rsid w:val="00467295"/>
    <w:rsid w:val="004673E7"/>
    <w:rsid w:val="004674AE"/>
    <w:rsid w:val="00467796"/>
    <w:rsid w:val="004677C0"/>
    <w:rsid w:val="00467AA2"/>
    <w:rsid w:val="00467CBC"/>
    <w:rsid w:val="00467EF1"/>
    <w:rsid w:val="00470469"/>
    <w:rsid w:val="0047050C"/>
    <w:rsid w:val="0047083C"/>
    <w:rsid w:val="00470A04"/>
    <w:rsid w:val="00470E80"/>
    <w:rsid w:val="00471140"/>
    <w:rsid w:val="00471548"/>
    <w:rsid w:val="00471608"/>
    <w:rsid w:val="004716FC"/>
    <w:rsid w:val="004717B5"/>
    <w:rsid w:val="004717D6"/>
    <w:rsid w:val="004718F3"/>
    <w:rsid w:val="00471AC9"/>
    <w:rsid w:val="00471CFA"/>
    <w:rsid w:val="00472142"/>
    <w:rsid w:val="004721D0"/>
    <w:rsid w:val="00472642"/>
    <w:rsid w:val="00472AC7"/>
    <w:rsid w:val="00472CF6"/>
    <w:rsid w:val="00472F60"/>
    <w:rsid w:val="004730C3"/>
    <w:rsid w:val="004732BC"/>
    <w:rsid w:val="004733D7"/>
    <w:rsid w:val="00473427"/>
    <w:rsid w:val="004735F5"/>
    <w:rsid w:val="0047387B"/>
    <w:rsid w:val="00473EB6"/>
    <w:rsid w:val="0047406D"/>
    <w:rsid w:val="00474EA7"/>
    <w:rsid w:val="0047568F"/>
    <w:rsid w:val="00475907"/>
    <w:rsid w:val="00475DFF"/>
    <w:rsid w:val="00475EE3"/>
    <w:rsid w:val="00475F76"/>
    <w:rsid w:val="0047712E"/>
    <w:rsid w:val="0047725B"/>
    <w:rsid w:val="004773E3"/>
    <w:rsid w:val="0047758C"/>
    <w:rsid w:val="00477733"/>
    <w:rsid w:val="00477768"/>
    <w:rsid w:val="0047797B"/>
    <w:rsid w:val="00477CA5"/>
    <w:rsid w:val="00477EF6"/>
    <w:rsid w:val="00480A9F"/>
    <w:rsid w:val="00480E18"/>
    <w:rsid w:val="00481383"/>
    <w:rsid w:val="0048146D"/>
    <w:rsid w:val="004814C9"/>
    <w:rsid w:val="004815AF"/>
    <w:rsid w:val="0048164E"/>
    <w:rsid w:val="004816C4"/>
    <w:rsid w:val="0048173D"/>
    <w:rsid w:val="00481DE6"/>
    <w:rsid w:val="00481E8F"/>
    <w:rsid w:val="004820F1"/>
    <w:rsid w:val="0048230C"/>
    <w:rsid w:val="004826A7"/>
    <w:rsid w:val="004826E6"/>
    <w:rsid w:val="00482DA0"/>
    <w:rsid w:val="004832C4"/>
    <w:rsid w:val="00483440"/>
    <w:rsid w:val="00483670"/>
    <w:rsid w:val="00483826"/>
    <w:rsid w:val="00483A63"/>
    <w:rsid w:val="00483AB5"/>
    <w:rsid w:val="00483F2F"/>
    <w:rsid w:val="00484066"/>
    <w:rsid w:val="004840A0"/>
    <w:rsid w:val="0048459C"/>
    <w:rsid w:val="00484810"/>
    <w:rsid w:val="00484AB2"/>
    <w:rsid w:val="00484E28"/>
    <w:rsid w:val="00485313"/>
    <w:rsid w:val="00485429"/>
    <w:rsid w:val="00485432"/>
    <w:rsid w:val="0048552C"/>
    <w:rsid w:val="00485AF1"/>
    <w:rsid w:val="00485CE7"/>
    <w:rsid w:val="00485E0B"/>
    <w:rsid w:val="00485E65"/>
    <w:rsid w:val="00485E81"/>
    <w:rsid w:val="00485FED"/>
    <w:rsid w:val="004864DF"/>
    <w:rsid w:val="0048663D"/>
    <w:rsid w:val="00486B01"/>
    <w:rsid w:val="00486C34"/>
    <w:rsid w:val="00486D1B"/>
    <w:rsid w:val="00486D61"/>
    <w:rsid w:val="00486FD1"/>
    <w:rsid w:val="0048710D"/>
    <w:rsid w:val="004875C7"/>
    <w:rsid w:val="00487A23"/>
    <w:rsid w:val="00487B91"/>
    <w:rsid w:val="00487BBC"/>
    <w:rsid w:val="00487CCF"/>
    <w:rsid w:val="00487F93"/>
    <w:rsid w:val="0049011C"/>
    <w:rsid w:val="00490196"/>
    <w:rsid w:val="004902C4"/>
    <w:rsid w:val="004904CB"/>
    <w:rsid w:val="00490B58"/>
    <w:rsid w:val="00490DDE"/>
    <w:rsid w:val="00490F51"/>
    <w:rsid w:val="004910C9"/>
    <w:rsid w:val="00491869"/>
    <w:rsid w:val="004929C2"/>
    <w:rsid w:val="00492E5B"/>
    <w:rsid w:val="00492EB0"/>
    <w:rsid w:val="004933E9"/>
    <w:rsid w:val="004934CA"/>
    <w:rsid w:val="004938D8"/>
    <w:rsid w:val="00493963"/>
    <w:rsid w:val="00493B48"/>
    <w:rsid w:val="00493D2E"/>
    <w:rsid w:val="00493E07"/>
    <w:rsid w:val="0049442B"/>
    <w:rsid w:val="004944F2"/>
    <w:rsid w:val="00495CA2"/>
    <w:rsid w:val="00495E52"/>
    <w:rsid w:val="00496330"/>
    <w:rsid w:val="00496416"/>
    <w:rsid w:val="0049644F"/>
    <w:rsid w:val="00496466"/>
    <w:rsid w:val="00496B45"/>
    <w:rsid w:val="00496FFD"/>
    <w:rsid w:val="004975C8"/>
    <w:rsid w:val="004977A2"/>
    <w:rsid w:val="00497865"/>
    <w:rsid w:val="0049792B"/>
    <w:rsid w:val="00497C28"/>
    <w:rsid w:val="00497D9F"/>
    <w:rsid w:val="004A040C"/>
    <w:rsid w:val="004A055A"/>
    <w:rsid w:val="004A0652"/>
    <w:rsid w:val="004A06D4"/>
    <w:rsid w:val="004A072D"/>
    <w:rsid w:val="004A0AB6"/>
    <w:rsid w:val="004A0ABE"/>
    <w:rsid w:val="004A0CDE"/>
    <w:rsid w:val="004A120A"/>
    <w:rsid w:val="004A1431"/>
    <w:rsid w:val="004A15F6"/>
    <w:rsid w:val="004A1A05"/>
    <w:rsid w:val="004A1D9D"/>
    <w:rsid w:val="004A1FA6"/>
    <w:rsid w:val="004A2078"/>
    <w:rsid w:val="004A2193"/>
    <w:rsid w:val="004A2430"/>
    <w:rsid w:val="004A2678"/>
    <w:rsid w:val="004A2926"/>
    <w:rsid w:val="004A2F75"/>
    <w:rsid w:val="004A37E8"/>
    <w:rsid w:val="004A381B"/>
    <w:rsid w:val="004A3A05"/>
    <w:rsid w:val="004A3A46"/>
    <w:rsid w:val="004A4114"/>
    <w:rsid w:val="004A447B"/>
    <w:rsid w:val="004A45B7"/>
    <w:rsid w:val="004A4CF9"/>
    <w:rsid w:val="004A5165"/>
    <w:rsid w:val="004A5514"/>
    <w:rsid w:val="004A559A"/>
    <w:rsid w:val="004A57A2"/>
    <w:rsid w:val="004A59DE"/>
    <w:rsid w:val="004A5A52"/>
    <w:rsid w:val="004A5AE4"/>
    <w:rsid w:val="004A5E0C"/>
    <w:rsid w:val="004A5FCB"/>
    <w:rsid w:val="004A6121"/>
    <w:rsid w:val="004A6266"/>
    <w:rsid w:val="004A69BD"/>
    <w:rsid w:val="004A6C1C"/>
    <w:rsid w:val="004A6CCD"/>
    <w:rsid w:val="004A6EBA"/>
    <w:rsid w:val="004A7035"/>
    <w:rsid w:val="004A7118"/>
    <w:rsid w:val="004A71ED"/>
    <w:rsid w:val="004A7322"/>
    <w:rsid w:val="004A771C"/>
    <w:rsid w:val="004A78C9"/>
    <w:rsid w:val="004A7A8D"/>
    <w:rsid w:val="004A7DFD"/>
    <w:rsid w:val="004A7F39"/>
    <w:rsid w:val="004B0149"/>
    <w:rsid w:val="004B02B6"/>
    <w:rsid w:val="004B03EB"/>
    <w:rsid w:val="004B0596"/>
    <w:rsid w:val="004B07D9"/>
    <w:rsid w:val="004B08D1"/>
    <w:rsid w:val="004B09FC"/>
    <w:rsid w:val="004B0BD6"/>
    <w:rsid w:val="004B0C64"/>
    <w:rsid w:val="004B0F75"/>
    <w:rsid w:val="004B0FB5"/>
    <w:rsid w:val="004B133C"/>
    <w:rsid w:val="004B17E3"/>
    <w:rsid w:val="004B19B8"/>
    <w:rsid w:val="004B1A74"/>
    <w:rsid w:val="004B1AEE"/>
    <w:rsid w:val="004B1CD2"/>
    <w:rsid w:val="004B1D48"/>
    <w:rsid w:val="004B1F9D"/>
    <w:rsid w:val="004B1FE5"/>
    <w:rsid w:val="004B22DF"/>
    <w:rsid w:val="004B237B"/>
    <w:rsid w:val="004B2532"/>
    <w:rsid w:val="004B256A"/>
    <w:rsid w:val="004B260D"/>
    <w:rsid w:val="004B263E"/>
    <w:rsid w:val="004B268F"/>
    <w:rsid w:val="004B29D1"/>
    <w:rsid w:val="004B2BC6"/>
    <w:rsid w:val="004B2EA7"/>
    <w:rsid w:val="004B2EE6"/>
    <w:rsid w:val="004B340A"/>
    <w:rsid w:val="004B3B3C"/>
    <w:rsid w:val="004B3C22"/>
    <w:rsid w:val="004B3C8F"/>
    <w:rsid w:val="004B4120"/>
    <w:rsid w:val="004B4863"/>
    <w:rsid w:val="004B4BD1"/>
    <w:rsid w:val="004B4C44"/>
    <w:rsid w:val="004B4D2C"/>
    <w:rsid w:val="004B5072"/>
    <w:rsid w:val="004B5591"/>
    <w:rsid w:val="004B5744"/>
    <w:rsid w:val="004B59A6"/>
    <w:rsid w:val="004B5B1F"/>
    <w:rsid w:val="004B5BD9"/>
    <w:rsid w:val="004B5E49"/>
    <w:rsid w:val="004B5E8E"/>
    <w:rsid w:val="004B5F2C"/>
    <w:rsid w:val="004B6035"/>
    <w:rsid w:val="004B6107"/>
    <w:rsid w:val="004B641B"/>
    <w:rsid w:val="004B6756"/>
    <w:rsid w:val="004B67EF"/>
    <w:rsid w:val="004B686C"/>
    <w:rsid w:val="004B69E1"/>
    <w:rsid w:val="004B6B3A"/>
    <w:rsid w:val="004B6B45"/>
    <w:rsid w:val="004B6BAE"/>
    <w:rsid w:val="004B7212"/>
    <w:rsid w:val="004B74BF"/>
    <w:rsid w:val="004B76E9"/>
    <w:rsid w:val="004B78D8"/>
    <w:rsid w:val="004B7C30"/>
    <w:rsid w:val="004B7CEC"/>
    <w:rsid w:val="004B7E29"/>
    <w:rsid w:val="004C06B2"/>
    <w:rsid w:val="004C0779"/>
    <w:rsid w:val="004C0897"/>
    <w:rsid w:val="004C0A32"/>
    <w:rsid w:val="004C0E74"/>
    <w:rsid w:val="004C1180"/>
    <w:rsid w:val="004C1769"/>
    <w:rsid w:val="004C236A"/>
    <w:rsid w:val="004C23C3"/>
    <w:rsid w:val="004C27A1"/>
    <w:rsid w:val="004C27C2"/>
    <w:rsid w:val="004C2886"/>
    <w:rsid w:val="004C2A82"/>
    <w:rsid w:val="004C2D08"/>
    <w:rsid w:val="004C2D1D"/>
    <w:rsid w:val="004C3237"/>
    <w:rsid w:val="004C3717"/>
    <w:rsid w:val="004C38A1"/>
    <w:rsid w:val="004C38BE"/>
    <w:rsid w:val="004C3918"/>
    <w:rsid w:val="004C398C"/>
    <w:rsid w:val="004C3EAD"/>
    <w:rsid w:val="004C42F0"/>
    <w:rsid w:val="004C43A4"/>
    <w:rsid w:val="004C43CA"/>
    <w:rsid w:val="004C47F1"/>
    <w:rsid w:val="004C4990"/>
    <w:rsid w:val="004C4E03"/>
    <w:rsid w:val="004C50F4"/>
    <w:rsid w:val="004C5578"/>
    <w:rsid w:val="004C5753"/>
    <w:rsid w:val="004C5793"/>
    <w:rsid w:val="004C5812"/>
    <w:rsid w:val="004C5AC0"/>
    <w:rsid w:val="004C5AFE"/>
    <w:rsid w:val="004C5DB1"/>
    <w:rsid w:val="004C6184"/>
    <w:rsid w:val="004C6631"/>
    <w:rsid w:val="004C6B13"/>
    <w:rsid w:val="004C7072"/>
    <w:rsid w:val="004C783C"/>
    <w:rsid w:val="004C7B85"/>
    <w:rsid w:val="004C7C11"/>
    <w:rsid w:val="004D0159"/>
    <w:rsid w:val="004D03AD"/>
    <w:rsid w:val="004D03C5"/>
    <w:rsid w:val="004D03CE"/>
    <w:rsid w:val="004D05E4"/>
    <w:rsid w:val="004D066F"/>
    <w:rsid w:val="004D07F5"/>
    <w:rsid w:val="004D0858"/>
    <w:rsid w:val="004D09D0"/>
    <w:rsid w:val="004D0C4C"/>
    <w:rsid w:val="004D0D89"/>
    <w:rsid w:val="004D1189"/>
    <w:rsid w:val="004D17EC"/>
    <w:rsid w:val="004D1A03"/>
    <w:rsid w:val="004D1B57"/>
    <w:rsid w:val="004D1C88"/>
    <w:rsid w:val="004D1D3C"/>
    <w:rsid w:val="004D1D84"/>
    <w:rsid w:val="004D1ED6"/>
    <w:rsid w:val="004D1FA8"/>
    <w:rsid w:val="004D22C0"/>
    <w:rsid w:val="004D267A"/>
    <w:rsid w:val="004D29A6"/>
    <w:rsid w:val="004D2B5F"/>
    <w:rsid w:val="004D2E7F"/>
    <w:rsid w:val="004D345B"/>
    <w:rsid w:val="004D39C0"/>
    <w:rsid w:val="004D3D31"/>
    <w:rsid w:val="004D4302"/>
    <w:rsid w:val="004D4349"/>
    <w:rsid w:val="004D45F0"/>
    <w:rsid w:val="004D45F2"/>
    <w:rsid w:val="004D4D6A"/>
    <w:rsid w:val="004D50BB"/>
    <w:rsid w:val="004D5280"/>
    <w:rsid w:val="004D54B4"/>
    <w:rsid w:val="004D5680"/>
    <w:rsid w:val="004D592E"/>
    <w:rsid w:val="004D5CE0"/>
    <w:rsid w:val="004D5F14"/>
    <w:rsid w:val="004D67DB"/>
    <w:rsid w:val="004D6840"/>
    <w:rsid w:val="004D6899"/>
    <w:rsid w:val="004D6AFD"/>
    <w:rsid w:val="004D6C0F"/>
    <w:rsid w:val="004D6DAE"/>
    <w:rsid w:val="004D7051"/>
    <w:rsid w:val="004D7200"/>
    <w:rsid w:val="004D73B7"/>
    <w:rsid w:val="004D7C5C"/>
    <w:rsid w:val="004E0156"/>
    <w:rsid w:val="004E03A2"/>
    <w:rsid w:val="004E04AD"/>
    <w:rsid w:val="004E0800"/>
    <w:rsid w:val="004E083A"/>
    <w:rsid w:val="004E0946"/>
    <w:rsid w:val="004E0C82"/>
    <w:rsid w:val="004E0FE0"/>
    <w:rsid w:val="004E13E8"/>
    <w:rsid w:val="004E23DB"/>
    <w:rsid w:val="004E26D9"/>
    <w:rsid w:val="004E274B"/>
    <w:rsid w:val="004E2765"/>
    <w:rsid w:val="004E2A65"/>
    <w:rsid w:val="004E2B1A"/>
    <w:rsid w:val="004E2C50"/>
    <w:rsid w:val="004E2D95"/>
    <w:rsid w:val="004E2E55"/>
    <w:rsid w:val="004E2F82"/>
    <w:rsid w:val="004E303F"/>
    <w:rsid w:val="004E33E3"/>
    <w:rsid w:val="004E3746"/>
    <w:rsid w:val="004E388A"/>
    <w:rsid w:val="004E3AF9"/>
    <w:rsid w:val="004E4229"/>
    <w:rsid w:val="004E454C"/>
    <w:rsid w:val="004E4665"/>
    <w:rsid w:val="004E467C"/>
    <w:rsid w:val="004E46A2"/>
    <w:rsid w:val="004E4A94"/>
    <w:rsid w:val="004E5645"/>
    <w:rsid w:val="004E572E"/>
    <w:rsid w:val="004E5B4E"/>
    <w:rsid w:val="004E64B2"/>
    <w:rsid w:val="004E664D"/>
    <w:rsid w:val="004E6799"/>
    <w:rsid w:val="004E6822"/>
    <w:rsid w:val="004E6B92"/>
    <w:rsid w:val="004E6C75"/>
    <w:rsid w:val="004E6CD4"/>
    <w:rsid w:val="004E71F4"/>
    <w:rsid w:val="004E72BA"/>
    <w:rsid w:val="004E76AE"/>
    <w:rsid w:val="004E7744"/>
    <w:rsid w:val="004E7A9F"/>
    <w:rsid w:val="004E7C0B"/>
    <w:rsid w:val="004E7CCD"/>
    <w:rsid w:val="004F00C2"/>
    <w:rsid w:val="004F027C"/>
    <w:rsid w:val="004F02A3"/>
    <w:rsid w:val="004F03EE"/>
    <w:rsid w:val="004F0506"/>
    <w:rsid w:val="004F076B"/>
    <w:rsid w:val="004F0DFA"/>
    <w:rsid w:val="004F1011"/>
    <w:rsid w:val="004F1064"/>
    <w:rsid w:val="004F115A"/>
    <w:rsid w:val="004F16BF"/>
    <w:rsid w:val="004F16E3"/>
    <w:rsid w:val="004F1859"/>
    <w:rsid w:val="004F185D"/>
    <w:rsid w:val="004F1984"/>
    <w:rsid w:val="004F1CB6"/>
    <w:rsid w:val="004F1D8F"/>
    <w:rsid w:val="004F1F75"/>
    <w:rsid w:val="004F21B3"/>
    <w:rsid w:val="004F220A"/>
    <w:rsid w:val="004F23BE"/>
    <w:rsid w:val="004F23E8"/>
    <w:rsid w:val="004F24E6"/>
    <w:rsid w:val="004F2569"/>
    <w:rsid w:val="004F2781"/>
    <w:rsid w:val="004F2B1A"/>
    <w:rsid w:val="004F2CF9"/>
    <w:rsid w:val="004F3862"/>
    <w:rsid w:val="004F4146"/>
    <w:rsid w:val="004F4166"/>
    <w:rsid w:val="004F41DF"/>
    <w:rsid w:val="004F4216"/>
    <w:rsid w:val="004F424B"/>
    <w:rsid w:val="004F446F"/>
    <w:rsid w:val="004F44D1"/>
    <w:rsid w:val="004F477F"/>
    <w:rsid w:val="004F4A2F"/>
    <w:rsid w:val="004F4A8B"/>
    <w:rsid w:val="004F4BD2"/>
    <w:rsid w:val="004F4C45"/>
    <w:rsid w:val="004F4D09"/>
    <w:rsid w:val="004F56AC"/>
    <w:rsid w:val="004F5B56"/>
    <w:rsid w:val="004F5CAB"/>
    <w:rsid w:val="004F62AC"/>
    <w:rsid w:val="004F6768"/>
    <w:rsid w:val="004F6975"/>
    <w:rsid w:val="004F6A34"/>
    <w:rsid w:val="004F6BDD"/>
    <w:rsid w:val="004F6C4D"/>
    <w:rsid w:val="004F6E29"/>
    <w:rsid w:val="004F737D"/>
    <w:rsid w:val="004F7402"/>
    <w:rsid w:val="004F743C"/>
    <w:rsid w:val="004F745D"/>
    <w:rsid w:val="004F75DA"/>
    <w:rsid w:val="004F76C7"/>
    <w:rsid w:val="004F7C49"/>
    <w:rsid w:val="005000CE"/>
    <w:rsid w:val="005002AB"/>
    <w:rsid w:val="005007C2"/>
    <w:rsid w:val="00500D87"/>
    <w:rsid w:val="00500FE5"/>
    <w:rsid w:val="005012A9"/>
    <w:rsid w:val="0050145A"/>
    <w:rsid w:val="00501635"/>
    <w:rsid w:val="005016C4"/>
    <w:rsid w:val="00501A8E"/>
    <w:rsid w:val="00502345"/>
    <w:rsid w:val="00502773"/>
    <w:rsid w:val="0050289A"/>
    <w:rsid w:val="00502B1B"/>
    <w:rsid w:val="00502E5E"/>
    <w:rsid w:val="00503194"/>
    <w:rsid w:val="00503198"/>
    <w:rsid w:val="00503386"/>
    <w:rsid w:val="005038B3"/>
    <w:rsid w:val="00503D52"/>
    <w:rsid w:val="00504032"/>
    <w:rsid w:val="0050408A"/>
    <w:rsid w:val="005040C6"/>
    <w:rsid w:val="0050410D"/>
    <w:rsid w:val="005051E0"/>
    <w:rsid w:val="0050527A"/>
    <w:rsid w:val="00505330"/>
    <w:rsid w:val="00505583"/>
    <w:rsid w:val="005059D4"/>
    <w:rsid w:val="00505F53"/>
    <w:rsid w:val="0050601E"/>
    <w:rsid w:val="00506025"/>
    <w:rsid w:val="005060C5"/>
    <w:rsid w:val="005063CB"/>
    <w:rsid w:val="0050681A"/>
    <w:rsid w:val="00506D91"/>
    <w:rsid w:val="00507127"/>
    <w:rsid w:val="005073A1"/>
    <w:rsid w:val="005073E1"/>
    <w:rsid w:val="00507845"/>
    <w:rsid w:val="00507857"/>
    <w:rsid w:val="005079F2"/>
    <w:rsid w:val="00507D36"/>
    <w:rsid w:val="00507D55"/>
    <w:rsid w:val="00507FB3"/>
    <w:rsid w:val="00510528"/>
    <w:rsid w:val="00510C06"/>
    <w:rsid w:val="005111B0"/>
    <w:rsid w:val="005111BF"/>
    <w:rsid w:val="00511401"/>
    <w:rsid w:val="00511585"/>
    <w:rsid w:val="0051167A"/>
    <w:rsid w:val="00511E7A"/>
    <w:rsid w:val="00511FA7"/>
    <w:rsid w:val="00512121"/>
    <w:rsid w:val="00512151"/>
    <w:rsid w:val="005125C7"/>
    <w:rsid w:val="00512658"/>
    <w:rsid w:val="005128D3"/>
    <w:rsid w:val="00512A56"/>
    <w:rsid w:val="005134AA"/>
    <w:rsid w:val="00513EA3"/>
    <w:rsid w:val="00514325"/>
    <w:rsid w:val="00514350"/>
    <w:rsid w:val="00514603"/>
    <w:rsid w:val="00514B52"/>
    <w:rsid w:val="00514F30"/>
    <w:rsid w:val="0051516C"/>
    <w:rsid w:val="005154F2"/>
    <w:rsid w:val="0051597D"/>
    <w:rsid w:val="00515BDB"/>
    <w:rsid w:val="00515D2C"/>
    <w:rsid w:val="005162FB"/>
    <w:rsid w:val="00516723"/>
    <w:rsid w:val="00516BA5"/>
    <w:rsid w:val="00517331"/>
    <w:rsid w:val="00517686"/>
    <w:rsid w:val="00517802"/>
    <w:rsid w:val="00517B7C"/>
    <w:rsid w:val="00517D63"/>
    <w:rsid w:val="005202B2"/>
    <w:rsid w:val="005204E2"/>
    <w:rsid w:val="00520805"/>
    <w:rsid w:val="00520AA7"/>
    <w:rsid w:val="00520AF9"/>
    <w:rsid w:val="00520D15"/>
    <w:rsid w:val="00520DAB"/>
    <w:rsid w:val="00521027"/>
    <w:rsid w:val="00521643"/>
    <w:rsid w:val="0052170F"/>
    <w:rsid w:val="0052174D"/>
    <w:rsid w:val="00521A83"/>
    <w:rsid w:val="00521A93"/>
    <w:rsid w:val="00521CC4"/>
    <w:rsid w:val="00522658"/>
    <w:rsid w:val="00522756"/>
    <w:rsid w:val="005228C9"/>
    <w:rsid w:val="00522A77"/>
    <w:rsid w:val="00522AED"/>
    <w:rsid w:val="00522C35"/>
    <w:rsid w:val="00523090"/>
    <w:rsid w:val="00523752"/>
    <w:rsid w:val="00523A04"/>
    <w:rsid w:val="00523AC9"/>
    <w:rsid w:val="00523C1F"/>
    <w:rsid w:val="00523E7C"/>
    <w:rsid w:val="00524289"/>
    <w:rsid w:val="00524853"/>
    <w:rsid w:val="005248D7"/>
    <w:rsid w:val="00524E94"/>
    <w:rsid w:val="00524F86"/>
    <w:rsid w:val="0052514A"/>
    <w:rsid w:val="0052520D"/>
    <w:rsid w:val="005257DF"/>
    <w:rsid w:val="0052603F"/>
    <w:rsid w:val="0052611F"/>
    <w:rsid w:val="0052667B"/>
    <w:rsid w:val="005267E9"/>
    <w:rsid w:val="00526A2B"/>
    <w:rsid w:val="00526B8D"/>
    <w:rsid w:val="00526D09"/>
    <w:rsid w:val="00527868"/>
    <w:rsid w:val="00527CDF"/>
    <w:rsid w:val="00530147"/>
    <w:rsid w:val="00530188"/>
    <w:rsid w:val="005301CD"/>
    <w:rsid w:val="005301E2"/>
    <w:rsid w:val="0053028D"/>
    <w:rsid w:val="00530545"/>
    <w:rsid w:val="005305DD"/>
    <w:rsid w:val="005305FF"/>
    <w:rsid w:val="00530633"/>
    <w:rsid w:val="00530BF0"/>
    <w:rsid w:val="00530DC1"/>
    <w:rsid w:val="00531146"/>
    <w:rsid w:val="0053114A"/>
    <w:rsid w:val="0053173C"/>
    <w:rsid w:val="00531861"/>
    <w:rsid w:val="00531A8C"/>
    <w:rsid w:val="00531BBB"/>
    <w:rsid w:val="0053259E"/>
    <w:rsid w:val="005327C4"/>
    <w:rsid w:val="0053287E"/>
    <w:rsid w:val="00532AED"/>
    <w:rsid w:val="00532CED"/>
    <w:rsid w:val="00532E95"/>
    <w:rsid w:val="00532EB0"/>
    <w:rsid w:val="00532FD7"/>
    <w:rsid w:val="0053318C"/>
    <w:rsid w:val="0053330F"/>
    <w:rsid w:val="005334CF"/>
    <w:rsid w:val="00533501"/>
    <w:rsid w:val="005335CD"/>
    <w:rsid w:val="005335D8"/>
    <w:rsid w:val="00533B60"/>
    <w:rsid w:val="00533BE4"/>
    <w:rsid w:val="00533D98"/>
    <w:rsid w:val="00533F2A"/>
    <w:rsid w:val="00533F47"/>
    <w:rsid w:val="00534087"/>
    <w:rsid w:val="0053433C"/>
    <w:rsid w:val="00534895"/>
    <w:rsid w:val="00534E05"/>
    <w:rsid w:val="0053506E"/>
    <w:rsid w:val="005352DB"/>
    <w:rsid w:val="005353C8"/>
    <w:rsid w:val="00535761"/>
    <w:rsid w:val="00535A78"/>
    <w:rsid w:val="00535EC5"/>
    <w:rsid w:val="005360EC"/>
    <w:rsid w:val="00536396"/>
    <w:rsid w:val="00536766"/>
    <w:rsid w:val="005369CF"/>
    <w:rsid w:val="00536D1E"/>
    <w:rsid w:val="005372EA"/>
    <w:rsid w:val="005377D8"/>
    <w:rsid w:val="005378BD"/>
    <w:rsid w:val="00537A3B"/>
    <w:rsid w:val="00537AB1"/>
    <w:rsid w:val="00540082"/>
    <w:rsid w:val="0054055C"/>
    <w:rsid w:val="005407E2"/>
    <w:rsid w:val="005407E3"/>
    <w:rsid w:val="0054096D"/>
    <w:rsid w:val="00540BAB"/>
    <w:rsid w:val="00540C80"/>
    <w:rsid w:val="00540E35"/>
    <w:rsid w:val="00540F3A"/>
    <w:rsid w:val="005415D2"/>
    <w:rsid w:val="00541703"/>
    <w:rsid w:val="005417F6"/>
    <w:rsid w:val="00541822"/>
    <w:rsid w:val="00542036"/>
    <w:rsid w:val="005420C8"/>
    <w:rsid w:val="00542294"/>
    <w:rsid w:val="005429E0"/>
    <w:rsid w:val="005429E6"/>
    <w:rsid w:val="00542B86"/>
    <w:rsid w:val="005431F0"/>
    <w:rsid w:val="0054392E"/>
    <w:rsid w:val="00543988"/>
    <w:rsid w:val="00543CB0"/>
    <w:rsid w:val="00543CFF"/>
    <w:rsid w:val="00543EDF"/>
    <w:rsid w:val="005442B4"/>
    <w:rsid w:val="005443DD"/>
    <w:rsid w:val="005445B2"/>
    <w:rsid w:val="005446D6"/>
    <w:rsid w:val="005449DE"/>
    <w:rsid w:val="00544A69"/>
    <w:rsid w:val="00545008"/>
    <w:rsid w:val="00545141"/>
    <w:rsid w:val="0054540B"/>
    <w:rsid w:val="005454EF"/>
    <w:rsid w:val="00545605"/>
    <w:rsid w:val="0054568A"/>
    <w:rsid w:val="005466CA"/>
    <w:rsid w:val="00546860"/>
    <w:rsid w:val="00546A33"/>
    <w:rsid w:val="00546DF6"/>
    <w:rsid w:val="00547120"/>
    <w:rsid w:val="00547566"/>
    <w:rsid w:val="00547581"/>
    <w:rsid w:val="00547718"/>
    <w:rsid w:val="005479DB"/>
    <w:rsid w:val="00550283"/>
    <w:rsid w:val="00550357"/>
    <w:rsid w:val="00550E5D"/>
    <w:rsid w:val="00550ED6"/>
    <w:rsid w:val="00551264"/>
    <w:rsid w:val="00551604"/>
    <w:rsid w:val="00551A61"/>
    <w:rsid w:val="00551B24"/>
    <w:rsid w:val="00551D65"/>
    <w:rsid w:val="00551F05"/>
    <w:rsid w:val="00552123"/>
    <w:rsid w:val="00552192"/>
    <w:rsid w:val="00552395"/>
    <w:rsid w:val="00552787"/>
    <w:rsid w:val="00552B08"/>
    <w:rsid w:val="00552BA9"/>
    <w:rsid w:val="00552EBA"/>
    <w:rsid w:val="0055316C"/>
    <w:rsid w:val="00553701"/>
    <w:rsid w:val="00553769"/>
    <w:rsid w:val="00553B71"/>
    <w:rsid w:val="00553BB0"/>
    <w:rsid w:val="005544C0"/>
    <w:rsid w:val="005544E6"/>
    <w:rsid w:val="0055454B"/>
    <w:rsid w:val="0055463D"/>
    <w:rsid w:val="005546DC"/>
    <w:rsid w:val="005546E6"/>
    <w:rsid w:val="0055508C"/>
    <w:rsid w:val="005550D7"/>
    <w:rsid w:val="00555320"/>
    <w:rsid w:val="005554C7"/>
    <w:rsid w:val="00555841"/>
    <w:rsid w:val="0055596C"/>
    <w:rsid w:val="00555A9E"/>
    <w:rsid w:val="00555B6D"/>
    <w:rsid w:val="00555F17"/>
    <w:rsid w:val="0055612A"/>
    <w:rsid w:val="00556354"/>
    <w:rsid w:val="005563D0"/>
    <w:rsid w:val="0055651C"/>
    <w:rsid w:val="0055653E"/>
    <w:rsid w:val="00556626"/>
    <w:rsid w:val="0055677D"/>
    <w:rsid w:val="005568B9"/>
    <w:rsid w:val="00556AD9"/>
    <w:rsid w:val="00556CF8"/>
    <w:rsid w:val="00556E81"/>
    <w:rsid w:val="00557701"/>
    <w:rsid w:val="005577AC"/>
    <w:rsid w:val="00557A6C"/>
    <w:rsid w:val="00557CE0"/>
    <w:rsid w:val="00560179"/>
    <w:rsid w:val="005604AA"/>
    <w:rsid w:val="005606F5"/>
    <w:rsid w:val="00560B1A"/>
    <w:rsid w:val="00561124"/>
    <w:rsid w:val="005615F9"/>
    <w:rsid w:val="00561677"/>
    <w:rsid w:val="005620A2"/>
    <w:rsid w:val="00562A75"/>
    <w:rsid w:val="0056381A"/>
    <w:rsid w:val="00563900"/>
    <w:rsid w:val="00563A6E"/>
    <w:rsid w:val="00563C6F"/>
    <w:rsid w:val="0056408F"/>
    <w:rsid w:val="005641EB"/>
    <w:rsid w:val="005643F0"/>
    <w:rsid w:val="005646EB"/>
    <w:rsid w:val="00564CFE"/>
    <w:rsid w:val="00564D75"/>
    <w:rsid w:val="00565713"/>
    <w:rsid w:val="005659F3"/>
    <w:rsid w:val="00565A1A"/>
    <w:rsid w:val="00565B24"/>
    <w:rsid w:val="005661DD"/>
    <w:rsid w:val="0056638C"/>
    <w:rsid w:val="005663AB"/>
    <w:rsid w:val="0056640C"/>
    <w:rsid w:val="00566C61"/>
    <w:rsid w:val="00566F58"/>
    <w:rsid w:val="00567676"/>
    <w:rsid w:val="00567D2D"/>
    <w:rsid w:val="00567ED9"/>
    <w:rsid w:val="00570097"/>
    <w:rsid w:val="005704ED"/>
    <w:rsid w:val="00570A1C"/>
    <w:rsid w:val="005712B9"/>
    <w:rsid w:val="00571C1B"/>
    <w:rsid w:val="00571CB0"/>
    <w:rsid w:val="00571E41"/>
    <w:rsid w:val="00571ED2"/>
    <w:rsid w:val="00572445"/>
    <w:rsid w:val="0057279E"/>
    <w:rsid w:val="00572B22"/>
    <w:rsid w:val="00572C60"/>
    <w:rsid w:val="00572EDF"/>
    <w:rsid w:val="00573128"/>
    <w:rsid w:val="00573818"/>
    <w:rsid w:val="00573CA1"/>
    <w:rsid w:val="00573D5D"/>
    <w:rsid w:val="00573D98"/>
    <w:rsid w:val="00574145"/>
    <w:rsid w:val="005741A9"/>
    <w:rsid w:val="00574395"/>
    <w:rsid w:val="00574399"/>
    <w:rsid w:val="00574710"/>
    <w:rsid w:val="00574943"/>
    <w:rsid w:val="00574A9D"/>
    <w:rsid w:val="00574D2C"/>
    <w:rsid w:val="00574ECE"/>
    <w:rsid w:val="005750FF"/>
    <w:rsid w:val="00575598"/>
    <w:rsid w:val="00575910"/>
    <w:rsid w:val="00575F9E"/>
    <w:rsid w:val="00576668"/>
    <w:rsid w:val="0057666F"/>
    <w:rsid w:val="005768D2"/>
    <w:rsid w:val="005774A4"/>
    <w:rsid w:val="005775FA"/>
    <w:rsid w:val="00577773"/>
    <w:rsid w:val="005778B9"/>
    <w:rsid w:val="00577ABF"/>
    <w:rsid w:val="00577B19"/>
    <w:rsid w:val="00577CAB"/>
    <w:rsid w:val="00577DBC"/>
    <w:rsid w:val="0058016A"/>
    <w:rsid w:val="00580634"/>
    <w:rsid w:val="0058065A"/>
    <w:rsid w:val="0058184B"/>
    <w:rsid w:val="00581B4E"/>
    <w:rsid w:val="00581D67"/>
    <w:rsid w:val="00581E09"/>
    <w:rsid w:val="00582135"/>
    <w:rsid w:val="005822D4"/>
    <w:rsid w:val="00582370"/>
    <w:rsid w:val="00582F0A"/>
    <w:rsid w:val="00583293"/>
    <w:rsid w:val="005832F5"/>
    <w:rsid w:val="00583411"/>
    <w:rsid w:val="00583983"/>
    <w:rsid w:val="00583A19"/>
    <w:rsid w:val="00583DB3"/>
    <w:rsid w:val="0058402C"/>
    <w:rsid w:val="00584091"/>
    <w:rsid w:val="00584762"/>
    <w:rsid w:val="005849A5"/>
    <w:rsid w:val="00584A95"/>
    <w:rsid w:val="00584BF2"/>
    <w:rsid w:val="00584D26"/>
    <w:rsid w:val="00584F5E"/>
    <w:rsid w:val="005852A5"/>
    <w:rsid w:val="00585351"/>
    <w:rsid w:val="00585523"/>
    <w:rsid w:val="005857D7"/>
    <w:rsid w:val="005858FC"/>
    <w:rsid w:val="005861A1"/>
    <w:rsid w:val="005864D6"/>
    <w:rsid w:val="00586BA2"/>
    <w:rsid w:val="00586C31"/>
    <w:rsid w:val="00587086"/>
    <w:rsid w:val="00587365"/>
    <w:rsid w:val="005873E2"/>
    <w:rsid w:val="0058746C"/>
    <w:rsid w:val="00587513"/>
    <w:rsid w:val="005877D8"/>
    <w:rsid w:val="0058793D"/>
    <w:rsid w:val="00590318"/>
    <w:rsid w:val="00590554"/>
    <w:rsid w:val="00590A2B"/>
    <w:rsid w:val="00590A9D"/>
    <w:rsid w:val="00590B5E"/>
    <w:rsid w:val="00590C7A"/>
    <w:rsid w:val="00590EAD"/>
    <w:rsid w:val="00591089"/>
    <w:rsid w:val="00591106"/>
    <w:rsid w:val="0059112E"/>
    <w:rsid w:val="00591AD8"/>
    <w:rsid w:val="00591F55"/>
    <w:rsid w:val="005920F8"/>
    <w:rsid w:val="005921E9"/>
    <w:rsid w:val="0059239A"/>
    <w:rsid w:val="005923AD"/>
    <w:rsid w:val="00592B42"/>
    <w:rsid w:val="00592BFC"/>
    <w:rsid w:val="00592D51"/>
    <w:rsid w:val="00593072"/>
    <w:rsid w:val="00593373"/>
    <w:rsid w:val="00593632"/>
    <w:rsid w:val="00593984"/>
    <w:rsid w:val="00594390"/>
    <w:rsid w:val="00594947"/>
    <w:rsid w:val="005957FE"/>
    <w:rsid w:val="005958FD"/>
    <w:rsid w:val="005959C5"/>
    <w:rsid w:val="00595BEB"/>
    <w:rsid w:val="00595CC4"/>
    <w:rsid w:val="00595EAD"/>
    <w:rsid w:val="00596154"/>
    <w:rsid w:val="0059667F"/>
    <w:rsid w:val="00596844"/>
    <w:rsid w:val="00596873"/>
    <w:rsid w:val="00596888"/>
    <w:rsid w:val="00596F07"/>
    <w:rsid w:val="00596FE3"/>
    <w:rsid w:val="00597040"/>
    <w:rsid w:val="005972F5"/>
    <w:rsid w:val="00597696"/>
    <w:rsid w:val="00597710"/>
    <w:rsid w:val="00597A1B"/>
    <w:rsid w:val="00597CEF"/>
    <w:rsid w:val="00597F43"/>
    <w:rsid w:val="005A0103"/>
    <w:rsid w:val="005A0104"/>
    <w:rsid w:val="005A03B6"/>
    <w:rsid w:val="005A0528"/>
    <w:rsid w:val="005A05FE"/>
    <w:rsid w:val="005A0A82"/>
    <w:rsid w:val="005A0E20"/>
    <w:rsid w:val="005A0FB4"/>
    <w:rsid w:val="005A109F"/>
    <w:rsid w:val="005A15DD"/>
    <w:rsid w:val="005A16F5"/>
    <w:rsid w:val="005A1A9E"/>
    <w:rsid w:val="005A1B57"/>
    <w:rsid w:val="005A1BFC"/>
    <w:rsid w:val="005A1EFA"/>
    <w:rsid w:val="005A2159"/>
    <w:rsid w:val="005A240E"/>
    <w:rsid w:val="005A26F8"/>
    <w:rsid w:val="005A2B92"/>
    <w:rsid w:val="005A2D0D"/>
    <w:rsid w:val="005A2DFF"/>
    <w:rsid w:val="005A309E"/>
    <w:rsid w:val="005A30E8"/>
    <w:rsid w:val="005A34E1"/>
    <w:rsid w:val="005A3666"/>
    <w:rsid w:val="005A37AE"/>
    <w:rsid w:val="005A3A2B"/>
    <w:rsid w:val="005A3B41"/>
    <w:rsid w:val="005A3C53"/>
    <w:rsid w:val="005A3E02"/>
    <w:rsid w:val="005A3E33"/>
    <w:rsid w:val="005A3FDA"/>
    <w:rsid w:val="005A4002"/>
    <w:rsid w:val="005A4352"/>
    <w:rsid w:val="005A4684"/>
    <w:rsid w:val="005A46C5"/>
    <w:rsid w:val="005A4ABC"/>
    <w:rsid w:val="005A4BD4"/>
    <w:rsid w:val="005A4CEA"/>
    <w:rsid w:val="005A539B"/>
    <w:rsid w:val="005A54B5"/>
    <w:rsid w:val="005A59D1"/>
    <w:rsid w:val="005A5A37"/>
    <w:rsid w:val="005A5C40"/>
    <w:rsid w:val="005A5DF6"/>
    <w:rsid w:val="005A5F6F"/>
    <w:rsid w:val="005A6145"/>
    <w:rsid w:val="005A68DA"/>
    <w:rsid w:val="005A6C55"/>
    <w:rsid w:val="005A6FAE"/>
    <w:rsid w:val="005A703F"/>
    <w:rsid w:val="005A7274"/>
    <w:rsid w:val="005A7277"/>
    <w:rsid w:val="005A745E"/>
    <w:rsid w:val="005A784B"/>
    <w:rsid w:val="005A7983"/>
    <w:rsid w:val="005B05A9"/>
    <w:rsid w:val="005B065F"/>
    <w:rsid w:val="005B085A"/>
    <w:rsid w:val="005B091D"/>
    <w:rsid w:val="005B0AC5"/>
    <w:rsid w:val="005B0BC8"/>
    <w:rsid w:val="005B0E6D"/>
    <w:rsid w:val="005B0EB4"/>
    <w:rsid w:val="005B11E7"/>
    <w:rsid w:val="005B1355"/>
    <w:rsid w:val="005B15FF"/>
    <w:rsid w:val="005B1863"/>
    <w:rsid w:val="005B1F28"/>
    <w:rsid w:val="005B1FF2"/>
    <w:rsid w:val="005B214D"/>
    <w:rsid w:val="005B2885"/>
    <w:rsid w:val="005B293F"/>
    <w:rsid w:val="005B319B"/>
    <w:rsid w:val="005B31FF"/>
    <w:rsid w:val="005B3807"/>
    <w:rsid w:val="005B386F"/>
    <w:rsid w:val="005B3B55"/>
    <w:rsid w:val="005B3C7B"/>
    <w:rsid w:val="005B3E5A"/>
    <w:rsid w:val="005B3F68"/>
    <w:rsid w:val="005B4178"/>
    <w:rsid w:val="005B4399"/>
    <w:rsid w:val="005B4B79"/>
    <w:rsid w:val="005B4D57"/>
    <w:rsid w:val="005B515D"/>
    <w:rsid w:val="005B519E"/>
    <w:rsid w:val="005B52C1"/>
    <w:rsid w:val="005B55FB"/>
    <w:rsid w:val="005B5D2E"/>
    <w:rsid w:val="005B60F6"/>
    <w:rsid w:val="005B6857"/>
    <w:rsid w:val="005B6AB4"/>
    <w:rsid w:val="005B6BEE"/>
    <w:rsid w:val="005B72C7"/>
    <w:rsid w:val="005B746D"/>
    <w:rsid w:val="005B7490"/>
    <w:rsid w:val="005B75F5"/>
    <w:rsid w:val="005B797D"/>
    <w:rsid w:val="005C0682"/>
    <w:rsid w:val="005C1544"/>
    <w:rsid w:val="005C195C"/>
    <w:rsid w:val="005C1D6F"/>
    <w:rsid w:val="005C1E7E"/>
    <w:rsid w:val="005C2170"/>
    <w:rsid w:val="005C229E"/>
    <w:rsid w:val="005C2730"/>
    <w:rsid w:val="005C28F3"/>
    <w:rsid w:val="005C295B"/>
    <w:rsid w:val="005C2A11"/>
    <w:rsid w:val="005C2C5F"/>
    <w:rsid w:val="005C2DC5"/>
    <w:rsid w:val="005C2E4D"/>
    <w:rsid w:val="005C2FCC"/>
    <w:rsid w:val="005C30B8"/>
    <w:rsid w:val="005C30E6"/>
    <w:rsid w:val="005C317C"/>
    <w:rsid w:val="005C3609"/>
    <w:rsid w:val="005C37A2"/>
    <w:rsid w:val="005C3D89"/>
    <w:rsid w:val="005C4171"/>
    <w:rsid w:val="005C4305"/>
    <w:rsid w:val="005C47C1"/>
    <w:rsid w:val="005C4A10"/>
    <w:rsid w:val="005C4FF5"/>
    <w:rsid w:val="005C5398"/>
    <w:rsid w:val="005C54A5"/>
    <w:rsid w:val="005C56DD"/>
    <w:rsid w:val="005C573F"/>
    <w:rsid w:val="005C576E"/>
    <w:rsid w:val="005C59DF"/>
    <w:rsid w:val="005C5A03"/>
    <w:rsid w:val="005C5DD1"/>
    <w:rsid w:val="005C5DDE"/>
    <w:rsid w:val="005C5E76"/>
    <w:rsid w:val="005C5F39"/>
    <w:rsid w:val="005C61E3"/>
    <w:rsid w:val="005C6434"/>
    <w:rsid w:val="005C6455"/>
    <w:rsid w:val="005C6C37"/>
    <w:rsid w:val="005C703B"/>
    <w:rsid w:val="005C77D6"/>
    <w:rsid w:val="005C7919"/>
    <w:rsid w:val="005C7A31"/>
    <w:rsid w:val="005C7BEE"/>
    <w:rsid w:val="005D0091"/>
    <w:rsid w:val="005D0149"/>
    <w:rsid w:val="005D0447"/>
    <w:rsid w:val="005D07E1"/>
    <w:rsid w:val="005D096E"/>
    <w:rsid w:val="005D0B84"/>
    <w:rsid w:val="005D1287"/>
    <w:rsid w:val="005D129A"/>
    <w:rsid w:val="005D1329"/>
    <w:rsid w:val="005D149C"/>
    <w:rsid w:val="005D1871"/>
    <w:rsid w:val="005D1B3F"/>
    <w:rsid w:val="005D1D6C"/>
    <w:rsid w:val="005D1FC2"/>
    <w:rsid w:val="005D2132"/>
    <w:rsid w:val="005D2190"/>
    <w:rsid w:val="005D2698"/>
    <w:rsid w:val="005D2711"/>
    <w:rsid w:val="005D2946"/>
    <w:rsid w:val="005D2D10"/>
    <w:rsid w:val="005D2FE5"/>
    <w:rsid w:val="005D3206"/>
    <w:rsid w:val="005D3242"/>
    <w:rsid w:val="005D32BA"/>
    <w:rsid w:val="005D3449"/>
    <w:rsid w:val="005D359F"/>
    <w:rsid w:val="005D3706"/>
    <w:rsid w:val="005D3772"/>
    <w:rsid w:val="005D3D34"/>
    <w:rsid w:val="005D3EC3"/>
    <w:rsid w:val="005D4107"/>
    <w:rsid w:val="005D45A5"/>
    <w:rsid w:val="005D47F9"/>
    <w:rsid w:val="005D4812"/>
    <w:rsid w:val="005D492B"/>
    <w:rsid w:val="005D499C"/>
    <w:rsid w:val="005D49E9"/>
    <w:rsid w:val="005D4EBC"/>
    <w:rsid w:val="005D5100"/>
    <w:rsid w:val="005D5148"/>
    <w:rsid w:val="005D547D"/>
    <w:rsid w:val="005D55A8"/>
    <w:rsid w:val="005D5643"/>
    <w:rsid w:val="005D568E"/>
    <w:rsid w:val="005D5944"/>
    <w:rsid w:val="005D6201"/>
    <w:rsid w:val="005D6253"/>
    <w:rsid w:val="005D62FE"/>
    <w:rsid w:val="005D6696"/>
    <w:rsid w:val="005D6705"/>
    <w:rsid w:val="005D6BE6"/>
    <w:rsid w:val="005D6C55"/>
    <w:rsid w:val="005D6C8A"/>
    <w:rsid w:val="005D6D30"/>
    <w:rsid w:val="005D77DC"/>
    <w:rsid w:val="005D79BA"/>
    <w:rsid w:val="005D7C40"/>
    <w:rsid w:val="005E07B7"/>
    <w:rsid w:val="005E0CD7"/>
    <w:rsid w:val="005E0FD3"/>
    <w:rsid w:val="005E150C"/>
    <w:rsid w:val="005E15E8"/>
    <w:rsid w:val="005E1647"/>
    <w:rsid w:val="005E1B92"/>
    <w:rsid w:val="005E1ED4"/>
    <w:rsid w:val="005E20B8"/>
    <w:rsid w:val="005E21F6"/>
    <w:rsid w:val="005E241D"/>
    <w:rsid w:val="005E298A"/>
    <w:rsid w:val="005E29CC"/>
    <w:rsid w:val="005E29F7"/>
    <w:rsid w:val="005E2D0B"/>
    <w:rsid w:val="005E2D3A"/>
    <w:rsid w:val="005E2EBC"/>
    <w:rsid w:val="005E2FD8"/>
    <w:rsid w:val="005E30FB"/>
    <w:rsid w:val="005E31CA"/>
    <w:rsid w:val="005E3515"/>
    <w:rsid w:val="005E3B82"/>
    <w:rsid w:val="005E3BFA"/>
    <w:rsid w:val="005E4491"/>
    <w:rsid w:val="005E45EB"/>
    <w:rsid w:val="005E46D9"/>
    <w:rsid w:val="005E4745"/>
    <w:rsid w:val="005E4868"/>
    <w:rsid w:val="005E4992"/>
    <w:rsid w:val="005E4C97"/>
    <w:rsid w:val="005E4D1B"/>
    <w:rsid w:val="005E4D1D"/>
    <w:rsid w:val="005E57C9"/>
    <w:rsid w:val="005E6076"/>
    <w:rsid w:val="005E60AC"/>
    <w:rsid w:val="005E6526"/>
    <w:rsid w:val="005E662A"/>
    <w:rsid w:val="005E6842"/>
    <w:rsid w:val="005E6F51"/>
    <w:rsid w:val="005E7093"/>
    <w:rsid w:val="005E722C"/>
    <w:rsid w:val="005E7685"/>
    <w:rsid w:val="005E7C0A"/>
    <w:rsid w:val="005E7EAD"/>
    <w:rsid w:val="005F011C"/>
    <w:rsid w:val="005F018B"/>
    <w:rsid w:val="005F0361"/>
    <w:rsid w:val="005F03BF"/>
    <w:rsid w:val="005F05E1"/>
    <w:rsid w:val="005F0AE3"/>
    <w:rsid w:val="005F0B9A"/>
    <w:rsid w:val="005F0BEB"/>
    <w:rsid w:val="005F0F89"/>
    <w:rsid w:val="005F122D"/>
    <w:rsid w:val="005F2015"/>
    <w:rsid w:val="005F21D6"/>
    <w:rsid w:val="005F233D"/>
    <w:rsid w:val="005F23D9"/>
    <w:rsid w:val="005F2BB4"/>
    <w:rsid w:val="005F3491"/>
    <w:rsid w:val="005F3503"/>
    <w:rsid w:val="005F3725"/>
    <w:rsid w:val="005F37AB"/>
    <w:rsid w:val="005F3809"/>
    <w:rsid w:val="005F3948"/>
    <w:rsid w:val="005F3EC5"/>
    <w:rsid w:val="005F4071"/>
    <w:rsid w:val="005F417D"/>
    <w:rsid w:val="005F44B7"/>
    <w:rsid w:val="005F45A9"/>
    <w:rsid w:val="005F4649"/>
    <w:rsid w:val="005F4665"/>
    <w:rsid w:val="005F49B6"/>
    <w:rsid w:val="005F4A88"/>
    <w:rsid w:val="005F4A93"/>
    <w:rsid w:val="005F4ABB"/>
    <w:rsid w:val="005F4E28"/>
    <w:rsid w:val="005F5144"/>
    <w:rsid w:val="005F5499"/>
    <w:rsid w:val="005F55AA"/>
    <w:rsid w:val="005F5930"/>
    <w:rsid w:val="005F5CF7"/>
    <w:rsid w:val="005F62F4"/>
    <w:rsid w:val="005F6409"/>
    <w:rsid w:val="005F64AB"/>
    <w:rsid w:val="005F64DC"/>
    <w:rsid w:val="005F6695"/>
    <w:rsid w:val="005F66A3"/>
    <w:rsid w:val="005F6790"/>
    <w:rsid w:val="005F6900"/>
    <w:rsid w:val="005F6EBF"/>
    <w:rsid w:val="005F707F"/>
    <w:rsid w:val="005F7449"/>
    <w:rsid w:val="005F7549"/>
    <w:rsid w:val="005F7639"/>
    <w:rsid w:val="005F7862"/>
    <w:rsid w:val="005F7C85"/>
    <w:rsid w:val="00600238"/>
    <w:rsid w:val="0060036A"/>
    <w:rsid w:val="0060043D"/>
    <w:rsid w:val="00600572"/>
    <w:rsid w:val="0060061F"/>
    <w:rsid w:val="0060066E"/>
    <w:rsid w:val="00600CBC"/>
    <w:rsid w:val="006011AB"/>
    <w:rsid w:val="00601447"/>
    <w:rsid w:val="00601541"/>
    <w:rsid w:val="0060184C"/>
    <w:rsid w:val="00601978"/>
    <w:rsid w:val="00601B29"/>
    <w:rsid w:val="0060210B"/>
    <w:rsid w:val="006021F4"/>
    <w:rsid w:val="00602A4E"/>
    <w:rsid w:val="00602AF6"/>
    <w:rsid w:val="00602C97"/>
    <w:rsid w:val="00602DD1"/>
    <w:rsid w:val="0060312D"/>
    <w:rsid w:val="006031FB"/>
    <w:rsid w:val="00603298"/>
    <w:rsid w:val="0060378F"/>
    <w:rsid w:val="006045CD"/>
    <w:rsid w:val="006045CE"/>
    <w:rsid w:val="006046CB"/>
    <w:rsid w:val="00604B46"/>
    <w:rsid w:val="0060530F"/>
    <w:rsid w:val="00605416"/>
    <w:rsid w:val="006055FD"/>
    <w:rsid w:val="0060567A"/>
    <w:rsid w:val="006059DC"/>
    <w:rsid w:val="00605C7C"/>
    <w:rsid w:val="00605D61"/>
    <w:rsid w:val="00605D97"/>
    <w:rsid w:val="00606376"/>
    <w:rsid w:val="00606537"/>
    <w:rsid w:val="006068E9"/>
    <w:rsid w:val="00606B1E"/>
    <w:rsid w:val="00606C3E"/>
    <w:rsid w:val="00606D9F"/>
    <w:rsid w:val="00606DD9"/>
    <w:rsid w:val="00606EF5"/>
    <w:rsid w:val="0060719D"/>
    <w:rsid w:val="006072DD"/>
    <w:rsid w:val="006075FE"/>
    <w:rsid w:val="00607A1D"/>
    <w:rsid w:val="00607B4B"/>
    <w:rsid w:val="00607BD9"/>
    <w:rsid w:val="00607EBD"/>
    <w:rsid w:val="00607EC4"/>
    <w:rsid w:val="00610167"/>
    <w:rsid w:val="00610219"/>
    <w:rsid w:val="0061024E"/>
    <w:rsid w:val="00610465"/>
    <w:rsid w:val="0061053E"/>
    <w:rsid w:val="00610D44"/>
    <w:rsid w:val="00611163"/>
    <w:rsid w:val="00611366"/>
    <w:rsid w:val="00611763"/>
    <w:rsid w:val="0061177C"/>
    <w:rsid w:val="006121E0"/>
    <w:rsid w:val="0061253F"/>
    <w:rsid w:val="006126DA"/>
    <w:rsid w:val="0061272E"/>
    <w:rsid w:val="0061277A"/>
    <w:rsid w:val="00612A5C"/>
    <w:rsid w:val="00612D34"/>
    <w:rsid w:val="00613AD8"/>
    <w:rsid w:val="00614212"/>
    <w:rsid w:val="00614447"/>
    <w:rsid w:val="00614B7C"/>
    <w:rsid w:val="00614C8F"/>
    <w:rsid w:val="00614D6C"/>
    <w:rsid w:val="00614E33"/>
    <w:rsid w:val="00614E67"/>
    <w:rsid w:val="006151B9"/>
    <w:rsid w:val="00615290"/>
    <w:rsid w:val="0061537F"/>
    <w:rsid w:val="00615577"/>
    <w:rsid w:val="006156FF"/>
    <w:rsid w:val="00615707"/>
    <w:rsid w:val="006158F2"/>
    <w:rsid w:val="00615937"/>
    <w:rsid w:val="006159E5"/>
    <w:rsid w:val="00615A67"/>
    <w:rsid w:val="00615F81"/>
    <w:rsid w:val="0061617A"/>
    <w:rsid w:val="00616229"/>
    <w:rsid w:val="00616619"/>
    <w:rsid w:val="00616713"/>
    <w:rsid w:val="00616B83"/>
    <w:rsid w:val="00616BE4"/>
    <w:rsid w:val="006175DD"/>
    <w:rsid w:val="00617719"/>
    <w:rsid w:val="0061781C"/>
    <w:rsid w:val="00617EE6"/>
    <w:rsid w:val="0062098B"/>
    <w:rsid w:val="00620BBC"/>
    <w:rsid w:val="00620D15"/>
    <w:rsid w:val="00621243"/>
    <w:rsid w:val="006212F6"/>
    <w:rsid w:val="0062139D"/>
    <w:rsid w:val="00621525"/>
    <w:rsid w:val="006217D8"/>
    <w:rsid w:val="00621A53"/>
    <w:rsid w:val="00622376"/>
    <w:rsid w:val="006223E1"/>
    <w:rsid w:val="006228C7"/>
    <w:rsid w:val="0062298A"/>
    <w:rsid w:val="006229A7"/>
    <w:rsid w:val="00622C7E"/>
    <w:rsid w:val="00622D6A"/>
    <w:rsid w:val="006230A1"/>
    <w:rsid w:val="0062317D"/>
    <w:rsid w:val="00623218"/>
    <w:rsid w:val="006243BF"/>
    <w:rsid w:val="00624528"/>
    <w:rsid w:val="0062458C"/>
    <w:rsid w:val="0062476F"/>
    <w:rsid w:val="00624910"/>
    <w:rsid w:val="00624A0F"/>
    <w:rsid w:val="00624E5B"/>
    <w:rsid w:val="00625674"/>
    <w:rsid w:val="006259A6"/>
    <w:rsid w:val="00625D1F"/>
    <w:rsid w:val="0062605F"/>
    <w:rsid w:val="006260D0"/>
    <w:rsid w:val="006261DF"/>
    <w:rsid w:val="00626284"/>
    <w:rsid w:val="00626294"/>
    <w:rsid w:val="0062665D"/>
    <w:rsid w:val="0062675B"/>
    <w:rsid w:val="006269B9"/>
    <w:rsid w:val="00626B32"/>
    <w:rsid w:val="00626B42"/>
    <w:rsid w:val="00626D45"/>
    <w:rsid w:val="00626DCD"/>
    <w:rsid w:val="0062702F"/>
    <w:rsid w:val="00627367"/>
    <w:rsid w:val="006273B6"/>
    <w:rsid w:val="006278EB"/>
    <w:rsid w:val="00627988"/>
    <w:rsid w:val="00627E68"/>
    <w:rsid w:val="00627FCA"/>
    <w:rsid w:val="006300C6"/>
    <w:rsid w:val="006302DD"/>
    <w:rsid w:val="0063044A"/>
    <w:rsid w:val="00630523"/>
    <w:rsid w:val="006305DC"/>
    <w:rsid w:val="00630A0D"/>
    <w:rsid w:val="00630D25"/>
    <w:rsid w:val="0063108B"/>
    <w:rsid w:val="006311CB"/>
    <w:rsid w:val="00631654"/>
    <w:rsid w:val="0063180D"/>
    <w:rsid w:val="00631B3C"/>
    <w:rsid w:val="00631FF9"/>
    <w:rsid w:val="00632433"/>
    <w:rsid w:val="00632461"/>
    <w:rsid w:val="00632761"/>
    <w:rsid w:val="00632AE9"/>
    <w:rsid w:val="00633150"/>
    <w:rsid w:val="00633455"/>
    <w:rsid w:val="00633D43"/>
    <w:rsid w:val="00633D75"/>
    <w:rsid w:val="00634154"/>
    <w:rsid w:val="006341D4"/>
    <w:rsid w:val="00634AA9"/>
    <w:rsid w:val="00634DA8"/>
    <w:rsid w:val="00634E15"/>
    <w:rsid w:val="00634EB6"/>
    <w:rsid w:val="00634F11"/>
    <w:rsid w:val="0063510A"/>
    <w:rsid w:val="006352D8"/>
    <w:rsid w:val="006353E9"/>
    <w:rsid w:val="0063560A"/>
    <w:rsid w:val="006356F8"/>
    <w:rsid w:val="006357F2"/>
    <w:rsid w:val="00635907"/>
    <w:rsid w:val="00635995"/>
    <w:rsid w:val="00635B2D"/>
    <w:rsid w:val="00635DEA"/>
    <w:rsid w:val="00636128"/>
    <w:rsid w:val="0063616A"/>
    <w:rsid w:val="006364E7"/>
    <w:rsid w:val="00636EFA"/>
    <w:rsid w:val="00637002"/>
    <w:rsid w:val="0063707B"/>
    <w:rsid w:val="00637687"/>
    <w:rsid w:val="006376AE"/>
    <w:rsid w:val="00637F4F"/>
    <w:rsid w:val="0064025E"/>
    <w:rsid w:val="0064071A"/>
    <w:rsid w:val="006408A4"/>
    <w:rsid w:val="00640931"/>
    <w:rsid w:val="00640B89"/>
    <w:rsid w:val="00641040"/>
    <w:rsid w:val="00641055"/>
    <w:rsid w:val="00641ADB"/>
    <w:rsid w:val="00641AEC"/>
    <w:rsid w:val="00641E7A"/>
    <w:rsid w:val="00641F58"/>
    <w:rsid w:val="00641FC4"/>
    <w:rsid w:val="0064206A"/>
    <w:rsid w:val="0064214F"/>
    <w:rsid w:val="00642180"/>
    <w:rsid w:val="00642546"/>
    <w:rsid w:val="00642901"/>
    <w:rsid w:val="00642C9B"/>
    <w:rsid w:val="00643168"/>
    <w:rsid w:val="006431F2"/>
    <w:rsid w:val="00643337"/>
    <w:rsid w:val="00643615"/>
    <w:rsid w:val="00643637"/>
    <w:rsid w:val="006436CA"/>
    <w:rsid w:val="00643994"/>
    <w:rsid w:val="00643AEE"/>
    <w:rsid w:val="00644711"/>
    <w:rsid w:val="00644EAE"/>
    <w:rsid w:val="00645140"/>
    <w:rsid w:val="00645283"/>
    <w:rsid w:val="006457CE"/>
    <w:rsid w:val="00645945"/>
    <w:rsid w:val="00646160"/>
    <w:rsid w:val="006462EF"/>
    <w:rsid w:val="0064687B"/>
    <w:rsid w:val="00646B6F"/>
    <w:rsid w:val="00646EFA"/>
    <w:rsid w:val="0064732D"/>
    <w:rsid w:val="00647676"/>
    <w:rsid w:val="00647AA1"/>
    <w:rsid w:val="00647C70"/>
    <w:rsid w:val="0065030C"/>
    <w:rsid w:val="006503B9"/>
    <w:rsid w:val="0065063F"/>
    <w:rsid w:val="006507CF"/>
    <w:rsid w:val="00650948"/>
    <w:rsid w:val="00650C82"/>
    <w:rsid w:val="006517DB"/>
    <w:rsid w:val="006519E5"/>
    <w:rsid w:val="00651AAC"/>
    <w:rsid w:val="00652046"/>
    <w:rsid w:val="006520AF"/>
    <w:rsid w:val="006520B0"/>
    <w:rsid w:val="0065269E"/>
    <w:rsid w:val="00652855"/>
    <w:rsid w:val="00652979"/>
    <w:rsid w:val="00652C41"/>
    <w:rsid w:val="00652CD8"/>
    <w:rsid w:val="00653041"/>
    <w:rsid w:val="00653087"/>
    <w:rsid w:val="006530EF"/>
    <w:rsid w:val="006530FA"/>
    <w:rsid w:val="006531D5"/>
    <w:rsid w:val="006533A0"/>
    <w:rsid w:val="00653471"/>
    <w:rsid w:val="00653C5C"/>
    <w:rsid w:val="00653CAE"/>
    <w:rsid w:val="00653D39"/>
    <w:rsid w:val="00653F95"/>
    <w:rsid w:val="0065412A"/>
    <w:rsid w:val="00654231"/>
    <w:rsid w:val="006542C1"/>
    <w:rsid w:val="00654365"/>
    <w:rsid w:val="006544DB"/>
    <w:rsid w:val="006545C8"/>
    <w:rsid w:val="006546B1"/>
    <w:rsid w:val="006546D8"/>
    <w:rsid w:val="006547FD"/>
    <w:rsid w:val="00654C25"/>
    <w:rsid w:val="00654D77"/>
    <w:rsid w:val="00654D8C"/>
    <w:rsid w:val="00654FC7"/>
    <w:rsid w:val="00655282"/>
    <w:rsid w:val="006557A7"/>
    <w:rsid w:val="00655919"/>
    <w:rsid w:val="00655974"/>
    <w:rsid w:val="00655A40"/>
    <w:rsid w:val="00655F11"/>
    <w:rsid w:val="00656477"/>
    <w:rsid w:val="00656623"/>
    <w:rsid w:val="0065672C"/>
    <w:rsid w:val="0065678A"/>
    <w:rsid w:val="00656944"/>
    <w:rsid w:val="00656BCD"/>
    <w:rsid w:val="00656F47"/>
    <w:rsid w:val="0065710B"/>
    <w:rsid w:val="0065733A"/>
    <w:rsid w:val="00657F2C"/>
    <w:rsid w:val="0066040C"/>
    <w:rsid w:val="0066057A"/>
    <w:rsid w:val="006605E0"/>
    <w:rsid w:val="006605EB"/>
    <w:rsid w:val="00660C28"/>
    <w:rsid w:val="00660CAA"/>
    <w:rsid w:val="00660DF6"/>
    <w:rsid w:val="00660F08"/>
    <w:rsid w:val="00661053"/>
    <w:rsid w:val="006613B3"/>
    <w:rsid w:val="006618E3"/>
    <w:rsid w:val="00661C80"/>
    <w:rsid w:val="00661CFC"/>
    <w:rsid w:val="00661E97"/>
    <w:rsid w:val="00661FA5"/>
    <w:rsid w:val="006621AC"/>
    <w:rsid w:val="00662361"/>
    <w:rsid w:val="00662A50"/>
    <w:rsid w:val="00662DEB"/>
    <w:rsid w:val="00662F8B"/>
    <w:rsid w:val="0066321F"/>
    <w:rsid w:val="00663856"/>
    <w:rsid w:val="00663ECF"/>
    <w:rsid w:val="0066442B"/>
    <w:rsid w:val="00664EBA"/>
    <w:rsid w:val="006659EC"/>
    <w:rsid w:val="006659FF"/>
    <w:rsid w:val="00665DC0"/>
    <w:rsid w:val="00665E5C"/>
    <w:rsid w:val="0066616A"/>
    <w:rsid w:val="0066624F"/>
    <w:rsid w:val="00666259"/>
    <w:rsid w:val="0066655E"/>
    <w:rsid w:val="006666DD"/>
    <w:rsid w:val="0066678A"/>
    <w:rsid w:val="00666A40"/>
    <w:rsid w:val="00666DDD"/>
    <w:rsid w:val="00667061"/>
    <w:rsid w:val="0066730F"/>
    <w:rsid w:val="0066783E"/>
    <w:rsid w:val="00667A53"/>
    <w:rsid w:val="00667BC4"/>
    <w:rsid w:val="00667C78"/>
    <w:rsid w:val="00670076"/>
    <w:rsid w:val="0067019B"/>
    <w:rsid w:val="006701D1"/>
    <w:rsid w:val="006702E7"/>
    <w:rsid w:val="0067040F"/>
    <w:rsid w:val="00670479"/>
    <w:rsid w:val="0067049D"/>
    <w:rsid w:val="006707EA"/>
    <w:rsid w:val="006708F6"/>
    <w:rsid w:val="00670B44"/>
    <w:rsid w:val="00670E26"/>
    <w:rsid w:val="00671347"/>
    <w:rsid w:val="0067161A"/>
    <w:rsid w:val="00671838"/>
    <w:rsid w:val="0067186B"/>
    <w:rsid w:val="006719E5"/>
    <w:rsid w:val="006719E8"/>
    <w:rsid w:val="00671D07"/>
    <w:rsid w:val="00671DB0"/>
    <w:rsid w:val="00671F68"/>
    <w:rsid w:val="00673712"/>
    <w:rsid w:val="006738D8"/>
    <w:rsid w:val="00673BBD"/>
    <w:rsid w:val="00674072"/>
    <w:rsid w:val="006740F2"/>
    <w:rsid w:val="00674219"/>
    <w:rsid w:val="00674337"/>
    <w:rsid w:val="00674499"/>
    <w:rsid w:val="00674664"/>
    <w:rsid w:val="00674786"/>
    <w:rsid w:val="006748EE"/>
    <w:rsid w:val="00675489"/>
    <w:rsid w:val="0067572D"/>
    <w:rsid w:val="006759FC"/>
    <w:rsid w:val="00675AB5"/>
    <w:rsid w:val="00675CF5"/>
    <w:rsid w:val="00675D5C"/>
    <w:rsid w:val="00675F54"/>
    <w:rsid w:val="00676296"/>
    <w:rsid w:val="00676799"/>
    <w:rsid w:val="006769FB"/>
    <w:rsid w:val="00676AF7"/>
    <w:rsid w:val="0067701D"/>
    <w:rsid w:val="0067717C"/>
    <w:rsid w:val="006772EA"/>
    <w:rsid w:val="0067777C"/>
    <w:rsid w:val="00677999"/>
    <w:rsid w:val="00677B56"/>
    <w:rsid w:val="00677E91"/>
    <w:rsid w:val="00680057"/>
    <w:rsid w:val="00680158"/>
    <w:rsid w:val="00680175"/>
    <w:rsid w:val="0068019B"/>
    <w:rsid w:val="00680416"/>
    <w:rsid w:val="00680802"/>
    <w:rsid w:val="0068088C"/>
    <w:rsid w:val="006809CF"/>
    <w:rsid w:val="00680A14"/>
    <w:rsid w:val="00680C79"/>
    <w:rsid w:val="00680CE4"/>
    <w:rsid w:val="00680D3A"/>
    <w:rsid w:val="00680DF7"/>
    <w:rsid w:val="00680ED2"/>
    <w:rsid w:val="006810C5"/>
    <w:rsid w:val="00681298"/>
    <w:rsid w:val="006815EA"/>
    <w:rsid w:val="00681867"/>
    <w:rsid w:val="00681CD0"/>
    <w:rsid w:val="00682276"/>
    <w:rsid w:val="006823C5"/>
    <w:rsid w:val="0068285C"/>
    <w:rsid w:val="00682BC2"/>
    <w:rsid w:val="00682D58"/>
    <w:rsid w:val="006831E6"/>
    <w:rsid w:val="0068331A"/>
    <w:rsid w:val="006833CD"/>
    <w:rsid w:val="006839D3"/>
    <w:rsid w:val="00683F3D"/>
    <w:rsid w:val="0068411F"/>
    <w:rsid w:val="00684707"/>
    <w:rsid w:val="00684C05"/>
    <w:rsid w:val="00684C44"/>
    <w:rsid w:val="00684CEB"/>
    <w:rsid w:val="00684F34"/>
    <w:rsid w:val="00685018"/>
    <w:rsid w:val="00685051"/>
    <w:rsid w:val="006853E9"/>
    <w:rsid w:val="006856D7"/>
    <w:rsid w:val="00685B6B"/>
    <w:rsid w:val="00685DF8"/>
    <w:rsid w:val="00685FCD"/>
    <w:rsid w:val="00686025"/>
    <w:rsid w:val="006861AA"/>
    <w:rsid w:val="00686913"/>
    <w:rsid w:val="00686E96"/>
    <w:rsid w:val="00687708"/>
    <w:rsid w:val="00687CFC"/>
    <w:rsid w:val="00687E40"/>
    <w:rsid w:val="00687ECF"/>
    <w:rsid w:val="00690225"/>
    <w:rsid w:val="0069040E"/>
    <w:rsid w:val="006905E9"/>
    <w:rsid w:val="006908EB"/>
    <w:rsid w:val="00691038"/>
    <w:rsid w:val="006910D5"/>
    <w:rsid w:val="006912FD"/>
    <w:rsid w:val="0069136C"/>
    <w:rsid w:val="006916CB"/>
    <w:rsid w:val="00691748"/>
    <w:rsid w:val="00691C12"/>
    <w:rsid w:val="00692410"/>
    <w:rsid w:val="0069244C"/>
    <w:rsid w:val="006925E1"/>
    <w:rsid w:val="0069274B"/>
    <w:rsid w:val="006927BD"/>
    <w:rsid w:val="006927EC"/>
    <w:rsid w:val="00692B54"/>
    <w:rsid w:val="00692C58"/>
    <w:rsid w:val="00692CD3"/>
    <w:rsid w:val="00692DAA"/>
    <w:rsid w:val="00693068"/>
    <w:rsid w:val="0069315B"/>
    <w:rsid w:val="006935F0"/>
    <w:rsid w:val="00693CB1"/>
    <w:rsid w:val="00693FBF"/>
    <w:rsid w:val="006941C7"/>
    <w:rsid w:val="00694575"/>
    <w:rsid w:val="0069482C"/>
    <w:rsid w:val="00694A2A"/>
    <w:rsid w:val="00694AC2"/>
    <w:rsid w:val="00694BAE"/>
    <w:rsid w:val="00694C55"/>
    <w:rsid w:val="00694F53"/>
    <w:rsid w:val="00695471"/>
    <w:rsid w:val="0069556C"/>
    <w:rsid w:val="0069574B"/>
    <w:rsid w:val="0069584D"/>
    <w:rsid w:val="00695A52"/>
    <w:rsid w:val="00695B91"/>
    <w:rsid w:val="00695BC9"/>
    <w:rsid w:val="00695DD1"/>
    <w:rsid w:val="00695ECB"/>
    <w:rsid w:val="0069687E"/>
    <w:rsid w:val="006970EE"/>
    <w:rsid w:val="00697176"/>
    <w:rsid w:val="0069725E"/>
    <w:rsid w:val="00697297"/>
    <w:rsid w:val="0069740A"/>
    <w:rsid w:val="006976A9"/>
    <w:rsid w:val="0069779A"/>
    <w:rsid w:val="0069789B"/>
    <w:rsid w:val="00697CBA"/>
    <w:rsid w:val="00697FA0"/>
    <w:rsid w:val="006A0514"/>
    <w:rsid w:val="006A0522"/>
    <w:rsid w:val="006A0599"/>
    <w:rsid w:val="006A08F5"/>
    <w:rsid w:val="006A0A91"/>
    <w:rsid w:val="006A0AD5"/>
    <w:rsid w:val="006A0C84"/>
    <w:rsid w:val="006A0C9B"/>
    <w:rsid w:val="006A0F49"/>
    <w:rsid w:val="006A0F73"/>
    <w:rsid w:val="006A159D"/>
    <w:rsid w:val="006A161B"/>
    <w:rsid w:val="006A1A44"/>
    <w:rsid w:val="006A1AEB"/>
    <w:rsid w:val="006A1FFE"/>
    <w:rsid w:val="006A2102"/>
    <w:rsid w:val="006A25DB"/>
    <w:rsid w:val="006A2741"/>
    <w:rsid w:val="006A27C9"/>
    <w:rsid w:val="006A2933"/>
    <w:rsid w:val="006A29D8"/>
    <w:rsid w:val="006A33F5"/>
    <w:rsid w:val="006A345F"/>
    <w:rsid w:val="006A37DC"/>
    <w:rsid w:val="006A38EA"/>
    <w:rsid w:val="006A3A90"/>
    <w:rsid w:val="006A3AD7"/>
    <w:rsid w:val="006A4153"/>
    <w:rsid w:val="006A4217"/>
    <w:rsid w:val="006A4462"/>
    <w:rsid w:val="006A4C53"/>
    <w:rsid w:val="006A4D07"/>
    <w:rsid w:val="006A5120"/>
    <w:rsid w:val="006A544D"/>
    <w:rsid w:val="006A5511"/>
    <w:rsid w:val="006A55B4"/>
    <w:rsid w:val="006A5604"/>
    <w:rsid w:val="006A5814"/>
    <w:rsid w:val="006A5C1B"/>
    <w:rsid w:val="006A5C81"/>
    <w:rsid w:val="006A6219"/>
    <w:rsid w:val="006A6445"/>
    <w:rsid w:val="006A652C"/>
    <w:rsid w:val="006A6639"/>
    <w:rsid w:val="006A66BF"/>
    <w:rsid w:val="006A6790"/>
    <w:rsid w:val="006A6AAC"/>
    <w:rsid w:val="006A7328"/>
    <w:rsid w:val="006A7702"/>
    <w:rsid w:val="006A7857"/>
    <w:rsid w:val="006A7AD5"/>
    <w:rsid w:val="006A7C52"/>
    <w:rsid w:val="006A7CB1"/>
    <w:rsid w:val="006A7CE2"/>
    <w:rsid w:val="006A7D30"/>
    <w:rsid w:val="006A7E61"/>
    <w:rsid w:val="006A7F14"/>
    <w:rsid w:val="006B0048"/>
    <w:rsid w:val="006B02EB"/>
    <w:rsid w:val="006B0309"/>
    <w:rsid w:val="006B0493"/>
    <w:rsid w:val="006B05E3"/>
    <w:rsid w:val="006B0790"/>
    <w:rsid w:val="006B085A"/>
    <w:rsid w:val="006B0C78"/>
    <w:rsid w:val="006B113F"/>
    <w:rsid w:val="006B12F0"/>
    <w:rsid w:val="006B14B4"/>
    <w:rsid w:val="006B161B"/>
    <w:rsid w:val="006B1784"/>
    <w:rsid w:val="006B1BA1"/>
    <w:rsid w:val="006B1CF4"/>
    <w:rsid w:val="006B2509"/>
    <w:rsid w:val="006B27F3"/>
    <w:rsid w:val="006B2C36"/>
    <w:rsid w:val="006B2E7B"/>
    <w:rsid w:val="006B2ED7"/>
    <w:rsid w:val="006B3092"/>
    <w:rsid w:val="006B3335"/>
    <w:rsid w:val="006B34B8"/>
    <w:rsid w:val="006B3517"/>
    <w:rsid w:val="006B35C5"/>
    <w:rsid w:val="006B374C"/>
    <w:rsid w:val="006B3F9A"/>
    <w:rsid w:val="006B3FAB"/>
    <w:rsid w:val="006B447B"/>
    <w:rsid w:val="006B4513"/>
    <w:rsid w:val="006B45D6"/>
    <w:rsid w:val="006B45E6"/>
    <w:rsid w:val="006B4BE5"/>
    <w:rsid w:val="006B4D8C"/>
    <w:rsid w:val="006B4E3A"/>
    <w:rsid w:val="006B4E73"/>
    <w:rsid w:val="006B4FFF"/>
    <w:rsid w:val="006B55A1"/>
    <w:rsid w:val="006B5765"/>
    <w:rsid w:val="006B5821"/>
    <w:rsid w:val="006B586B"/>
    <w:rsid w:val="006B633B"/>
    <w:rsid w:val="006B650B"/>
    <w:rsid w:val="006B6669"/>
    <w:rsid w:val="006B6746"/>
    <w:rsid w:val="006B69A0"/>
    <w:rsid w:val="006B6A73"/>
    <w:rsid w:val="006B6B8A"/>
    <w:rsid w:val="006B70DF"/>
    <w:rsid w:val="006B7191"/>
    <w:rsid w:val="006B7305"/>
    <w:rsid w:val="006B782D"/>
    <w:rsid w:val="006B787E"/>
    <w:rsid w:val="006B7CFB"/>
    <w:rsid w:val="006B7E7D"/>
    <w:rsid w:val="006B7F1E"/>
    <w:rsid w:val="006C04DB"/>
    <w:rsid w:val="006C0B95"/>
    <w:rsid w:val="006C0BDA"/>
    <w:rsid w:val="006C0D51"/>
    <w:rsid w:val="006C118F"/>
    <w:rsid w:val="006C12D4"/>
    <w:rsid w:val="006C143B"/>
    <w:rsid w:val="006C152F"/>
    <w:rsid w:val="006C170E"/>
    <w:rsid w:val="006C179E"/>
    <w:rsid w:val="006C1B0B"/>
    <w:rsid w:val="006C1E67"/>
    <w:rsid w:val="006C1EC2"/>
    <w:rsid w:val="006C265F"/>
    <w:rsid w:val="006C2722"/>
    <w:rsid w:val="006C27BE"/>
    <w:rsid w:val="006C2CC7"/>
    <w:rsid w:val="006C3445"/>
    <w:rsid w:val="006C37D4"/>
    <w:rsid w:val="006C3982"/>
    <w:rsid w:val="006C3BB6"/>
    <w:rsid w:val="006C47CA"/>
    <w:rsid w:val="006C481C"/>
    <w:rsid w:val="006C496A"/>
    <w:rsid w:val="006C49E1"/>
    <w:rsid w:val="006C4BD8"/>
    <w:rsid w:val="006C4DF7"/>
    <w:rsid w:val="006C4E31"/>
    <w:rsid w:val="006C4EC8"/>
    <w:rsid w:val="006C5130"/>
    <w:rsid w:val="006C5263"/>
    <w:rsid w:val="006C528C"/>
    <w:rsid w:val="006C530A"/>
    <w:rsid w:val="006C5310"/>
    <w:rsid w:val="006C55C7"/>
    <w:rsid w:val="006C58CD"/>
    <w:rsid w:val="006C59A4"/>
    <w:rsid w:val="006C5A1D"/>
    <w:rsid w:val="006C5AA2"/>
    <w:rsid w:val="006C5B43"/>
    <w:rsid w:val="006C6231"/>
    <w:rsid w:val="006C64A9"/>
    <w:rsid w:val="006C65ED"/>
    <w:rsid w:val="006C6A8C"/>
    <w:rsid w:val="006C6D61"/>
    <w:rsid w:val="006C7190"/>
    <w:rsid w:val="006C71F9"/>
    <w:rsid w:val="006C7283"/>
    <w:rsid w:val="006C72B9"/>
    <w:rsid w:val="006C73E9"/>
    <w:rsid w:val="006C7478"/>
    <w:rsid w:val="006C7676"/>
    <w:rsid w:val="006C7A51"/>
    <w:rsid w:val="006C7BFB"/>
    <w:rsid w:val="006C7DB9"/>
    <w:rsid w:val="006C7E07"/>
    <w:rsid w:val="006D02B9"/>
    <w:rsid w:val="006D0567"/>
    <w:rsid w:val="006D0761"/>
    <w:rsid w:val="006D0AEB"/>
    <w:rsid w:val="006D0BC1"/>
    <w:rsid w:val="006D106B"/>
    <w:rsid w:val="006D10F3"/>
    <w:rsid w:val="006D1275"/>
    <w:rsid w:val="006D142C"/>
    <w:rsid w:val="006D153C"/>
    <w:rsid w:val="006D15CD"/>
    <w:rsid w:val="006D16D3"/>
    <w:rsid w:val="006D1850"/>
    <w:rsid w:val="006D225E"/>
    <w:rsid w:val="006D22A8"/>
    <w:rsid w:val="006D2347"/>
    <w:rsid w:val="006D241F"/>
    <w:rsid w:val="006D2554"/>
    <w:rsid w:val="006D27CA"/>
    <w:rsid w:val="006D2843"/>
    <w:rsid w:val="006D2AD2"/>
    <w:rsid w:val="006D2F8E"/>
    <w:rsid w:val="006D312F"/>
    <w:rsid w:val="006D3254"/>
    <w:rsid w:val="006D353B"/>
    <w:rsid w:val="006D369F"/>
    <w:rsid w:val="006D37C2"/>
    <w:rsid w:val="006D4433"/>
    <w:rsid w:val="006D44C3"/>
    <w:rsid w:val="006D461B"/>
    <w:rsid w:val="006D4670"/>
    <w:rsid w:val="006D4682"/>
    <w:rsid w:val="006D46A9"/>
    <w:rsid w:val="006D4C5D"/>
    <w:rsid w:val="006D4D4C"/>
    <w:rsid w:val="006D4F3B"/>
    <w:rsid w:val="006D5606"/>
    <w:rsid w:val="006D595B"/>
    <w:rsid w:val="006D59AF"/>
    <w:rsid w:val="006D5A4B"/>
    <w:rsid w:val="006D5D10"/>
    <w:rsid w:val="006D5D3C"/>
    <w:rsid w:val="006D6A54"/>
    <w:rsid w:val="006D72BE"/>
    <w:rsid w:val="006D737E"/>
    <w:rsid w:val="006D7412"/>
    <w:rsid w:val="006D7588"/>
    <w:rsid w:val="006D79F5"/>
    <w:rsid w:val="006D7A6B"/>
    <w:rsid w:val="006D7EB9"/>
    <w:rsid w:val="006E0116"/>
    <w:rsid w:val="006E03A9"/>
    <w:rsid w:val="006E0553"/>
    <w:rsid w:val="006E097A"/>
    <w:rsid w:val="006E0B2C"/>
    <w:rsid w:val="006E0B6C"/>
    <w:rsid w:val="006E0B9B"/>
    <w:rsid w:val="006E0DEB"/>
    <w:rsid w:val="006E128A"/>
    <w:rsid w:val="006E12DC"/>
    <w:rsid w:val="006E15AA"/>
    <w:rsid w:val="006E17F7"/>
    <w:rsid w:val="006E1848"/>
    <w:rsid w:val="006E1BF6"/>
    <w:rsid w:val="006E1E11"/>
    <w:rsid w:val="006E2393"/>
    <w:rsid w:val="006E24D8"/>
    <w:rsid w:val="006E2980"/>
    <w:rsid w:val="006E29A5"/>
    <w:rsid w:val="006E2AEA"/>
    <w:rsid w:val="006E2CD1"/>
    <w:rsid w:val="006E2D10"/>
    <w:rsid w:val="006E2F6C"/>
    <w:rsid w:val="006E3303"/>
    <w:rsid w:val="006E3979"/>
    <w:rsid w:val="006E3DA8"/>
    <w:rsid w:val="006E3FA3"/>
    <w:rsid w:val="006E40A3"/>
    <w:rsid w:val="006E42B7"/>
    <w:rsid w:val="006E4427"/>
    <w:rsid w:val="006E46C7"/>
    <w:rsid w:val="006E4719"/>
    <w:rsid w:val="006E496F"/>
    <w:rsid w:val="006E4D58"/>
    <w:rsid w:val="006E4ECD"/>
    <w:rsid w:val="006E4EE0"/>
    <w:rsid w:val="006E54EC"/>
    <w:rsid w:val="006E570D"/>
    <w:rsid w:val="006E59EA"/>
    <w:rsid w:val="006E5D7F"/>
    <w:rsid w:val="006E5D93"/>
    <w:rsid w:val="006E5E1E"/>
    <w:rsid w:val="006E6091"/>
    <w:rsid w:val="006E63B7"/>
    <w:rsid w:val="006E65E0"/>
    <w:rsid w:val="006E6622"/>
    <w:rsid w:val="006E685B"/>
    <w:rsid w:val="006E6D47"/>
    <w:rsid w:val="006E6FAA"/>
    <w:rsid w:val="006E6FD7"/>
    <w:rsid w:val="006E748E"/>
    <w:rsid w:val="006E7A38"/>
    <w:rsid w:val="006E7AB1"/>
    <w:rsid w:val="006E7C1B"/>
    <w:rsid w:val="006E7E5A"/>
    <w:rsid w:val="006F0024"/>
    <w:rsid w:val="006F06DE"/>
    <w:rsid w:val="006F084F"/>
    <w:rsid w:val="006F10DA"/>
    <w:rsid w:val="006F1687"/>
    <w:rsid w:val="006F168C"/>
    <w:rsid w:val="006F1B24"/>
    <w:rsid w:val="006F1B38"/>
    <w:rsid w:val="006F1D08"/>
    <w:rsid w:val="006F2285"/>
    <w:rsid w:val="006F23BD"/>
    <w:rsid w:val="006F289E"/>
    <w:rsid w:val="006F2A1F"/>
    <w:rsid w:val="006F2D9F"/>
    <w:rsid w:val="006F33A7"/>
    <w:rsid w:val="006F33E8"/>
    <w:rsid w:val="006F35D3"/>
    <w:rsid w:val="006F3C34"/>
    <w:rsid w:val="006F3D05"/>
    <w:rsid w:val="006F3D71"/>
    <w:rsid w:val="006F3E9D"/>
    <w:rsid w:val="006F41DD"/>
    <w:rsid w:val="006F435F"/>
    <w:rsid w:val="006F43C0"/>
    <w:rsid w:val="006F458E"/>
    <w:rsid w:val="006F4667"/>
    <w:rsid w:val="006F47F2"/>
    <w:rsid w:val="006F4872"/>
    <w:rsid w:val="006F4B7E"/>
    <w:rsid w:val="006F4DF4"/>
    <w:rsid w:val="006F4FC9"/>
    <w:rsid w:val="006F5375"/>
    <w:rsid w:val="006F5476"/>
    <w:rsid w:val="006F565D"/>
    <w:rsid w:val="006F57C6"/>
    <w:rsid w:val="006F5947"/>
    <w:rsid w:val="006F5A0C"/>
    <w:rsid w:val="006F5B43"/>
    <w:rsid w:val="006F5CB6"/>
    <w:rsid w:val="006F5E14"/>
    <w:rsid w:val="006F6561"/>
    <w:rsid w:val="006F6596"/>
    <w:rsid w:val="006F6765"/>
    <w:rsid w:val="006F67C2"/>
    <w:rsid w:val="006F69C7"/>
    <w:rsid w:val="006F6EB4"/>
    <w:rsid w:val="006F7064"/>
    <w:rsid w:val="006F75BE"/>
    <w:rsid w:val="006F798F"/>
    <w:rsid w:val="006F7EFB"/>
    <w:rsid w:val="007001F0"/>
    <w:rsid w:val="007003F5"/>
    <w:rsid w:val="007005F5"/>
    <w:rsid w:val="007006D9"/>
    <w:rsid w:val="00700701"/>
    <w:rsid w:val="00700AD7"/>
    <w:rsid w:val="00700DB9"/>
    <w:rsid w:val="00700E79"/>
    <w:rsid w:val="007010B5"/>
    <w:rsid w:val="007017C5"/>
    <w:rsid w:val="0070195E"/>
    <w:rsid w:val="00701CEF"/>
    <w:rsid w:val="00701D1C"/>
    <w:rsid w:val="007025BE"/>
    <w:rsid w:val="00702705"/>
    <w:rsid w:val="00702D33"/>
    <w:rsid w:val="00702F33"/>
    <w:rsid w:val="00703124"/>
    <w:rsid w:val="007031C8"/>
    <w:rsid w:val="00703AE9"/>
    <w:rsid w:val="00703E43"/>
    <w:rsid w:val="00703EF2"/>
    <w:rsid w:val="00703FD1"/>
    <w:rsid w:val="00704588"/>
    <w:rsid w:val="00704A15"/>
    <w:rsid w:val="00704BF2"/>
    <w:rsid w:val="00704EDA"/>
    <w:rsid w:val="00704FCD"/>
    <w:rsid w:val="0070514D"/>
    <w:rsid w:val="0070525C"/>
    <w:rsid w:val="007052BD"/>
    <w:rsid w:val="007052D1"/>
    <w:rsid w:val="00705E5A"/>
    <w:rsid w:val="00705FC4"/>
    <w:rsid w:val="00706061"/>
    <w:rsid w:val="00706275"/>
    <w:rsid w:val="00706366"/>
    <w:rsid w:val="00706ABD"/>
    <w:rsid w:val="00706C8F"/>
    <w:rsid w:val="00706E01"/>
    <w:rsid w:val="00706E63"/>
    <w:rsid w:val="00706F2D"/>
    <w:rsid w:val="007070E6"/>
    <w:rsid w:val="0070711A"/>
    <w:rsid w:val="00707120"/>
    <w:rsid w:val="007074EC"/>
    <w:rsid w:val="00707A56"/>
    <w:rsid w:val="00710A1E"/>
    <w:rsid w:val="00711059"/>
    <w:rsid w:val="00711105"/>
    <w:rsid w:val="00711111"/>
    <w:rsid w:val="00711451"/>
    <w:rsid w:val="00711820"/>
    <w:rsid w:val="007118DE"/>
    <w:rsid w:val="00711B30"/>
    <w:rsid w:val="00711C95"/>
    <w:rsid w:val="00711CFF"/>
    <w:rsid w:val="00711F5A"/>
    <w:rsid w:val="00712328"/>
    <w:rsid w:val="0071241E"/>
    <w:rsid w:val="00712580"/>
    <w:rsid w:val="00712896"/>
    <w:rsid w:val="00712ACB"/>
    <w:rsid w:val="00712E16"/>
    <w:rsid w:val="00712E40"/>
    <w:rsid w:val="00713123"/>
    <w:rsid w:val="0071327F"/>
    <w:rsid w:val="007134BB"/>
    <w:rsid w:val="00713505"/>
    <w:rsid w:val="00713B58"/>
    <w:rsid w:val="00713D77"/>
    <w:rsid w:val="007142D6"/>
    <w:rsid w:val="00714522"/>
    <w:rsid w:val="007146BE"/>
    <w:rsid w:val="007146CE"/>
    <w:rsid w:val="00714833"/>
    <w:rsid w:val="00714E71"/>
    <w:rsid w:val="00714EC1"/>
    <w:rsid w:val="00715478"/>
    <w:rsid w:val="007154DE"/>
    <w:rsid w:val="00715992"/>
    <w:rsid w:val="00715B13"/>
    <w:rsid w:val="00715B7B"/>
    <w:rsid w:val="00715DE2"/>
    <w:rsid w:val="00715F25"/>
    <w:rsid w:val="00716047"/>
    <w:rsid w:val="00716057"/>
    <w:rsid w:val="007162A9"/>
    <w:rsid w:val="00716B97"/>
    <w:rsid w:val="00716D71"/>
    <w:rsid w:val="00716DE3"/>
    <w:rsid w:val="00716EA5"/>
    <w:rsid w:val="00717091"/>
    <w:rsid w:val="007173F9"/>
    <w:rsid w:val="00717485"/>
    <w:rsid w:val="00717494"/>
    <w:rsid w:val="00720144"/>
    <w:rsid w:val="007201DC"/>
    <w:rsid w:val="00720229"/>
    <w:rsid w:val="00720697"/>
    <w:rsid w:val="00720730"/>
    <w:rsid w:val="00720860"/>
    <w:rsid w:val="00720B4C"/>
    <w:rsid w:val="00720BA2"/>
    <w:rsid w:val="00720BDD"/>
    <w:rsid w:val="00720FC8"/>
    <w:rsid w:val="0072248A"/>
    <w:rsid w:val="0072266D"/>
    <w:rsid w:val="00722957"/>
    <w:rsid w:val="00722CDC"/>
    <w:rsid w:val="007230C2"/>
    <w:rsid w:val="00723103"/>
    <w:rsid w:val="00723586"/>
    <w:rsid w:val="007235BF"/>
    <w:rsid w:val="007239C2"/>
    <w:rsid w:val="00723BA1"/>
    <w:rsid w:val="00723F8E"/>
    <w:rsid w:val="0072413A"/>
    <w:rsid w:val="007241A3"/>
    <w:rsid w:val="00724264"/>
    <w:rsid w:val="007244A0"/>
    <w:rsid w:val="0072456B"/>
    <w:rsid w:val="0072485F"/>
    <w:rsid w:val="00724CCA"/>
    <w:rsid w:val="0072501E"/>
    <w:rsid w:val="00725031"/>
    <w:rsid w:val="0072568C"/>
    <w:rsid w:val="007258AC"/>
    <w:rsid w:val="007258B3"/>
    <w:rsid w:val="00725B04"/>
    <w:rsid w:val="00725BDB"/>
    <w:rsid w:val="00725C7C"/>
    <w:rsid w:val="00725C9D"/>
    <w:rsid w:val="00725E68"/>
    <w:rsid w:val="00725FEA"/>
    <w:rsid w:val="007264F6"/>
    <w:rsid w:val="00726639"/>
    <w:rsid w:val="0072671E"/>
    <w:rsid w:val="00726749"/>
    <w:rsid w:val="007267A2"/>
    <w:rsid w:val="00726870"/>
    <w:rsid w:val="0072789B"/>
    <w:rsid w:val="007279A3"/>
    <w:rsid w:val="00727BA6"/>
    <w:rsid w:val="00727BF6"/>
    <w:rsid w:val="00727DAF"/>
    <w:rsid w:val="00727F64"/>
    <w:rsid w:val="007303CE"/>
    <w:rsid w:val="00730409"/>
    <w:rsid w:val="00730721"/>
    <w:rsid w:val="007308A4"/>
    <w:rsid w:val="00730E6A"/>
    <w:rsid w:val="00730ED0"/>
    <w:rsid w:val="00731412"/>
    <w:rsid w:val="0073142E"/>
    <w:rsid w:val="0073161D"/>
    <w:rsid w:val="0073171C"/>
    <w:rsid w:val="00731850"/>
    <w:rsid w:val="00731929"/>
    <w:rsid w:val="0073193E"/>
    <w:rsid w:val="00731E8C"/>
    <w:rsid w:val="007323B3"/>
    <w:rsid w:val="007324E0"/>
    <w:rsid w:val="00732610"/>
    <w:rsid w:val="00732801"/>
    <w:rsid w:val="00732E29"/>
    <w:rsid w:val="00732E81"/>
    <w:rsid w:val="00733069"/>
    <w:rsid w:val="00733606"/>
    <w:rsid w:val="0073399C"/>
    <w:rsid w:val="00733A12"/>
    <w:rsid w:val="00733E4D"/>
    <w:rsid w:val="00733E94"/>
    <w:rsid w:val="00733EA8"/>
    <w:rsid w:val="00734065"/>
    <w:rsid w:val="00734187"/>
    <w:rsid w:val="007343A4"/>
    <w:rsid w:val="0073491C"/>
    <w:rsid w:val="00734B91"/>
    <w:rsid w:val="00734D65"/>
    <w:rsid w:val="00734F5B"/>
    <w:rsid w:val="0073534D"/>
    <w:rsid w:val="007357BD"/>
    <w:rsid w:val="00735C6C"/>
    <w:rsid w:val="00735EC6"/>
    <w:rsid w:val="00736093"/>
    <w:rsid w:val="00736394"/>
    <w:rsid w:val="007365E0"/>
    <w:rsid w:val="007365FE"/>
    <w:rsid w:val="007366CD"/>
    <w:rsid w:val="007368AB"/>
    <w:rsid w:val="00736919"/>
    <w:rsid w:val="00736EB0"/>
    <w:rsid w:val="007370C8"/>
    <w:rsid w:val="007371D8"/>
    <w:rsid w:val="007371FF"/>
    <w:rsid w:val="00737555"/>
    <w:rsid w:val="00737716"/>
    <w:rsid w:val="007379D7"/>
    <w:rsid w:val="00737B30"/>
    <w:rsid w:val="00737BD5"/>
    <w:rsid w:val="00740333"/>
    <w:rsid w:val="00740593"/>
    <w:rsid w:val="00740630"/>
    <w:rsid w:val="00740675"/>
    <w:rsid w:val="0074076F"/>
    <w:rsid w:val="007408A0"/>
    <w:rsid w:val="00740956"/>
    <w:rsid w:val="00740D7A"/>
    <w:rsid w:val="00740F0D"/>
    <w:rsid w:val="007411FC"/>
    <w:rsid w:val="007416C6"/>
    <w:rsid w:val="00741E0F"/>
    <w:rsid w:val="00741F52"/>
    <w:rsid w:val="00741F8A"/>
    <w:rsid w:val="007420D0"/>
    <w:rsid w:val="007420E7"/>
    <w:rsid w:val="0074216B"/>
    <w:rsid w:val="007422E9"/>
    <w:rsid w:val="0074237B"/>
    <w:rsid w:val="00742389"/>
    <w:rsid w:val="00742443"/>
    <w:rsid w:val="0074260F"/>
    <w:rsid w:val="00742B3E"/>
    <w:rsid w:val="00742FED"/>
    <w:rsid w:val="007434FF"/>
    <w:rsid w:val="00743659"/>
    <w:rsid w:val="00743686"/>
    <w:rsid w:val="0074370A"/>
    <w:rsid w:val="0074372D"/>
    <w:rsid w:val="00743890"/>
    <w:rsid w:val="007439D4"/>
    <w:rsid w:val="00743BAE"/>
    <w:rsid w:val="00743ED9"/>
    <w:rsid w:val="00744587"/>
    <w:rsid w:val="00744785"/>
    <w:rsid w:val="00744C37"/>
    <w:rsid w:val="0074539C"/>
    <w:rsid w:val="00745D11"/>
    <w:rsid w:val="00745FAD"/>
    <w:rsid w:val="00745FE5"/>
    <w:rsid w:val="0074604A"/>
    <w:rsid w:val="00746228"/>
    <w:rsid w:val="0074646F"/>
    <w:rsid w:val="007465FD"/>
    <w:rsid w:val="0074671A"/>
    <w:rsid w:val="0074692E"/>
    <w:rsid w:val="007469F1"/>
    <w:rsid w:val="00746D1D"/>
    <w:rsid w:val="00746F89"/>
    <w:rsid w:val="007470DC"/>
    <w:rsid w:val="00747371"/>
    <w:rsid w:val="00747384"/>
    <w:rsid w:val="0074748D"/>
    <w:rsid w:val="00747838"/>
    <w:rsid w:val="0074795C"/>
    <w:rsid w:val="00747A31"/>
    <w:rsid w:val="00747E82"/>
    <w:rsid w:val="00747FE0"/>
    <w:rsid w:val="007501C6"/>
    <w:rsid w:val="00750257"/>
    <w:rsid w:val="00750258"/>
    <w:rsid w:val="0075028A"/>
    <w:rsid w:val="0075039E"/>
    <w:rsid w:val="00750820"/>
    <w:rsid w:val="0075093E"/>
    <w:rsid w:val="00750EF0"/>
    <w:rsid w:val="007517D2"/>
    <w:rsid w:val="0075187B"/>
    <w:rsid w:val="00751F87"/>
    <w:rsid w:val="007521E7"/>
    <w:rsid w:val="007522F9"/>
    <w:rsid w:val="00752593"/>
    <w:rsid w:val="007527E1"/>
    <w:rsid w:val="0075328B"/>
    <w:rsid w:val="007533A0"/>
    <w:rsid w:val="00753406"/>
    <w:rsid w:val="00753515"/>
    <w:rsid w:val="00753528"/>
    <w:rsid w:val="007536A7"/>
    <w:rsid w:val="00753838"/>
    <w:rsid w:val="0075392E"/>
    <w:rsid w:val="007543EF"/>
    <w:rsid w:val="007545E5"/>
    <w:rsid w:val="00754B13"/>
    <w:rsid w:val="00754F9D"/>
    <w:rsid w:val="00755178"/>
    <w:rsid w:val="00755308"/>
    <w:rsid w:val="0075566D"/>
    <w:rsid w:val="00755A95"/>
    <w:rsid w:val="00755BA5"/>
    <w:rsid w:val="00755EFD"/>
    <w:rsid w:val="00755F83"/>
    <w:rsid w:val="007561C6"/>
    <w:rsid w:val="00756642"/>
    <w:rsid w:val="0075686E"/>
    <w:rsid w:val="00756A08"/>
    <w:rsid w:val="00756C2F"/>
    <w:rsid w:val="00756CA4"/>
    <w:rsid w:val="00756FE3"/>
    <w:rsid w:val="007573F2"/>
    <w:rsid w:val="0075745C"/>
    <w:rsid w:val="00757565"/>
    <w:rsid w:val="00757856"/>
    <w:rsid w:val="0075789E"/>
    <w:rsid w:val="0075797B"/>
    <w:rsid w:val="00757FBA"/>
    <w:rsid w:val="007601E2"/>
    <w:rsid w:val="007606F3"/>
    <w:rsid w:val="0076076C"/>
    <w:rsid w:val="0076088A"/>
    <w:rsid w:val="00760A6A"/>
    <w:rsid w:val="00760C55"/>
    <w:rsid w:val="00760CB8"/>
    <w:rsid w:val="00760D48"/>
    <w:rsid w:val="00761076"/>
    <w:rsid w:val="00761085"/>
    <w:rsid w:val="00761113"/>
    <w:rsid w:val="00761598"/>
    <w:rsid w:val="0076185E"/>
    <w:rsid w:val="007618BD"/>
    <w:rsid w:val="00761B8B"/>
    <w:rsid w:val="00761C95"/>
    <w:rsid w:val="00761E37"/>
    <w:rsid w:val="0076268D"/>
    <w:rsid w:val="007628A8"/>
    <w:rsid w:val="007629BA"/>
    <w:rsid w:val="00763898"/>
    <w:rsid w:val="00763A91"/>
    <w:rsid w:val="00763F17"/>
    <w:rsid w:val="007640D0"/>
    <w:rsid w:val="00764431"/>
    <w:rsid w:val="00764745"/>
    <w:rsid w:val="00764827"/>
    <w:rsid w:val="00764EDB"/>
    <w:rsid w:val="00765839"/>
    <w:rsid w:val="00765A5B"/>
    <w:rsid w:val="00765AA3"/>
    <w:rsid w:val="00765EEF"/>
    <w:rsid w:val="0076605B"/>
    <w:rsid w:val="00766124"/>
    <w:rsid w:val="00766560"/>
    <w:rsid w:val="0076666B"/>
    <w:rsid w:val="0076678E"/>
    <w:rsid w:val="007667D0"/>
    <w:rsid w:val="007669AC"/>
    <w:rsid w:val="00766B9C"/>
    <w:rsid w:val="00766BF3"/>
    <w:rsid w:val="00766E82"/>
    <w:rsid w:val="00766FCA"/>
    <w:rsid w:val="00767070"/>
    <w:rsid w:val="00767311"/>
    <w:rsid w:val="00767BB6"/>
    <w:rsid w:val="00767DD5"/>
    <w:rsid w:val="00770015"/>
    <w:rsid w:val="0077021F"/>
    <w:rsid w:val="007702DF"/>
    <w:rsid w:val="007703DE"/>
    <w:rsid w:val="00770400"/>
    <w:rsid w:val="007704CA"/>
    <w:rsid w:val="00770F1F"/>
    <w:rsid w:val="00770FA3"/>
    <w:rsid w:val="00770FEF"/>
    <w:rsid w:val="0077103F"/>
    <w:rsid w:val="007719B6"/>
    <w:rsid w:val="00771F26"/>
    <w:rsid w:val="00772051"/>
    <w:rsid w:val="007722C6"/>
    <w:rsid w:val="007722E8"/>
    <w:rsid w:val="007723A8"/>
    <w:rsid w:val="00772896"/>
    <w:rsid w:val="007729D5"/>
    <w:rsid w:val="00772C4C"/>
    <w:rsid w:val="00772D6D"/>
    <w:rsid w:val="00772F24"/>
    <w:rsid w:val="00772F4F"/>
    <w:rsid w:val="00773085"/>
    <w:rsid w:val="00773368"/>
    <w:rsid w:val="007734DF"/>
    <w:rsid w:val="0077392E"/>
    <w:rsid w:val="00773BFB"/>
    <w:rsid w:val="00773EEF"/>
    <w:rsid w:val="00773FC2"/>
    <w:rsid w:val="0077480C"/>
    <w:rsid w:val="00774B27"/>
    <w:rsid w:val="00774C20"/>
    <w:rsid w:val="00774F9F"/>
    <w:rsid w:val="0077556A"/>
    <w:rsid w:val="007755AE"/>
    <w:rsid w:val="00775810"/>
    <w:rsid w:val="00775874"/>
    <w:rsid w:val="00775BFE"/>
    <w:rsid w:val="0077607E"/>
    <w:rsid w:val="007763CE"/>
    <w:rsid w:val="0077659F"/>
    <w:rsid w:val="0077681C"/>
    <w:rsid w:val="0077686E"/>
    <w:rsid w:val="0077688C"/>
    <w:rsid w:val="007769D6"/>
    <w:rsid w:val="00776C3A"/>
    <w:rsid w:val="00776C6B"/>
    <w:rsid w:val="00776C9E"/>
    <w:rsid w:val="00776D79"/>
    <w:rsid w:val="0077711D"/>
    <w:rsid w:val="007773A5"/>
    <w:rsid w:val="0077768C"/>
    <w:rsid w:val="007777D8"/>
    <w:rsid w:val="00777813"/>
    <w:rsid w:val="00777CAB"/>
    <w:rsid w:val="00780244"/>
    <w:rsid w:val="00780373"/>
    <w:rsid w:val="007805B9"/>
    <w:rsid w:val="00780645"/>
    <w:rsid w:val="007807EB"/>
    <w:rsid w:val="00780807"/>
    <w:rsid w:val="00780ED2"/>
    <w:rsid w:val="007810C1"/>
    <w:rsid w:val="007810ED"/>
    <w:rsid w:val="007811B6"/>
    <w:rsid w:val="007813B6"/>
    <w:rsid w:val="00781561"/>
    <w:rsid w:val="0078165B"/>
    <w:rsid w:val="00781EB2"/>
    <w:rsid w:val="00781F16"/>
    <w:rsid w:val="00782145"/>
    <w:rsid w:val="0078228B"/>
    <w:rsid w:val="0078273D"/>
    <w:rsid w:val="00782F04"/>
    <w:rsid w:val="0078334B"/>
    <w:rsid w:val="007837B6"/>
    <w:rsid w:val="00783988"/>
    <w:rsid w:val="00783B0D"/>
    <w:rsid w:val="00783EE4"/>
    <w:rsid w:val="00783FF9"/>
    <w:rsid w:val="00784003"/>
    <w:rsid w:val="00784499"/>
    <w:rsid w:val="0078474C"/>
    <w:rsid w:val="00784824"/>
    <w:rsid w:val="00784FF6"/>
    <w:rsid w:val="0078532B"/>
    <w:rsid w:val="007857F0"/>
    <w:rsid w:val="00785A2A"/>
    <w:rsid w:val="00785CE6"/>
    <w:rsid w:val="00785F9F"/>
    <w:rsid w:val="0078616D"/>
    <w:rsid w:val="0078648A"/>
    <w:rsid w:val="007865E6"/>
    <w:rsid w:val="007865F6"/>
    <w:rsid w:val="007867A5"/>
    <w:rsid w:val="00786927"/>
    <w:rsid w:val="007869B8"/>
    <w:rsid w:val="00786AC5"/>
    <w:rsid w:val="00786B6A"/>
    <w:rsid w:val="00786D33"/>
    <w:rsid w:val="00786E8A"/>
    <w:rsid w:val="0078716C"/>
    <w:rsid w:val="0078723A"/>
    <w:rsid w:val="00787304"/>
    <w:rsid w:val="0078734A"/>
    <w:rsid w:val="007873E5"/>
    <w:rsid w:val="007877D6"/>
    <w:rsid w:val="00787FA0"/>
    <w:rsid w:val="00790653"/>
    <w:rsid w:val="00790791"/>
    <w:rsid w:val="007907E5"/>
    <w:rsid w:val="007909C7"/>
    <w:rsid w:val="00790A85"/>
    <w:rsid w:val="00790DA1"/>
    <w:rsid w:val="00791157"/>
    <w:rsid w:val="007913BE"/>
    <w:rsid w:val="0079192A"/>
    <w:rsid w:val="00791A90"/>
    <w:rsid w:val="00791B93"/>
    <w:rsid w:val="00791DEC"/>
    <w:rsid w:val="00791EBC"/>
    <w:rsid w:val="00791FDB"/>
    <w:rsid w:val="00792266"/>
    <w:rsid w:val="00792274"/>
    <w:rsid w:val="007925A9"/>
    <w:rsid w:val="0079269D"/>
    <w:rsid w:val="007926B9"/>
    <w:rsid w:val="007928E3"/>
    <w:rsid w:val="00792975"/>
    <w:rsid w:val="00792C64"/>
    <w:rsid w:val="00793195"/>
    <w:rsid w:val="007931AF"/>
    <w:rsid w:val="007934E6"/>
    <w:rsid w:val="007934ED"/>
    <w:rsid w:val="00793557"/>
    <w:rsid w:val="0079370C"/>
    <w:rsid w:val="0079371B"/>
    <w:rsid w:val="00793AF9"/>
    <w:rsid w:val="00793C32"/>
    <w:rsid w:val="00793E28"/>
    <w:rsid w:val="00793FDB"/>
    <w:rsid w:val="00794094"/>
    <w:rsid w:val="00794416"/>
    <w:rsid w:val="00794471"/>
    <w:rsid w:val="007944EB"/>
    <w:rsid w:val="00794E03"/>
    <w:rsid w:val="00795238"/>
    <w:rsid w:val="00795342"/>
    <w:rsid w:val="007955EB"/>
    <w:rsid w:val="007957DB"/>
    <w:rsid w:val="00795B57"/>
    <w:rsid w:val="00795FE9"/>
    <w:rsid w:val="007966B9"/>
    <w:rsid w:val="00796D0E"/>
    <w:rsid w:val="00796E54"/>
    <w:rsid w:val="007971F9"/>
    <w:rsid w:val="007979EF"/>
    <w:rsid w:val="00797AA5"/>
    <w:rsid w:val="00797B10"/>
    <w:rsid w:val="00797C19"/>
    <w:rsid w:val="00797EC2"/>
    <w:rsid w:val="00797F6C"/>
    <w:rsid w:val="007A015F"/>
    <w:rsid w:val="007A01AA"/>
    <w:rsid w:val="007A01F6"/>
    <w:rsid w:val="007A02D8"/>
    <w:rsid w:val="007A04B9"/>
    <w:rsid w:val="007A0528"/>
    <w:rsid w:val="007A0A60"/>
    <w:rsid w:val="007A0BFA"/>
    <w:rsid w:val="007A0FB6"/>
    <w:rsid w:val="007A105C"/>
    <w:rsid w:val="007A119D"/>
    <w:rsid w:val="007A1384"/>
    <w:rsid w:val="007A14D6"/>
    <w:rsid w:val="007A1517"/>
    <w:rsid w:val="007A1754"/>
    <w:rsid w:val="007A18FF"/>
    <w:rsid w:val="007A1CEA"/>
    <w:rsid w:val="007A1E8F"/>
    <w:rsid w:val="007A1EDB"/>
    <w:rsid w:val="007A2086"/>
    <w:rsid w:val="007A22CF"/>
    <w:rsid w:val="007A28BF"/>
    <w:rsid w:val="007A3784"/>
    <w:rsid w:val="007A397D"/>
    <w:rsid w:val="007A3BAE"/>
    <w:rsid w:val="007A40B1"/>
    <w:rsid w:val="007A4A57"/>
    <w:rsid w:val="007A4E57"/>
    <w:rsid w:val="007A4F4A"/>
    <w:rsid w:val="007A5922"/>
    <w:rsid w:val="007A5B22"/>
    <w:rsid w:val="007A5B72"/>
    <w:rsid w:val="007A5E14"/>
    <w:rsid w:val="007A6210"/>
    <w:rsid w:val="007A6387"/>
    <w:rsid w:val="007A66FD"/>
    <w:rsid w:val="007A677F"/>
    <w:rsid w:val="007A6B88"/>
    <w:rsid w:val="007A6EE2"/>
    <w:rsid w:val="007A707E"/>
    <w:rsid w:val="007A7585"/>
    <w:rsid w:val="007A7602"/>
    <w:rsid w:val="007A7B98"/>
    <w:rsid w:val="007A7FB0"/>
    <w:rsid w:val="007B004B"/>
    <w:rsid w:val="007B01CC"/>
    <w:rsid w:val="007B01F7"/>
    <w:rsid w:val="007B02B3"/>
    <w:rsid w:val="007B04FB"/>
    <w:rsid w:val="007B0574"/>
    <w:rsid w:val="007B069E"/>
    <w:rsid w:val="007B0C0A"/>
    <w:rsid w:val="007B0C87"/>
    <w:rsid w:val="007B0DB2"/>
    <w:rsid w:val="007B0F6A"/>
    <w:rsid w:val="007B1790"/>
    <w:rsid w:val="007B19F4"/>
    <w:rsid w:val="007B1B18"/>
    <w:rsid w:val="007B1E98"/>
    <w:rsid w:val="007B246A"/>
    <w:rsid w:val="007B2877"/>
    <w:rsid w:val="007B2AAF"/>
    <w:rsid w:val="007B2ABA"/>
    <w:rsid w:val="007B2EBE"/>
    <w:rsid w:val="007B2F2E"/>
    <w:rsid w:val="007B348C"/>
    <w:rsid w:val="007B34CD"/>
    <w:rsid w:val="007B3755"/>
    <w:rsid w:val="007B38FB"/>
    <w:rsid w:val="007B3C52"/>
    <w:rsid w:val="007B3FDB"/>
    <w:rsid w:val="007B4082"/>
    <w:rsid w:val="007B4291"/>
    <w:rsid w:val="007B451A"/>
    <w:rsid w:val="007B4813"/>
    <w:rsid w:val="007B4A30"/>
    <w:rsid w:val="007B4A4C"/>
    <w:rsid w:val="007B4BC0"/>
    <w:rsid w:val="007B4F15"/>
    <w:rsid w:val="007B4F5B"/>
    <w:rsid w:val="007B4FF0"/>
    <w:rsid w:val="007B50F8"/>
    <w:rsid w:val="007B54D1"/>
    <w:rsid w:val="007B5516"/>
    <w:rsid w:val="007B551A"/>
    <w:rsid w:val="007B5715"/>
    <w:rsid w:val="007B585B"/>
    <w:rsid w:val="007B5898"/>
    <w:rsid w:val="007B58E2"/>
    <w:rsid w:val="007B595D"/>
    <w:rsid w:val="007B59E6"/>
    <w:rsid w:val="007B5A7A"/>
    <w:rsid w:val="007B5A9A"/>
    <w:rsid w:val="007B657A"/>
    <w:rsid w:val="007B6A9B"/>
    <w:rsid w:val="007B6DC5"/>
    <w:rsid w:val="007B6EF7"/>
    <w:rsid w:val="007B700B"/>
    <w:rsid w:val="007B714F"/>
    <w:rsid w:val="007B72A9"/>
    <w:rsid w:val="007B73C8"/>
    <w:rsid w:val="007B7CC7"/>
    <w:rsid w:val="007B7CD3"/>
    <w:rsid w:val="007C0651"/>
    <w:rsid w:val="007C08E6"/>
    <w:rsid w:val="007C0A66"/>
    <w:rsid w:val="007C0A9D"/>
    <w:rsid w:val="007C0C89"/>
    <w:rsid w:val="007C11F9"/>
    <w:rsid w:val="007C17F0"/>
    <w:rsid w:val="007C1E89"/>
    <w:rsid w:val="007C2007"/>
    <w:rsid w:val="007C27F5"/>
    <w:rsid w:val="007C280A"/>
    <w:rsid w:val="007C2969"/>
    <w:rsid w:val="007C2FD7"/>
    <w:rsid w:val="007C3053"/>
    <w:rsid w:val="007C30C2"/>
    <w:rsid w:val="007C3443"/>
    <w:rsid w:val="007C40F6"/>
    <w:rsid w:val="007C479C"/>
    <w:rsid w:val="007C4AB0"/>
    <w:rsid w:val="007C4B68"/>
    <w:rsid w:val="007C4B77"/>
    <w:rsid w:val="007C4E08"/>
    <w:rsid w:val="007C5211"/>
    <w:rsid w:val="007C5225"/>
    <w:rsid w:val="007C5746"/>
    <w:rsid w:val="007C5943"/>
    <w:rsid w:val="007C5B85"/>
    <w:rsid w:val="007C5C4F"/>
    <w:rsid w:val="007C5E04"/>
    <w:rsid w:val="007C5FAB"/>
    <w:rsid w:val="007C6277"/>
    <w:rsid w:val="007C64AC"/>
    <w:rsid w:val="007C6546"/>
    <w:rsid w:val="007C67D9"/>
    <w:rsid w:val="007C6AC0"/>
    <w:rsid w:val="007C6F48"/>
    <w:rsid w:val="007C726C"/>
    <w:rsid w:val="007C7327"/>
    <w:rsid w:val="007C73C7"/>
    <w:rsid w:val="007C7610"/>
    <w:rsid w:val="007C7FFD"/>
    <w:rsid w:val="007D08D9"/>
    <w:rsid w:val="007D11BF"/>
    <w:rsid w:val="007D1490"/>
    <w:rsid w:val="007D15A6"/>
    <w:rsid w:val="007D16C5"/>
    <w:rsid w:val="007D1A1E"/>
    <w:rsid w:val="007D1A9F"/>
    <w:rsid w:val="007D1E0F"/>
    <w:rsid w:val="007D22DB"/>
    <w:rsid w:val="007D22F6"/>
    <w:rsid w:val="007D2C55"/>
    <w:rsid w:val="007D2E2A"/>
    <w:rsid w:val="007D35D3"/>
    <w:rsid w:val="007D35DF"/>
    <w:rsid w:val="007D3748"/>
    <w:rsid w:val="007D37F9"/>
    <w:rsid w:val="007D3B40"/>
    <w:rsid w:val="007D3D1A"/>
    <w:rsid w:val="007D3F53"/>
    <w:rsid w:val="007D409D"/>
    <w:rsid w:val="007D4276"/>
    <w:rsid w:val="007D42EE"/>
    <w:rsid w:val="007D4804"/>
    <w:rsid w:val="007D4ADA"/>
    <w:rsid w:val="007D4AF1"/>
    <w:rsid w:val="007D4D40"/>
    <w:rsid w:val="007D4FEC"/>
    <w:rsid w:val="007D53A6"/>
    <w:rsid w:val="007D56BE"/>
    <w:rsid w:val="007D57B4"/>
    <w:rsid w:val="007D5B1C"/>
    <w:rsid w:val="007D5DEE"/>
    <w:rsid w:val="007D5ECB"/>
    <w:rsid w:val="007D6641"/>
    <w:rsid w:val="007D6830"/>
    <w:rsid w:val="007D68B2"/>
    <w:rsid w:val="007D6998"/>
    <w:rsid w:val="007D6C25"/>
    <w:rsid w:val="007D6E20"/>
    <w:rsid w:val="007D7B99"/>
    <w:rsid w:val="007D7CE5"/>
    <w:rsid w:val="007E0106"/>
    <w:rsid w:val="007E0188"/>
    <w:rsid w:val="007E06C1"/>
    <w:rsid w:val="007E099F"/>
    <w:rsid w:val="007E0A9A"/>
    <w:rsid w:val="007E0AA7"/>
    <w:rsid w:val="007E0C18"/>
    <w:rsid w:val="007E0E4C"/>
    <w:rsid w:val="007E0EA8"/>
    <w:rsid w:val="007E13B6"/>
    <w:rsid w:val="007E13DB"/>
    <w:rsid w:val="007E1756"/>
    <w:rsid w:val="007E175D"/>
    <w:rsid w:val="007E17EB"/>
    <w:rsid w:val="007E1AEF"/>
    <w:rsid w:val="007E1E4D"/>
    <w:rsid w:val="007E1F98"/>
    <w:rsid w:val="007E2226"/>
    <w:rsid w:val="007E2254"/>
    <w:rsid w:val="007E2307"/>
    <w:rsid w:val="007E2799"/>
    <w:rsid w:val="007E2836"/>
    <w:rsid w:val="007E29A3"/>
    <w:rsid w:val="007E2D3B"/>
    <w:rsid w:val="007E3010"/>
    <w:rsid w:val="007E35E2"/>
    <w:rsid w:val="007E38D1"/>
    <w:rsid w:val="007E3E6B"/>
    <w:rsid w:val="007E3FBC"/>
    <w:rsid w:val="007E4128"/>
    <w:rsid w:val="007E4A69"/>
    <w:rsid w:val="007E4E0A"/>
    <w:rsid w:val="007E50D6"/>
    <w:rsid w:val="007E53B4"/>
    <w:rsid w:val="007E5689"/>
    <w:rsid w:val="007E56DC"/>
    <w:rsid w:val="007E56FF"/>
    <w:rsid w:val="007E5ABD"/>
    <w:rsid w:val="007E5D4B"/>
    <w:rsid w:val="007E5DE6"/>
    <w:rsid w:val="007E5E05"/>
    <w:rsid w:val="007E60D6"/>
    <w:rsid w:val="007E6148"/>
    <w:rsid w:val="007E628B"/>
    <w:rsid w:val="007E62FE"/>
    <w:rsid w:val="007E6599"/>
    <w:rsid w:val="007E6886"/>
    <w:rsid w:val="007E6AB3"/>
    <w:rsid w:val="007E6AF6"/>
    <w:rsid w:val="007E717F"/>
    <w:rsid w:val="007E731D"/>
    <w:rsid w:val="007E751D"/>
    <w:rsid w:val="007E7903"/>
    <w:rsid w:val="007E7A92"/>
    <w:rsid w:val="007E7F39"/>
    <w:rsid w:val="007E7FAD"/>
    <w:rsid w:val="007F034F"/>
    <w:rsid w:val="007F06CB"/>
    <w:rsid w:val="007F0E19"/>
    <w:rsid w:val="007F0FDC"/>
    <w:rsid w:val="007F12D4"/>
    <w:rsid w:val="007F15B2"/>
    <w:rsid w:val="007F15EA"/>
    <w:rsid w:val="007F1871"/>
    <w:rsid w:val="007F1A4A"/>
    <w:rsid w:val="007F1C53"/>
    <w:rsid w:val="007F201B"/>
    <w:rsid w:val="007F211E"/>
    <w:rsid w:val="007F215D"/>
    <w:rsid w:val="007F236A"/>
    <w:rsid w:val="007F252B"/>
    <w:rsid w:val="007F253B"/>
    <w:rsid w:val="007F2717"/>
    <w:rsid w:val="007F28CE"/>
    <w:rsid w:val="007F2CA3"/>
    <w:rsid w:val="007F2DA2"/>
    <w:rsid w:val="007F3100"/>
    <w:rsid w:val="007F31C5"/>
    <w:rsid w:val="007F3505"/>
    <w:rsid w:val="007F3862"/>
    <w:rsid w:val="007F3ABB"/>
    <w:rsid w:val="007F4044"/>
    <w:rsid w:val="007F406D"/>
    <w:rsid w:val="007F4405"/>
    <w:rsid w:val="007F4A30"/>
    <w:rsid w:val="007F4AD9"/>
    <w:rsid w:val="007F4B16"/>
    <w:rsid w:val="007F4B9A"/>
    <w:rsid w:val="007F4F5E"/>
    <w:rsid w:val="007F505A"/>
    <w:rsid w:val="007F51A9"/>
    <w:rsid w:val="007F5A0E"/>
    <w:rsid w:val="007F6444"/>
    <w:rsid w:val="007F6CC9"/>
    <w:rsid w:val="007F7BD1"/>
    <w:rsid w:val="007F7EE4"/>
    <w:rsid w:val="007F7F5F"/>
    <w:rsid w:val="007F7F79"/>
    <w:rsid w:val="008000FB"/>
    <w:rsid w:val="00800167"/>
    <w:rsid w:val="008003A1"/>
    <w:rsid w:val="008007AF"/>
    <w:rsid w:val="00800DA7"/>
    <w:rsid w:val="008011AA"/>
    <w:rsid w:val="008012C6"/>
    <w:rsid w:val="0080162A"/>
    <w:rsid w:val="0080167E"/>
    <w:rsid w:val="0080189B"/>
    <w:rsid w:val="00801C40"/>
    <w:rsid w:val="00801D0D"/>
    <w:rsid w:val="00801FC5"/>
    <w:rsid w:val="00802112"/>
    <w:rsid w:val="008021E9"/>
    <w:rsid w:val="008022F6"/>
    <w:rsid w:val="0080290F"/>
    <w:rsid w:val="00802BC4"/>
    <w:rsid w:val="00802D0D"/>
    <w:rsid w:val="00802D2B"/>
    <w:rsid w:val="00802E98"/>
    <w:rsid w:val="00802F25"/>
    <w:rsid w:val="00803703"/>
    <w:rsid w:val="008037F5"/>
    <w:rsid w:val="00803867"/>
    <w:rsid w:val="0080395F"/>
    <w:rsid w:val="008039FC"/>
    <w:rsid w:val="00803CB1"/>
    <w:rsid w:val="0080400C"/>
    <w:rsid w:val="008046B9"/>
    <w:rsid w:val="00804C4B"/>
    <w:rsid w:val="00804D5A"/>
    <w:rsid w:val="00804D88"/>
    <w:rsid w:val="00804F78"/>
    <w:rsid w:val="0080500C"/>
    <w:rsid w:val="00805675"/>
    <w:rsid w:val="0080567E"/>
    <w:rsid w:val="00805E48"/>
    <w:rsid w:val="00805EDF"/>
    <w:rsid w:val="00806073"/>
    <w:rsid w:val="008061F8"/>
    <w:rsid w:val="008061FB"/>
    <w:rsid w:val="00806240"/>
    <w:rsid w:val="0080667C"/>
    <w:rsid w:val="00806B0B"/>
    <w:rsid w:val="00806DF6"/>
    <w:rsid w:val="008071CE"/>
    <w:rsid w:val="0080747A"/>
    <w:rsid w:val="0080748C"/>
    <w:rsid w:val="0080751A"/>
    <w:rsid w:val="00807695"/>
    <w:rsid w:val="00807801"/>
    <w:rsid w:val="008078F2"/>
    <w:rsid w:val="0080793C"/>
    <w:rsid w:val="008100CB"/>
    <w:rsid w:val="008102FA"/>
    <w:rsid w:val="0081069A"/>
    <w:rsid w:val="00810788"/>
    <w:rsid w:val="0081080E"/>
    <w:rsid w:val="00810DB6"/>
    <w:rsid w:val="00810E22"/>
    <w:rsid w:val="008112E1"/>
    <w:rsid w:val="0081139B"/>
    <w:rsid w:val="00811B14"/>
    <w:rsid w:val="00811DE9"/>
    <w:rsid w:val="00811E61"/>
    <w:rsid w:val="0081207D"/>
    <w:rsid w:val="00812355"/>
    <w:rsid w:val="00812444"/>
    <w:rsid w:val="0081245C"/>
    <w:rsid w:val="008127D9"/>
    <w:rsid w:val="008127FB"/>
    <w:rsid w:val="00812DF2"/>
    <w:rsid w:val="00812F04"/>
    <w:rsid w:val="008134E5"/>
    <w:rsid w:val="00813A31"/>
    <w:rsid w:val="008144A5"/>
    <w:rsid w:val="00814916"/>
    <w:rsid w:val="00814C05"/>
    <w:rsid w:val="00814DDD"/>
    <w:rsid w:val="00814DE1"/>
    <w:rsid w:val="00814E2D"/>
    <w:rsid w:val="00814E98"/>
    <w:rsid w:val="0081510B"/>
    <w:rsid w:val="008151DA"/>
    <w:rsid w:val="008152C7"/>
    <w:rsid w:val="00815375"/>
    <w:rsid w:val="00815450"/>
    <w:rsid w:val="00815777"/>
    <w:rsid w:val="00815877"/>
    <w:rsid w:val="00815911"/>
    <w:rsid w:val="00815D11"/>
    <w:rsid w:val="00815FC2"/>
    <w:rsid w:val="00816109"/>
    <w:rsid w:val="008161D0"/>
    <w:rsid w:val="008162CB"/>
    <w:rsid w:val="0081672A"/>
    <w:rsid w:val="00816A1C"/>
    <w:rsid w:val="00816D3A"/>
    <w:rsid w:val="00816FC4"/>
    <w:rsid w:val="00817334"/>
    <w:rsid w:val="0081735D"/>
    <w:rsid w:val="008175D3"/>
    <w:rsid w:val="008177D5"/>
    <w:rsid w:val="0081797A"/>
    <w:rsid w:val="008179F2"/>
    <w:rsid w:val="00817AC5"/>
    <w:rsid w:val="00817B22"/>
    <w:rsid w:val="00817B56"/>
    <w:rsid w:val="00820358"/>
    <w:rsid w:val="00820665"/>
    <w:rsid w:val="0082080C"/>
    <w:rsid w:val="008208CB"/>
    <w:rsid w:val="008208F1"/>
    <w:rsid w:val="00820A4D"/>
    <w:rsid w:val="00820A8F"/>
    <w:rsid w:val="00820AE5"/>
    <w:rsid w:val="008210B1"/>
    <w:rsid w:val="008216DE"/>
    <w:rsid w:val="00821A4A"/>
    <w:rsid w:val="00821AAF"/>
    <w:rsid w:val="00821E0C"/>
    <w:rsid w:val="00821E35"/>
    <w:rsid w:val="00821E4F"/>
    <w:rsid w:val="00821E90"/>
    <w:rsid w:val="00821EF2"/>
    <w:rsid w:val="008220C6"/>
    <w:rsid w:val="00822756"/>
    <w:rsid w:val="0082275D"/>
    <w:rsid w:val="00822B65"/>
    <w:rsid w:val="00822CBA"/>
    <w:rsid w:val="00823225"/>
    <w:rsid w:val="0082329B"/>
    <w:rsid w:val="008232B5"/>
    <w:rsid w:val="0082330C"/>
    <w:rsid w:val="00823352"/>
    <w:rsid w:val="00823486"/>
    <w:rsid w:val="00823890"/>
    <w:rsid w:val="00823A30"/>
    <w:rsid w:val="00823AF6"/>
    <w:rsid w:val="00823B41"/>
    <w:rsid w:val="00823D7E"/>
    <w:rsid w:val="00824154"/>
    <w:rsid w:val="008241AE"/>
    <w:rsid w:val="008242F7"/>
    <w:rsid w:val="00824500"/>
    <w:rsid w:val="0082476D"/>
    <w:rsid w:val="008248BD"/>
    <w:rsid w:val="008248CD"/>
    <w:rsid w:val="008254EC"/>
    <w:rsid w:val="00825911"/>
    <w:rsid w:val="00825AAA"/>
    <w:rsid w:val="008263A7"/>
    <w:rsid w:val="008265F7"/>
    <w:rsid w:val="008266CA"/>
    <w:rsid w:val="008266DD"/>
    <w:rsid w:val="00826AE7"/>
    <w:rsid w:val="00827354"/>
    <w:rsid w:val="008275E2"/>
    <w:rsid w:val="00827614"/>
    <w:rsid w:val="008276A6"/>
    <w:rsid w:val="008277E7"/>
    <w:rsid w:val="00827BC2"/>
    <w:rsid w:val="0083026A"/>
    <w:rsid w:val="00830559"/>
    <w:rsid w:val="00830959"/>
    <w:rsid w:val="00830B0E"/>
    <w:rsid w:val="008313C4"/>
    <w:rsid w:val="008314CF"/>
    <w:rsid w:val="008316C8"/>
    <w:rsid w:val="008316CC"/>
    <w:rsid w:val="00831D1D"/>
    <w:rsid w:val="0083224E"/>
    <w:rsid w:val="008328F0"/>
    <w:rsid w:val="00832BFC"/>
    <w:rsid w:val="00832F20"/>
    <w:rsid w:val="00832F32"/>
    <w:rsid w:val="00832FDC"/>
    <w:rsid w:val="008334AE"/>
    <w:rsid w:val="008335CA"/>
    <w:rsid w:val="00833686"/>
    <w:rsid w:val="00833AEF"/>
    <w:rsid w:val="00833B0A"/>
    <w:rsid w:val="00834175"/>
    <w:rsid w:val="008345CD"/>
    <w:rsid w:val="00834BCE"/>
    <w:rsid w:val="00835607"/>
    <w:rsid w:val="00835652"/>
    <w:rsid w:val="008359F3"/>
    <w:rsid w:val="00835CF6"/>
    <w:rsid w:val="0083616A"/>
    <w:rsid w:val="0083625A"/>
    <w:rsid w:val="00836424"/>
    <w:rsid w:val="008365BD"/>
    <w:rsid w:val="008366D2"/>
    <w:rsid w:val="00836A30"/>
    <w:rsid w:val="00836A72"/>
    <w:rsid w:val="00836C3B"/>
    <w:rsid w:val="00836E08"/>
    <w:rsid w:val="00836F99"/>
    <w:rsid w:val="0083718A"/>
    <w:rsid w:val="00837D1F"/>
    <w:rsid w:val="00837F5A"/>
    <w:rsid w:val="008405EE"/>
    <w:rsid w:val="0084094A"/>
    <w:rsid w:val="00840B8C"/>
    <w:rsid w:val="00840BC3"/>
    <w:rsid w:val="00840DC4"/>
    <w:rsid w:val="00840F09"/>
    <w:rsid w:val="0084127A"/>
    <w:rsid w:val="00841D55"/>
    <w:rsid w:val="00841D82"/>
    <w:rsid w:val="0084207F"/>
    <w:rsid w:val="008426AF"/>
    <w:rsid w:val="00842BB1"/>
    <w:rsid w:val="00843323"/>
    <w:rsid w:val="00843444"/>
    <w:rsid w:val="00843642"/>
    <w:rsid w:val="008437CB"/>
    <w:rsid w:val="0084391A"/>
    <w:rsid w:val="00843969"/>
    <w:rsid w:val="00843ABE"/>
    <w:rsid w:val="00844599"/>
    <w:rsid w:val="00844659"/>
    <w:rsid w:val="008448FF"/>
    <w:rsid w:val="0084494F"/>
    <w:rsid w:val="00844967"/>
    <w:rsid w:val="008449B9"/>
    <w:rsid w:val="008449CB"/>
    <w:rsid w:val="00844C7C"/>
    <w:rsid w:val="00844D70"/>
    <w:rsid w:val="0084538C"/>
    <w:rsid w:val="008455F0"/>
    <w:rsid w:val="008459D7"/>
    <w:rsid w:val="00845A55"/>
    <w:rsid w:val="00845B37"/>
    <w:rsid w:val="00845C99"/>
    <w:rsid w:val="0084630A"/>
    <w:rsid w:val="00846599"/>
    <w:rsid w:val="008467D0"/>
    <w:rsid w:val="00846A06"/>
    <w:rsid w:val="00846D4D"/>
    <w:rsid w:val="00846EAC"/>
    <w:rsid w:val="00847008"/>
    <w:rsid w:val="00847013"/>
    <w:rsid w:val="008476DA"/>
    <w:rsid w:val="00847865"/>
    <w:rsid w:val="00847A64"/>
    <w:rsid w:val="00847BA7"/>
    <w:rsid w:val="00847E3A"/>
    <w:rsid w:val="00850280"/>
    <w:rsid w:val="008507B0"/>
    <w:rsid w:val="008507D4"/>
    <w:rsid w:val="008508AB"/>
    <w:rsid w:val="00850B4E"/>
    <w:rsid w:val="00850BC2"/>
    <w:rsid w:val="00850D5D"/>
    <w:rsid w:val="0085100E"/>
    <w:rsid w:val="0085109D"/>
    <w:rsid w:val="00851129"/>
    <w:rsid w:val="008514B1"/>
    <w:rsid w:val="00851568"/>
    <w:rsid w:val="00851690"/>
    <w:rsid w:val="008518B2"/>
    <w:rsid w:val="00851A4C"/>
    <w:rsid w:val="008520B2"/>
    <w:rsid w:val="00852143"/>
    <w:rsid w:val="00852453"/>
    <w:rsid w:val="00852898"/>
    <w:rsid w:val="00852B1A"/>
    <w:rsid w:val="00852C3D"/>
    <w:rsid w:val="00852CE1"/>
    <w:rsid w:val="008535DD"/>
    <w:rsid w:val="008538EA"/>
    <w:rsid w:val="00853A8A"/>
    <w:rsid w:val="00853C3B"/>
    <w:rsid w:val="00853C77"/>
    <w:rsid w:val="00853E2D"/>
    <w:rsid w:val="00853EB4"/>
    <w:rsid w:val="00853F9C"/>
    <w:rsid w:val="00853FE0"/>
    <w:rsid w:val="0085423C"/>
    <w:rsid w:val="008544E0"/>
    <w:rsid w:val="008545F7"/>
    <w:rsid w:val="00854717"/>
    <w:rsid w:val="00854866"/>
    <w:rsid w:val="008548F2"/>
    <w:rsid w:val="00854907"/>
    <w:rsid w:val="0085496C"/>
    <w:rsid w:val="00854A69"/>
    <w:rsid w:val="00854DA6"/>
    <w:rsid w:val="00854DF2"/>
    <w:rsid w:val="00854FA0"/>
    <w:rsid w:val="0085502A"/>
    <w:rsid w:val="008550A2"/>
    <w:rsid w:val="0085535C"/>
    <w:rsid w:val="00855F0A"/>
    <w:rsid w:val="008563BB"/>
    <w:rsid w:val="008563EE"/>
    <w:rsid w:val="0085644C"/>
    <w:rsid w:val="00856705"/>
    <w:rsid w:val="00856786"/>
    <w:rsid w:val="00856908"/>
    <w:rsid w:val="00856983"/>
    <w:rsid w:val="00856FC2"/>
    <w:rsid w:val="00857929"/>
    <w:rsid w:val="00857990"/>
    <w:rsid w:val="00857CC7"/>
    <w:rsid w:val="00857EF6"/>
    <w:rsid w:val="0086038A"/>
    <w:rsid w:val="00860C05"/>
    <w:rsid w:val="00860F76"/>
    <w:rsid w:val="008611F5"/>
    <w:rsid w:val="008612F0"/>
    <w:rsid w:val="00861682"/>
    <w:rsid w:val="008618FF"/>
    <w:rsid w:val="0086200D"/>
    <w:rsid w:val="0086261C"/>
    <w:rsid w:val="0086357D"/>
    <w:rsid w:val="0086367A"/>
    <w:rsid w:val="0086372C"/>
    <w:rsid w:val="008639F5"/>
    <w:rsid w:val="00863B36"/>
    <w:rsid w:val="00863D91"/>
    <w:rsid w:val="00863EFB"/>
    <w:rsid w:val="0086402A"/>
    <w:rsid w:val="008641AA"/>
    <w:rsid w:val="00864249"/>
    <w:rsid w:val="008642A3"/>
    <w:rsid w:val="00864423"/>
    <w:rsid w:val="00864E16"/>
    <w:rsid w:val="00864E71"/>
    <w:rsid w:val="0086581F"/>
    <w:rsid w:val="00865CC4"/>
    <w:rsid w:val="00866047"/>
    <w:rsid w:val="0086614A"/>
    <w:rsid w:val="0086655C"/>
    <w:rsid w:val="00866737"/>
    <w:rsid w:val="00866769"/>
    <w:rsid w:val="008669C7"/>
    <w:rsid w:val="00866D2F"/>
    <w:rsid w:val="00867054"/>
    <w:rsid w:val="00867313"/>
    <w:rsid w:val="00867451"/>
    <w:rsid w:val="008676D6"/>
    <w:rsid w:val="00867843"/>
    <w:rsid w:val="0086793D"/>
    <w:rsid w:val="00867B6F"/>
    <w:rsid w:val="00867EA2"/>
    <w:rsid w:val="00870097"/>
    <w:rsid w:val="008700FA"/>
    <w:rsid w:val="00870684"/>
    <w:rsid w:val="008706F6"/>
    <w:rsid w:val="00870C05"/>
    <w:rsid w:val="00870CD6"/>
    <w:rsid w:val="00870FF3"/>
    <w:rsid w:val="00871121"/>
    <w:rsid w:val="0087124B"/>
    <w:rsid w:val="0087153D"/>
    <w:rsid w:val="0087158C"/>
    <w:rsid w:val="008718CB"/>
    <w:rsid w:val="0087197F"/>
    <w:rsid w:val="00871A37"/>
    <w:rsid w:val="008723A6"/>
    <w:rsid w:val="008727FE"/>
    <w:rsid w:val="00872CE2"/>
    <w:rsid w:val="00872CE8"/>
    <w:rsid w:val="00872D77"/>
    <w:rsid w:val="00873060"/>
    <w:rsid w:val="008732FF"/>
    <w:rsid w:val="00873A75"/>
    <w:rsid w:val="00873C9C"/>
    <w:rsid w:val="00873E4C"/>
    <w:rsid w:val="00873F10"/>
    <w:rsid w:val="00874269"/>
    <w:rsid w:val="0087438C"/>
    <w:rsid w:val="0087438F"/>
    <w:rsid w:val="0087468B"/>
    <w:rsid w:val="0087473D"/>
    <w:rsid w:val="008748A9"/>
    <w:rsid w:val="00874AE0"/>
    <w:rsid w:val="00874B97"/>
    <w:rsid w:val="00874C16"/>
    <w:rsid w:val="00874D9E"/>
    <w:rsid w:val="0087513C"/>
    <w:rsid w:val="00875523"/>
    <w:rsid w:val="00875648"/>
    <w:rsid w:val="008759CE"/>
    <w:rsid w:val="00875AAD"/>
    <w:rsid w:val="00875B9F"/>
    <w:rsid w:val="00875DFA"/>
    <w:rsid w:val="00875EBE"/>
    <w:rsid w:val="008762C6"/>
    <w:rsid w:val="00876436"/>
    <w:rsid w:val="008764CC"/>
    <w:rsid w:val="0087686E"/>
    <w:rsid w:val="00876CCB"/>
    <w:rsid w:val="00876F10"/>
    <w:rsid w:val="008771C1"/>
    <w:rsid w:val="0087796C"/>
    <w:rsid w:val="00877CDF"/>
    <w:rsid w:val="008807D8"/>
    <w:rsid w:val="00880965"/>
    <w:rsid w:val="00880C3E"/>
    <w:rsid w:val="00880EA7"/>
    <w:rsid w:val="00880F8D"/>
    <w:rsid w:val="0088141C"/>
    <w:rsid w:val="008814BA"/>
    <w:rsid w:val="008814E9"/>
    <w:rsid w:val="00881A11"/>
    <w:rsid w:val="00881CA6"/>
    <w:rsid w:val="00881D8C"/>
    <w:rsid w:val="00882092"/>
    <w:rsid w:val="008824E1"/>
    <w:rsid w:val="0088288F"/>
    <w:rsid w:val="00882B67"/>
    <w:rsid w:val="00882CB3"/>
    <w:rsid w:val="00882D1B"/>
    <w:rsid w:val="008835DE"/>
    <w:rsid w:val="0088371F"/>
    <w:rsid w:val="00883757"/>
    <w:rsid w:val="008837B0"/>
    <w:rsid w:val="008837DF"/>
    <w:rsid w:val="008839F9"/>
    <w:rsid w:val="00884127"/>
    <w:rsid w:val="00884351"/>
    <w:rsid w:val="008847E4"/>
    <w:rsid w:val="00884931"/>
    <w:rsid w:val="00884961"/>
    <w:rsid w:val="008855C2"/>
    <w:rsid w:val="00885A5D"/>
    <w:rsid w:val="00885BB0"/>
    <w:rsid w:val="00885C90"/>
    <w:rsid w:val="00885CB9"/>
    <w:rsid w:val="00885D01"/>
    <w:rsid w:val="00885FBD"/>
    <w:rsid w:val="0088641A"/>
    <w:rsid w:val="008865E7"/>
    <w:rsid w:val="00886602"/>
    <w:rsid w:val="00886665"/>
    <w:rsid w:val="008869AB"/>
    <w:rsid w:val="00886B7E"/>
    <w:rsid w:val="00886BA7"/>
    <w:rsid w:val="00886CA0"/>
    <w:rsid w:val="00886EF7"/>
    <w:rsid w:val="00886FDD"/>
    <w:rsid w:val="00887026"/>
    <w:rsid w:val="0088712B"/>
    <w:rsid w:val="0088712E"/>
    <w:rsid w:val="00887548"/>
    <w:rsid w:val="0088785F"/>
    <w:rsid w:val="00887D12"/>
    <w:rsid w:val="00887EE8"/>
    <w:rsid w:val="0089007F"/>
    <w:rsid w:val="00890362"/>
    <w:rsid w:val="00890574"/>
    <w:rsid w:val="008905CC"/>
    <w:rsid w:val="0089071B"/>
    <w:rsid w:val="0089085D"/>
    <w:rsid w:val="00890D16"/>
    <w:rsid w:val="008911CE"/>
    <w:rsid w:val="0089176D"/>
    <w:rsid w:val="008918CF"/>
    <w:rsid w:val="00891A13"/>
    <w:rsid w:val="00891FCF"/>
    <w:rsid w:val="00891FD2"/>
    <w:rsid w:val="008920AF"/>
    <w:rsid w:val="008926F7"/>
    <w:rsid w:val="00892BBE"/>
    <w:rsid w:val="00893091"/>
    <w:rsid w:val="008934B2"/>
    <w:rsid w:val="00893808"/>
    <w:rsid w:val="00894332"/>
    <w:rsid w:val="00894B8D"/>
    <w:rsid w:val="00894F13"/>
    <w:rsid w:val="00895123"/>
    <w:rsid w:val="008951D9"/>
    <w:rsid w:val="00895548"/>
    <w:rsid w:val="0089562C"/>
    <w:rsid w:val="0089599B"/>
    <w:rsid w:val="00895A65"/>
    <w:rsid w:val="00895D48"/>
    <w:rsid w:val="00895F02"/>
    <w:rsid w:val="008962DD"/>
    <w:rsid w:val="0089674C"/>
    <w:rsid w:val="00896839"/>
    <w:rsid w:val="008968C0"/>
    <w:rsid w:val="00896B9C"/>
    <w:rsid w:val="00896C03"/>
    <w:rsid w:val="00897285"/>
    <w:rsid w:val="008975C2"/>
    <w:rsid w:val="008976C2"/>
    <w:rsid w:val="00897903"/>
    <w:rsid w:val="008979AA"/>
    <w:rsid w:val="00897AB2"/>
    <w:rsid w:val="00897C2E"/>
    <w:rsid w:val="00897DE4"/>
    <w:rsid w:val="008A024E"/>
    <w:rsid w:val="008A0546"/>
    <w:rsid w:val="008A0D21"/>
    <w:rsid w:val="008A0F22"/>
    <w:rsid w:val="008A1480"/>
    <w:rsid w:val="008A1899"/>
    <w:rsid w:val="008A1EC7"/>
    <w:rsid w:val="008A2175"/>
    <w:rsid w:val="008A23F4"/>
    <w:rsid w:val="008A2522"/>
    <w:rsid w:val="008A26B8"/>
    <w:rsid w:val="008A2A9F"/>
    <w:rsid w:val="008A2D41"/>
    <w:rsid w:val="008A303E"/>
    <w:rsid w:val="008A3047"/>
    <w:rsid w:val="008A3576"/>
    <w:rsid w:val="008A3951"/>
    <w:rsid w:val="008A399C"/>
    <w:rsid w:val="008A3B1B"/>
    <w:rsid w:val="008A4407"/>
    <w:rsid w:val="008A4A0A"/>
    <w:rsid w:val="008A4EEA"/>
    <w:rsid w:val="008A4F65"/>
    <w:rsid w:val="008A50BB"/>
    <w:rsid w:val="008A56FE"/>
    <w:rsid w:val="008A575F"/>
    <w:rsid w:val="008A58EF"/>
    <w:rsid w:val="008A5BDB"/>
    <w:rsid w:val="008A6170"/>
    <w:rsid w:val="008A6789"/>
    <w:rsid w:val="008A694A"/>
    <w:rsid w:val="008A6CD3"/>
    <w:rsid w:val="008A6DA4"/>
    <w:rsid w:val="008A734A"/>
    <w:rsid w:val="008A737A"/>
    <w:rsid w:val="008A7913"/>
    <w:rsid w:val="008A7A83"/>
    <w:rsid w:val="008A7BDF"/>
    <w:rsid w:val="008A7FF8"/>
    <w:rsid w:val="008B03EF"/>
    <w:rsid w:val="008B0527"/>
    <w:rsid w:val="008B09A4"/>
    <w:rsid w:val="008B0C25"/>
    <w:rsid w:val="008B0C2F"/>
    <w:rsid w:val="008B1212"/>
    <w:rsid w:val="008B13A2"/>
    <w:rsid w:val="008B166E"/>
    <w:rsid w:val="008B1958"/>
    <w:rsid w:val="008B1B29"/>
    <w:rsid w:val="008B1C9B"/>
    <w:rsid w:val="008B1D23"/>
    <w:rsid w:val="008B228D"/>
    <w:rsid w:val="008B25FB"/>
    <w:rsid w:val="008B26FC"/>
    <w:rsid w:val="008B2AF7"/>
    <w:rsid w:val="008B3097"/>
    <w:rsid w:val="008B325E"/>
    <w:rsid w:val="008B35FB"/>
    <w:rsid w:val="008B3667"/>
    <w:rsid w:val="008B37A9"/>
    <w:rsid w:val="008B37B0"/>
    <w:rsid w:val="008B38D0"/>
    <w:rsid w:val="008B3A35"/>
    <w:rsid w:val="008B3A7E"/>
    <w:rsid w:val="008B3E66"/>
    <w:rsid w:val="008B44AB"/>
    <w:rsid w:val="008B4692"/>
    <w:rsid w:val="008B48BB"/>
    <w:rsid w:val="008B4A72"/>
    <w:rsid w:val="008B4AE6"/>
    <w:rsid w:val="008B4D5C"/>
    <w:rsid w:val="008B4F11"/>
    <w:rsid w:val="008B5169"/>
    <w:rsid w:val="008B5319"/>
    <w:rsid w:val="008B5367"/>
    <w:rsid w:val="008B5762"/>
    <w:rsid w:val="008B5AFF"/>
    <w:rsid w:val="008B5F30"/>
    <w:rsid w:val="008B5F92"/>
    <w:rsid w:val="008B6094"/>
    <w:rsid w:val="008B6AB9"/>
    <w:rsid w:val="008B6BC6"/>
    <w:rsid w:val="008B6D30"/>
    <w:rsid w:val="008B6EF5"/>
    <w:rsid w:val="008B6F1D"/>
    <w:rsid w:val="008B7065"/>
    <w:rsid w:val="008B7111"/>
    <w:rsid w:val="008B71B8"/>
    <w:rsid w:val="008B7280"/>
    <w:rsid w:val="008B7BE4"/>
    <w:rsid w:val="008B7D1E"/>
    <w:rsid w:val="008B7D2D"/>
    <w:rsid w:val="008B7EBE"/>
    <w:rsid w:val="008B7F0E"/>
    <w:rsid w:val="008C0907"/>
    <w:rsid w:val="008C098C"/>
    <w:rsid w:val="008C0B4D"/>
    <w:rsid w:val="008C0E9B"/>
    <w:rsid w:val="008C1095"/>
    <w:rsid w:val="008C10CB"/>
    <w:rsid w:val="008C13DE"/>
    <w:rsid w:val="008C1605"/>
    <w:rsid w:val="008C1B65"/>
    <w:rsid w:val="008C211F"/>
    <w:rsid w:val="008C26A9"/>
    <w:rsid w:val="008C2A25"/>
    <w:rsid w:val="008C33A4"/>
    <w:rsid w:val="008C37D8"/>
    <w:rsid w:val="008C3BED"/>
    <w:rsid w:val="008C4096"/>
    <w:rsid w:val="008C4116"/>
    <w:rsid w:val="008C4194"/>
    <w:rsid w:val="008C419B"/>
    <w:rsid w:val="008C43EE"/>
    <w:rsid w:val="008C4563"/>
    <w:rsid w:val="008C4674"/>
    <w:rsid w:val="008C4957"/>
    <w:rsid w:val="008C4C41"/>
    <w:rsid w:val="008C4D76"/>
    <w:rsid w:val="008C4F34"/>
    <w:rsid w:val="008C4FEC"/>
    <w:rsid w:val="008C513F"/>
    <w:rsid w:val="008C559D"/>
    <w:rsid w:val="008C572B"/>
    <w:rsid w:val="008C580C"/>
    <w:rsid w:val="008C58E4"/>
    <w:rsid w:val="008C5B18"/>
    <w:rsid w:val="008C5BE1"/>
    <w:rsid w:val="008C5C37"/>
    <w:rsid w:val="008C5D08"/>
    <w:rsid w:val="008C5D1E"/>
    <w:rsid w:val="008C5DF1"/>
    <w:rsid w:val="008C6251"/>
    <w:rsid w:val="008C62A0"/>
    <w:rsid w:val="008C630E"/>
    <w:rsid w:val="008C6CCE"/>
    <w:rsid w:val="008C6EA7"/>
    <w:rsid w:val="008C71C1"/>
    <w:rsid w:val="008C72D5"/>
    <w:rsid w:val="008C75FE"/>
    <w:rsid w:val="008C76C9"/>
    <w:rsid w:val="008C7763"/>
    <w:rsid w:val="008C780F"/>
    <w:rsid w:val="008C78AE"/>
    <w:rsid w:val="008D0279"/>
    <w:rsid w:val="008D03D0"/>
    <w:rsid w:val="008D0635"/>
    <w:rsid w:val="008D0B72"/>
    <w:rsid w:val="008D0E69"/>
    <w:rsid w:val="008D0E8D"/>
    <w:rsid w:val="008D0FFD"/>
    <w:rsid w:val="008D1269"/>
    <w:rsid w:val="008D1E73"/>
    <w:rsid w:val="008D21BB"/>
    <w:rsid w:val="008D2420"/>
    <w:rsid w:val="008D2539"/>
    <w:rsid w:val="008D278F"/>
    <w:rsid w:val="008D284D"/>
    <w:rsid w:val="008D28CC"/>
    <w:rsid w:val="008D2AF5"/>
    <w:rsid w:val="008D3202"/>
    <w:rsid w:val="008D33FA"/>
    <w:rsid w:val="008D3426"/>
    <w:rsid w:val="008D394B"/>
    <w:rsid w:val="008D3CAC"/>
    <w:rsid w:val="008D3F98"/>
    <w:rsid w:val="008D4008"/>
    <w:rsid w:val="008D426A"/>
    <w:rsid w:val="008D434A"/>
    <w:rsid w:val="008D43B7"/>
    <w:rsid w:val="008D460E"/>
    <w:rsid w:val="008D4640"/>
    <w:rsid w:val="008D48AB"/>
    <w:rsid w:val="008D4C75"/>
    <w:rsid w:val="008D4CEB"/>
    <w:rsid w:val="008D51AA"/>
    <w:rsid w:val="008D51B1"/>
    <w:rsid w:val="008D5439"/>
    <w:rsid w:val="008D5574"/>
    <w:rsid w:val="008D5610"/>
    <w:rsid w:val="008D58D2"/>
    <w:rsid w:val="008D5CC7"/>
    <w:rsid w:val="008D623E"/>
    <w:rsid w:val="008D6273"/>
    <w:rsid w:val="008D62F2"/>
    <w:rsid w:val="008D636E"/>
    <w:rsid w:val="008D6845"/>
    <w:rsid w:val="008D7110"/>
    <w:rsid w:val="008D741D"/>
    <w:rsid w:val="008D76DF"/>
    <w:rsid w:val="008D7CC3"/>
    <w:rsid w:val="008E02BB"/>
    <w:rsid w:val="008E05A5"/>
    <w:rsid w:val="008E08BD"/>
    <w:rsid w:val="008E0972"/>
    <w:rsid w:val="008E0AC0"/>
    <w:rsid w:val="008E0B96"/>
    <w:rsid w:val="008E0C94"/>
    <w:rsid w:val="008E0E7B"/>
    <w:rsid w:val="008E1274"/>
    <w:rsid w:val="008E14B3"/>
    <w:rsid w:val="008E177B"/>
    <w:rsid w:val="008E177E"/>
    <w:rsid w:val="008E17A3"/>
    <w:rsid w:val="008E17C1"/>
    <w:rsid w:val="008E2013"/>
    <w:rsid w:val="008E26DB"/>
    <w:rsid w:val="008E296F"/>
    <w:rsid w:val="008E2AA1"/>
    <w:rsid w:val="008E2CC8"/>
    <w:rsid w:val="008E31DF"/>
    <w:rsid w:val="008E34A6"/>
    <w:rsid w:val="008E3AAA"/>
    <w:rsid w:val="008E3D0B"/>
    <w:rsid w:val="008E3D2A"/>
    <w:rsid w:val="008E45D3"/>
    <w:rsid w:val="008E4677"/>
    <w:rsid w:val="008E469A"/>
    <w:rsid w:val="008E4FD8"/>
    <w:rsid w:val="008E554E"/>
    <w:rsid w:val="008E55C5"/>
    <w:rsid w:val="008E58AA"/>
    <w:rsid w:val="008E5EF8"/>
    <w:rsid w:val="008E63CF"/>
    <w:rsid w:val="008E66DC"/>
    <w:rsid w:val="008E6F5E"/>
    <w:rsid w:val="008E7123"/>
    <w:rsid w:val="008E7187"/>
    <w:rsid w:val="008E73C6"/>
    <w:rsid w:val="008E7408"/>
    <w:rsid w:val="008E77A3"/>
    <w:rsid w:val="008E77AD"/>
    <w:rsid w:val="008E798C"/>
    <w:rsid w:val="008E7A78"/>
    <w:rsid w:val="008E7DA7"/>
    <w:rsid w:val="008F02E0"/>
    <w:rsid w:val="008F0A49"/>
    <w:rsid w:val="008F0BC0"/>
    <w:rsid w:val="008F0CF5"/>
    <w:rsid w:val="008F0EBF"/>
    <w:rsid w:val="008F15EB"/>
    <w:rsid w:val="008F168F"/>
    <w:rsid w:val="008F16B6"/>
    <w:rsid w:val="008F179F"/>
    <w:rsid w:val="008F1AA6"/>
    <w:rsid w:val="008F1C7B"/>
    <w:rsid w:val="008F1E7E"/>
    <w:rsid w:val="008F1EED"/>
    <w:rsid w:val="008F233D"/>
    <w:rsid w:val="008F27A0"/>
    <w:rsid w:val="008F291F"/>
    <w:rsid w:val="008F2A2C"/>
    <w:rsid w:val="008F2AC7"/>
    <w:rsid w:val="008F2C8B"/>
    <w:rsid w:val="008F2C99"/>
    <w:rsid w:val="008F2D0B"/>
    <w:rsid w:val="008F2D20"/>
    <w:rsid w:val="008F2E9C"/>
    <w:rsid w:val="008F2FF9"/>
    <w:rsid w:val="008F37E2"/>
    <w:rsid w:val="008F38DA"/>
    <w:rsid w:val="008F3A20"/>
    <w:rsid w:val="008F3C84"/>
    <w:rsid w:val="008F404A"/>
    <w:rsid w:val="008F4516"/>
    <w:rsid w:val="008F456B"/>
    <w:rsid w:val="008F4663"/>
    <w:rsid w:val="008F47C7"/>
    <w:rsid w:val="008F4E99"/>
    <w:rsid w:val="008F5281"/>
    <w:rsid w:val="008F52BA"/>
    <w:rsid w:val="008F56A9"/>
    <w:rsid w:val="008F577D"/>
    <w:rsid w:val="008F5994"/>
    <w:rsid w:val="008F642F"/>
    <w:rsid w:val="008F6AB9"/>
    <w:rsid w:val="008F6F70"/>
    <w:rsid w:val="008F72C1"/>
    <w:rsid w:val="008F76CC"/>
    <w:rsid w:val="008F76FF"/>
    <w:rsid w:val="008F78AE"/>
    <w:rsid w:val="008F7C24"/>
    <w:rsid w:val="008F7E54"/>
    <w:rsid w:val="008F7E75"/>
    <w:rsid w:val="008F7EE8"/>
    <w:rsid w:val="0090007B"/>
    <w:rsid w:val="009000A2"/>
    <w:rsid w:val="009003AD"/>
    <w:rsid w:val="0090073F"/>
    <w:rsid w:val="00900780"/>
    <w:rsid w:val="00900C77"/>
    <w:rsid w:val="00900D80"/>
    <w:rsid w:val="00900F95"/>
    <w:rsid w:val="00901391"/>
    <w:rsid w:val="00901556"/>
    <w:rsid w:val="009016A5"/>
    <w:rsid w:val="0090198B"/>
    <w:rsid w:val="009019B6"/>
    <w:rsid w:val="00901C45"/>
    <w:rsid w:val="00901D59"/>
    <w:rsid w:val="00901EC5"/>
    <w:rsid w:val="009020EB"/>
    <w:rsid w:val="009021D6"/>
    <w:rsid w:val="00902315"/>
    <w:rsid w:val="009023FC"/>
    <w:rsid w:val="00902496"/>
    <w:rsid w:val="0090251C"/>
    <w:rsid w:val="00902630"/>
    <w:rsid w:val="00902655"/>
    <w:rsid w:val="00902701"/>
    <w:rsid w:val="0090270C"/>
    <w:rsid w:val="00902720"/>
    <w:rsid w:val="009027C1"/>
    <w:rsid w:val="00902858"/>
    <w:rsid w:val="00902ACD"/>
    <w:rsid w:val="00903323"/>
    <w:rsid w:val="009033E3"/>
    <w:rsid w:val="00903B76"/>
    <w:rsid w:val="00903BE7"/>
    <w:rsid w:val="00903D52"/>
    <w:rsid w:val="009042A2"/>
    <w:rsid w:val="009044D7"/>
    <w:rsid w:val="00904598"/>
    <w:rsid w:val="0090469A"/>
    <w:rsid w:val="0090484E"/>
    <w:rsid w:val="009048CE"/>
    <w:rsid w:val="00904A64"/>
    <w:rsid w:val="00904AEB"/>
    <w:rsid w:val="00904F2F"/>
    <w:rsid w:val="00904F40"/>
    <w:rsid w:val="00905287"/>
    <w:rsid w:val="00905896"/>
    <w:rsid w:val="0090598B"/>
    <w:rsid w:val="00905C79"/>
    <w:rsid w:val="009061E1"/>
    <w:rsid w:val="009063D6"/>
    <w:rsid w:val="009063F8"/>
    <w:rsid w:val="009064F0"/>
    <w:rsid w:val="009065F2"/>
    <w:rsid w:val="009066D4"/>
    <w:rsid w:val="0090679A"/>
    <w:rsid w:val="00906B13"/>
    <w:rsid w:val="00906D02"/>
    <w:rsid w:val="00907654"/>
    <w:rsid w:val="00907851"/>
    <w:rsid w:val="00907B29"/>
    <w:rsid w:val="00907B9E"/>
    <w:rsid w:val="00907C81"/>
    <w:rsid w:val="00907DF8"/>
    <w:rsid w:val="00907EB8"/>
    <w:rsid w:val="00907F2F"/>
    <w:rsid w:val="00910004"/>
    <w:rsid w:val="009102BF"/>
    <w:rsid w:val="009104A8"/>
    <w:rsid w:val="00910545"/>
    <w:rsid w:val="00910702"/>
    <w:rsid w:val="00910973"/>
    <w:rsid w:val="009109A2"/>
    <w:rsid w:val="00910C71"/>
    <w:rsid w:val="00910D11"/>
    <w:rsid w:val="00910E7B"/>
    <w:rsid w:val="0091129F"/>
    <w:rsid w:val="009119D9"/>
    <w:rsid w:val="00911DEA"/>
    <w:rsid w:val="00911E1C"/>
    <w:rsid w:val="00912200"/>
    <w:rsid w:val="00912C98"/>
    <w:rsid w:val="009130A9"/>
    <w:rsid w:val="00913137"/>
    <w:rsid w:val="009136D6"/>
    <w:rsid w:val="00913806"/>
    <w:rsid w:val="00913A1A"/>
    <w:rsid w:val="00913BF3"/>
    <w:rsid w:val="00914000"/>
    <w:rsid w:val="009140F3"/>
    <w:rsid w:val="00914191"/>
    <w:rsid w:val="0091422A"/>
    <w:rsid w:val="0091428C"/>
    <w:rsid w:val="00914908"/>
    <w:rsid w:val="00914960"/>
    <w:rsid w:val="00914B7E"/>
    <w:rsid w:val="00914E06"/>
    <w:rsid w:val="00914FE1"/>
    <w:rsid w:val="0091518F"/>
    <w:rsid w:val="00915486"/>
    <w:rsid w:val="00915546"/>
    <w:rsid w:val="009155B4"/>
    <w:rsid w:val="009156DC"/>
    <w:rsid w:val="00915703"/>
    <w:rsid w:val="00915B39"/>
    <w:rsid w:val="00915C7E"/>
    <w:rsid w:val="00915EFE"/>
    <w:rsid w:val="00916453"/>
    <w:rsid w:val="00916B23"/>
    <w:rsid w:val="00916EFE"/>
    <w:rsid w:val="00917205"/>
    <w:rsid w:val="00917539"/>
    <w:rsid w:val="009176DF"/>
    <w:rsid w:val="00917918"/>
    <w:rsid w:val="009179B8"/>
    <w:rsid w:val="00917A9A"/>
    <w:rsid w:val="00917B75"/>
    <w:rsid w:val="00917EA9"/>
    <w:rsid w:val="00917FD6"/>
    <w:rsid w:val="00920040"/>
    <w:rsid w:val="009206DE"/>
    <w:rsid w:val="0092074F"/>
    <w:rsid w:val="009207E4"/>
    <w:rsid w:val="009211FF"/>
    <w:rsid w:val="009214D6"/>
    <w:rsid w:val="00921688"/>
    <w:rsid w:val="009216DA"/>
    <w:rsid w:val="00921945"/>
    <w:rsid w:val="009220A7"/>
    <w:rsid w:val="009220DE"/>
    <w:rsid w:val="00922747"/>
    <w:rsid w:val="00922E5C"/>
    <w:rsid w:val="0092339E"/>
    <w:rsid w:val="009237AE"/>
    <w:rsid w:val="009238BD"/>
    <w:rsid w:val="00923B31"/>
    <w:rsid w:val="00923C55"/>
    <w:rsid w:val="00923D45"/>
    <w:rsid w:val="00924278"/>
    <w:rsid w:val="009242D8"/>
    <w:rsid w:val="0092482B"/>
    <w:rsid w:val="00924A94"/>
    <w:rsid w:val="00924C81"/>
    <w:rsid w:val="009253D0"/>
    <w:rsid w:val="00925596"/>
    <w:rsid w:val="0092598F"/>
    <w:rsid w:val="00925C4F"/>
    <w:rsid w:val="00925C67"/>
    <w:rsid w:val="00925F20"/>
    <w:rsid w:val="00925F76"/>
    <w:rsid w:val="00926326"/>
    <w:rsid w:val="0092634D"/>
    <w:rsid w:val="0092646D"/>
    <w:rsid w:val="009269E9"/>
    <w:rsid w:val="00926B2B"/>
    <w:rsid w:val="00926FEB"/>
    <w:rsid w:val="00927A38"/>
    <w:rsid w:val="00927D14"/>
    <w:rsid w:val="009300DC"/>
    <w:rsid w:val="009303E5"/>
    <w:rsid w:val="009304A2"/>
    <w:rsid w:val="0093062E"/>
    <w:rsid w:val="009307BA"/>
    <w:rsid w:val="009308A4"/>
    <w:rsid w:val="00930B22"/>
    <w:rsid w:val="00930DF4"/>
    <w:rsid w:val="0093138A"/>
    <w:rsid w:val="00931413"/>
    <w:rsid w:val="00931B1F"/>
    <w:rsid w:val="00931C2C"/>
    <w:rsid w:val="00931DAA"/>
    <w:rsid w:val="0093223D"/>
    <w:rsid w:val="0093230F"/>
    <w:rsid w:val="009324B2"/>
    <w:rsid w:val="009328C0"/>
    <w:rsid w:val="0093294E"/>
    <w:rsid w:val="009329AC"/>
    <w:rsid w:val="00932DB2"/>
    <w:rsid w:val="00933220"/>
    <w:rsid w:val="00933267"/>
    <w:rsid w:val="009335D1"/>
    <w:rsid w:val="00933FD3"/>
    <w:rsid w:val="00934209"/>
    <w:rsid w:val="009343AA"/>
    <w:rsid w:val="0093445A"/>
    <w:rsid w:val="00934482"/>
    <w:rsid w:val="0093457D"/>
    <w:rsid w:val="0093465D"/>
    <w:rsid w:val="009346E8"/>
    <w:rsid w:val="00934E99"/>
    <w:rsid w:val="009350D5"/>
    <w:rsid w:val="00935891"/>
    <w:rsid w:val="00935E33"/>
    <w:rsid w:val="00935ECE"/>
    <w:rsid w:val="00936C46"/>
    <w:rsid w:val="009371B6"/>
    <w:rsid w:val="00937579"/>
    <w:rsid w:val="00937B38"/>
    <w:rsid w:val="00937F82"/>
    <w:rsid w:val="00940003"/>
    <w:rsid w:val="0094041B"/>
    <w:rsid w:val="00940718"/>
    <w:rsid w:val="009408D1"/>
    <w:rsid w:val="00940CB4"/>
    <w:rsid w:val="00940FED"/>
    <w:rsid w:val="009410B7"/>
    <w:rsid w:val="00941217"/>
    <w:rsid w:val="009415C9"/>
    <w:rsid w:val="009415E6"/>
    <w:rsid w:val="00941A12"/>
    <w:rsid w:val="00941A33"/>
    <w:rsid w:val="00941CBB"/>
    <w:rsid w:val="00941CCF"/>
    <w:rsid w:val="00941DE6"/>
    <w:rsid w:val="0094216E"/>
    <w:rsid w:val="00942515"/>
    <w:rsid w:val="009426C6"/>
    <w:rsid w:val="0094296F"/>
    <w:rsid w:val="009429D1"/>
    <w:rsid w:val="00942B0B"/>
    <w:rsid w:val="00942BBD"/>
    <w:rsid w:val="00942CFB"/>
    <w:rsid w:val="00943676"/>
    <w:rsid w:val="00943A9A"/>
    <w:rsid w:val="00943EAE"/>
    <w:rsid w:val="00944174"/>
    <w:rsid w:val="00944213"/>
    <w:rsid w:val="00944264"/>
    <w:rsid w:val="0094474C"/>
    <w:rsid w:val="009449D5"/>
    <w:rsid w:val="00944A07"/>
    <w:rsid w:val="00944BDD"/>
    <w:rsid w:val="00945481"/>
    <w:rsid w:val="009455CC"/>
    <w:rsid w:val="0094564F"/>
    <w:rsid w:val="009456CF"/>
    <w:rsid w:val="0094598E"/>
    <w:rsid w:val="00945B8F"/>
    <w:rsid w:val="0094620D"/>
    <w:rsid w:val="00946777"/>
    <w:rsid w:val="00946A07"/>
    <w:rsid w:val="00946D15"/>
    <w:rsid w:val="00946DA7"/>
    <w:rsid w:val="0094700D"/>
    <w:rsid w:val="00947045"/>
    <w:rsid w:val="0094712E"/>
    <w:rsid w:val="00947181"/>
    <w:rsid w:val="00947472"/>
    <w:rsid w:val="00947EC1"/>
    <w:rsid w:val="00947F61"/>
    <w:rsid w:val="00950011"/>
    <w:rsid w:val="009501C7"/>
    <w:rsid w:val="00950472"/>
    <w:rsid w:val="0095060E"/>
    <w:rsid w:val="00950611"/>
    <w:rsid w:val="00950775"/>
    <w:rsid w:val="009507E6"/>
    <w:rsid w:val="00950C9A"/>
    <w:rsid w:val="00950DDD"/>
    <w:rsid w:val="00950EAC"/>
    <w:rsid w:val="00950F36"/>
    <w:rsid w:val="00951205"/>
    <w:rsid w:val="00951496"/>
    <w:rsid w:val="00951608"/>
    <w:rsid w:val="0095184B"/>
    <w:rsid w:val="00951DBB"/>
    <w:rsid w:val="00951E05"/>
    <w:rsid w:val="00952065"/>
    <w:rsid w:val="00952297"/>
    <w:rsid w:val="009527AA"/>
    <w:rsid w:val="009529E0"/>
    <w:rsid w:val="0095306D"/>
    <w:rsid w:val="009533DC"/>
    <w:rsid w:val="00953691"/>
    <w:rsid w:val="009536A0"/>
    <w:rsid w:val="00953746"/>
    <w:rsid w:val="00953AA8"/>
    <w:rsid w:val="00953C26"/>
    <w:rsid w:val="009540C7"/>
    <w:rsid w:val="00954144"/>
    <w:rsid w:val="009545D1"/>
    <w:rsid w:val="009547B4"/>
    <w:rsid w:val="009548DE"/>
    <w:rsid w:val="00954D82"/>
    <w:rsid w:val="00954ED9"/>
    <w:rsid w:val="00954FEB"/>
    <w:rsid w:val="0095539B"/>
    <w:rsid w:val="00955662"/>
    <w:rsid w:val="00955775"/>
    <w:rsid w:val="00955921"/>
    <w:rsid w:val="009559D8"/>
    <w:rsid w:val="00955C44"/>
    <w:rsid w:val="00955CA5"/>
    <w:rsid w:val="00955D8D"/>
    <w:rsid w:val="00955E17"/>
    <w:rsid w:val="00955FD4"/>
    <w:rsid w:val="00956291"/>
    <w:rsid w:val="00956498"/>
    <w:rsid w:val="00956529"/>
    <w:rsid w:val="00956579"/>
    <w:rsid w:val="0095679E"/>
    <w:rsid w:val="00956B6F"/>
    <w:rsid w:val="00956CFB"/>
    <w:rsid w:val="009570B6"/>
    <w:rsid w:val="00957429"/>
    <w:rsid w:val="0095763E"/>
    <w:rsid w:val="009576CB"/>
    <w:rsid w:val="00960784"/>
    <w:rsid w:val="0096088A"/>
    <w:rsid w:val="009608F5"/>
    <w:rsid w:val="00960A7E"/>
    <w:rsid w:val="00960BC2"/>
    <w:rsid w:val="00960F66"/>
    <w:rsid w:val="009610CF"/>
    <w:rsid w:val="00961501"/>
    <w:rsid w:val="009615D3"/>
    <w:rsid w:val="009616FB"/>
    <w:rsid w:val="0096187F"/>
    <w:rsid w:val="0096251E"/>
    <w:rsid w:val="009625C7"/>
    <w:rsid w:val="00962702"/>
    <w:rsid w:val="00962720"/>
    <w:rsid w:val="00963093"/>
    <w:rsid w:val="009630CB"/>
    <w:rsid w:val="00963432"/>
    <w:rsid w:val="009638A2"/>
    <w:rsid w:val="009638A5"/>
    <w:rsid w:val="00963C61"/>
    <w:rsid w:val="00963D80"/>
    <w:rsid w:val="00963E64"/>
    <w:rsid w:val="0096410E"/>
    <w:rsid w:val="00964140"/>
    <w:rsid w:val="00964269"/>
    <w:rsid w:val="009643C2"/>
    <w:rsid w:val="0096440F"/>
    <w:rsid w:val="00964462"/>
    <w:rsid w:val="009646AB"/>
    <w:rsid w:val="00964798"/>
    <w:rsid w:val="0096482A"/>
    <w:rsid w:val="00964BCA"/>
    <w:rsid w:val="0096549E"/>
    <w:rsid w:val="009656FC"/>
    <w:rsid w:val="009657EA"/>
    <w:rsid w:val="00965952"/>
    <w:rsid w:val="00965B98"/>
    <w:rsid w:val="009662E1"/>
    <w:rsid w:val="009663A9"/>
    <w:rsid w:val="009665B4"/>
    <w:rsid w:val="0096664D"/>
    <w:rsid w:val="00966759"/>
    <w:rsid w:val="00966AEA"/>
    <w:rsid w:val="00966F41"/>
    <w:rsid w:val="00966F4C"/>
    <w:rsid w:val="00966FC1"/>
    <w:rsid w:val="00967165"/>
    <w:rsid w:val="00967639"/>
    <w:rsid w:val="00967683"/>
    <w:rsid w:val="0096790A"/>
    <w:rsid w:val="00967D12"/>
    <w:rsid w:val="00967E08"/>
    <w:rsid w:val="0097026B"/>
    <w:rsid w:val="009703FD"/>
    <w:rsid w:val="00970511"/>
    <w:rsid w:val="00970C56"/>
    <w:rsid w:val="00970D62"/>
    <w:rsid w:val="00971369"/>
    <w:rsid w:val="00971568"/>
    <w:rsid w:val="009718C8"/>
    <w:rsid w:val="00971963"/>
    <w:rsid w:val="009719F3"/>
    <w:rsid w:val="00971A02"/>
    <w:rsid w:val="00971A37"/>
    <w:rsid w:val="00971C5D"/>
    <w:rsid w:val="00971D1F"/>
    <w:rsid w:val="00971E3A"/>
    <w:rsid w:val="00972319"/>
    <w:rsid w:val="0097233D"/>
    <w:rsid w:val="00972534"/>
    <w:rsid w:val="00972683"/>
    <w:rsid w:val="00972B0B"/>
    <w:rsid w:val="00972BE7"/>
    <w:rsid w:val="00972C04"/>
    <w:rsid w:val="00972C23"/>
    <w:rsid w:val="00972C89"/>
    <w:rsid w:val="00973132"/>
    <w:rsid w:val="00973187"/>
    <w:rsid w:val="009731BB"/>
    <w:rsid w:val="00973631"/>
    <w:rsid w:val="009739BF"/>
    <w:rsid w:val="00973D5C"/>
    <w:rsid w:val="00973F25"/>
    <w:rsid w:val="00974241"/>
    <w:rsid w:val="009743FE"/>
    <w:rsid w:val="00974641"/>
    <w:rsid w:val="00974663"/>
    <w:rsid w:val="00974935"/>
    <w:rsid w:val="00974D7E"/>
    <w:rsid w:val="00975148"/>
    <w:rsid w:val="0097556F"/>
    <w:rsid w:val="00975571"/>
    <w:rsid w:val="009757B3"/>
    <w:rsid w:val="00975802"/>
    <w:rsid w:val="0097587B"/>
    <w:rsid w:val="009758A4"/>
    <w:rsid w:val="00975E35"/>
    <w:rsid w:val="00975F7C"/>
    <w:rsid w:val="00975FF3"/>
    <w:rsid w:val="009763AA"/>
    <w:rsid w:val="0097660F"/>
    <w:rsid w:val="00976678"/>
    <w:rsid w:val="0097714A"/>
    <w:rsid w:val="00977809"/>
    <w:rsid w:val="00977968"/>
    <w:rsid w:val="00977A45"/>
    <w:rsid w:val="00977C79"/>
    <w:rsid w:val="00977E87"/>
    <w:rsid w:val="00977ED7"/>
    <w:rsid w:val="009805A0"/>
    <w:rsid w:val="0098066B"/>
    <w:rsid w:val="009806D3"/>
    <w:rsid w:val="009807C7"/>
    <w:rsid w:val="009807CB"/>
    <w:rsid w:val="00980B2F"/>
    <w:rsid w:val="00980EEA"/>
    <w:rsid w:val="009812EC"/>
    <w:rsid w:val="00981373"/>
    <w:rsid w:val="00981390"/>
    <w:rsid w:val="009818BD"/>
    <w:rsid w:val="00981C18"/>
    <w:rsid w:val="00981C65"/>
    <w:rsid w:val="00981DA6"/>
    <w:rsid w:val="00981F98"/>
    <w:rsid w:val="00982511"/>
    <w:rsid w:val="00982590"/>
    <w:rsid w:val="00982655"/>
    <w:rsid w:val="00982BAF"/>
    <w:rsid w:val="00982BF2"/>
    <w:rsid w:val="00982E47"/>
    <w:rsid w:val="0098306D"/>
    <w:rsid w:val="0098316E"/>
    <w:rsid w:val="00983468"/>
    <w:rsid w:val="009834A3"/>
    <w:rsid w:val="00983744"/>
    <w:rsid w:val="00983876"/>
    <w:rsid w:val="00983A77"/>
    <w:rsid w:val="00983C1C"/>
    <w:rsid w:val="00984060"/>
    <w:rsid w:val="009842B9"/>
    <w:rsid w:val="00984541"/>
    <w:rsid w:val="009845B8"/>
    <w:rsid w:val="0098496F"/>
    <w:rsid w:val="00984AD8"/>
    <w:rsid w:val="00984CCF"/>
    <w:rsid w:val="00984D5A"/>
    <w:rsid w:val="00984D5B"/>
    <w:rsid w:val="00984D6B"/>
    <w:rsid w:val="00984FBB"/>
    <w:rsid w:val="00985769"/>
    <w:rsid w:val="009858A7"/>
    <w:rsid w:val="00985A55"/>
    <w:rsid w:val="00985B70"/>
    <w:rsid w:val="00985D02"/>
    <w:rsid w:val="0098645B"/>
    <w:rsid w:val="00986629"/>
    <w:rsid w:val="00986B28"/>
    <w:rsid w:val="00986C67"/>
    <w:rsid w:val="00986CD5"/>
    <w:rsid w:val="00987010"/>
    <w:rsid w:val="00987138"/>
    <w:rsid w:val="00987C1D"/>
    <w:rsid w:val="00987E64"/>
    <w:rsid w:val="00990008"/>
    <w:rsid w:val="0099002B"/>
    <w:rsid w:val="00990223"/>
    <w:rsid w:val="009903AF"/>
    <w:rsid w:val="009906D7"/>
    <w:rsid w:val="0099090B"/>
    <w:rsid w:val="009910D0"/>
    <w:rsid w:val="00991238"/>
    <w:rsid w:val="00991380"/>
    <w:rsid w:val="0099138B"/>
    <w:rsid w:val="0099198E"/>
    <w:rsid w:val="00991A1A"/>
    <w:rsid w:val="00991C11"/>
    <w:rsid w:val="00991DD4"/>
    <w:rsid w:val="00991DF8"/>
    <w:rsid w:val="00991FCA"/>
    <w:rsid w:val="00992157"/>
    <w:rsid w:val="00992222"/>
    <w:rsid w:val="009924F2"/>
    <w:rsid w:val="00992C9A"/>
    <w:rsid w:val="00992EBC"/>
    <w:rsid w:val="0099327C"/>
    <w:rsid w:val="00993FB4"/>
    <w:rsid w:val="00994066"/>
    <w:rsid w:val="009941B9"/>
    <w:rsid w:val="00994329"/>
    <w:rsid w:val="00994525"/>
    <w:rsid w:val="00994652"/>
    <w:rsid w:val="00994709"/>
    <w:rsid w:val="009947B6"/>
    <w:rsid w:val="00994819"/>
    <w:rsid w:val="00994B03"/>
    <w:rsid w:val="00994C3C"/>
    <w:rsid w:val="00994CE4"/>
    <w:rsid w:val="009951FD"/>
    <w:rsid w:val="009956BA"/>
    <w:rsid w:val="00995722"/>
    <w:rsid w:val="00995C42"/>
    <w:rsid w:val="00995C5E"/>
    <w:rsid w:val="00995FA5"/>
    <w:rsid w:val="0099608D"/>
    <w:rsid w:val="00996090"/>
    <w:rsid w:val="009961AA"/>
    <w:rsid w:val="00996440"/>
    <w:rsid w:val="00996A46"/>
    <w:rsid w:val="00996C33"/>
    <w:rsid w:val="00996D87"/>
    <w:rsid w:val="00996DBC"/>
    <w:rsid w:val="0099731C"/>
    <w:rsid w:val="009973B5"/>
    <w:rsid w:val="0099772F"/>
    <w:rsid w:val="00997806"/>
    <w:rsid w:val="009978B9"/>
    <w:rsid w:val="00997CD9"/>
    <w:rsid w:val="00997E11"/>
    <w:rsid w:val="00997EA1"/>
    <w:rsid w:val="009A0123"/>
    <w:rsid w:val="009A0AB5"/>
    <w:rsid w:val="009A0B70"/>
    <w:rsid w:val="009A0E34"/>
    <w:rsid w:val="009A0E4F"/>
    <w:rsid w:val="009A13C5"/>
    <w:rsid w:val="009A144F"/>
    <w:rsid w:val="009A1C69"/>
    <w:rsid w:val="009A2378"/>
    <w:rsid w:val="009A24D2"/>
    <w:rsid w:val="009A2784"/>
    <w:rsid w:val="009A283D"/>
    <w:rsid w:val="009A2AEB"/>
    <w:rsid w:val="009A32D1"/>
    <w:rsid w:val="009A35E5"/>
    <w:rsid w:val="009A38DB"/>
    <w:rsid w:val="009A3C1C"/>
    <w:rsid w:val="009A3D0B"/>
    <w:rsid w:val="009A3DC3"/>
    <w:rsid w:val="009A4172"/>
    <w:rsid w:val="009A45C0"/>
    <w:rsid w:val="009A4EAE"/>
    <w:rsid w:val="009A504B"/>
    <w:rsid w:val="009A555F"/>
    <w:rsid w:val="009A592B"/>
    <w:rsid w:val="009A6169"/>
    <w:rsid w:val="009A628B"/>
    <w:rsid w:val="009A6322"/>
    <w:rsid w:val="009A6427"/>
    <w:rsid w:val="009A670B"/>
    <w:rsid w:val="009A696E"/>
    <w:rsid w:val="009A6F03"/>
    <w:rsid w:val="009A74E8"/>
    <w:rsid w:val="009A792E"/>
    <w:rsid w:val="009A7AB4"/>
    <w:rsid w:val="009A7BC7"/>
    <w:rsid w:val="009A7CB3"/>
    <w:rsid w:val="009A7E39"/>
    <w:rsid w:val="009A7E67"/>
    <w:rsid w:val="009B003A"/>
    <w:rsid w:val="009B0DAF"/>
    <w:rsid w:val="009B0E60"/>
    <w:rsid w:val="009B0F2C"/>
    <w:rsid w:val="009B0FDB"/>
    <w:rsid w:val="009B18D8"/>
    <w:rsid w:val="009B1912"/>
    <w:rsid w:val="009B1C6F"/>
    <w:rsid w:val="009B2103"/>
    <w:rsid w:val="009B2327"/>
    <w:rsid w:val="009B2492"/>
    <w:rsid w:val="009B24B2"/>
    <w:rsid w:val="009B291A"/>
    <w:rsid w:val="009B2BBA"/>
    <w:rsid w:val="009B2D3E"/>
    <w:rsid w:val="009B2F44"/>
    <w:rsid w:val="009B31AF"/>
    <w:rsid w:val="009B325D"/>
    <w:rsid w:val="009B35B7"/>
    <w:rsid w:val="009B3615"/>
    <w:rsid w:val="009B36B2"/>
    <w:rsid w:val="009B3A0D"/>
    <w:rsid w:val="009B3AF2"/>
    <w:rsid w:val="009B3DC4"/>
    <w:rsid w:val="009B46B2"/>
    <w:rsid w:val="009B4748"/>
    <w:rsid w:val="009B484E"/>
    <w:rsid w:val="009B4AA3"/>
    <w:rsid w:val="009B4C65"/>
    <w:rsid w:val="009B4DF6"/>
    <w:rsid w:val="009B4F7B"/>
    <w:rsid w:val="009B508D"/>
    <w:rsid w:val="009B51FF"/>
    <w:rsid w:val="009B52DF"/>
    <w:rsid w:val="009B55D7"/>
    <w:rsid w:val="009B5626"/>
    <w:rsid w:val="009B590B"/>
    <w:rsid w:val="009B5C26"/>
    <w:rsid w:val="009B5C71"/>
    <w:rsid w:val="009B5F33"/>
    <w:rsid w:val="009B60D8"/>
    <w:rsid w:val="009B6397"/>
    <w:rsid w:val="009B64C3"/>
    <w:rsid w:val="009B6810"/>
    <w:rsid w:val="009B79A7"/>
    <w:rsid w:val="009B7B8F"/>
    <w:rsid w:val="009B7BB7"/>
    <w:rsid w:val="009B7C2F"/>
    <w:rsid w:val="009B7C60"/>
    <w:rsid w:val="009C008F"/>
    <w:rsid w:val="009C00A2"/>
    <w:rsid w:val="009C02CE"/>
    <w:rsid w:val="009C03BD"/>
    <w:rsid w:val="009C0507"/>
    <w:rsid w:val="009C058E"/>
    <w:rsid w:val="009C0890"/>
    <w:rsid w:val="009C0951"/>
    <w:rsid w:val="009C0ECF"/>
    <w:rsid w:val="009C0ED4"/>
    <w:rsid w:val="009C1044"/>
    <w:rsid w:val="009C10BC"/>
    <w:rsid w:val="009C1153"/>
    <w:rsid w:val="009C18D6"/>
    <w:rsid w:val="009C19C1"/>
    <w:rsid w:val="009C1CDC"/>
    <w:rsid w:val="009C1D85"/>
    <w:rsid w:val="009C1FE1"/>
    <w:rsid w:val="009C2274"/>
    <w:rsid w:val="009C238D"/>
    <w:rsid w:val="009C249A"/>
    <w:rsid w:val="009C2A78"/>
    <w:rsid w:val="009C2B66"/>
    <w:rsid w:val="009C2C05"/>
    <w:rsid w:val="009C2CB2"/>
    <w:rsid w:val="009C2E8C"/>
    <w:rsid w:val="009C311B"/>
    <w:rsid w:val="009C327D"/>
    <w:rsid w:val="009C3937"/>
    <w:rsid w:val="009C3C24"/>
    <w:rsid w:val="009C3D45"/>
    <w:rsid w:val="009C3E87"/>
    <w:rsid w:val="009C3EA2"/>
    <w:rsid w:val="009C44DE"/>
    <w:rsid w:val="009C454F"/>
    <w:rsid w:val="009C4693"/>
    <w:rsid w:val="009C4CE8"/>
    <w:rsid w:val="009C5014"/>
    <w:rsid w:val="009C50FF"/>
    <w:rsid w:val="009C52E1"/>
    <w:rsid w:val="009C5419"/>
    <w:rsid w:val="009C5C05"/>
    <w:rsid w:val="009C5D22"/>
    <w:rsid w:val="009C6315"/>
    <w:rsid w:val="009C6388"/>
    <w:rsid w:val="009C72D9"/>
    <w:rsid w:val="009C73BC"/>
    <w:rsid w:val="009C755B"/>
    <w:rsid w:val="009C760C"/>
    <w:rsid w:val="009C7933"/>
    <w:rsid w:val="009C7EB8"/>
    <w:rsid w:val="009D017E"/>
    <w:rsid w:val="009D047F"/>
    <w:rsid w:val="009D04BE"/>
    <w:rsid w:val="009D0513"/>
    <w:rsid w:val="009D05AC"/>
    <w:rsid w:val="009D0945"/>
    <w:rsid w:val="009D0AA9"/>
    <w:rsid w:val="009D0D9B"/>
    <w:rsid w:val="009D1CC7"/>
    <w:rsid w:val="009D1D29"/>
    <w:rsid w:val="009D1DBE"/>
    <w:rsid w:val="009D1F7A"/>
    <w:rsid w:val="009D20B7"/>
    <w:rsid w:val="009D21D8"/>
    <w:rsid w:val="009D256A"/>
    <w:rsid w:val="009D2700"/>
    <w:rsid w:val="009D28EA"/>
    <w:rsid w:val="009D2C73"/>
    <w:rsid w:val="009D2DB3"/>
    <w:rsid w:val="009D31A0"/>
    <w:rsid w:val="009D31F1"/>
    <w:rsid w:val="009D34B0"/>
    <w:rsid w:val="009D362D"/>
    <w:rsid w:val="009D36DF"/>
    <w:rsid w:val="009D3ACA"/>
    <w:rsid w:val="009D4315"/>
    <w:rsid w:val="009D43A5"/>
    <w:rsid w:val="009D4C35"/>
    <w:rsid w:val="009D508B"/>
    <w:rsid w:val="009D5315"/>
    <w:rsid w:val="009D5518"/>
    <w:rsid w:val="009D5AF2"/>
    <w:rsid w:val="009D5FDE"/>
    <w:rsid w:val="009D693A"/>
    <w:rsid w:val="009D69F6"/>
    <w:rsid w:val="009D6AEE"/>
    <w:rsid w:val="009D6B4A"/>
    <w:rsid w:val="009D6EE4"/>
    <w:rsid w:val="009D71B0"/>
    <w:rsid w:val="009D7988"/>
    <w:rsid w:val="009D7D4F"/>
    <w:rsid w:val="009D7F35"/>
    <w:rsid w:val="009E01EC"/>
    <w:rsid w:val="009E02F9"/>
    <w:rsid w:val="009E043C"/>
    <w:rsid w:val="009E0679"/>
    <w:rsid w:val="009E0CF0"/>
    <w:rsid w:val="009E0D33"/>
    <w:rsid w:val="009E0D39"/>
    <w:rsid w:val="009E0DA9"/>
    <w:rsid w:val="009E1402"/>
    <w:rsid w:val="009E15B0"/>
    <w:rsid w:val="009E1648"/>
    <w:rsid w:val="009E1A79"/>
    <w:rsid w:val="009E1B58"/>
    <w:rsid w:val="009E1F8C"/>
    <w:rsid w:val="009E2106"/>
    <w:rsid w:val="009E2327"/>
    <w:rsid w:val="009E2407"/>
    <w:rsid w:val="009E2A15"/>
    <w:rsid w:val="009E2CCB"/>
    <w:rsid w:val="009E3218"/>
    <w:rsid w:val="009E3479"/>
    <w:rsid w:val="009E3641"/>
    <w:rsid w:val="009E36E0"/>
    <w:rsid w:val="009E3853"/>
    <w:rsid w:val="009E3BDA"/>
    <w:rsid w:val="009E3D65"/>
    <w:rsid w:val="009E4335"/>
    <w:rsid w:val="009E4450"/>
    <w:rsid w:val="009E44B0"/>
    <w:rsid w:val="009E4ADA"/>
    <w:rsid w:val="009E5071"/>
    <w:rsid w:val="009E5438"/>
    <w:rsid w:val="009E54E4"/>
    <w:rsid w:val="009E584F"/>
    <w:rsid w:val="009E5A04"/>
    <w:rsid w:val="009E5ACE"/>
    <w:rsid w:val="009E5E12"/>
    <w:rsid w:val="009E60A9"/>
    <w:rsid w:val="009E6149"/>
    <w:rsid w:val="009E630F"/>
    <w:rsid w:val="009E639A"/>
    <w:rsid w:val="009E641A"/>
    <w:rsid w:val="009E65E9"/>
    <w:rsid w:val="009E6697"/>
    <w:rsid w:val="009E66B5"/>
    <w:rsid w:val="009E6A13"/>
    <w:rsid w:val="009E6BE6"/>
    <w:rsid w:val="009E7652"/>
    <w:rsid w:val="009F0097"/>
    <w:rsid w:val="009F021A"/>
    <w:rsid w:val="009F05CF"/>
    <w:rsid w:val="009F0AC8"/>
    <w:rsid w:val="009F0B15"/>
    <w:rsid w:val="009F0C12"/>
    <w:rsid w:val="009F0E4B"/>
    <w:rsid w:val="009F0EC5"/>
    <w:rsid w:val="009F0FF7"/>
    <w:rsid w:val="009F12E6"/>
    <w:rsid w:val="009F181A"/>
    <w:rsid w:val="009F1BAB"/>
    <w:rsid w:val="009F1CAC"/>
    <w:rsid w:val="009F2049"/>
    <w:rsid w:val="009F2103"/>
    <w:rsid w:val="009F2297"/>
    <w:rsid w:val="009F2425"/>
    <w:rsid w:val="009F268D"/>
    <w:rsid w:val="009F2A4A"/>
    <w:rsid w:val="009F31AA"/>
    <w:rsid w:val="009F3290"/>
    <w:rsid w:val="009F3474"/>
    <w:rsid w:val="009F3C8B"/>
    <w:rsid w:val="009F3E49"/>
    <w:rsid w:val="009F3E8A"/>
    <w:rsid w:val="009F4122"/>
    <w:rsid w:val="009F415B"/>
    <w:rsid w:val="009F48BA"/>
    <w:rsid w:val="009F49AA"/>
    <w:rsid w:val="009F4D29"/>
    <w:rsid w:val="009F4D49"/>
    <w:rsid w:val="009F4DB0"/>
    <w:rsid w:val="009F5055"/>
    <w:rsid w:val="009F513B"/>
    <w:rsid w:val="009F5199"/>
    <w:rsid w:val="009F562C"/>
    <w:rsid w:val="009F5849"/>
    <w:rsid w:val="009F5BC2"/>
    <w:rsid w:val="009F5E52"/>
    <w:rsid w:val="009F5E5C"/>
    <w:rsid w:val="009F5F3D"/>
    <w:rsid w:val="009F6A9B"/>
    <w:rsid w:val="009F6D3D"/>
    <w:rsid w:val="009F71DC"/>
    <w:rsid w:val="009F73EA"/>
    <w:rsid w:val="009F7691"/>
    <w:rsid w:val="00A000FA"/>
    <w:rsid w:val="00A001F3"/>
    <w:rsid w:val="00A00839"/>
    <w:rsid w:val="00A00B11"/>
    <w:rsid w:val="00A00DBF"/>
    <w:rsid w:val="00A00F04"/>
    <w:rsid w:val="00A00F83"/>
    <w:rsid w:val="00A01327"/>
    <w:rsid w:val="00A01338"/>
    <w:rsid w:val="00A01468"/>
    <w:rsid w:val="00A018B4"/>
    <w:rsid w:val="00A01D25"/>
    <w:rsid w:val="00A01D26"/>
    <w:rsid w:val="00A0249E"/>
    <w:rsid w:val="00A02505"/>
    <w:rsid w:val="00A0255E"/>
    <w:rsid w:val="00A02730"/>
    <w:rsid w:val="00A02828"/>
    <w:rsid w:val="00A02B3F"/>
    <w:rsid w:val="00A02C37"/>
    <w:rsid w:val="00A02EE2"/>
    <w:rsid w:val="00A03017"/>
    <w:rsid w:val="00A03167"/>
    <w:rsid w:val="00A03744"/>
    <w:rsid w:val="00A037CF"/>
    <w:rsid w:val="00A03A56"/>
    <w:rsid w:val="00A03AB4"/>
    <w:rsid w:val="00A03AF0"/>
    <w:rsid w:val="00A03B69"/>
    <w:rsid w:val="00A03CF5"/>
    <w:rsid w:val="00A03FAF"/>
    <w:rsid w:val="00A04145"/>
    <w:rsid w:val="00A04224"/>
    <w:rsid w:val="00A04460"/>
    <w:rsid w:val="00A04636"/>
    <w:rsid w:val="00A0467E"/>
    <w:rsid w:val="00A04DD4"/>
    <w:rsid w:val="00A051E7"/>
    <w:rsid w:val="00A05215"/>
    <w:rsid w:val="00A053AB"/>
    <w:rsid w:val="00A05429"/>
    <w:rsid w:val="00A05432"/>
    <w:rsid w:val="00A05A53"/>
    <w:rsid w:val="00A05B9E"/>
    <w:rsid w:val="00A05D96"/>
    <w:rsid w:val="00A05FC0"/>
    <w:rsid w:val="00A06034"/>
    <w:rsid w:val="00A0646C"/>
    <w:rsid w:val="00A06922"/>
    <w:rsid w:val="00A06BBF"/>
    <w:rsid w:val="00A06E22"/>
    <w:rsid w:val="00A075BD"/>
    <w:rsid w:val="00A07982"/>
    <w:rsid w:val="00A07A77"/>
    <w:rsid w:val="00A10393"/>
    <w:rsid w:val="00A10630"/>
    <w:rsid w:val="00A10807"/>
    <w:rsid w:val="00A1098C"/>
    <w:rsid w:val="00A10DB1"/>
    <w:rsid w:val="00A110AE"/>
    <w:rsid w:val="00A1120F"/>
    <w:rsid w:val="00A11392"/>
    <w:rsid w:val="00A117CC"/>
    <w:rsid w:val="00A11A3D"/>
    <w:rsid w:val="00A121D8"/>
    <w:rsid w:val="00A12217"/>
    <w:rsid w:val="00A122A8"/>
    <w:rsid w:val="00A124C2"/>
    <w:rsid w:val="00A12611"/>
    <w:rsid w:val="00A12702"/>
    <w:rsid w:val="00A1280A"/>
    <w:rsid w:val="00A12936"/>
    <w:rsid w:val="00A12940"/>
    <w:rsid w:val="00A12988"/>
    <w:rsid w:val="00A13443"/>
    <w:rsid w:val="00A13479"/>
    <w:rsid w:val="00A13836"/>
    <w:rsid w:val="00A139B6"/>
    <w:rsid w:val="00A13A87"/>
    <w:rsid w:val="00A13AB9"/>
    <w:rsid w:val="00A13AF4"/>
    <w:rsid w:val="00A13C10"/>
    <w:rsid w:val="00A13CFE"/>
    <w:rsid w:val="00A14083"/>
    <w:rsid w:val="00A14210"/>
    <w:rsid w:val="00A14322"/>
    <w:rsid w:val="00A14454"/>
    <w:rsid w:val="00A146AF"/>
    <w:rsid w:val="00A1474C"/>
    <w:rsid w:val="00A1489E"/>
    <w:rsid w:val="00A14B3F"/>
    <w:rsid w:val="00A14B67"/>
    <w:rsid w:val="00A14BEE"/>
    <w:rsid w:val="00A14C78"/>
    <w:rsid w:val="00A151F5"/>
    <w:rsid w:val="00A15222"/>
    <w:rsid w:val="00A152F8"/>
    <w:rsid w:val="00A153B0"/>
    <w:rsid w:val="00A157D4"/>
    <w:rsid w:val="00A15E9F"/>
    <w:rsid w:val="00A16255"/>
    <w:rsid w:val="00A16565"/>
    <w:rsid w:val="00A16A83"/>
    <w:rsid w:val="00A16DDA"/>
    <w:rsid w:val="00A16E31"/>
    <w:rsid w:val="00A16FA6"/>
    <w:rsid w:val="00A17340"/>
    <w:rsid w:val="00A178B5"/>
    <w:rsid w:val="00A17937"/>
    <w:rsid w:val="00A17CFA"/>
    <w:rsid w:val="00A17D07"/>
    <w:rsid w:val="00A202AE"/>
    <w:rsid w:val="00A20306"/>
    <w:rsid w:val="00A205A9"/>
    <w:rsid w:val="00A206B7"/>
    <w:rsid w:val="00A20A34"/>
    <w:rsid w:val="00A20D3B"/>
    <w:rsid w:val="00A20EF2"/>
    <w:rsid w:val="00A20FE5"/>
    <w:rsid w:val="00A20FEB"/>
    <w:rsid w:val="00A2101C"/>
    <w:rsid w:val="00A2104A"/>
    <w:rsid w:val="00A21090"/>
    <w:rsid w:val="00A210E1"/>
    <w:rsid w:val="00A21371"/>
    <w:rsid w:val="00A213D5"/>
    <w:rsid w:val="00A21507"/>
    <w:rsid w:val="00A215E8"/>
    <w:rsid w:val="00A21850"/>
    <w:rsid w:val="00A21C5A"/>
    <w:rsid w:val="00A21D91"/>
    <w:rsid w:val="00A221E1"/>
    <w:rsid w:val="00A226F1"/>
    <w:rsid w:val="00A22A4F"/>
    <w:rsid w:val="00A22CED"/>
    <w:rsid w:val="00A23049"/>
    <w:rsid w:val="00A230AA"/>
    <w:rsid w:val="00A23358"/>
    <w:rsid w:val="00A23500"/>
    <w:rsid w:val="00A23C79"/>
    <w:rsid w:val="00A23E8C"/>
    <w:rsid w:val="00A23EDD"/>
    <w:rsid w:val="00A2413B"/>
    <w:rsid w:val="00A24158"/>
    <w:rsid w:val="00A24213"/>
    <w:rsid w:val="00A2421C"/>
    <w:rsid w:val="00A2440C"/>
    <w:rsid w:val="00A24505"/>
    <w:rsid w:val="00A24594"/>
    <w:rsid w:val="00A246EA"/>
    <w:rsid w:val="00A24BC6"/>
    <w:rsid w:val="00A24CFD"/>
    <w:rsid w:val="00A25001"/>
    <w:rsid w:val="00A250C0"/>
    <w:rsid w:val="00A2522A"/>
    <w:rsid w:val="00A255F0"/>
    <w:rsid w:val="00A25606"/>
    <w:rsid w:val="00A25699"/>
    <w:rsid w:val="00A25784"/>
    <w:rsid w:val="00A258BA"/>
    <w:rsid w:val="00A25D71"/>
    <w:rsid w:val="00A25EF9"/>
    <w:rsid w:val="00A2610C"/>
    <w:rsid w:val="00A2612E"/>
    <w:rsid w:val="00A26203"/>
    <w:rsid w:val="00A2653D"/>
    <w:rsid w:val="00A268C8"/>
    <w:rsid w:val="00A26AED"/>
    <w:rsid w:val="00A26ED2"/>
    <w:rsid w:val="00A270FA"/>
    <w:rsid w:val="00A271C9"/>
    <w:rsid w:val="00A27417"/>
    <w:rsid w:val="00A2788C"/>
    <w:rsid w:val="00A27937"/>
    <w:rsid w:val="00A2797B"/>
    <w:rsid w:val="00A27CC2"/>
    <w:rsid w:val="00A30036"/>
    <w:rsid w:val="00A3005B"/>
    <w:rsid w:val="00A301DC"/>
    <w:rsid w:val="00A3024C"/>
    <w:rsid w:val="00A30261"/>
    <w:rsid w:val="00A30C01"/>
    <w:rsid w:val="00A30EFF"/>
    <w:rsid w:val="00A31138"/>
    <w:rsid w:val="00A3113C"/>
    <w:rsid w:val="00A31535"/>
    <w:rsid w:val="00A31688"/>
    <w:rsid w:val="00A31A2D"/>
    <w:rsid w:val="00A31A8F"/>
    <w:rsid w:val="00A31C5B"/>
    <w:rsid w:val="00A32196"/>
    <w:rsid w:val="00A32F46"/>
    <w:rsid w:val="00A3318A"/>
    <w:rsid w:val="00A33449"/>
    <w:rsid w:val="00A3360D"/>
    <w:rsid w:val="00A339D3"/>
    <w:rsid w:val="00A33BB8"/>
    <w:rsid w:val="00A33C60"/>
    <w:rsid w:val="00A33DAD"/>
    <w:rsid w:val="00A33F21"/>
    <w:rsid w:val="00A33F85"/>
    <w:rsid w:val="00A340C0"/>
    <w:rsid w:val="00A3428D"/>
    <w:rsid w:val="00A34672"/>
    <w:rsid w:val="00A34A23"/>
    <w:rsid w:val="00A34B44"/>
    <w:rsid w:val="00A34E7C"/>
    <w:rsid w:val="00A35086"/>
    <w:rsid w:val="00A35161"/>
    <w:rsid w:val="00A35289"/>
    <w:rsid w:val="00A35976"/>
    <w:rsid w:val="00A35B86"/>
    <w:rsid w:val="00A36345"/>
    <w:rsid w:val="00A369AF"/>
    <w:rsid w:val="00A36A34"/>
    <w:rsid w:val="00A3701F"/>
    <w:rsid w:val="00A372E9"/>
    <w:rsid w:val="00A3755D"/>
    <w:rsid w:val="00A379D7"/>
    <w:rsid w:val="00A40164"/>
    <w:rsid w:val="00A4017A"/>
    <w:rsid w:val="00A407F3"/>
    <w:rsid w:val="00A40CE4"/>
    <w:rsid w:val="00A40EEE"/>
    <w:rsid w:val="00A40F26"/>
    <w:rsid w:val="00A40F30"/>
    <w:rsid w:val="00A40FCC"/>
    <w:rsid w:val="00A4103E"/>
    <w:rsid w:val="00A41165"/>
    <w:rsid w:val="00A4121C"/>
    <w:rsid w:val="00A412ED"/>
    <w:rsid w:val="00A41365"/>
    <w:rsid w:val="00A413D3"/>
    <w:rsid w:val="00A418F5"/>
    <w:rsid w:val="00A41AB0"/>
    <w:rsid w:val="00A41D69"/>
    <w:rsid w:val="00A42130"/>
    <w:rsid w:val="00A4275D"/>
    <w:rsid w:val="00A42A4C"/>
    <w:rsid w:val="00A42C15"/>
    <w:rsid w:val="00A42E45"/>
    <w:rsid w:val="00A42F10"/>
    <w:rsid w:val="00A42FF2"/>
    <w:rsid w:val="00A43313"/>
    <w:rsid w:val="00A434BE"/>
    <w:rsid w:val="00A434E3"/>
    <w:rsid w:val="00A43A86"/>
    <w:rsid w:val="00A44014"/>
    <w:rsid w:val="00A4416C"/>
    <w:rsid w:val="00A4427D"/>
    <w:rsid w:val="00A44345"/>
    <w:rsid w:val="00A44632"/>
    <w:rsid w:val="00A4489F"/>
    <w:rsid w:val="00A44A30"/>
    <w:rsid w:val="00A44E10"/>
    <w:rsid w:val="00A45438"/>
    <w:rsid w:val="00A45A65"/>
    <w:rsid w:val="00A45CB8"/>
    <w:rsid w:val="00A45D6C"/>
    <w:rsid w:val="00A45E62"/>
    <w:rsid w:val="00A45EAA"/>
    <w:rsid w:val="00A46019"/>
    <w:rsid w:val="00A46738"/>
    <w:rsid w:val="00A4690A"/>
    <w:rsid w:val="00A46A0C"/>
    <w:rsid w:val="00A471A0"/>
    <w:rsid w:val="00A4727A"/>
    <w:rsid w:val="00A4748E"/>
    <w:rsid w:val="00A4775E"/>
    <w:rsid w:val="00A47863"/>
    <w:rsid w:val="00A47BE0"/>
    <w:rsid w:val="00A47C2E"/>
    <w:rsid w:val="00A50D56"/>
    <w:rsid w:val="00A50DEB"/>
    <w:rsid w:val="00A514A3"/>
    <w:rsid w:val="00A51524"/>
    <w:rsid w:val="00A51848"/>
    <w:rsid w:val="00A51920"/>
    <w:rsid w:val="00A519CC"/>
    <w:rsid w:val="00A52295"/>
    <w:rsid w:val="00A52372"/>
    <w:rsid w:val="00A52758"/>
    <w:rsid w:val="00A534EE"/>
    <w:rsid w:val="00A53903"/>
    <w:rsid w:val="00A53DBA"/>
    <w:rsid w:val="00A540AA"/>
    <w:rsid w:val="00A5416F"/>
    <w:rsid w:val="00A544F2"/>
    <w:rsid w:val="00A54865"/>
    <w:rsid w:val="00A54974"/>
    <w:rsid w:val="00A54A26"/>
    <w:rsid w:val="00A54DF1"/>
    <w:rsid w:val="00A55049"/>
    <w:rsid w:val="00A5504D"/>
    <w:rsid w:val="00A55180"/>
    <w:rsid w:val="00A55329"/>
    <w:rsid w:val="00A557F8"/>
    <w:rsid w:val="00A55816"/>
    <w:rsid w:val="00A55F7D"/>
    <w:rsid w:val="00A560B6"/>
    <w:rsid w:val="00A561EC"/>
    <w:rsid w:val="00A561FC"/>
    <w:rsid w:val="00A567C2"/>
    <w:rsid w:val="00A56A37"/>
    <w:rsid w:val="00A56B0E"/>
    <w:rsid w:val="00A56E44"/>
    <w:rsid w:val="00A56EA4"/>
    <w:rsid w:val="00A56FEB"/>
    <w:rsid w:val="00A5701F"/>
    <w:rsid w:val="00A57099"/>
    <w:rsid w:val="00A5716C"/>
    <w:rsid w:val="00A57554"/>
    <w:rsid w:val="00A576CB"/>
    <w:rsid w:val="00A57A7D"/>
    <w:rsid w:val="00A57DBD"/>
    <w:rsid w:val="00A57E3B"/>
    <w:rsid w:val="00A57FC7"/>
    <w:rsid w:val="00A601D8"/>
    <w:rsid w:val="00A603ED"/>
    <w:rsid w:val="00A606DE"/>
    <w:rsid w:val="00A60A41"/>
    <w:rsid w:val="00A60A43"/>
    <w:rsid w:val="00A60B3F"/>
    <w:rsid w:val="00A60BBD"/>
    <w:rsid w:val="00A61624"/>
    <w:rsid w:val="00A61D4C"/>
    <w:rsid w:val="00A61DF8"/>
    <w:rsid w:val="00A61EDF"/>
    <w:rsid w:val="00A61F54"/>
    <w:rsid w:val="00A621CC"/>
    <w:rsid w:val="00A624B1"/>
    <w:rsid w:val="00A626E3"/>
    <w:rsid w:val="00A6281E"/>
    <w:rsid w:val="00A62BF5"/>
    <w:rsid w:val="00A62DEE"/>
    <w:rsid w:val="00A632BA"/>
    <w:rsid w:val="00A63567"/>
    <w:rsid w:val="00A637E8"/>
    <w:rsid w:val="00A63893"/>
    <w:rsid w:val="00A63945"/>
    <w:rsid w:val="00A63963"/>
    <w:rsid w:val="00A63BB2"/>
    <w:rsid w:val="00A63FB7"/>
    <w:rsid w:val="00A63FDE"/>
    <w:rsid w:val="00A64159"/>
    <w:rsid w:val="00A64A41"/>
    <w:rsid w:val="00A64C97"/>
    <w:rsid w:val="00A64E80"/>
    <w:rsid w:val="00A650E0"/>
    <w:rsid w:val="00A6568D"/>
    <w:rsid w:val="00A65914"/>
    <w:rsid w:val="00A65F32"/>
    <w:rsid w:val="00A6603C"/>
    <w:rsid w:val="00A66376"/>
    <w:rsid w:val="00A6674D"/>
    <w:rsid w:val="00A66A13"/>
    <w:rsid w:val="00A66A6D"/>
    <w:rsid w:val="00A66B7C"/>
    <w:rsid w:val="00A66FDA"/>
    <w:rsid w:val="00A670B7"/>
    <w:rsid w:val="00A671CA"/>
    <w:rsid w:val="00A67720"/>
    <w:rsid w:val="00A67ABF"/>
    <w:rsid w:val="00A67FFA"/>
    <w:rsid w:val="00A70103"/>
    <w:rsid w:val="00A70105"/>
    <w:rsid w:val="00A7014A"/>
    <w:rsid w:val="00A70645"/>
    <w:rsid w:val="00A70C22"/>
    <w:rsid w:val="00A712BA"/>
    <w:rsid w:val="00A715AC"/>
    <w:rsid w:val="00A71691"/>
    <w:rsid w:val="00A7175F"/>
    <w:rsid w:val="00A71F73"/>
    <w:rsid w:val="00A72ADB"/>
    <w:rsid w:val="00A73102"/>
    <w:rsid w:val="00A73315"/>
    <w:rsid w:val="00A733E7"/>
    <w:rsid w:val="00A7375D"/>
    <w:rsid w:val="00A73EE1"/>
    <w:rsid w:val="00A73F72"/>
    <w:rsid w:val="00A74300"/>
    <w:rsid w:val="00A74A56"/>
    <w:rsid w:val="00A74F7C"/>
    <w:rsid w:val="00A75048"/>
    <w:rsid w:val="00A7552C"/>
    <w:rsid w:val="00A7555C"/>
    <w:rsid w:val="00A758DF"/>
    <w:rsid w:val="00A75C55"/>
    <w:rsid w:val="00A75EE2"/>
    <w:rsid w:val="00A76196"/>
    <w:rsid w:val="00A763AF"/>
    <w:rsid w:val="00A763CA"/>
    <w:rsid w:val="00A7648C"/>
    <w:rsid w:val="00A77549"/>
    <w:rsid w:val="00A77847"/>
    <w:rsid w:val="00A801B7"/>
    <w:rsid w:val="00A80343"/>
    <w:rsid w:val="00A806F8"/>
    <w:rsid w:val="00A80DE4"/>
    <w:rsid w:val="00A80FF4"/>
    <w:rsid w:val="00A81301"/>
    <w:rsid w:val="00A81656"/>
    <w:rsid w:val="00A81784"/>
    <w:rsid w:val="00A818F3"/>
    <w:rsid w:val="00A819BD"/>
    <w:rsid w:val="00A819C1"/>
    <w:rsid w:val="00A81A1D"/>
    <w:rsid w:val="00A81BD2"/>
    <w:rsid w:val="00A81CE0"/>
    <w:rsid w:val="00A81E75"/>
    <w:rsid w:val="00A820D3"/>
    <w:rsid w:val="00A82237"/>
    <w:rsid w:val="00A8223F"/>
    <w:rsid w:val="00A825AF"/>
    <w:rsid w:val="00A82731"/>
    <w:rsid w:val="00A83231"/>
    <w:rsid w:val="00A836BC"/>
    <w:rsid w:val="00A837D7"/>
    <w:rsid w:val="00A83BE1"/>
    <w:rsid w:val="00A83C7F"/>
    <w:rsid w:val="00A84594"/>
    <w:rsid w:val="00A8479B"/>
    <w:rsid w:val="00A848ED"/>
    <w:rsid w:val="00A84A09"/>
    <w:rsid w:val="00A84ACD"/>
    <w:rsid w:val="00A85073"/>
    <w:rsid w:val="00A85142"/>
    <w:rsid w:val="00A853D7"/>
    <w:rsid w:val="00A856E4"/>
    <w:rsid w:val="00A85914"/>
    <w:rsid w:val="00A85B36"/>
    <w:rsid w:val="00A85E9E"/>
    <w:rsid w:val="00A860D6"/>
    <w:rsid w:val="00A8623C"/>
    <w:rsid w:val="00A8639F"/>
    <w:rsid w:val="00A865D9"/>
    <w:rsid w:val="00A8689F"/>
    <w:rsid w:val="00A86A8F"/>
    <w:rsid w:val="00A86B3E"/>
    <w:rsid w:val="00A86E80"/>
    <w:rsid w:val="00A870EC"/>
    <w:rsid w:val="00A870FD"/>
    <w:rsid w:val="00A8711D"/>
    <w:rsid w:val="00A8747A"/>
    <w:rsid w:val="00A8779D"/>
    <w:rsid w:val="00A87A1E"/>
    <w:rsid w:val="00A901DE"/>
    <w:rsid w:val="00A902AA"/>
    <w:rsid w:val="00A90400"/>
    <w:rsid w:val="00A904B6"/>
    <w:rsid w:val="00A90E58"/>
    <w:rsid w:val="00A90FA7"/>
    <w:rsid w:val="00A9124C"/>
    <w:rsid w:val="00A9157B"/>
    <w:rsid w:val="00A918A1"/>
    <w:rsid w:val="00A91C40"/>
    <w:rsid w:val="00A91D19"/>
    <w:rsid w:val="00A91EEA"/>
    <w:rsid w:val="00A92451"/>
    <w:rsid w:val="00A926A3"/>
    <w:rsid w:val="00A92727"/>
    <w:rsid w:val="00A92A6F"/>
    <w:rsid w:val="00A9310B"/>
    <w:rsid w:val="00A9324D"/>
    <w:rsid w:val="00A938A6"/>
    <w:rsid w:val="00A93947"/>
    <w:rsid w:val="00A93D47"/>
    <w:rsid w:val="00A93DA2"/>
    <w:rsid w:val="00A93F0F"/>
    <w:rsid w:val="00A940B0"/>
    <w:rsid w:val="00A941F5"/>
    <w:rsid w:val="00A9462A"/>
    <w:rsid w:val="00A946E4"/>
    <w:rsid w:val="00A947EF"/>
    <w:rsid w:val="00A94802"/>
    <w:rsid w:val="00A9489D"/>
    <w:rsid w:val="00A948E1"/>
    <w:rsid w:val="00A94A4F"/>
    <w:rsid w:val="00A94B71"/>
    <w:rsid w:val="00A94DCE"/>
    <w:rsid w:val="00A94F8C"/>
    <w:rsid w:val="00A950A7"/>
    <w:rsid w:val="00A950C9"/>
    <w:rsid w:val="00A950D2"/>
    <w:rsid w:val="00A955C3"/>
    <w:rsid w:val="00A95A90"/>
    <w:rsid w:val="00A95FB4"/>
    <w:rsid w:val="00A960B0"/>
    <w:rsid w:val="00A96434"/>
    <w:rsid w:val="00A96446"/>
    <w:rsid w:val="00A96518"/>
    <w:rsid w:val="00A966AA"/>
    <w:rsid w:val="00A9736E"/>
    <w:rsid w:val="00A973BA"/>
    <w:rsid w:val="00A976AD"/>
    <w:rsid w:val="00A97AA1"/>
    <w:rsid w:val="00A97E59"/>
    <w:rsid w:val="00A97EF8"/>
    <w:rsid w:val="00AA0020"/>
    <w:rsid w:val="00AA01D2"/>
    <w:rsid w:val="00AA062E"/>
    <w:rsid w:val="00AA0671"/>
    <w:rsid w:val="00AA06FF"/>
    <w:rsid w:val="00AA09E3"/>
    <w:rsid w:val="00AA0BAB"/>
    <w:rsid w:val="00AA0F2F"/>
    <w:rsid w:val="00AA1443"/>
    <w:rsid w:val="00AA1516"/>
    <w:rsid w:val="00AA1600"/>
    <w:rsid w:val="00AA16B9"/>
    <w:rsid w:val="00AA16DC"/>
    <w:rsid w:val="00AA1A55"/>
    <w:rsid w:val="00AA1C99"/>
    <w:rsid w:val="00AA1E37"/>
    <w:rsid w:val="00AA22BF"/>
    <w:rsid w:val="00AA2308"/>
    <w:rsid w:val="00AA2371"/>
    <w:rsid w:val="00AA245C"/>
    <w:rsid w:val="00AA2506"/>
    <w:rsid w:val="00AA2B26"/>
    <w:rsid w:val="00AA2B52"/>
    <w:rsid w:val="00AA2D61"/>
    <w:rsid w:val="00AA2FF8"/>
    <w:rsid w:val="00AA3204"/>
    <w:rsid w:val="00AA353E"/>
    <w:rsid w:val="00AA37EC"/>
    <w:rsid w:val="00AA3B72"/>
    <w:rsid w:val="00AA3FBC"/>
    <w:rsid w:val="00AA44BE"/>
    <w:rsid w:val="00AA454D"/>
    <w:rsid w:val="00AA4FDE"/>
    <w:rsid w:val="00AA502C"/>
    <w:rsid w:val="00AA50BD"/>
    <w:rsid w:val="00AA5143"/>
    <w:rsid w:val="00AA51FA"/>
    <w:rsid w:val="00AA5773"/>
    <w:rsid w:val="00AA5851"/>
    <w:rsid w:val="00AA5A23"/>
    <w:rsid w:val="00AA5DB9"/>
    <w:rsid w:val="00AA6288"/>
    <w:rsid w:val="00AA6A32"/>
    <w:rsid w:val="00AA6B08"/>
    <w:rsid w:val="00AA6EAA"/>
    <w:rsid w:val="00AA71B0"/>
    <w:rsid w:val="00AA74BB"/>
    <w:rsid w:val="00AA77C9"/>
    <w:rsid w:val="00AA7870"/>
    <w:rsid w:val="00AA7DF1"/>
    <w:rsid w:val="00AB0097"/>
    <w:rsid w:val="00AB0618"/>
    <w:rsid w:val="00AB0B09"/>
    <w:rsid w:val="00AB0E0E"/>
    <w:rsid w:val="00AB0FB0"/>
    <w:rsid w:val="00AB1064"/>
    <w:rsid w:val="00AB123D"/>
    <w:rsid w:val="00AB18A0"/>
    <w:rsid w:val="00AB1935"/>
    <w:rsid w:val="00AB193F"/>
    <w:rsid w:val="00AB1CB5"/>
    <w:rsid w:val="00AB20A2"/>
    <w:rsid w:val="00AB21A4"/>
    <w:rsid w:val="00AB2326"/>
    <w:rsid w:val="00AB2778"/>
    <w:rsid w:val="00AB28E9"/>
    <w:rsid w:val="00AB28EC"/>
    <w:rsid w:val="00AB29A3"/>
    <w:rsid w:val="00AB2DF6"/>
    <w:rsid w:val="00AB30DB"/>
    <w:rsid w:val="00AB4158"/>
    <w:rsid w:val="00AB46E4"/>
    <w:rsid w:val="00AB4781"/>
    <w:rsid w:val="00AB496E"/>
    <w:rsid w:val="00AB4CB0"/>
    <w:rsid w:val="00AB4E23"/>
    <w:rsid w:val="00AB4EF0"/>
    <w:rsid w:val="00AB50EF"/>
    <w:rsid w:val="00AB5418"/>
    <w:rsid w:val="00AB5745"/>
    <w:rsid w:val="00AB575D"/>
    <w:rsid w:val="00AB598A"/>
    <w:rsid w:val="00AB5C89"/>
    <w:rsid w:val="00AB5E1F"/>
    <w:rsid w:val="00AB5FCC"/>
    <w:rsid w:val="00AB614C"/>
    <w:rsid w:val="00AB61B9"/>
    <w:rsid w:val="00AB631F"/>
    <w:rsid w:val="00AB6343"/>
    <w:rsid w:val="00AB63DF"/>
    <w:rsid w:val="00AB668F"/>
    <w:rsid w:val="00AB691E"/>
    <w:rsid w:val="00AB6CE8"/>
    <w:rsid w:val="00AB770A"/>
    <w:rsid w:val="00AB787B"/>
    <w:rsid w:val="00AB7E7C"/>
    <w:rsid w:val="00AC0146"/>
    <w:rsid w:val="00AC0202"/>
    <w:rsid w:val="00AC0286"/>
    <w:rsid w:val="00AC0415"/>
    <w:rsid w:val="00AC0508"/>
    <w:rsid w:val="00AC06FB"/>
    <w:rsid w:val="00AC0ABE"/>
    <w:rsid w:val="00AC0AC9"/>
    <w:rsid w:val="00AC0BCE"/>
    <w:rsid w:val="00AC0BE7"/>
    <w:rsid w:val="00AC0C29"/>
    <w:rsid w:val="00AC0D11"/>
    <w:rsid w:val="00AC0D7B"/>
    <w:rsid w:val="00AC0DB1"/>
    <w:rsid w:val="00AC1162"/>
    <w:rsid w:val="00AC15BB"/>
    <w:rsid w:val="00AC189C"/>
    <w:rsid w:val="00AC1CCD"/>
    <w:rsid w:val="00AC2252"/>
    <w:rsid w:val="00AC24F6"/>
    <w:rsid w:val="00AC2995"/>
    <w:rsid w:val="00AC3148"/>
    <w:rsid w:val="00AC342F"/>
    <w:rsid w:val="00AC352C"/>
    <w:rsid w:val="00AC35D8"/>
    <w:rsid w:val="00AC394E"/>
    <w:rsid w:val="00AC39FE"/>
    <w:rsid w:val="00AC3B28"/>
    <w:rsid w:val="00AC3DDF"/>
    <w:rsid w:val="00AC3F68"/>
    <w:rsid w:val="00AC3FB0"/>
    <w:rsid w:val="00AC408C"/>
    <w:rsid w:val="00AC408F"/>
    <w:rsid w:val="00AC40F8"/>
    <w:rsid w:val="00AC5042"/>
    <w:rsid w:val="00AC5306"/>
    <w:rsid w:val="00AC5929"/>
    <w:rsid w:val="00AC5A83"/>
    <w:rsid w:val="00AC5B40"/>
    <w:rsid w:val="00AC5D98"/>
    <w:rsid w:val="00AC5DE2"/>
    <w:rsid w:val="00AC615B"/>
    <w:rsid w:val="00AC6175"/>
    <w:rsid w:val="00AC61B1"/>
    <w:rsid w:val="00AC6255"/>
    <w:rsid w:val="00AC6289"/>
    <w:rsid w:val="00AC64A5"/>
    <w:rsid w:val="00AC684B"/>
    <w:rsid w:val="00AC6EC8"/>
    <w:rsid w:val="00AC6F7F"/>
    <w:rsid w:val="00AC7224"/>
    <w:rsid w:val="00AC7231"/>
    <w:rsid w:val="00AC7373"/>
    <w:rsid w:val="00AC74E1"/>
    <w:rsid w:val="00AC77DC"/>
    <w:rsid w:val="00AC7A40"/>
    <w:rsid w:val="00AC7C65"/>
    <w:rsid w:val="00AC7D4D"/>
    <w:rsid w:val="00AC7DA8"/>
    <w:rsid w:val="00AC7F14"/>
    <w:rsid w:val="00AC7FC8"/>
    <w:rsid w:val="00AD011D"/>
    <w:rsid w:val="00AD01E7"/>
    <w:rsid w:val="00AD02A2"/>
    <w:rsid w:val="00AD0504"/>
    <w:rsid w:val="00AD075D"/>
    <w:rsid w:val="00AD07C3"/>
    <w:rsid w:val="00AD095E"/>
    <w:rsid w:val="00AD0B76"/>
    <w:rsid w:val="00AD0C21"/>
    <w:rsid w:val="00AD1097"/>
    <w:rsid w:val="00AD1901"/>
    <w:rsid w:val="00AD1910"/>
    <w:rsid w:val="00AD1BBE"/>
    <w:rsid w:val="00AD1E92"/>
    <w:rsid w:val="00AD1F74"/>
    <w:rsid w:val="00AD211D"/>
    <w:rsid w:val="00AD26D3"/>
    <w:rsid w:val="00AD2739"/>
    <w:rsid w:val="00AD27BE"/>
    <w:rsid w:val="00AD2826"/>
    <w:rsid w:val="00AD2967"/>
    <w:rsid w:val="00AD29D8"/>
    <w:rsid w:val="00AD2BBA"/>
    <w:rsid w:val="00AD2C2B"/>
    <w:rsid w:val="00AD2D3D"/>
    <w:rsid w:val="00AD343E"/>
    <w:rsid w:val="00AD38E6"/>
    <w:rsid w:val="00AD3C5F"/>
    <w:rsid w:val="00AD3CB3"/>
    <w:rsid w:val="00AD443F"/>
    <w:rsid w:val="00AD482F"/>
    <w:rsid w:val="00AD4959"/>
    <w:rsid w:val="00AD4DB2"/>
    <w:rsid w:val="00AD4FD6"/>
    <w:rsid w:val="00AD5150"/>
    <w:rsid w:val="00AD594A"/>
    <w:rsid w:val="00AD59F3"/>
    <w:rsid w:val="00AD5F90"/>
    <w:rsid w:val="00AD607E"/>
    <w:rsid w:val="00AD63AC"/>
    <w:rsid w:val="00AD6BDE"/>
    <w:rsid w:val="00AD6CFC"/>
    <w:rsid w:val="00AD71D8"/>
    <w:rsid w:val="00AD7366"/>
    <w:rsid w:val="00AD7838"/>
    <w:rsid w:val="00AD7C63"/>
    <w:rsid w:val="00AD7D55"/>
    <w:rsid w:val="00AD7D7E"/>
    <w:rsid w:val="00AD7E3B"/>
    <w:rsid w:val="00AD7FFB"/>
    <w:rsid w:val="00AE00AE"/>
    <w:rsid w:val="00AE0375"/>
    <w:rsid w:val="00AE0388"/>
    <w:rsid w:val="00AE09DD"/>
    <w:rsid w:val="00AE09DE"/>
    <w:rsid w:val="00AE0BD7"/>
    <w:rsid w:val="00AE0D7F"/>
    <w:rsid w:val="00AE0DE5"/>
    <w:rsid w:val="00AE0FD6"/>
    <w:rsid w:val="00AE1729"/>
    <w:rsid w:val="00AE1D44"/>
    <w:rsid w:val="00AE1DD9"/>
    <w:rsid w:val="00AE1DFD"/>
    <w:rsid w:val="00AE2119"/>
    <w:rsid w:val="00AE2278"/>
    <w:rsid w:val="00AE2376"/>
    <w:rsid w:val="00AE2540"/>
    <w:rsid w:val="00AE28E7"/>
    <w:rsid w:val="00AE2BF9"/>
    <w:rsid w:val="00AE2D11"/>
    <w:rsid w:val="00AE30DD"/>
    <w:rsid w:val="00AE3673"/>
    <w:rsid w:val="00AE3912"/>
    <w:rsid w:val="00AE3927"/>
    <w:rsid w:val="00AE3995"/>
    <w:rsid w:val="00AE3B90"/>
    <w:rsid w:val="00AE3D31"/>
    <w:rsid w:val="00AE3E6B"/>
    <w:rsid w:val="00AE4226"/>
    <w:rsid w:val="00AE42EA"/>
    <w:rsid w:val="00AE46DC"/>
    <w:rsid w:val="00AE47B0"/>
    <w:rsid w:val="00AE4B7B"/>
    <w:rsid w:val="00AE4D11"/>
    <w:rsid w:val="00AE4D21"/>
    <w:rsid w:val="00AE5251"/>
    <w:rsid w:val="00AE55FE"/>
    <w:rsid w:val="00AE59F1"/>
    <w:rsid w:val="00AE61B4"/>
    <w:rsid w:val="00AE6630"/>
    <w:rsid w:val="00AE67A3"/>
    <w:rsid w:val="00AE6930"/>
    <w:rsid w:val="00AE6AB3"/>
    <w:rsid w:val="00AE6BCB"/>
    <w:rsid w:val="00AE7562"/>
    <w:rsid w:val="00AE797B"/>
    <w:rsid w:val="00AE7DC1"/>
    <w:rsid w:val="00AE7E13"/>
    <w:rsid w:val="00AE7E9A"/>
    <w:rsid w:val="00AF03FB"/>
    <w:rsid w:val="00AF06AF"/>
    <w:rsid w:val="00AF0789"/>
    <w:rsid w:val="00AF0A8B"/>
    <w:rsid w:val="00AF0D9C"/>
    <w:rsid w:val="00AF0FD7"/>
    <w:rsid w:val="00AF121A"/>
    <w:rsid w:val="00AF14AF"/>
    <w:rsid w:val="00AF15BA"/>
    <w:rsid w:val="00AF1D21"/>
    <w:rsid w:val="00AF1F1B"/>
    <w:rsid w:val="00AF23A2"/>
    <w:rsid w:val="00AF251A"/>
    <w:rsid w:val="00AF289D"/>
    <w:rsid w:val="00AF2CFC"/>
    <w:rsid w:val="00AF2F8F"/>
    <w:rsid w:val="00AF3010"/>
    <w:rsid w:val="00AF30A3"/>
    <w:rsid w:val="00AF3142"/>
    <w:rsid w:val="00AF3359"/>
    <w:rsid w:val="00AF3442"/>
    <w:rsid w:val="00AF39B6"/>
    <w:rsid w:val="00AF3CF1"/>
    <w:rsid w:val="00AF408B"/>
    <w:rsid w:val="00AF42A7"/>
    <w:rsid w:val="00AF4748"/>
    <w:rsid w:val="00AF488A"/>
    <w:rsid w:val="00AF4ABB"/>
    <w:rsid w:val="00AF4F52"/>
    <w:rsid w:val="00AF522E"/>
    <w:rsid w:val="00AF5503"/>
    <w:rsid w:val="00AF5F01"/>
    <w:rsid w:val="00AF612D"/>
    <w:rsid w:val="00AF653A"/>
    <w:rsid w:val="00AF6B7E"/>
    <w:rsid w:val="00AF6E8A"/>
    <w:rsid w:val="00AF79EA"/>
    <w:rsid w:val="00B0024C"/>
    <w:rsid w:val="00B002B5"/>
    <w:rsid w:val="00B004DE"/>
    <w:rsid w:val="00B00956"/>
    <w:rsid w:val="00B00A1C"/>
    <w:rsid w:val="00B00B37"/>
    <w:rsid w:val="00B00BAB"/>
    <w:rsid w:val="00B00BAF"/>
    <w:rsid w:val="00B00D7D"/>
    <w:rsid w:val="00B01004"/>
    <w:rsid w:val="00B01828"/>
    <w:rsid w:val="00B0198F"/>
    <w:rsid w:val="00B01E46"/>
    <w:rsid w:val="00B01E49"/>
    <w:rsid w:val="00B02136"/>
    <w:rsid w:val="00B022C7"/>
    <w:rsid w:val="00B0244B"/>
    <w:rsid w:val="00B025EC"/>
    <w:rsid w:val="00B0277F"/>
    <w:rsid w:val="00B029CF"/>
    <w:rsid w:val="00B02A33"/>
    <w:rsid w:val="00B02BB5"/>
    <w:rsid w:val="00B02E2E"/>
    <w:rsid w:val="00B0365E"/>
    <w:rsid w:val="00B03D5C"/>
    <w:rsid w:val="00B03F69"/>
    <w:rsid w:val="00B04323"/>
    <w:rsid w:val="00B04502"/>
    <w:rsid w:val="00B048E7"/>
    <w:rsid w:val="00B04A06"/>
    <w:rsid w:val="00B0504A"/>
    <w:rsid w:val="00B0524D"/>
    <w:rsid w:val="00B054D9"/>
    <w:rsid w:val="00B05670"/>
    <w:rsid w:val="00B056DD"/>
    <w:rsid w:val="00B05B4C"/>
    <w:rsid w:val="00B05EFC"/>
    <w:rsid w:val="00B05FF6"/>
    <w:rsid w:val="00B061DE"/>
    <w:rsid w:val="00B061FB"/>
    <w:rsid w:val="00B06215"/>
    <w:rsid w:val="00B06308"/>
    <w:rsid w:val="00B06407"/>
    <w:rsid w:val="00B06A76"/>
    <w:rsid w:val="00B06C2E"/>
    <w:rsid w:val="00B07395"/>
    <w:rsid w:val="00B07780"/>
    <w:rsid w:val="00B078AB"/>
    <w:rsid w:val="00B07FCB"/>
    <w:rsid w:val="00B10B69"/>
    <w:rsid w:val="00B10FAA"/>
    <w:rsid w:val="00B111A7"/>
    <w:rsid w:val="00B11457"/>
    <w:rsid w:val="00B1167A"/>
    <w:rsid w:val="00B116F6"/>
    <w:rsid w:val="00B11852"/>
    <w:rsid w:val="00B11D29"/>
    <w:rsid w:val="00B11D2D"/>
    <w:rsid w:val="00B11F45"/>
    <w:rsid w:val="00B12393"/>
    <w:rsid w:val="00B12451"/>
    <w:rsid w:val="00B12459"/>
    <w:rsid w:val="00B12485"/>
    <w:rsid w:val="00B124A0"/>
    <w:rsid w:val="00B1250A"/>
    <w:rsid w:val="00B125AF"/>
    <w:rsid w:val="00B125B0"/>
    <w:rsid w:val="00B12DD1"/>
    <w:rsid w:val="00B12F77"/>
    <w:rsid w:val="00B13300"/>
    <w:rsid w:val="00B13CAC"/>
    <w:rsid w:val="00B14899"/>
    <w:rsid w:val="00B14A65"/>
    <w:rsid w:val="00B14B28"/>
    <w:rsid w:val="00B14C5F"/>
    <w:rsid w:val="00B151E8"/>
    <w:rsid w:val="00B1533B"/>
    <w:rsid w:val="00B156B3"/>
    <w:rsid w:val="00B15AA0"/>
    <w:rsid w:val="00B15BE4"/>
    <w:rsid w:val="00B16110"/>
    <w:rsid w:val="00B1647B"/>
    <w:rsid w:val="00B1671A"/>
    <w:rsid w:val="00B16744"/>
    <w:rsid w:val="00B1675F"/>
    <w:rsid w:val="00B168F9"/>
    <w:rsid w:val="00B16B5E"/>
    <w:rsid w:val="00B16CD8"/>
    <w:rsid w:val="00B16DDA"/>
    <w:rsid w:val="00B16F36"/>
    <w:rsid w:val="00B174CC"/>
    <w:rsid w:val="00B175ED"/>
    <w:rsid w:val="00B17765"/>
    <w:rsid w:val="00B178F9"/>
    <w:rsid w:val="00B17966"/>
    <w:rsid w:val="00B17D71"/>
    <w:rsid w:val="00B201EF"/>
    <w:rsid w:val="00B203DD"/>
    <w:rsid w:val="00B2098C"/>
    <w:rsid w:val="00B20B24"/>
    <w:rsid w:val="00B20C6C"/>
    <w:rsid w:val="00B20FBF"/>
    <w:rsid w:val="00B214BD"/>
    <w:rsid w:val="00B21545"/>
    <w:rsid w:val="00B21AC6"/>
    <w:rsid w:val="00B21BFF"/>
    <w:rsid w:val="00B21C13"/>
    <w:rsid w:val="00B21C4F"/>
    <w:rsid w:val="00B225C1"/>
    <w:rsid w:val="00B2273E"/>
    <w:rsid w:val="00B228C5"/>
    <w:rsid w:val="00B22A41"/>
    <w:rsid w:val="00B22B31"/>
    <w:rsid w:val="00B23012"/>
    <w:rsid w:val="00B230D2"/>
    <w:rsid w:val="00B23690"/>
    <w:rsid w:val="00B239BD"/>
    <w:rsid w:val="00B23E1D"/>
    <w:rsid w:val="00B23F97"/>
    <w:rsid w:val="00B240C5"/>
    <w:rsid w:val="00B24405"/>
    <w:rsid w:val="00B24855"/>
    <w:rsid w:val="00B24D8F"/>
    <w:rsid w:val="00B2513A"/>
    <w:rsid w:val="00B25155"/>
    <w:rsid w:val="00B258FC"/>
    <w:rsid w:val="00B259B2"/>
    <w:rsid w:val="00B25A0C"/>
    <w:rsid w:val="00B25C2B"/>
    <w:rsid w:val="00B25CFD"/>
    <w:rsid w:val="00B25D70"/>
    <w:rsid w:val="00B26106"/>
    <w:rsid w:val="00B261AD"/>
    <w:rsid w:val="00B26C85"/>
    <w:rsid w:val="00B26F8B"/>
    <w:rsid w:val="00B27504"/>
    <w:rsid w:val="00B27557"/>
    <w:rsid w:val="00B27614"/>
    <w:rsid w:val="00B27646"/>
    <w:rsid w:val="00B276B5"/>
    <w:rsid w:val="00B27736"/>
    <w:rsid w:val="00B279BF"/>
    <w:rsid w:val="00B27D33"/>
    <w:rsid w:val="00B27DCB"/>
    <w:rsid w:val="00B3008C"/>
    <w:rsid w:val="00B30523"/>
    <w:rsid w:val="00B308FB"/>
    <w:rsid w:val="00B30999"/>
    <w:rsid w:val="00B30A8D"/>
    <w:rsid w:val="00B30B04"/>
    <w:rsid w:val="00B30D01"/>
    <w:rsid w:val="00B30EF4"/>
    <w:rsid w:val="00B31007"/>
    <w:rsid w:val="00B312FD"/>
    <w:rsid w:val="00B31458"/>
    <w:rsid w:val="00B314E1"/>
    <w:rsid w:val="00B316B8"/>
    <w:rsid w:val="00B3182C"/>
    <w:rsid w:val="00B31A8A"/>
    <w:rsid w:val="00B31CAE"/>
    <w:rsid w:val="00B3265E"/>
    <w:rsid w:val="00B327F4"/>
    <w:rsid w:val="00B328B4"/>
    <w:rsid w:val="00B32C9B"/>
    <w:rsid w:val="00B32DF5"/>
    <w:rsid w:val="00B32F6F"/>
    <w:rsid w:val="00B3360F"/>
    <w:rsid w:val="00B33946"/>
    <w:rsid w:val="00B339E3"/>
    <w:rsid w:val="00B33AA4"/>
    <w:rsid w:val="00B33BEB"/>
    <w:rsid w:val="00B340DD"/>
    <w:rsid w:val="00B346D9"/>
    <w:rsid w:val="00B34705"/>
    <w:rsid w:val="00B34775"/>
    <w:rsid w:val="00B34A0F"/>
    <w:rsid w:val="00B34AAA"/>
    <w:rsid w:val="00B34E12"/>
    <w:rsid w:val="00B3509C"/>
    <w:rsid w:val="00B351AF"/>
    <w:rsid w:val="00B3548B"/>
    <w:rsid w:val="00B354C3"/>
    <w:rsid w:val="00B35638"/>
    <w:rsid w:val="00B359AB"/>
    <w:rsid w:val="00B3628A"/>
    <w:rsid w:val="00B36436"/>
    <w:rsid w:val="00B36579"/>
    <w:rsid w:val="00B365F7"/>
    <w:rsid w:val="00B36862"/>
    <w:rsid w:val="00B368AF"/>
    <w:rsid w:val="00B36961"/>
    <w:rsid w:val="00B3696A"/>
    <w:rsid w:val="00B369C4"/>
    <w:rsid w:val="00B36AE4"/>
    <w:rsid w:val="00B36D13"/>
    <w:rsid w:val="00B36DD7"/>
    <w:rsid w:val="00B36E36"/>
    <w:rsid w:val="00B36E47"/>
    <w:rsid w:val="00B371D5"/>
    <w:rsid w:val="00B37370"/>
    <w:rsid w:val="00B37D6B"/>
    <w:rsid w:val="00B37E6E"/>
    <w:rsid w:val="00B4011D"/>
    <w:rsid w:val="00B4027B"/>
    <w:rsid w:val="00B40E4C"/>
    <w:rsid w:val="00B40FBD"/>
    <w:rsid w:val="00B411AE"/>
    <w:rsid w:val="00B41DE5"/>
    <w:rsid w:val="00B421A3"/>
    <w:rsid w:val="00B423FC"/>
    <w:rsid w:val="00B425BD"/>
    <w:rsid w:val="00B42D6F"/>
    <w:rsid w:val="00B42EFB"/>
    <w:rsid w:val="00B42F4D"/>
    <w:rsid w:val="00B433A2"/>
    <w:rsid w:val="00B4373E"/>
    <w:rsid w:val="00B43983"/>
    <w:rsid w:val="00B43ADE"/>
    <w:rsid w:val="00B43D5B"/>
    <w:rsid w:val="00B44114"/>
    <w:rsid w:val="00B44643"/>
    <w:rsid w:val="00B44DA8"/>
    <w:rsid w:val="00B44F03"/>
    <w:rsid w:val="00B44FE9"/>
    <w:rsid w:val="00B4504B"/>
    <w:rsid w:val="00B4523B"/>
    <w:rsid w:val="00B45583"/>
    <w:rsid w:val="00B45676"/>
    <w:rsid w:val="00B45741"/>
    <w:rsid w:val="00B45AEE"/>
    <w:rsid w:val="00B45B7C"/>
    <w:rsid w:val="00B45BC5"/>
    <w:rsid w:val="00B45DE2"/>
    <w:rsid w:val="00B45E31"/>
    <w:rsid w:val="00B45EB2"/>
    <w:rsid w:val="00B45FB8"/>
    <w:rsid w:val="00B460FD"/>
    <w:rsid w:val="00B4641A"/>
    <w:rsid w:val="00B46BFA"/>
    <w:rsid w:val="00B46E61"/>
    <w:rsid w:val="00B47215"/>
    <w:rsid w:val="00B4739F"/>
    <w:rsid w:val="00B47435"/>
    <w:rsid w:val="00B474F3"/>
    <w:rsid w:val="00B47DC1"/>
    <w:rsid w:val="00B47E7E"/>
    <w:rsid w:val="00B50128"/>
    <w:rsid w:val="00B5028E"/>
    <w:rsid w:val="00B50404"/>
    <w:rsid w:val="00B5040B"/>
    <w:rsid w:val="00B5059A"/>
    <w:rsid w:val="00B50609"/>
    <w:rsid w:val="00B5073B"/>
    <w:rsid w:val="00B507FE"/>
    <w:rsid w:val="00B508D7"/>
    <w:rsid w:val="00B50B61"/>
    <w:rsid w:val="00B50F42"/>
    <w:rsid w:val="00B51272"/>
    <w:rsid w:val="00B51359"/>
    <w:rsid w:val="00B51538"/>
    <w:rsid w:val="00B5167C"/>
    <w:rsid w:val="00B5195F"/>
    <w:rsid w:val="00B51C06"/>
    <w:rsid w:val="00B51C45"/>
    <w:rsid w:val="00B51E2E"/>
    <w:rsid w:val="00B51F8B"/>
    <w:rsid w:val="00B52183"/>
    <w:rsid w:val="00B521BF"/>
    <w:rsid w:val="00B521D3"/>
    <w:rsid w:val="00B5281E"/>
    <w:rsid w:val="00B5297B"/>
    <w:rsid w:val="00B52D39"/>
    <w:rsid w:val="00B5342C"/>
    <w:rsid w:val="00B538B7"/>
    <w:rsid w:val="00B53A90"/>
    <w:rsid w:val="00B53BF9"/>
    <w:rsid w:val="00B53C25"/>
    <w:rsid w:val="00B5429C"/>
    <w:rsid w:val="00B54419"/>
    <w:rsid w:val="00B54587"/>
    <w:rsid w:val="00B54673"/>
    <w:rsid w:val="00B54809"/>
    <w:rsid w:val="00B54A2E"/>
    <w:rsid w:val="00B54DA6"/>
    <w:rsid w:val="00B54EA0"/>
    <w:rsid w:val="00B550CE"/>
    <w:rsid w:val="00B55351"/>
    <w:rsid w:val="00B55385"/>
    <w:rsid w:val="00B55535"/>
    <w:rsid w:val="00B5574F"/>
    <w:rsid w:val="00B55D3A"/>
    <w:rsid w:val="00B55D86"/>
    <w:rsid w:val="00B568CB"/>
    <w:rsid w:val="00B56BB6"/>
    <w:rsid w:val="00B56FB5"/>
    <w:rsid w:val="00B57047"/>
    <w:rsid w:val="00B57105"/>
    <w:rsid w:val="00B5786F"/>
    <w:rsid w:val="00B57BC8"/>
    <w:rsid w:val="00B57C56"/>
    <w:rsid w:val="00B57FD8"/>
    <w:rsid w:val="00B6003D"/>
    <w:rsid w:val="00B60097"/>
    <w:rsid w:val="00B60B60"/>
    <w:rsid w:val="00B6102E"/>
    <w:rsid w:val="00B6115C"/>
    <w:rsid w:val="00B6165F"/>
    <w:rsid w:val="00B61CB7"/>
    <w:rsid w:val="00B620FD"/>
    <w:rsid w:val="00B6277C"/>
    <w:rsid w:val="00B62D76"/>
    <w:rsid w:val="00B62ECA"/>
    <w:rsid w:val="00B63057"/>
    <w:rsid w:val="00B632F5"/>
    <w:rsid w:val="00B63474"/>
    <w:rsid w:val="00B63B3B"/>
    <w:rsid w:val="00B63BF0"/>
    <w:rsid w:val="00B63F3A"/>
    <w:rsid w:val="00B640D2"/>
    <w:rsid w:val="00B6438C"/>
    <w:rsid w:val="00B646BB"/>
    <w:rsid w:val="00B64A91"/>
    <w:rsid w:val="00B64AF2"/>
    <w:rsid w:val="00B64AFE"/>
    <w:rsid w:val="00B64E54"/>
    <w:rsid w:val="00B64FB5"/>
    <w:rsid w:val="00B6575B"/>
    <w:rsid w:val="00B658A2"/>
    <w:rsid w:val="00B65EB2"/>
    <w:rsid w:val="00B665A1"/>
    <w:rsid w:val="00B6675C"/>
    <w:rsid w:val="00B668AF"/>
    <w:rsid w:val="00B66CA6"/>
    <w:rsid w:val="00B66E9C"/>
    <w:rsid w:val="00B67143"/>
    <w:rsid w:val="00B67268"/>
    <w:rsid w:val="00B67316"/>
    <w:rsid w:val="00B67359"/>
    <w:rsid w:val="00B673E4"/>
    <w:rsid w:val="00B67CC7"/>
    <w:rsid w:val="00B67F43"/>
    <w:rsid w:val="00B70312"/>
    <w:rsid w:val="00B708C7"/>
    <w:rsid w:val="00B709FB"/>
    <w:rsid w:val="00B70A12"/>
    <w:rsid w:val="00B70F52"/>
    <w:rsid w:val="00B718ED"/>
    <w:rsid w:val="00B71D1E"/>
    <w:rsid w:val="00B71FB2"/>
    <w:rsid w:val="00B72105"/>
    <w:rsid w:val="00B727F1"/>
    <w:rsid w:val="00B72B5A"/>
    <w:rsid w:val="00B72F40"/>
    <w:rsid w:val="00B731E3"/>
    <w:rsid w:val="00B738D5"/>
    <w:rsid w:val="00B73E1D"/>
    <w:rsid w:val="00B743D1"/>
    <w:rsid w:val="00B7466A"/>
    <w:rsid w:val="00B748E1"/>
    <w:rsid w:val="00B74D7D"/>
    <w:rsid w:val="00B74DBE"/>
    <w:rsid w:val="00B74E32"/>
    <w:rsid w:val="00B74E3A"/>
    <w:rsid w:val="00B74EAB"/>
    <w:rsid w:val="00B7505F"/>
    <w:rsid w:val="00B75153"/>
    <w:rsid w:val="00B75845"/>
    <w:rsid w:val="00B759E1"/>
    <w:rsid w:val="00B75D70"/>
    <w:rsid w:val="00B762E8"/>
    <w:rsid w:val="00B7647B"/>
    <w:rsid w:val="00B76630"/>
    <w:rsid w:val="00B76A87"/>
    <w:rsid w:val="00B76D42"/>
    <w:rsid w:val="00B76DDE"/>
    <w:rsid w:val="00B77034"/>
    <w:rsid w:val="00B773D4"/>
    <w:rsid w:val="00B77536"/>
    <w:rsid w:val="00B77A0B"/>
    <w:rsid w:val="00B77B30"/>
    <w:rsid w:val="00B77B33"/>
    <w:rsid w:val="00B8019C"/>
    <w:rsid w:val="00B80221"/>
    <w:rsid w:val="00B80570"/>
    <w:rsid w:val="00B807DF"/>
    <w:rsid w:val="00B80FEA"/>
    <w:rsid w:val="00B811E7"/>
    <w:rsid w:val="00B812B4"/>
    <w:rsid w:val="00B81685"/>
    <w:rsid w:val="00B81807"/>
    <w:rsid w:val="00B81A34"/>
    <w:rsid w:val="00B81A68"/>
    <w:rsid w:val="00B820ED"/>
    <w:rsid w:val="00B82239"/>
    <w:rsid w:val="00B8239C"/>
    <w:rsid w:val="00B82F6C"/>
    <w:rsid w:val="00B83119"/>
    <w:rsid w:val="00B83B28"/>
    <w:rsid w:val="00B83EAB"/>
    <w:rsid w:val="00B840FD"/>
    <w:rsid w:val="00B847A8"/>
    <w:rsid w:val="00B84AC2"/>
    <w:rsid w:val="00B84BBE"/>
    <w:rsid w:val="00B84D00"/>
    <w:rsid w:val="00B84DA8"/>
    <w:rsid w:val="00B84FC6"/>
    <w:rsid w:val="00B85569"/>
    <w:rsid w:val="00B856F0"/>
    <w:rsid w:val="00B85A52"/>
    <w:rsid w:val="00B8656D"/>
    <w:rsid w:val="00B86D0D"/>
    <w:rsid w:val="00B86F4F"/>
    <w:rsid w:val="00B8710E"/>
    <w:rsid w:val="00B871AF"/>
    <w:rsid w:val="00B871DB"/>
    <w:rsid w:val="00B8721E"/>
    <w:rsid w:val="00B8731B"/>
    <w:rsid w:val="00B8743D"/>
    <w:rsid w:val="00B87470"/>
    <w:rsid w:val="00B874F9"/>
    <w:rsid w:val="00B877E2"/>
    <w:rsid w:val="00B87820"/>
    <w:rsid w:val="00B878ED"/>
    <w:rsid w:val="00B87E68"/>
    <w:rsid w:val="00B9009A"/>
    <w:rsid w:val="00B9021F"/>
    <w:rsid w:val="00B90382"/>
    <w:rsid w:val="00B904D3"/>
    <w:rsid w:val="00B905B6"/>
    <w:rsid w:val="00B90626"/>
    <w:rsid w:val="00B90714"/>
    <w:rsid w:val="00B9104E"/>
    <w:rsid w:val="00B912C8"/>
    <w:rsid w:val="00B913C1"/>
    <w:rsid w:val="00B91751"/>
    <w:rsid w:val="00B91CE4"/>
    <w:rsid w:val="00B91DD8"/>
    <w:rsid w:val="00B925F6"/>
    <w:rsid w:val="00B92D74"/>
    <w:rsid w:val="00B92DE0"/>
    <w:rsid w:val="00B92EB8"/>
    <w:rsid w:val="00B930A5"/>
    <w:rsid w:val="00B934DF"/>
    <w:rsid w:val="00B93672"/>
    <w:rsid w:val="00B938C6"/>
    <w:rsid w:val="00B944F9"/>
    <w:rsid w:val="00B94957"/>
    <w:rsid w:val="00B94BF3"/>
    <w:rsid w:val="00B94C8A"/>
    <w:rsid w:val="00B94D60"/>
    <w:rsid w:val="00B94EA3"/>
    <w:rsid w:val="00B95104"/>
    <w:rsid w:val="00B955D6"/>
    <w:rsid w:val="00B956E6"/>
    <w:rsid w:val="00B95C25"/>
    <w:rsid w:val="00B96049"/>
    <w:rsid w:val="00B960FB"/>
    <w:rsid w:val="00B962D7"/>
    <w:rsid w:val="00B9643C"/>
    <w:rsid w:val="00B9646F"/>
    <w:rsid w:val="00B964C9"/>
    <w:rsid w:val="00B96939"/>
    <w:rsid w:val="00B96B9B"/>
    <w:rsid w:val="00B973BF"/>
    <w:rsid w:val="00B977B3"/>
    <w:rsid w:val="00B97B3F"/>
    <w:rsid w:val="00B97F73"/>
    <w:rsid w:val="00BA0174"/>
    <w:rsid w:val="00BA0450"/>
    <w:rsid w:val="00BA0476"/>
    <w:rsid w:val="00BA0552"/>
    <w:rsid w:val="00BA0555"/>
    <w:rsid w:val="00BA07DD"/>
    <w:rsid w:val="00BA0A54"/>
    <w:rsid w:val="00BA13D8"/>
    <w:rsid w:val="00BA18B0"/>
    <w:rsid w:val="00BA198E"/>
    <w:rsid w:val="00BA1A08"/>
    <w:rsid w:val="00BA1B27"/>
    <w:rsid w:val="00BA1B57"/>
    <w:rsid w:val="00BA1C3A"/>
    <w:rsid w:val="00BA2124"/>
    <w:rsid w:val="00BA220D"/>
    <w:rsid w:val="00BA237B"/>
    <w:rsid w:val="00BA27EC"/>
    <w:rsid w:val="00BA2914"/>
    <w:rsid w:val="00BA2927"/>
    <w:rsid w:val="00BA32B4"/>
    <w:rsid w:val="00BA38D7"/>
    <w:rsid w:val="00BA390B"/>
    <w:rsid w:val="00BA3B79"/>
    <w:rsid w:val="00BA3C01"/>
    <w:rsid w:val="00BA410B"/>
    <w:rsid w:val="00BA45BD"/>
    <w:rsid w:val="00BA47BD"/>
    <w:rsid w:val="00BA4BCC"/>
    <w:rsid w:val="00BA4FBC"/>
    <w:rsid w:val="00BA511C"/>
    <w:rsid w:val="00BA52D4"/>
    <w:rsid w:val="00BA5673"/>
    <w:rsid w:val="00BA57A8"/>
    <w:rsid w:val="00BA5F51"/>
    <w:rsid w:val="00BA5F5B"/>
    <w:rsid w:val="00BA6602"/>
    <w:rsid w:val="00BA6805"/>
    <w:rsid w:val="00BA6ABD"/>
    <w:rsid w:val="00BA6AF0"/>
    <w:rsid w:val="00BA6C8D"/>
    <w:rsid w:val="00BA6EB8"/>
    <w:rsid w:val="00BA6FE6"/>
    <w:rsid w:val="00BA6FE9"/>
    <w:rsid w:val="00BA73DF"/>
    <w:rsid w:val="00BA743A"/>
    <w:rsid w:val="00BA754E"/>
    <w:rsid w:val="00BA7B88"/>
    <w:rsid w:val="00BA7C38"/>
    <w:rsid w:val="00BA7CA2"/>
    <w:rsid w:val="00BA7E84"/>
    <w:rsid w:val="00BA7EFE"/>
    <w:rsid w:val="00BB0425"/>
    <w:rsid w:val="00BB090D"/>
    <w:rsid w:val="00BB0DED"/>
    <w:rsid w:val="00BB0F22"/>
    <w:rsid w:val="00BB108A"/>
    <w:rsid w:val="00BB1277"/>
    <w:rsid w:val="00BB1376"/>
    <w:rsid w:val="00BB13EB"/>
    <w:rsid w:val="00BB1BF3"/>
    <w:rsid w:val="00BB1F38"/>
    <w:rsid w:val="00BB2203"/>
    <w:rsid w:val="00BB226D"/>
    <w:rsid w:val="00BB22FC"/>
    <w:rsid w:val="00BB2437"/>
    <w:rsid w:val="00BB2706"/>
    <w:rsid w:val="00BB282E"/>
    <w:rsid w:val="00BB2C50"/>
    <w:rsid w:val="00BB2CA6"/>
    <w:rsid w:val="00BB2E19"/>
    <w:rsid w:val="00BB2E4B"/>
    <w:rsid w:val="00BB2FF1"/>
    <w:rsid w:val="00BB3520"/>
    <w:rsid w:val="00BB35B6"/>
    <w:rsid w:val="00BB3DA5"/>
    <w:rsid w:val="00BB40D4"/>
    <w:rsid w:val="00BB4120"/>
    <w:rsid w:val="00BB4190"/>
    <w:rsid w:val="00BB47F5"/>
    <w:rsid w:val="00BB48D2"/>
    <w:rsid w:val="00BB49ED"/>
    <w:rsid w:val="00BB4DF3"/>
    <w:rsid w:val="00BB4F1D"/>
    <w:rsid w:val="00BB53A7"/>
    <w:rsid w:val="00BB54D8"/>
    <w:rsid w:val="00BB54FC"/>
    <w:rsid w:val="00BB59A5"/>
    <w:rsid w:val="00BB5C1E"/>
    <w:rsid w:val="00BB5EAF"/>
    <w:rsid w:val="00BB62DE"/>
    <w:rsid w:val="00BB65AD"/>
    <w:rsid w:val="00BB6907"/>
    <w:rsid w:val="00BB6A35"/>
    <w:rsid w:val="00BB6CAB"/>
    <w:rsid w:val="00BB7332"/>
    <w:rsid w:val="00BB73D4"/>
    <w:rsid w:val="00BB746E"/>
    <w:rsid w:val="00BB7488"/>
    <w:rsid w:val="00BC003B"/>
    <w:rsid w:val="00BC01A7"/>
    <w:rsid w:val="00BC0413"/>
    <w:rsid w:val="00BC054C"/>
    <w:rsid w:val="00BC068D"/>
    <w:rsid w:val="00BC0A2B"/>
    <w:rsid w:val="00BC0C22"/>
    <w:rsid w:val="00BC0E67"/>
    <w:rsid w:val="00BC0EDD"/>
    <w:rsid w:val="00BC110F"/>
    <w:rsid w:val="00BC150C"/>
    <w:rsid w:val="00BC15E7"/>
    <w:rsid w:val="00BC1A4C"/>
    <w:rsid w:val="00BC1C28"/>
    <w:rsid w:val="00BC20F4"/>
    <w:rsid w:val="00BC25AC"/>
    <w:rsid w:val="00BC26B2"/>
    <w:rsid w:val="00BC28D1"/>
    <w:rsid w:val="00BC2A6A"/>
    <w:rsid w:val="00BC2D3E"/>
    <w:rsid w:val="00BC2DCA"/>
    <w:rsid w:val="00BC2E32"/>
    <w:rsid w:val="00BC3041"/>
    <w:rsid w:val="00BC3275"/>
    <w:rsid w:val="00BC336C"/>
    <w:rsid w:val="00BC36A2"/>
    <w:rsid w:val="00BC3706"/>
    <w:rsid w:val="00BC38D1"/>
    <w:rsid w:val="00BC3CAC"/>
    <w:rsid w:val="00BC46B3"/>
    <w:rsid w:val="00BC470E"/>
    <w:rsid w:val="00BC4D26"/>
    <w:rsid w:val="00BC50D4"/>
    <w:rsid w:val="00BC510F"/>
    <w:rsid w:val="00BC52D6"/>
    <w:rsid w:val="00BC5717"/>
    <w:rsid w:val="00BC61C4"/>
    <w:rsid w:val="00BC66FF"/>
    <w:rsid w:val="00BC6ABC"/>
    <w:rsid w:val="00BC6CFC"/>
    <w:rsid w:val="00BC6D8C"/>
    <w:rsid w:val="00BC715E"/>
    <w:rsid w:val="00BC71CA"/>
    <w:rsid w:val="00BC7465"/>
    <w:rsid w:val="00BC7476"/>
    <w:rsid w:val="00BC77A4"/>
    <w:rsid w:val="00BC7923"/>
    <w:rsid w:val="00BD0000"/>
    <w:rsid w:val="00BD02F0"/>
    <w:rsid w:val="00BD0355"/>
    <w:rsid w:val="00BD057B"/>
    <w:rsid w:val="00BD0811"/>
    <w:rsid w:val="00BD095C"/>
    <w:rsid w:val="00BD0A04"/>
    <w:rsid w:val="00BD0A4B"/>
    <w:rsid w:val="00BD0EE4"/>
    <w:rsid w:val="00BD0EFC"/>
    <w:rsid w:val="00BD0F76"/>
    <w:rsid w:val="00BD0FEE"/>
    <w:rsid w:val="00BD11D2"/>
    <w:rsid w:val="00BD1200"/>
    <w:rsid w:val="00BD1B2F"/>
    <w:rsid w:val="00BD1FDB"/>
    <w:rsid w:val="00BD22CC"/>
    <w:rsid w:val="00BD2B79"/>
    <w:rsid w:val="00BD2E6C"/>
    <w:rsid w:val="00BD2FC7"/>
    <w:rsid w:val="00BD321E"/>
    <w:rsid w:val="00BD3575"/>
    <w:rsid w:val="00BD36E4"/>
    <w:rsid w:val="00BD3749"/>
    <w:rsid w:val="00BD3A13"/>
    <w:rsid w:val="00BD410E"/>
    <w:rsid w:val="00BD46BF"/>
    <w:rsid w:val="00BD46C3"/>
    <w:rsid w:val="00BD4727"/>
    <w:rsid w:val="00BD4D4C"/>
    <w:rsid w:val="00BD4EEF"/>
    <w:rsid w:val="00BD5349"/>
    <w:rsid w:val="00BD53EA"/>
    <w:rsid w:val="00BD55F1"/>
    <w:rsid w:val="00BD5708"/>
    <w:rsid w:val="00BD5717"/>
    <w:rsid w:val="00BD573F"/>
    <w:rsid w:val="00BD59A8"/>
    <w:rsid w:val="00BD5B4C"/>
    <w:rsid w:val="00BD60D9"/>
    <w:rsid w:val="00BD613E"/>
    <w:rsid w:val="00BD61AF"/>
    <w:rsid w:val="00BD659E"/>
    <w:rsid w:val="00BD65E2"/>
    <w:rsid w:val="00BD67DD"/>
    <w:rsid w:val="00BD68B1"/>
    <w:rsid w:val="00BD6958"/>
    <w:rsid w:val="00BD6D70"/>
    <w:rsid w:val="00BD6E61"/>
    <w:rsid w:val="00BD6F89"/>
    <w:rsid w:val="00BD7198"/>
    <w:rsid w:val="00BD748C"/>
    <w:rsid w:val="00BD762F"/>
    <w:rsid w:val="00BD7671"/>
    <w:rsid w:val="00BD7DDE"/>
    <w:rsid w:val="00BD7FF7"/>
    <w:rsid w:val="00BE00D5"/>
    <w:rsid w:val="00BE02B8"/>
    <w:rsid w:val="00BE03D4"/>
    <w:rsid w:val="00BE05AA"/>
    <w:rsid w:val="00BE0A5C"/>
    <w:rsid w:val="00BE0B22"/>
    <w:rsid w:val="00BE1510"/>
    <w:rsid w:val="00BE19F2"/>
    <w:rsid w:val="00BE1BB9"/>
    <w:rsid w:val="00BE2056"/>
    <w:rsid w:val="00BE28AC"/>
    <w:rsid w:val="00BE2A30"/>
    <w:rsid w:val="00BE2FBC"/>
    <w:rsid w:val="00BE2FF8"/>
    <w:rsid w:val="00BE32B0"/>
    <w:rsid w:val="00BE3708"/>
    <w:rsid w:val="00BE3D19"/>
    <w:rsid w:val="00BE3F74"/>
    <w:rsid w:val="00BE438B"/>
    <w:rsid w:val="00BE450C"/>
    <w:rsid w:val="00BE4596"/>
    <w:rsid w:val="00BE4886"/>
    <w:rsid w:val="00BE4987"/>
    <w:rsid w:val="00BE4DCA"/>
    <w:rsid w:val="00BE520F"/>
    <w:rsid w:val="00BE53CC"/>
    <w:rsid w:val="00BE56A3"/>
    <w:rsid w:val="00BE56EA"/>
    <w:rsid w:val="00BE5725"/>
    <w:rsid w:val="00BE582C"/>
    <w:rsid w:val="00BE5AD8"/>
    <w:rsid w:val="00BE5C2C"/>
    <w:rsid w:val="00BE5E01"/>
    <w:rsid w:val="00BE5E69"/>
    <w:rsid w:val="00BE5EED"/>
    <w:rsid w:val="00BE6320"/>
    <w:rsid w:val="00BE6944"/>
    <w:rsid w:val="00BE6A29"/>
    <w:rsid w:val="00BE6F94"/>
    <w:rsid w:val="00BE6FA2"/>
    <w:rsid w:val="00BE71E7"/>
    <w:rsid w:val="00BE7484"/>
    <w:rsid w:val="00BE7750"/>
    <w:rsid w:val="00BE775B"/>
    <w:rsid w:val="00BE77AE"/>
    <w:rsid w:val="00BE78D5"/>
    <w:rsid w:val="00BE7D18"/>
    <w:rsid w:val="00BF02D7"/>
    <w:rsid w:val="00BF0525"/>
    <w:rsid w:val="00BF0550"/>
    <w:rsid w:val="00BF062E"/>
    <w:rsid w:val="00BF0717"/>
    <w:rsid w:val="00BF08CD"/>
    <w:rsid w:val="00BF0E1D"/>
    <w:rsid w:val="00BF0FDC"/>
    <w:rsid w:val="00BF11F0"/>
    <w:rsid w:val="00BF128C"/>
    <w:rsid w:val="00BF1460"/>
    <w:rsid w:val="00BF14BD"/>
    <w:rsid w:val="00BF18E5"/>
    <w:rsid w:val="00BF1C6D"/>
    <w:rsid w:val="00BF1F7A"/>
    <w:rsid w:val="00BF2804"/>
    <w:rsid w:val="00BF2D82"/>
    <w:rsid w:val="00BF3054"/>
    <w:rsid w:val="00BF30EA"/>
    <w:rsid w:val="00BF34EE"/>
    <w:rsid w:val="00BF3959"/>
    <w:rsid w:val="00BF3A4C"/>
    <w:rsid w:val="00BF3B86"/>
    <w:rsid w:val="00BF3F87"/>
    <w:rsid w:val="00BF424A"/>
    <w:rsid w:val="00BF42C5"/>
    <w:rsid w:val="00BF4365"/>
    <w:rsid w:val="00BF45ED"/>
    <w:rsid w:val="00BF48A3"/>
    <w:rsid w:val="00BF49B3"/>
    <w:rsid w:val="00BF49C3"/>
    <w:rsid w:val="00BF49CB"/>
    <w:rsid w:val="00BF4BC4"/>
    <w:rsid w:val="00BF4DC3"/>
    <w:rsid w:val="00BF5197"/>
    <w:rsid w:val="00BF52E0"/>
    <w:rsid w:val="00BF550F"/>
    <w:rsid w:val="00BF5585"/>
    <w:rsid w:val="00BF5756"/>
    <w:rsid w:val="00BF575D"/>
    <w:rsid w:val="00BF584C"/>
    <w:rsid w:val="00BF5D73"/>
    <w:rsid w:val="00BF5E2D"/>
    <w:rsid w:val="00BF5EAC"/>
    <w:rsid w:val="00BF5F94"/>
    <w:rsid w:val="00BF6152"/>
    <w:rsid w:val="00BF62F0"/>
    <w:rsid w:val="00BF6A34"/>
    <w:rsid w:val="00BF6BCA"/>
    <w:rsid w:val="00BF6D91"/>
    <w:rsid w:val="00BF7593"/>
    <w:rsid w:val="00BF7DB7"/>
    <w:rsid w:val="00BF7F39"/>
    <w:rsid w:val="00BF7F51"/>
    <w:rsid w:val="00C00126"/>
    <w:rsid w:val="00C00147"/>
    <w:rsid w:val="00C001B8"/>
    <w:rsid w:val="00C00381"/>
    <w:rsid w:val="00C00593"/>
    <w:rsid w:val="00C0075B"/>
    <w:rsid w:val="00C0076A"/>
    <w:rsid w:val="00C007AB"/>
    <w:rsid w:val="00C00B18"/>
    <w:rsid w:val="00C00FB0"/>
    <w:rsid w:val="00C01216"/>
    <w:rsid w:val="00C017EE"/>
    <w:rsid w:val="00C017F1"/>
    <w:rsid w:val="00C02075"/>
    <w:rsid w:val="00C02244"/>
    <w:rsid w:val="00C02319"/>
    <w:rsid w:val="00C02342"/>
    <w:rsid w:val="00C0296B"/>
    <w:rsid w:val="00C030DF"/>
    <w:rsid w:val="00C03195"/>
    <w:rsid w:val="00C031AF"/>
    <w:rsid w:val="00C0339C"/>
    <w:rsid w:val="00C0367D"/>
    <w:rsid w:val="00C03C7A"/>
    <w:rsid w:val="00C03E18"/>
    <w:rsid w:val="00C0414F"/>
    <w:rsid w:val="00C0428E"/>
    <w:rsid w:val="00C043E9"/>
    <w:rsid w:val="00C04445"/>
    <w:rsid w:val="00C04EBB"/>
    <w:rsid w:val="00C052CD"/>
    <w:rsid w:val="00C05427"/>
    <w:rsid w:val="00C056B8"/>
    <w:rsid w:val="00C058F3"/>
    <w:rsid w:val="00C063C5"/>
    <w:rsid w:val="00C0682B"/>
    <w:rsid w:val="00C06D3A"/>
    <w:rsid w:val="00C06E99"/>
    <w:rsid w:val="00C07152"/>
    <w:rsid w:val="00C0727C"/>
    <w:rsid w:val="00C07393"/>
    <w:rsid w:val="00C07577"/>
    <w:rsid w:val="00C07718"/>
    <w:rsid w:val="00C077B1"/>
    <w:rsid w:val="00C077C1"/>
    <w:rsid w:val="00C07893"/>
    <w:rsid w:val="00C07C7B"/>
    <w:rsid w:val="00C07D97"/>
    <w:rsid w:val="00C07FF8"/>
    <w:rsid w:val="00C102C6"/>
    <w:rsid w:val="00C102C8"/>
    <w:rsid w:val="00C10549"/>
    <w:rsid w:val="00C106AE"/>
    <w:rsid w:val="00C107CF"/>
    <w:rsid w:val="00C117C9"/>
    <w:rsid w:val="00C1183A"/>
    <w:rsid w:val="00C11A25"/>
    <w:rsid w:val="00C1205F"/>
    <w:rsid w:val="00C121A9"/>
    <w:rsid w:val="00C1246F"/>
    <w:rsid w:val="00C12511"/>
    <w:rsid w:val="00C12558"/>
    <w:rsid w:val="00C12692"/>
    <w:rsid w:val="00C12D23"/>
    <w:rsid w:val="00C12D2C"/>
    <w:rsid w:val="00C1320C"/>
    <w:rsid w:val="00C13388"/>
    <w:rsid w:val="00C135E8"/>
    <w:rsid w:val="00C13936"/>
    <w:rsid w:val="00C13A51"/>
    <w:rsid w:val="00C13A64"/>
    <w:rsid w:val="00C13E56"/>
    <w:rsid w:val="00C140D9"/>
    <w:rsid w:val="00C141E8"/>
    <w:rsid w:val="00C149FB"/>
    <w:rsid w:val="00C14AD0"/>
    <w:rsid w:val="00C15079"/>
    <w:rsid w:val="00C150AA"/>
    <w:rsid w:val="00C15513"/>
    <w:rsid w:val="00C15693"/>
    <w:rsid w:val="00C156B7"/>
    <w:rsid w:val="00C1583B"/>
    <w:rsid w:val="00C1592B"/>
    <w:rsid w:val="00C15A4D"/>
    <w:rsid w:val="00C15B05"/>
    <w:rsid w:val="00C15C39"/>
    <w:rsid w:val="00C15D7A"/>
    <w:rsid w:val="00C16193"/>
    <w:rsid w:val="00C16403"/>
    <w:rsid w:val="00C1687B"/>
    <w:rsid w:val="00C16AD1"/>
    <w:rsid w:val="00C16CF8"/>
    <w:rsid w:val="00C17060"/>
    <w:rsid w:val="00C171F7"/>
    <w:rsid w:val="00C17496"/>
    <w:rsid w:val="00C17686"/>
    <w:rsid w:val="00C176DD"/>
    <w:rsid w:val="00C17C31"/>
    <w:rsid w:val="00C17EAF"/>
    <w:rsid w:val="00C17F71"/>
    <w:rsid w:val="00C20341"/>
    <w:rsid w:val="00C2059D"/>
    <w:rsid w:val="00C2073E"/>
    <w:rsid w:val="00C207F1"/>
    <w:rsid w:val="00C20C4A"/>
    <w:rsid w:val="00C20F15"/>
    <w:rsid w:val="00C215C9"/>
    <w:rsid w:val="00C2187E"/>
    <w:rsid w:val="00C219CB"/>
    <w:rsid w:val="00C221A6"/>
    <w:rsid w:val="00C22746"/>
    <w:rsid w:val="00C22F56"/>
    <w:rsid w:val="00C233D1"/>
    <w:rsid w:val="00C23430"/>
    <w:rsid w:val="00C2378C"/>
    <w:rsid w:val="00C23B68"/>
    <w:rsid w:val="00C240C8"/>
    <w:rsid w:val="00C245E2"/>
    <w:rsid w:val="00C24818"/>
    <w:rsid w:val="00C24865"/>
    <w:rsid w:val="00C24B06"/>
    <w:rsid w:val="00C25559"/>
    <w:rsid w:val="00C2571D"/>
    <w:rsid w:val="00C25850"/>
    <w:rsid w:val="00C25AF3"/>
    <w:rsid w:val="00C25D08"/>
    <w:rsid w:val="00C25ED6"/>
    <w:rsid w:val="00C26029"/>
    <w:rsid w:val="00C2605C"/>
    <w:rsid w:val="00C26529"/>
    <w:rsid w:val="00C266CD"/>
    <w:rsid w:val="00C26BB1"/>
    <w:rsid w:val="00C26DA2"/>
    <w:rsid w:val="00C2707F"/>
    <w:rsid w:val="00C2758E"/>
    <w:rsid w:val="00C27ACB"/>
    <w:rsid w:val="00C27D3E"/>
    <w:rsid w:val="00C27E91"/>
    <w:rsid w:val="00C30197"/>
    <w:rsid w:val="00C3074F"/>
    <w:rsid w:val="00C30853"/>
    <w:rsid w:val="00C30ACF"/>
    <w:rsid w:val="00C30B5C"/>
    <w:rsid w:val="00C30BF5"/>
    <w:rsid w:val="00C30D21"/>
    <w:rsid w:val="00C31041"/>
    <w:rsid w:val="00C3110F"/>
    <w:rsid w:val="00C3121A"/>
    <w:rsid w:val="00C31224"/>
    <w:rsid w:val="00C31439"/>
    <w:rsid w:val="00C31676"/>
    <w:rsid w:val="00C32127"/>
    <w:rsid w:val="00C3216E"/>
    <w:rsid w:val="00C3252A"/>
    <w:rsid w:val="00C32699"/>
    <w:rsid w:val="00C326EA"/>
    <w:rsid w:val="00C32B97"/>
    <w:rsid w:val="00C32C8B"/>
    <w:rsid w:val="00C333A4"/>
    <w:rsid w:val="00C336A8"/>
    <w:rsid w:val="00C33A6E"/>
    <w:rsid w:val="00C3419C"/>
    <w:rsid w:val="00C341D3"/>
    <w:rsid w:val="00C343EB"/>
    <w:rsid w:val="00C34496"/>
    <w:rsid w:val="00C34772"/>
    <w:rsid w:val="00C34C87"/>
    <w:rsid w:val="00C34E67"/>
    <w:rsid w:val="00C34EED"/>
    <w:rsid w:val="00C34FBC"/>
    <w:rsid w:val="00C34FC1"/>
    <w:rsid w:val="00C3521C"/>
    <w:rsid w:val="00C35B5C"/>
    <w:rsid w:val="00C35E78"/>
    <w:rsid w:val="00C35F5F"/>
    <w:rsid w:val="00C36351"/>
    <w:rsid w:val="00C3648F"/>
    <w:rsid w:val="00C369FB"/>
    <w:rsid w:val="00C370E4"/>
    <w:rsid w:val="00C37251"/>
    <w:rsid w:val="00C374AD"/>
    <w:rsid w:val="00C3756B"/>
    <w:rsid w:val="00C379DE"/>
    <w:rsid w:val="00C37A75"/>
    <w:rsid w:val="00C37BC1"/>
    <w:rsid w:val="00C37D99"/>
    <w:rsid w:val="00C4025D"/>
    <w:rsid w:val="00C40DFC"/>
    <w:rsid w:val="00C40E63"/>
    <w:rsid w:val="00C41573"/>
    <w:rsid w:val="00C41692"/>
    <w:rsid w:val="00C420AF"/>
    <w:rsid w:val="00C42194"/>
    <w:rsid w:val="00C425B3"/>
    <w:rsid w:val="00C426B2"/>
    <w:rsid w:val="00C4286C"/>
    <w:rsid w:val="00C42C4E"/>
    <w:rsid w:val="00C42CCF"/>
    <w:rsid w:val="00C431C4"/>
    <w:rsid w:val="00C433F9"/>
    <w:rsid w:val="00C438A4"/>
    <w:rsid w:val="00C4390D"/>
    <w:rsid w:val="00C43B67"/>
    <w:rsid w:val="00C43B89"/>
    <w:rsid w:val="00C43BD2"/>
    <w:rsid w:val="00C4430D"/>
    <w:rsid w:val="00C4441E"/>
    <w:rsid w:val="00C44599"/>
    <w:rsid w:val="00C44B13"/>
    <w:rsid w:val="00C44CF9"/>
    <w:rsid w:val="00C44DF5"/>
    <w:rsid w:val="00C44E6F"/>
    <w:rsid w:val="00C44F4E"/>
    <w:rsid w:val="00C452EE"/>
    <w:rsid w:val="00C455C9"/>
    <w:rsid w:val="00C45768"/>
    <w:rsid w:val="00C45993"/>
    <w:rsid w:val="00C45C79"/>
    <w:rsid w:val="00C45F72"/>
    <w:rsid w:val="00C45FFC"/>
    <w:rsid w:val="00C46162"/>
    <w:rsid w:val="00C463DB"/>
    <w:rsid w:val="00C46F7D"/>
    <w:rsid w:val="00C47439"/>
    <w:rsid w:val="00C47BCA"/>
    <w:rsid w:val="00C500B0"/>
    <w:rsid w:val="00C5029B"/>
    <w:rsid w:val="00C506FF"/>
    <w:rsid w:val="00C5096D"/>
    <w:rsid w:val="00C50B21"/>
    <w:rsid w:val="00C50B75"/>
    <w:rsid w:val="00C50C6F"/>
    <w:rsid w:val="00C510E4"/>
    <w:rsid w:val="00C512B7"/>
    <w:rsid w:val="00C51396"/>
    <w:rsid w:val="00C516FA"/>
    <w:rsid w:val="00C51824"/>
    <w:rsid w:val="00C5184A"/>
    <w:rsid w:val="00C51BFC"/>
    <w:rsid w:val="00C51D58"/>
    <w:rsid w:val="00C51E58"/>
    <w:rsid w:val="00C51ECF"/>
    <w:rsid w:val="00C52054"/>
    <w:rsid w:val="00C520CF"/>
    <w:rsid w:val="00C520DD"/>
    <w:rsid w:val="00C5248C"/>
    <w:rsid w:val="00C52650"/>
    <w:rsid w:val="00C5267E"/>
    <w:rsid w:val="00C52995"/>
    <w:rsid w:val="00C52CDD"/>
    <w:rsid w:val="00C52F7A"/>
    <w:rsid w:val="00C53081"/>
    <w:rsid w:val="00C53107"/>
    <w:rsid w:val="00C5316C"/>
    <w:rsid w:val="00C5367D"/>
    <w:rsid w:val="00C53720"/>
    <w:rsid w:val="00C53885"/>
    <w:rsid w:val="00C53A84"/>
    <w:rsid w:val="00C5478B"/>
    <w:rsid w:val="00C54CE9"/>
    <w:rsid w:val="00C54FA1"/>
    <w:rsid w:val="00C55237"/>
    <w:rsid w:val="00C555CC"/>
    <w:rsid w:val="00C55621"/>
    <w:rsid w:val="00C55C9E"/>
    <w:rsid w:val="00C561CA"/>
    <w:rsid w:val="00C5664E"/>
    <w:rsid w:val="00C56955"/>
    <w:rsid w:val="00C5706B"/>
    <w:rsid w:val="00C57085"/>
    <w:rsid w:val="00C571EC"/>
    <w:rsid w:val="00C57251"/>
    <w:rsid w:val="00C575DE"/>
    <w:rsid w:val="00C57638"/>
    <w:rsid w:val="00C57B14"/>
    <w:rsid w:val="00C57FD0"/>
    <w:rsid w:val="00C60042"/>
    <w:rsid w:val="00C60968"/>
    <w:rsid w:val="00C60996"/>
    <w:rsid w:val="00C6119C"/>
    <w:rsid w:val="00C6146B"/>
    <w:rsid w:val="00C6150D"/>
    <w:rsid w:val="00C618D5"/>
    <w:rsid w:val="00C61A8F"/>
    <w:rsid w:val="00C61B00"/>
    <w:rsid w:val="00C61B4B"/>
    <w:rsid w:val="00C61C14"/>
    <w:rsid w:val="00C621BD"/>
    <w:rsid w:val="00C62341"/>
    <w:rsid w:val="00C624CA"/>
    <w:rsid w:val="00C62554"/>
    <w:rsid w:val="00C626F6"/>
    <w:rsid w:val="00C62B53"/>
    <w:rsid w:val="00C62BC7"/>
    <w:rsid w:val="00C62DCB"/>
    <w:rsid w:val="00C63061"/>
    <w:rsid w:val="00C63269"/>
    <w:rsid w:val="00C63894"/>
    <w:rsid w:val="00C63D65"/>
    <w:rsid w:val="00C63D6F"/>
    <w:rsid w:val="00C63D83"/>
    <w:rsid w:val="00C64178"/>
    <w:rsid w:val="00C649BB"/>
    <w:rsid w:val="00C649D3"/>
    <w:rsid w:val="00C65112"/>
    <w:rsid w:val="00C65238"/>
    <w:rsid w:val="00C65259"/>
    <w:rsid w:val="00C65670"/>
    <w:rsid w:val="00C65795"/>
    <w:rsid w:val="00C65D2B"/>
    <w:rsid w:val="00C66016"/>
    <w:rsid w:val="00C66402"/>
    <w:rsid w:val="00C6646B"/>
    <w:rsid w:val="00C6689B"/>
    <w:rsid w:val="00C668DD"/>
    <w:rsid w:val="00C66B0F"/>
    <w:rsid w:val="00C66DE5"/>
    <w:rsid w:val="00C66E17"/>
    <w:rsid w:val="00C67524"/>
    <w:rsid w:val="00C67A80"/>
    <w:rsid w:val="00C67ACE"/>
    <w:rsid w:val="00C67F21"/>
    <w:rsid w:val="00C705FF"/>
    <w:rsid w:val="00C70BDD"/>
    <w:rsid w:val="00C70C1A"/>
    <w:rsid w:val="00C70FB8"/>
    <w:rsid w:val="00C710CE"/>
    <w:rsid w:val="00C716EB"/>
    <w:rsid w:val="00C717FE"/>
    <w:rsid w:val="00C718D7"/>
    <w:rsid w:val="00C72255"/>
    <w:rsid w:val="00C72C39"/>
    <w:rsid w:val="00C72CB8"/>
    <w:rsid w:val="00C72E21"/>
    <w:rsid w:val="00C734AB"/>
    <w:rsid w:val="00C737A9"/>
    <w:rsid w:val="00C73868"/>
    <w:rsid w:val="00C73946"/>
    <w:rsid w:val="00C739BE"/>
    <w:rsid w:val="00C73B86"/>
    <w:rsid w:val="00C73C6B"/>
    <w:rsid w:val="00C73DA4"/>
    <w:rsid w:val="00C73E89"/>
    <w:rsid w:val="00C741C6"/>
    <w:rsid w:val="00C74294"/>
    <w:rsid w:val="00C74778"/>
    <w:rsid w:val="00C74963"/>
    <w:rsid w:val="00C74A4D"/>
    <w:rsid w:val="00C74C44"/>
    <w:rsid w:val="00C74CB9"/>
    <w:rsid w:val="00C74DE8"/>
    <w:rsid w:val="00C74F9B"/>
    <w:rsid w:val="00C753AC"/>
    <w:rsid w:val="00C7555D"/>
    <w:rsid w:val="00C7580C"/>
    <w:rsid w:val="00C75A2D"/>
    <w:rsid w:val="00C75AB0"/>
    <w:rsid w:val="00C75DA3"/>
    <w:rsid w:val="00C75E6C"/>
    <w:rsid w:val="00C75E6F"/>
    <w:rsid w:val="00C75FD6"/>
    <w:rsid w:val="00C76249"/>
    <w:rsid w:val="00C76324"/>
    <w:rsid w:val="00C76A41"/>
    <w:rsid w:val="00C76B2A"/>
    <w:rsid w:val="00C76B39"/>
    <w:rsid w:val="00C76C74"/>
    <w:rsid w:val="00C76F21"/>
    <w:rsid w:val="00C77055"/>
    <w:rsid w:val="00C773BC"/>
    <w:rsid w:val="00C7740F"/>
    <w:rsid w:val="00C77411"/>
    <w:rsid w:val="00C77512"/>
    <w:rsid w:val="00C775D2"/>
    <w:rsid w:val="00C77683"/>
    <w:rsid w:val="00C776BB"/>
    <w:rsid w:val="00C8058B"/>
    <w:rsid w:val="00C8058F"/>
    <w:rsid w:val="00C807C2"/>
    <w:rsid w:val="00C80A55"/>
    <w:rsid w:val="00C80ABE"/>
    <w:rsid w:val="00C81B7B"/>
    <w:rsid w:val="00C82024"/>
    <w:rsid w:val="00C822F2"/>
    <w:rsid w:val="00C82BE5"/>
    <w:rsid w:val="00C82D53"/>
    <w:rsid w:val="00C82E6F"/>
    <w:rsid w:val="00C83049"/>
    <w:rsid w:val="00C83967"/>
    <w:rsid w:val="00C83A42"/>
    <w:rsid w:val="00C83A50"/>
    <w:rsid w:val="00C83A7F"/>
    <w:rsid w:val="00C83E88"/>
    <w:rsid w:val="00C84208"/>
    <w:rsid w:val="00C84650"/>
    <w:rsid w:val="00C84AA8"/>
    <w:rsid w:val="00C84DC9"/>
    <w:rsid w:val="00C84FAF"/>
    <w:rsid w:val="00C85667"/>
    <w:rsid w:val="00C85757"/>
    <w:rsid w:val="00C85BD5"/>
    <w:rsid w:val="00C85C3E"/>
    <w:rsid w:val="00C85D7F"/>
    <w:rsid w:val="00C85DA8"/>
    <w:rsid w:val="00C85E15"/>
    <w:rsid w:val="00C85E39"/>
    <w:rsid w:val="00C85EB7"/>
    <w:rsid w:val="00C86498"/>
    <w:rsid w:val="00C864AB"/>
    <w:rsid w:val="00C86852"/>
    <w:rsid w:val="00C86982"/>
    <w:rsid w:val="00C86B66"/>
    <w:rsid w:val="00C86D8F"/>
    <w:rsid w:val="00C8745B"/>
    <w:rsid w:val="00C8781C"/>
    <w:rsid w:val="00C87B63"/>
    <w:rsid w:val="00C90255"/>
    <w:rsid w:val="00C9089E"/>
    <w:rsid w:val="00C908A6"/>
    <w:rsid w:val="00C91020"/>
    <w:rsid w:val="00C91059"/>
    <w:rsid w:val="00C9123F"/>
    <w:rsid w:val="00C91247"/>
    <w:rsid w:val="00C9145B"/>
    <w:rsid w:val="00C914B7"/>
    <w:rsid w:val="00C91E50"/>
    <w:rsid w:val="00C91F7A"/>
    <w:rsid w:val="00C92698"/>
    <w:rsid w:val="00C9285F"/>
    <w:rsid w:val="00C928A8"/>
    <w:rsid w:val="00C92941"/>
    <w:rsid w:val="00C92BE2"/>
    <w:rsid w:val="00C92C05"/>
    <w:rsid w:val="00C92CDD"/>
    <w:rsid w:val="00C92D21"/>
    <w:rsid w:val="00C92F25"/>
    <w:rsid w:val="00C92F8A"/>
    <w:rsid w:val="00C93059"/>
    <w:rsid w:val="00C93194"/>
    <w:rsid w:val="00C934C7"/>
    <w:rsid w:val="00C93506"/>
    <w:rsid w:val="00C936BC"/>
    <w:rsid w:val="00C93B6B"/>
    <w:rsid w:val="00C93FF8"/>
    <w:rsid w:val="00C942D8"/>
    <w:rsid w:val="00C9444C"/>
    <w:rsid w:val="00C946CB"/>
    <w:rsid w:val="00C94785"/>
    <w:rsid w:val="00C94954"/>
    <w:rsid w:val="00C94C22"/>
    <w:rsid w:val="00C94C83"/>
    <w:rsid w:val="00C94F1E"/>
    <w:rsid w:val="00C950B3"/>
    <w:rsid w:val="00C951FC"/>
    <w:rsid w:val="00C952D8"/>
    <w:rsid w:val="00C955CE"/>
    <w:rsid w:val="00C95A64"/>
    <w:rsid w:val="00C95AAE"/>
    <w:rsid w:val="00C96453"/>
    <w:rsid w:val="00C9646A"/>
    <w:rsid w:val="00C966E8"/>
    <w:rsid w:val="00C9708F"/>
    <w:rsid w:val="00C971AD"/>
    <w:rsid w:val="00C975ED"/>
    <w:rsid w:val="00C97729"/>
    <w:rsid w:val="00C977AC"/>
    <w:rsid w:val="00C978ED"/>
    <w:rsid w:val="00CA02C4"/>
    <w:rsid w:val="00CA06A9"/>
    <w:rsid w:val="00CA06D1"/>
    <w:rsid w:val="00CA0726"/>
    <w:rsid w:val="00CA0AEA"/>
    <w:rsid w:val="00CA0D6E"/>
    <w:rsid w:val="00CA0D93"/>
    <w:rsid w:val="00CA0E4E"/>
    <w:rsid w:val="00CA0F05"/>
    <w:rsid w:val="00CA10DC"/>
    <w:rsid w:val="00CA114C"/>
    <w:rsid w:val="00CA11D5"/>
    <w:rsid w:val="00CA139D"/>
    <w:rsid w:val="00CA13D0"/>
    <w:rsid w:val="00CA1AC2"/>
    <w:rsid w:val="00CA2318"/>
    <w:rsid w:val="00CA235F"/>
    <w:rsid w:val="00CA2724"/>
    <w:rsid w:val="00CA2CF0"/>
    <w:rsid w:val="00CA2D21"/>
    <w:rsid w:val="00CA2D5F"/>
    <w:rsid w:val="00CA31D2"/>
    <w:rsid w:val="00CA324D"/>
    <w:rsid w:val="00CA3309"/>
    <w:rsid w:val="00CA34FC"/>
    <w:rsid w:val="00CA390A"/>
    <w:rsid w:val="00CA3928"/>
    <w:rsid w:val="00CA3DD1"/>
    <w:rsid w:val="00CA407E"/>
    <w:rsid w:val="00CA40B0"/>
    <w:rsid w:val="00CA43B4"/>
    <w:rsid w:val="00CA4A87"/>
    <w:rsid w:val="00CA57D4"/>
    <w:rsid w:val="00CA58F1"/>
    <w:rsid w:val="00CA5ED5"/>
    <w:rsid w:val="00CA5FDC"/>
    <w:rsid w:val="00CA61FA"/>
    <w:rsid w:val="00CA6216"/>
    <w:rsid w:val="00CA6A8D"/>
    <w:rsid w:val="00CA70AD"/>
    <w:rsid w:val="00CA75EB"/>
    <w:rsid w:val="00CA7703"/>
    <w:rsid w:val="00CA7862"/>
    <w:rsid w:val="00CA78B6"/>
    <w:rsid w:val="00CA7C9B"/>
    <w:rsid w:val="00CA7E87"/>
    <w:rsid w:val="00CB0686"/>
    <w:rsid w:val="00CB082A"/>
    <w:rsid w:val="00CB08E0"/>
    <w:rsid w:val="00CB08F5"/>
    <w:rsid w:val="00CB0A7C"/>
    <w:rsid w:val="00CB0E57"/>
    <w:rsid w:val="00CB1264"/>
    <w:rsid w:val="00CB12E8"/>
    <w:rsid w:val="00CB141E"/>
    <w:rsid w:val="00CB14DA"/>
    <w:rsid w:val="00CB1659"/>
    <w:rsid w:val="00CB17EE"/>
    <w:rsid w:val="00CB18DC"/>
    <w:rsid w:val="00CB1B13"/>
    <w:rsid w:val="00CB1C8C"/>
    <w:rsid w:val="00CB2463"/>
    <w:rsid w:val="00CB24F2"/>
    <w:rsid w:val="00CB25D7"/>
    <w:rsid w:val="00CB2888"/>
    <w:rsid w:val="00CB2BE5"/>
    <w:rsid w:val="00CB2C59"/>
    <w:rsid w:val="00CB3040"/>
    <w:rsid w:val="00CB3100"/>
    <w:rsid w:val="00CB3858"/>
    <w:rsid w:val="00CB3B3D"/>
    <w:rsid w:val="00CB3E57"/>
    <w:rsid w:val="00CB40DC"/>
    <w:rsid w:val="00CB435B"/>
    <w:rsid w:val="00CB47E5"/>
    <w:rsid w:val="00CB4C03"/>
    <w:rsid w:val="00CB4CEC"/>
    <w:rsid w:val="00CB50AE"/>
    <w:rsid w:val="00CB5408"/>
    <w:rsid w:val="00CB540E"/>
    <w:rsid w:val="00CB5726"/>
    <w:rsid w:val="00CB594A"/>
    <w:rsid w:val="00CB5B4D"/>
    <w:rsid w:val="00CB5C8F"/>
    <w:rsid w:val="00CB5D0C"/>
    <w:rsid w:val="00CB61F3"/>
    <w:rsid w:val="00CB630A"/>
    <w:rsid w:val="00CB634C"/>
    <w:rsid w:val="00CB636E"/>
    <w:rsid w:val="00CB6769"/>
    <w:rsid w:val="00CB678B"/>
    <w:rsid w:val="00CB6943"/>
    <w:rsid w:val="00CB6AF0"/>
    <w:rsid w:val="00CB72C1"/>
    <w:rsid w:val="00CB7619"/>
    <w:rsid w:val="00CB76CE"/>
    <w:rsid w:val="00CB786C"/>
    <w:rsid w:val="00CB7885"/>
    <w:rsid w:val="00CB7F5A"/>
    <w:rsid w:val="00CC0316"/>
    <w:rsid w:val="00CC0351"/>
    <w:rsid w:val="00CC036C"/>
    <w:rsid w:val="00CC03CC"/>
    <w:rsid w:val="00CC04D0"/>
    <w:rsid w:val="00CC0661"/>
    <w:rsid w:val="00CC0B15"/>
    <w:rsid w:val="00CC1488"/>
    <w:rsid w:val="00CC19A4"/>
    <w:rsid w:val="00CC2031"/>
    <w:rsid w:val="00CC308F"/>
    <w:rsid w:val="00CC31FE"/>
    <w:rsid w:val="00CC3290"/>
    <w:rsid w:val="00CC3772"/>
    <w:rsid w:val="00CC39F6"/>
    <w:rsid w:val="00CC3F4A"/>
    <w:rsid w:val="00CC4835"/>
    <w:rsid w:val="00CC49E8"/>
    <w:rsid w:val="00CC52D3"/>
    <w:rsid w:val="00CC571A"/>
    <w:rsid w:val="00CC5A7F"/>
    <w:rsid w:val="00CC5B31"/>
    <w:rsid w:val="00CC5C46"/>
    <w:rsid w:val="00CC5CFD"/>
    <w:rsid w:val="00CC5D82"/>
    <w:rsid w:val="00CC604A"/>
    <w:rsid w:val="00CC608B"/>
    <w:rsid w:val="00CC6548"/>
    <w:rsid w:val="00CC665A"/>
    <w:rsid w:val="00CC684C"/>
    <w:rsid w:val="00CC6C8D"/>
    <w:rsid w:val="00CC6CF8"/>
    <w:rsid w:val="00CC6FF4"/>
    <w:rsid w:val="00CC70C9"/>
    <w:rsid w:val="00CC746C"/>
    <w:rsid w:val="00CC7516"/>
    <w:rsid w:val="00CC7572"/>
    <w:rsid w:val="00CC7A72"/>
    <w:rsid w:val="00CC7CF1"/>
    <w:rsid w:val="00CD04AB"/>
    <w:rsid w:val="00CD050A"/>
    <w:rsid w:val="00CD05F9"/>
    <w:rsid w:val="00CD0A22"/>
    <w:rsid w:val="00CD0F81"/>
    <w:rsid w:val="00CD173E"/>
    <w:rsid w:val="00CD1820"/>
    <w:rsid w:val="00CD19D5"/>
    <w:rsid w:val="00CD1C93"/>
    <w:rsid w:val="00CD1DFD"/>
    <w:rsid w:val="00CD2196"/>
    <w:rsid w:val="00CD231D"/>
    <w:rsid w:val="00CD2742"/>
    <w:rsid w:val="00CD27F3"/>
    <w:rsid w:val="00CD27F9"/>
    <w:rsid w:val="00CD2D20"/>
    <w:rsid w:val="00CD2EB5"/>
    <w:rsid w:val="00CD2EF8"/>
    <w:rsid w:val="00CD2FE4"/>
    <w:rsid w:val="00CD36E3"/>
    <w:rsid w:val="00CD37E8"/>
    <w:rsid w:val="00CD3872"/>
    <w:rsid w:val="00CD38D4"/>
    <w:rsid w:val="00CD38D7"/>
    <w:rsid w:val="00CD3DA7"/>
    <w:rsid w:val="00CD4019"/>
    <w:rsid w:val="00CD4262"/>
    <w:rsid w:val="00CD49A2"/>
    <w:rsid w:val="00CD4F01"/>
    <w:rsid w:val="00CD5547"/>
    <w:rsid w:val="00CD5621"/>
    <w:rsid w:val="00CD56B9"/>
    <w:rsid w:val="00CD5BCD"/>
    <w:rsid w:val="00CD5D12"/>
    <w:rsid w:val="00CD5DB8"/>
    <w:rsid w:val="00CD6172"/>
    <w:rsid w:val="00CD6422"/>
    <w:rsid w:val="00CD68A4"/>
    <w:rsid w:val="00CD6F74"/>
    <w:rsid w:val="00CD70CF"/>
    <w:rsid w:val="00CD741C"/>
    <w:rsid w:val="00CD748B"/>
    <w:rsid w:val="00CD781D"/>
    <w:rsid w:val="00CD7A50"/>
    <w:rsid w:val="00CD7AF8"/>
    <w:rsid w:val="00CD7C69"/>
    <w:rsid w:val="00CD7ED1"/>
    <w:rsid w:val="00CE0732"/>
    <w:rsid w:val="00CE074B"/>
    <w:rsid w:val="00CE0A7A"/>
    <w:rsid w:val="00CE10B7"/>
    <w:rsid w:val="00CE10DB"/>
    <w:rsid w:val="00CE18B6"/>
    <w:rsid w:val="00CE1FC4"/>
    <w:rsid w:val="00CE2251"/>
    <w:rsid w:val="00CE22EE"/>
    <w:rsid w:val="00CE268C"/>
    <w:rsid w:val="00CE271D"/>
    <w:rsid w:val="00CE2D10"/>
    <w:rsid w:val="00CE3258"/>
    <w:rsid w:val="00CE33F6"/>
    <w:rsid w:val="00CE35E1"/>
    <w:rsid w:val="00CE393F"/>
    <w:rsid w:val="00CE3B70"/>
    <w:rsid w:val="00CE3BB9"/>
    <w:rsid w:val="00CE3E3C"/>
    <w:rsid w:val="00CE4290"/>
    <w:rsid w:val="00CE48AD"/>
    <w:rsid w:val="00CE4AF3"/>
    <w:rsid w:val="00CE4D78"/>
    <w:rsid w:val="00CE4E37"/>
    <w:rsid w:val="00CE4F37"/>
    <w:rsid w:val="00CE4FC7"/>
    <w:rsid w:val="00CE51D6"/>
    <w:rsid w:val="00CE521F"/>
    <w:rsid w:val="00CE546B"/>
    <w:rsid w:val="00CE555D"/>
    <w:rsid w:val="00CE55B5"/>
    <w:rsid w:val="00CE5ACA"/>
    <w:rsid w:val="00CE5D11"/>
    <w:rsid w:val="00CE61F2"/>
    <w:rsid w:val="00CE68E9"/>
    <w:rsid w:val="00CE6CD0"/>
    <w:rsid w:val="00CE6EEE"/>
    <w:rsid w:val="00CE6FF1"/>
    <w:rsid w:val="00CE75BA"/>
    <w:rsid w:val="00CE79C1"/>
    <w:rsid w:val="00CE7BAF"/>
    <w:rsid w:val="00CF0133"/>
    <w:rsid w:val="00CF0674"/>
    <w:rsid w:val="00CF0AE6"/>
    <w:rsid w:val="00CF0C89"/>
    <w:rsid w:val="00CF0EB4"/>
    <w:rsid w:val="00CF0F64"/>
    <w:rsid w:val="00CF120B"/>
    <w:rsid w:val="00CF1E87"/>
    <w:rsid w:val="00CF23F6"/>
    <w:rsid w:val="00CF2578"/>
    <w:rsid w:val="00CF25CA"/>
    <w:rsid w:val="00CF34C2"/>
    <w:rsid w:val="00CF361A"/>
    <w:rsid w:val="00CF39CC"/>
    <w:rsid w:val="00CF3A0F"/>
    <w:rsid w:val="00CF415F"/>
    <w:rsid w:val="00CF41AA"/>
    <w:rsid w:val="00CF43CE"/>
    <w:rsid w:val="00CF43D9"/>
    <w:rsid w:val="00CF473C"/>
    <w:rsid w:val="00CF49B8"/>
    <w:rsid w:val="00CF4A44"/>
    <w:rsid w:val="00CF4BA0"/>
    <w:rsid w:val="00CF4C81"/>
    <w:rsid w:val="00CF5206"/>
    <w:rsid w:val="00CF53C4"/>
    <w:rsid w:val="00CF5B75"/>
    <w:rsid w:val="00CF61BC"/>
    <w:rsid w:val="00CF6496"/>
    <w:rsid w:val="00CF6562"/>
    <w:rsid w:val="00CF659E"/>
    <w:rsid w:val="00CF6828"/>
    <w:rsid w:val="00CF69BA"/>
    <w:rsid w:val="00CF6D35"/>
    <w:rsid w:val="00CF70A9"/>
    <w:rsid w:val="00CF72E5"/>
    <w:rsid w:val="00CF736B"/>
    <w:rsid w:val="00CF7377"/>
    <w:rsid w:val="00CF757D"/>
    <w:rsid w:val="00CF759C"/>
    <w:rsid w:val="00CF7F80"/>
    <w:rsid w:val="00D0035E"/>
    <w:rsid w:val="00D00533"/>
    <w:rsid w:val="00D00AE1"/>
    <w:rsid w:val="00D00DC7"/>
    <w:rsid w:val="00D00FA0"/>
    <w:rsid w:val="00D011C3"/>
    <w:rsid w:val="00D0156B"/>
    <w:rsid w:val="00D01631"/>
    <w:rsid w:val="00D01C64"/>
    <w:rsid w:val="00D01D7B"/>
    <w:rsid w:val="00D01D98"/>
    <w:rsid w:val="00D01EA9"/>
    <w:rsid w:val="00D0222E"/>
    <w:rsid w:val="00D02616"/>
    <w:rsid w:val="00D026AF"/>
    <w:rsid w:val="00D0271D"/>
    <w:rsid w:val="00D02C8C"/>
    <w:rsid w:val="00D02D47"/>
    <w:rsid w:val="00D030CA"/>
    <w:rsid w:val="00D030F6"/>
    <w:rsid w:val="00D030FD"/>
    <w:rsid w:val="00D0331B"/>
    <w:rsid w:val="00D03584"/>
    <w:rsid w:val="00D035D0"/>
    <w:rsid w:val="00D03812"/>
    <w:rsid w:val="00D038A0"/>
    <w:rsid w:val="00D03A54"/>
    <w:rsid w:val="00D03F9B"/>
    <w:rsid w:val="00D0433C"/>
    <w:rsid w:val="00D044E3"/>
    <w:rsid w:val="00D04BC8"/>
    <w:rsid w:val="00D05233"/>
    <w:rsid w:val="00D055BE"/>
    <w:rsid w:val="00D056DE"/>
    <w:rsid w:val="00D05754"/>
    <w:rsid w:val="00D05BDB"/>
    <w:rsid w:val="00D05C44"/>
    <w:rsid w:val="00D05CD4"/>
    <w:rsid w:val="00D05E96"/>
    <w:rsid w:val="00D05FA6"/>
    <w:rsid w:val="00D063BE"/>
    <w:rsid w:val="00D06471"/>
    <w:rsid w:val="00D067B1"/>
    <w:rsid w:val="00D06BBE"/>
    <w:rsid w:val="00D06E3F"/>
    <w:rsid w:val="00D071CE"/>
    <w:rsid w:val="00D0725D"/>
    <w:rsid w:val="00D07335"/>
    <w:rsid w:val="00D07A3D"/>
    <w:rsid w:val="00D07B8A"/>
    <w:rsid w:val="00D07C33"/>
    <w:rsid w:val="00D10189"/>
    <w:rsid w:val="00D10195"/>
    <w:rsid w:val="00D103A9"/>
    <w:rsid w:val="00D107A8"/>
    <w:rsid w:val="00D10878"/>
    <w:rsid w:val="00D10BE2"/>
    <w:rsid w:val="00D10D34"/>
    <w:rsid w:val="00D11083"/>
    <w:rsid w:val="00D1127A"/>
    <w:rsid w:val="00D11899"/>
    <w:rsid w:val="00D118A8"/>
    <w:rsid w:val="00D119C8"/>
    <w:rsid w:val="00D11AB5"/>
    <w:rsid w:val="00D121B9"/>
    <w:rsid w:val="00D1258A"/>
    <w:rsid w:val="00D1297D"/>
    <w:rsid w:val="00D12B6A"/>
    <w:rsid w:val="00D12C52"/>
    <w:rsid w:val="00D12D5F"/>
    <w:rsid w:val="00D131D8"/>
    <w:rsid w:val="00D13644"/>
    <w:rsid w:val="00D13A44"/>
    <w:rsid w:val="00D13A7A"/>
    <w:rsid w:val="00D13B69"/>
    <w:rsid w:val="00D13C13"/>
    <w:rsid w:val="00D13C8D"/>
    <w:rsid w:val="00D13DE2"/>
    <w:rsid w:val="00D142CF"/>
    <w:rsid w:val="00D144A7"/>
    <w:rsid w:val="00D14593"/>
    <w:rsid w:val="00D146AC"/>
    <w:rsid w:val="00D148C9"/>
    <w:rsid w:val="00D14934"/>
    <w:rsid w:val="00D14D69"/>
    <w:rsid w:val="00D1506D"/>
    <w:rsid w:val="00D150EC"/>
    <w:rsid w:val="00D15131"/>
    <w:rsid w:val="00D15397"/>
    <w:rsid w:val="00D158C2"/>
    <w:rsid w:val="00D15980"/>
    <w:rsid w:val="00D15A0C"/>
    <w:rsid w:val="00D15B01"/>
    <w:rsid w:val="00D168BA"/>
    <w:rsid w:val="00D168C2"/>
    <w:rsid w:val="00D168CD"/>
    <w:rsid w:val="00D169EC"/>
    <w:rsid w:val="00D16A14"/>
    <w:rsid w:val="00D16C29"/>
    <w:rsid w:val="00D16D60"/>
    <w:rsid w:val="00D16E18"/>
    <w:rsid w:val="00D16F49"/>
    <w:rsid w:val="00D16F7E"/>
    <w:rsid w:val="00D17057"/>
    <w:rsid w:val="00D176B8"/>
    <w:rsid w:val="00D1793E"/>
    <w:rsid w:val="00D17CB5"/>
    <w:rsid w:val="00D17CF0"/>
    <w:rsid w:val="00D17D53"/>
    <w:rsid w:val="00D17DF3"/>
    <w:rsid w:val="00D20209"/>
    <w:rsid w:val="00D202B4"/>
    <w:rsid w:val="00D20D61"/>
    <w:rsid w:val="00D20FA2"/>
    <w:rsid w:val="00D212FD"/>
    <w:rsid w:val="00D21321"/>
    <w:rsid w:val="00D213A1"/>
    <w:rsid w:val="00D21879"/>
    <w:rsid w:val="00D21AEF"/>
    <w:rsid w:val="00D21DD5"/>
    <w:rsid w:val="00D21F5B"/>
    <w:rsid w:val="00D2200B"/>
    <w:rsid w:val="00D22360"/>
    <w:rsid w:val="00D22799"/>
    <w:rsid w:val="00D22BE5"/>
    <w:rsid w:val="00D22EB6"/>
    <w:rsid w:val="00D22FC1"/>
    <w:rsid w:val="00D23320"/>
    <w:rsid w:val="00D23850"/>
    <w:rsid w:val="00D23A88"/>
    <w:rsid w:val="00D23DD3"/>
    <w:rsid w:val="00D23FFE"/>
    <w:rsid w:val="00D24234"/>
    <w:rsid w:val="00D243A6"/>
    <w:rsid w:val="00D247E9"/>
    <w:rsid w:val="00D24CA4"/>
    <w:rsid w:val="00D24CB7"/>
    <w:rsid w:val="00D25266"/>
    <w:rsid w:val="00D25505"/>
    <w:rsid w:val="00D25602"/>
    <w:rsid w:val="00D257E1"/>
    <w:rsid w:val="00D25812"/>
    <w:rsid w:val="00D25817"/>
    <w:rsid w:val="00D258A5"/>
    <w:rsid w:val="00D25925"/>
    <w:rsid w:val="00D25D91"/>
    <w:rsid w:val="00D26250"/>
    <w:rsid w:val="00D2690D"/>
    <w:rsid w:val="00D26A24"/>
    <w:rsid w:val="00D26B1D"/>
    <w:rsid w:val="00D26B52"/>
    <w:rsid w:val="00D26C35"/>
    <w:rsid w:val="00D26EF8"/>
    <w:rsid w:val="00D27110"/>
    <w:rsid w:val="00D27838"/>
    <w:rsid w:val="00D2788B"/>
    <w:rsid w:val="00D27BB0"/>
    <w:rsid w:val="00D27F32"/>
    <w:rsid w:val="00D30612"/>
    <w:rsid w:val="00D30667"/>
    <w:rsid w:val="00D30697"/>
    <w:rsid w:val="00D30E41"/>
    <w:rsid w:val="00D30E77"/>
    <w:rsid w:val="00D3176A"/>
    <w:rsid w:val="00D319F2"/>
    <w:rsid w:val="00D31A6B"/>
    <w:rsid w:val="00D31C32"/>
    <w:rsid w:val="00D31EBE"/>
    <w:rsid w:val="00D320DC"/>
    <w:rsid w:val="00D329BC"/>
    <w:rsid w:val="00D32D3C"/>
    <w:rsid w:val="00D33097"/>
    <w:rsid w:val="00D3309C"/>
    <w:rsid w:val="00D330ED"/>
    <w:rsid w:val="00D33267"/>
    <w:rsid w:val="00D332FF"/>
    <w:rsid w:val="00D3339A"/>
    <w:rsid w:val="00D3387E"/>
    <w:rsid w:val="00D33EBB"/>
    <w:rsid w:val="00D340A5"/>
    <w:rsid w:val="00D34D75"/>
    <w:rsid w:val="00D35135"/>
    <w:rsid w:val="00D351CE"/>
    <w:rsid w:val="00D35651"/>
    <w:rsid w:val="00D35D59"/>
    <w:rsid w:val="00D35EA5"/>
    <w:rsid w:val="00D35F16"/>
    <w:rsid w:val="00D35FBA"/>
    <w:rsid w:val="00D3629B"/>
    <w:rsid w:val="00D3650C"/>
    <w:rsid w:val="00D365FB"/>
    <w:rsid w:val="00D368F3"/>
    <w:rsid w:val="00D36C5A"/>
    <w:rsid w:val="00D36F32"/>
    <w:rsid w:val="00D37294"/>
    <w:rsid w:val="00D37570"/>
    <w:rsid w:val="00D376DC"/>
    <w:rsid w:val="00D376E3"/>
    <w:rsid w:val="00D37B2B"/>
    <w:rsid w:val="00D37FB6"/>
    <w:rsid w:val="00D400A5"/>
    <w:rsid w:val="00D400B1"/>
    <w:rsid w:val="00D400B2"/>
    <w:rsid w:val="00D406B3"/>
    <w:rsid w:val="00D40B6B"/>
    <w:rsid w:val="00D40D4C"/>
    <w:rsid w:val="00D41008"/>
    <w:rsid w:val="00D4123A"/>
    <w:rsid w:val="00D412F4"/>
    <w:rsid w:val="00D41572"/>
    <w:rsid w:val="00D41621"/>
    <w:rsid w:val="00D41789"/>
    <w:rsid w:val="00D418B3"/>
    <w:rsid w:val="00D4198F"/>
    <w:rsid w:val="00D419CF"/>
    <w:rsid w:val="00D41ABC"/>
    <w:rsid w:val="00D41D4B"/>
    <w:rsid w:val="00D42318"/>
    <w:rsid w:val="00D42371"/>
    <w:rsid w:val="00D42483"/>
    <w:rsid w:val="00D42C9C"/>
    <w:rsid w:val="00D42FB5"/>
    <w:rsid w:val="00D430B5"/>
    <w:rsid w:val="00D4335C"/>
    <w:rsid w:val="00D4342C"/>
    <w:rsid w:val="00D43508"/>
    <w:rsid w:val="00D4360A"/>
    <w:rsid w:val="00D43A43"/>
    <w:rsid w:val="00D43C58"/>
    <w:rsid w:val="00D43EC7"/>
    <w:rsid w:val="00D44014"/>
    <w:rsid w:val="00D44577"/>
    <w:rsid w:val="00D447DE"/>
    <w:rsid w:val="00D4484B"/>
    <w:rsid w:val="00D44A93"/>
    <w:rsid w:val="00D44B7E"/>
    <w:rsid w:val="00D4502E"/>
    <w:rsid w:val="00D4537C"/>
    <w:rsid w:val="00D457FB"/>
    <w:rsid w:val="00D459AB"/>
    <w:rsid w:val="00D45C82"/>
    <w:rsid w:val="00D45DF2"/>
    <w:rsid w:val="00D45F11"/>
    <w:rsid w:val="00D46227"/>
    <w:rsid w:val="00D46572"/>
    <w:rsid w:val="00D46A1E"/>
    <w:rsid w:val="00D46D6E"/>
    <w:rsid w:val="00D46E23"/>
    <w:rsid w:val="00D46EAA"/>
    <w:rsid w:val="00D46F27"/>
    <w:rsid w:val="00D470B7"/>
    <w:rsid w:val="00D47224"/>
    <w:rsid w:val="00D47240"/>
    <w:rsid w:val="00D472CF"/>
    <w:rsid w:val="00D4775C"/>
    <w:rsid w:val="00D47FB9"/>
    <w:rsid w:val="00D50343"/>
    <w:rsid w:val="00D50433"/>
    <w:rsid w:val="00D50DA7"/>
    <w:rsid w:val="00D50FDD"/>
    <w:rsid w:val="00D51434"/>
    <w:rsid w:val="00D51508"/>
    <w:rsid w:val="00D51B8C"/>
    <w:rsid w:val="00D51BE0"/>
    <w:rsid w:val="00D51E86"/>
    <w:rsid w:val="00D51EA7"/>
    <w:rsid w:val="00D51FB1"/>
    <w:rsid w:val="00D5222F"/>
    <w:rsid w:val="00D523A2"/>
    <w:rsid w:val="00D523F5"/>
    <w:rsid w:val="00D5267A"/>
    <w:rsid w:val="00D52838"/>
    <w:rsid w:val="00D52BE3"/>
    <w:rsid w:val="00D5316B"/>
    <w:rsid w:val="00D53216"/>
    <w:rsid w:val="00D538BD"/>
    <w:rsid w:val="00D53971"/>
    <w:rsid w:val="00D539E1"/>
    <w:rsid w:val="00D53FEC"/>
    <w:rsid w:val="00D540C4"/>
    <w:rsid w:val="00D540FE"/>
    <w:rsid w:val="00D543C4"/>
    <w:rsid w:val="00D54451"/>
    <w:rsid w:val="00D54FCC"/>
    <w:rsid w:val="00D550DA"/>
    <w:rsid w:val="00D5517A"/>
    <w:rsid w:val="00D551E9"/>
    <w:rsid w:val="00D552B8"/>
    <w:rsid w:val="00D55BF0"/>
    <w:rsid w:val="00D55C7A"/>
    <w:rsid w:val="00D55EA6"/>
    <w:rsid w:val="00D55F2B"/>
    <w:rsid w:val="00D560E9"/>
    <w:rsid w:val="00D56416"/>
    <w:rsid w:val="00D56E1B"/>
    <w:rsid w:val="00D5707C"/>
    <w:rsid w:val="00D57699"/>
    <w:rsid w:val="00D576D4"/>
    <w:rsid w:val="00D577F8"/>
    <w:rsid w:val="00D5781E"/>
    <w:rsid w:val="00D57C4C"/>
    <w:rsid w:val="00D57E9B"/>
    <w:rsid w:val="00D57F7C"/>
    <w:rsid w:val="00D57FD9"/>
    <w:rsid w:val="00D606A2"/>
    <w:rsid w:val="00D60AB2"/>
    <w:rsid w:val="00D60E9B"/>
    <w:rsid w:val="00D60F1F"/>
    <w:rsid w:val="00D61B85"/>
    <w:rsid w:val="00D61C8C"/>
    <w:rsid w:val="00D61ECF"/>
    <w:rsid w:val="00D61F1A"/>
    <w:rsid w:val="00D621B7"/>
    <w:rsid w:val="00D623DC"/>
    <w:rsid w:val="00D627D4"/>
    <w:rsid w:val="00D628F8"/>
    <w:rsid w:val="00D62C58"/>
    <w:rsid w:val="00D62C6E"/>
    <w:rsid w:val="00D62E82"/>
    <w:rsid w:val="00D62F58"/>
    <w:rsid w:val="00D6308B"/>
    <w:rsid w:val="00D635CE"/>
    <w:rsid w:val="00D638C5"/>
    <w:rsid w:val="00D63AFE"/>
    <w:rsid w:val="00D63B3E"/>
    <w:rsid w:val="00D63BF3"/>
    <w:rsid w:val="00D63F8C"/>
    <w:rsid w:val="00D64224"/>
    <w:rsid w:val="00D6467E"/>
    <w:rsid w:val="00D64A8D"/>
    <w:rsid w:val="00D64AB9"/>
    <w:rsid w:val="00D64DA3"/>
    <w:rsid w:val="00D64E5E"/>
    <w:rsid w:val="00D652B4"/>
    <w:rsid w:val="00D652B7"/>
    <w:rsid w:val="00D65D26"/>
    <w:rsid w:val="00D6611D"/>
    <w:rsid w:val="00D6622C"/>
    <w:rsid w:val="00D66710"/>
    <w:rsid w:val="00D66832"/>
    <w:rsid w:val="00D6699D"/>
    <w:rsid w:val="00D66F88"/>
    <w:rsid w:val="00D66F98"/>
    <w:rsid w:val="00D6776C"/>
    <w:rsid w:val="00D677E3"/>
    <w:rsid w:val="00D67955"/>
    <w:rsid w:val="00D67AE3"/>
    <w:rsid w:val="00D70481"/>
    <w:rsid w:val="00D70553"/>
    <w:rsid w:val="00D7078D"/>
    <w:rsid w:val="00D708C0"/>
    <w:rsid w:val="00D70FDE"/>
    <w:rsid w:val="00D71098"/>
    <w:rsid w:val="00D7125D"/>
    <w:rsid w:val="00D71462"/>
    <w:rsid w:val="00D71868"/>
    <w:rsid w:val="00D718F4"/>
    <w:rsid w:val="00D71A43"/>
    <w:rsid w:val="00D71E86"/>
    <w:rsid w:val="00D7205A"/>
    <w:rsid w:val="00D721C4"/>
    <w:rsid w:val="00D722AF"/>
    <w:rsid w:val="00D724F8"/>
    <w:rsid w:val="00D728D1"/>
    <w:rsid w:val="00D728D4"/>
    <w:rsid w:val="00D72974"/>
    <w:rsid w:val="00D72AD7"/>
    <w:rsid w:val="00D72B52"/>
    <w:rsid w:val="00D72ED6"/>
    <w:rsid w:val="00D73236"/>
    <w:rsid w:val="00D73975"/>
    <w:rsid w:val="00D74356"/>
    <w:rsid w:val="00D743A7"/>
    <w:rsid w:val="00D747FE"/>
    <w:rsid w:val="00D748FF"/>
    <w:rsid w:val="00D74989"/>
    <w:rsid w:val="00D749F7"/>
    <w:rsid w:val="00D74D16"/>
    <w:rsid w:val="00D7562B"/>
    <w:rsid w:val="00D75931"/>
    <w:rsid w:val="00D75988"/>
    <w:rsid w:val="00D75AFB"/>
    <w:rsid w:val="00D75E9A"/>
    <w:rsid w:val="00D7645E"/>
    <w:rsid w:val="00D76A59"/>
    <w:rsid w:val="00D775F2"/>
    <w:rsid w:val="00D7767C"/>
    <w:rsid w:val="00D7770A"/>
    <w:rsid w:val="00D77F6E"/>
    <w:rsid w:val="00D77FDE"/>
    <w:rsid w:val="00D800C2"/>
    <w:rsid w:val="00D80109"/>
    <w:rsid w:val="00D801D9"/>
    <w:rsid w:val="00D809B8"/>
    <w:rsid w:val="00D80A65"/>
    <w:rsid w:val="00D80AB9"/>
    <w:rsid w:val="00D811FD"/>
    <w:rsid w:val="00D81221"/>
    <w:rsid w:val="00D8128D"/>
    <w:rsid w:val="00D8148E"/>
    <w:rsid w:val="00D81741"/>
    <w:rsid w:val="00D8198C"/>
    <w:rsid w:val="00D81AB1"/>
    <w:rsid w:val="00D81C3E"/>
    <w:rsid w:val="00D81C49"/>
    <w:rsid w:val="00D81CC8"/>
    <w:rsid w:val="00D820DF"/>
    <w:rsid w:val="00D820E2"/>
    <w:rsid w:val="00D823C3"/>
    <w:rsid w:val="00D82706"/>
    <w:rsid w:val="00D82804"/>
    <w:rsid w:val="00D82FEB"/>
    <w:rsid w:val="00D8316F"/>
    <w:rsid w:val="00D832AA"/>
    <w:rsid w:val="00D832E5"/>
    <w:rsid w:val="00D83991"/>
    <w:rsid w:val="00D83A74"/>
    <w:rsid w:val="00D83F45"/>
    <w:rsid w:val="00D83FF6"/>
    <w:rsid w:val="00D84426"/>
    <w:rsid w:val="00D8462D"/>
    <w:rsid w:val="00D848DB"/>
    <w:rsid w:val="00D84A5F"/>
    <w:rsid w:val="00D84B75"/>
    <w:rsid w:val="00D84D31"/>
    <w:rsid w:val="00D8513F"/>
    <w:rsid w:val="00D8527E"/>
    <w:rsid w:val="00D85619"/>
    <w:rsid w:val="00D8616C"/>
    <w:rsid w:val="00D8628E"/>
    <w:rsid w:val="00D864EA"/>
    <w:rsid w:val="00D86592"/>
    <w:rsid w:val="00D869F9"/>
    <w:rsid w:val="00D86C7D"/>
    <w:rsid w:val="00D86E15"/>
    <w:rsid w:val="00D86EDD"/>
    <w:rsid w:val="00D87232"/>
    <w:rsid w:val="00D872BF"/>
    <w:rsid w:val="00D8745D"/>
    <w:rsid w:val="00D8785D"/>
    <w:rsid w:val="00D87911"/>
    <w:rsid w:val="00D87C93"/>
    <w:rsid w:val="00D900F4"/>
    <w:rsid w:val="00D9038D"/>
    <w:rsid w:val="00D9039F"/>
    <w:rsid w:val="00D9045A"/>
    <w:rsid w:val="00D906DD"/>
    <w:rsid w:val="00D90A69"/>
    <w:rsid w:val="00D90CA7"/>
    <w:rsid w:val="00D90F4F"/>
    <w:rsid w:val="00D91067"/>
    <w:rsid w:val="00D910D5"/>
    <w:rsid w:val="00D911F5"/>
    <w:rsid w:val="00D916A9"/>
    <w:rsid w:val="00D918FC"/>
    <w:rsid w:val="00D9253F"/>
    <w:rsid w:val="00D92771"/>
    <w:rsid w:val="00D92AF8"/>
    <w:rsid w:val="00D92BBE"/>
    <w:rsid w:val="00D92C1E"/>
    <w:rsid w:val="00D92D06"/>
    <w:rsid w:val="00D92D7E"/>
    <w:rsid w:val="00D93A2A"/>
    <w:rsid w:val="00D93AD7"/>
    <w:rsid w:val="00D93DBD"/>
    <w:rsid w:val="00D940A5"/>
    <w:rsid w:val="00D947D8"/>
    <w:rsid w:val="00D947F6"/>
    <w:rsid w:val="00D94A67"/>
    <w:rsid w:val="00D94D3D"/>
    <w:rsid w:val="00D94E0F"/>
    <w:rsid w:val="00D952DF"/>
    <w:rsid w:val="00D955F7"/>
    <w:rsid w:val="00D9588D"/>
    <w:rsid w:val="00D9595F"/>
    <w:rsid w:val="00D95B72"/>
    <w:rsid w:val="00D95C73"/>
    <w:rsid w:val="00D96072"/>
    <w:rsid w:val="00D961D5"/>
    <w:rsid w:val="00D963C7"/>
    <w:rsid w:val="00D964A3"/>
    <w:rsid w:val="00D9676E"/>
    <w:rsid w:val="00D9686D"/>
    <w:rsid w:val="00D96986"/>
    <w:rsid w:val="00D97523"/>
    <w:rsid w:val="00DA010F"/>
    <w:rsid w:val="00DA011C"/>
    <w:rsid w:val="00DA03BE"/>
    <w:rsid w:val="00DA0651"/>
    <w:rsid w:val="00DA0684"/>
    <w:rsid w:val="00DA0B71"/>
    <w:rsid w:val="00DA12C2"/>
    <w:rsid w:val="00DA13DE"/>
    <w:rsid w:val="00DA14A5"/>
    <w:rsid w:val="00DA1789"/>
    <w:rsid w:val="00DA178A"/>
    <w:rsid w:val="00DA20AA"/>
    <w:rsid w:val="00DA20D5"/>
    <w:rsid w:val="00DA256A"/>
    <w:rsid w:val="00DA2625"/>
    <w:rsid w:val="00DA2721"/>
    <w:rsid w:val="00DA2727"/>
    <w:rsid w:val="00DA2922"/>
    <w:rsid w:val="00DA2C04"/>
    <w:rsid w:val="00DA2F56"/>
    <w:rsid w:val="00DA3052"/>
    <w:rsid w:val="00DA3595"/>
    <w:rsid w:val="00DA36E8"/>
    <w:rsid w:val="00DA37A9"/>
    <w:rsid w:val="00DA384C"/>
    <w:rsid w:val="00DA3952"/>
    <w:rsid w:val="00DA3C6F"/>
    <w:rsid w:val="00DA3C95"/>
    <w:rsid w:val="00DA3FB0"/>
    <w:rsid w:val="00DA44E9"/>
    <w:rsid w:val="00DA4523"/>
    <w:rsid w:val="00DA458A"/>
    <w:rsid w:val="00DA4C39"/>
    <w:rsid w:val="00DA4F8E"/>
    <w:rsid w:val="00DA5028"/>
    <w:rsid w:val="00DA544F"/>
    <w:rsid w:val="00DA5480"/>
    <w:rsid w:val="00DA5868"/>
    <w:rsid w:val="00DA5AC1"/>
    <w:rsid w:val="00DA63BC"/>
    <w:rsid w:val="00DA6725"/>
    <w:rsid w:val="00DA679F"/>
    <w:rsid w:val="00DA687F"/>
    <w:rsid w:val="00DA6A4B"/>
    <w:rsid w:val="00DA6F69"/>
    <w:rsid w:val="00DA72B4"/>
    <w:rsid w:val="00DA79C5"/>
    <w:rsid w:val="00DA7B11"/>
    <w:rsid w:val="00DA7C60"/>
    <w:rsid w:val="00DB08B5"/>
    <w:rsid w:val="00DB0CD6"/>
    <w:rsid w:val="00DB0DFC"/>
    <w:rsid w:val="00DB1304"/>
    <w:rsid w:val="00DB147C"/>
    <w:rsid w:val="00DB2842"/>
    <w:rsid w:val="00DB2A2C"/>
    <w:rsid w:val="00DB2AC3"/>
    <w:rsid w:val="00DB2D4E"/>
    <w:rsid w:val="00DB2D7C"/>
    <w:rsid w:val="00DB3027"/>
    <w:rsid w:val="00DB312E"/>
    <w:rsid w:val="00DB3333"/>
    <w:rsid w:val="00DB33B4"/>
    <w:rsid w:val="00DB3446"/>
    <w:rsid w:val="00DB36DE"/>
    <w:rsid w:val="00DB3782"/>
    <w:rsid w:val="00DB38CA"/>
    <w:rsid w:val="00DB3A19"/>
    <w:rsid w:val="00DB3D3D"/>
    <w:rsid w:val="00DB4338"/>
    <w:rsid w:val="00DB4460"/>
    <w:rsid w:val="00DB464A"/>
    <w:rsid w:val="00DB495B"/>
    <w:rsid w:val="00DB49AE"/>
    <w:rsid w:val="00DB4C48"/>
    <w:rsid w:val="00DB4DA0"/>
    <w:rsid w:val="00DB4E94"/>
    <w:rsid w:val="00DB5463"/>
    <w:rsid w:val="00DB552C"/>
    <w:rsid w:val="00DB5685"/>
    <w:rsid w:val="00DB5A8A"/>
    <w:rsid w:val="00DB5C8F"/>
    <w:rsid w:val="00DB5D52"/>
    <w:rsid w:val="00DB5DA8"/>
    <w:rsid w:val="00DB5E3E"/>
    <w:rsid w:val="00DB5EF2"/>
    <w:rsid w:val="00DB60B6"/>
    <w:rsid w:val="00DB623B"/>
    <w:rsid w:val="00DB6353"/>
    <w:rsid w:val="00DB64FB"/>
    <w:rsid w:val="00DB6A14"/>
    <w:rsid w:val="00DB6D5A"/>
    <w:rsid w:val="00DB6FF2"/>
    <w:rsid w:val="00DB72F2"/>
    <w:rsid w:val="00DB74FF"/>
    <w:rsid w:val="00DB776F"/>
    <w:rsid w:val="00DB792F"/>
    <w:rsid w:val="00DB7E60"/>
    <w:rsid w:val="00DB7F25"/>
    <w:rsid w:val="00DC006B"/>
    <w:rsid w:val="00DC0188"/>
    <w:rsid w:val="00DC0199"/>
    <w:rsid w:val="00DC028A"/>
    <w:rsid w:val="00DC039F"/>
    <w:rsid w:val="00DC04BB"/>
    <w:rsid w:val="00DC072E"/>
    <w:rsid w:val="00DC0C77"/>
    <w:rsid w:val="00DC0DA2"/>
    <w:rsid w:val="00DC0FC7"/>
    <w:rsid w:val="00DC1307"/>
    <w:rsid w:val="00DC144B"/>
    <w:rsid w:val="00DC1578"/>
    <w:rsid w:val="00DC1605"/>
    <w:rsid w:val="00DC1C44"/>
    <w:rsid w:val="00DC1F6F"/>
    <w:rsid w:val="00DC25EB"/>
    <w:rsid w:val="00DC2DBE"/>
    <w:rsid w:val="00DC3071"/>
    <w:rsid w:val="00DC31A7"/>
    <w:rsid w:val="00DC34AB"/>
    <w:rsid w:val="00DC3725"/>
    <w:rsid w:val="00DC376A"/>
    <w:rsid w:val="00DC3ABD"/>
    <w:rsid w:val="00DC3BD1"/>
    <w:rsid w:val="00DC3F8D"/>
    <w:rsid w:val="00DC41FF"/>
    <w:rsid w:val="00DC42B9"/>
    <w:rsid w:val="00DC4376"/>
    <w:rsid w:val="00DC44D9"/>
    <w:rsid w:val="00DC473E"/>
    <w:rsid w:val="00DC4C0D"/>
    <w:rsid w:val="00DC4D0B"/>
    <w:rsid w:val="00DC4FD6"/>
    <w:rsid w:val="00DC54E2"/>
    <w:rsid w:val="00DC57B9"/>
    <w:rsid w:val="00DC59C3"/>
    <w:rsid w:val="00DC5A8B"/>
    <w:rsid w:val="00DC5EAA"/>
    <w:rsid w:val="00DC6205"/>
    <w:rsid w:val="00DC638B"/>
    <w:rsid w:val="00DC65EC"/>
    <w:rsid w:val="00DC6815"/>
    <w:rsid w:val="00DC6C47"/>
    <w:rsid w:val="00DC6D87"/>
    <w:rsid w:val="00DC6F1A"/>
    <w:rsid w:val="00DC707A"/>
    <w:rsid w:val="00DC759C"/>
    <w:rsid w:val="00DC76AD"/>
    <w:rsid w:val="00DC7717"/>
    <w:rsid w:val="00DC7BBA"/>
    <w:rsid w:val="00DC7C27"/>
    <w:rsid w:val="00DC7E42"/>
    <w:rsid w:val="00DC7F67"/>
    <w:rsid w:val="00DD08DF"/>
    <w:rsid w:val="00DD0A87"/>
    <w:rsid w:val="00DD0C92"/>
    <w:rsid w:val="00DD0D2B"/>
    <w:rsid w:val="00DD0E35"/>
    <w:rsid w:val="00DD12BE"/>
    <w:rsid w:val="00DD15E1"/>
    <w:rsid w:val="00DD187F"/>
    <w:rsid w:val="00DD189E"/>
    <w:rsid w:val="00DD18B6"/>
    <w:rsid w:val="00DD19C7"/>
    <w:rsid w:val="00DD1A43"/>
    <w:rsid w:val="00DD1F26"/>
    <w:rsid w:val="00DD21C2"/>
    <w:rsid w:val="00DD235D"/>
    <w:rsid w:val="00DD2360"/>
    <w:rsid w:val="00DD2609"/>
    <w:rsid w:val="00DD2A4D"/>
    <w:rsid w:val="00DD2E3C"/>
    <w:rsid w:val="00DD2E4F"/>
    <w:rsid w:val="00DD2F2F"/>
    <w:rsid w:val="00DD2FF6"/>
    <w:rsid w:val="00DD302A"/>
    <w:rsid w:val="00DD31D0"/>
    <w:rsid w:val="00DD33E8"/>
    <w:rsid w:val="00DD382D"/>
    <w:rsid w:val="00DD386A"/>
    <w:rsid w:val="00DD3F56"/>
    <w:rsid w:val="00DD426D"/>
    <w:rsid w:val="00DD4308"/>
    <w:rsid w:val="00DD43E2"/>
    <w:rsid w:val="00DD4A58"/>
    <w:rsid w:val="00DD4C5A"/>
    <w:rsid w:val="00DD4CCD"/>
    <w:rsid w:val="00DD4D20"/>
    <w:rsid w:val="00DD4E3A"/>
    <w:rsid w:val="00DD501A"/>
    <w:rsid w:val="00DD528E"/>
    <w:rsid w:val="00DD54ED"/>
    <w:rsid w:val="00DD554A"/>
    <w:rsid w:val="00DD5663"/>
    <w:rsid w:val="00DD5809"/>
    <w:rsid w:val="00DD5C6C"/>
    <w:rsid w:val="00DD608D"/>
    <w:rsid w:val="00DD6306"/>
    <w:rsid w:val="00DD637B"/>
    <w:rsid w:val="00DD67F5"/>
    <w:rsid w:val="00DD6AA0"/>
    <w:rsid w:val="00DD6AAF"/>
    <w:rsid w:val="00DD6DAB"/>
    <w:rsid w:val="00DD6FFB"/>
    <w:rsid w:val="00DD7200"/>
    <w:rsid w:val="00DD72B4"/>
    <w:rsid w:val="00DD76E9"/>
    <w:rsid w:val="00DD79A4"/>
    <w:rsid w:val="00DD7A70"/>
    <w:rsid w:val="00DD7AC3"/>
    <w:rsid w:val="00DD7EB0"/>
    <w:rsid w:val="00DE0346"/>
    <w:rsid w:val="00DE03BC"/>
    <w:rsid w:val="00DE0515"/>
    <w:rsid w:val="00DE0863"/>
    <w:rsid w:val="00DE087D"/>
    <w:rsid w:val="00DE09B7"/>
    <w:rsid w:val="00DE0B1C"/>
    <w:rsid w:val="00DE1133"/>
    <w:rsid w:val="00DE1714"/>
    <w:rsid w:val="00DE1779"/>
    <w:rsid w:val="00DE1E85"/>
    <w:rsid w:val="00DE20DF"/>
    <w:rsid w:val="00DE228B"/>
    <w:rsid w:val="00DE2A0F"/>
    <w:rsid w:val="00DE2C30"/>
    <w:rsid w:val="00DE2DD0"/>
    <w:rsid w:val="00DE3253"/>
    <w:rsid w:val="00DE33B0"/>
    <w:rsid w:val="00DE36C7"/>
    <w:rsid w:val="00DE39A7"/>
    <w:rsid w:val="00DE3BD1"/>
    <w:rsid w:val="00DE3E07"/>
    <w:rsid w:val="00DE3EBF"/>
    <w:rsid w:val="00DE3FAB"/>
    <w:rsid w:val="00DE41A5"/>
    <w:rsid w:val="00DE44C7"/>
    <w:rsid w:val="00DE4656"/>
    <w:rsid w:val="00DE4891"/>
    <w:rsid w:val="00DE499E"/>
    <w:rsid w:val="00DE49C9"/>
    <w:rsid w:val="00DE528F"/>
    <w:rsid w:val="00DE552C"/>
    <w:rsid w:val="00DE5A08"/>
    <w:rsid w:val="00DE5A5C"/>
    <w:rsid w:val="00DE5B01"/>
    <w:rsid w:val="00DE5BA6"/>
    <w:rsid w:val="00DE5C24"/>
    <w:rsid w:val="00DE5E8C"/>
    <w:rsid w:val="00DE62E2"/>
    <w:rsid w:val="00DE6592"/>
    <w:rsid w:val="00DE66EB"/>
    <w:rsid w:val="00DE6E30"/>
    <w:rsid w:val="00DE707B"/>
    <w:rsid w:val="00DE70F0"/>
    <w:rsid w:val="00DE731D"/>
    <w:rsid w:val="00DE73F6"/>
    <w:rsid w:val="00DE7B24"/>
    <w:rsid w:val="00DE7D32"/>
    <w:rsid w:val="00DE7D76"/>
    <w:rsid w:val="00DF0003"/>
    <w:rsid w:val="00DF0233"/>
    <w:rsid w:val="00DF024E"/>
    <w:rsid w:val="00DF04B9"/>
    <w:rsid w:val="00DF04D6"/>
    <w:rsid w:val="00DF0CB5"/>
    <w:rsid w:val="00DF0E97"/>
    <w:rsid w:val="00DF0EF0"/>
    <w:rsid w:val="00DF1103"/>
    <w:rsid w:val="00DF11A3"/>
    <w:rsid w:val="00DF12CC"/>
    <w:rsid w:val="00DF12E6"/>
    <w:rsid w:val="00DF1522"/>
    <w:rsid w:val="00DF177C"/>
    <w:rsid w:val="00DF179D"/>
    <w:rsid w:val="00DF1B66"/>
    <w:rsid w:val="00DF2326"/>
    <w:rsid w:val="00DF2405"/>
    <w:rsid w:val="00DF2724"/>
    <w:rsid w:val="00DF2E59"/>
    <w:rsid w:val="00DF2F82"/>
    <w:rsid w:val="00DF3083"/>
    <w:rsid w:val="00DF35F9"/>
    <w:rsid w:val="00DF3B80"/>
    <w:rsid w:val="00DF430F"/>
    <w:rsid w:val="00DF4501"/>
    <w:rsid w:val="00DF4568"/>
    <w:rsid w:val="00DF4896"/>
    <w:rsid w:val="00DF4937"/>
    <w:rsid w:val="00DF4D7B"/>
    <w:rsid w:val="00DF506C"/>
    <w:rsid w:val="00DF50CB"/>
    <w:rsid w:val="00DF55FD"/>
    <w:rsid w:val="00DF56B2"/>
    <w:rsid w:val="00DF5836"/>
    <w:rsid w:val="00DF58C2"/>
    <w:rsid w:val="00DF5A79"/>
    <w:rsid w:val="00DF5C60"/>
    <w:rsid w:val="00DF5CE0"/>
    <w:rsid w:val="00DF607F"/>
    <w:rsid w:val="00DF6162"/>
    <w:rsid w:val="00DF641A"/>
    <w:rsid w:val="00DF6753"/>
    <w:rsid w:val="00DF67CE"/>
    <w:rsid w:val="00DF6C61"/>
    <w:rsid w:val="00DF6C73"/>
    <w:rsid w:val="00DF6D65"/>
    <w:rsid w:val="00DF6FA0"/>
    <w:rsid w:val="00DF704D"/>
    <w:rsid w:val="00DF7076"/>
    <w:rsid w:val="00DF73A7"/>
    <w:rsid w:val="00DF7A78"/>
    <w:rsid w:val="00DF7E24"/>
    <w:rsid w:val="00E000E6"/>
    <w:rsid w:val="00E00799"/>
    <w:rsid w:val="00E00B8C"/>
    <w:rsid w:val="00E00C37"/>
    <w:rsid w:val="00E00E6B"/>
    <w:rsid w:val="00E01024"/>
    <w:rsid w:val="00E014D8"/>
    <w:rsid w:val="00E017CD"/>
    <w:rsid w:val="00E018EA"/>
    <w:rsid w:val="00E01946"/>
    <w:rsid w:val="00E01FF7"/>
    <w:rsid w:val="00E02108"/>
    <w:rsid w:val="00E02316"/>
    <w:rsid w:val="00E023F8"/>
    <w:rsid w:val="00E02470"/>
    <w:rsid w:val="00E025E6"/>
    <w:rsid w:val="00E026E8"/>
    <w:rsid w:val="00E02D39"/>
    <w:rsid w:val="00E03040"/>
    <w:rsid w:val="00E0360B"/>
    <w:rsid w:val="00E03ABF"/>
    <w:rsid w:val="00E03C41"/>
    <w:rsid w:val="00E03E47"/>
    <w:rsid w:val="00E04229"/>
    <w:rsid w:val="00E044C3"/>
    <w:rsid w:val="00E04505"/>
    <w:rsid w:val="00E04587"/>
    <w:rsid w:val="00E0476E"/>
    <w:rsid w:val="00E04902"/>
    <w:rsid w:val="00E04E03"/>
    <w:rsid w:val="00E0519D"/>
    <w:rsid w:val="00E0528C"/>
    <w:rsid w:val="00E054FA"/>
    <w:rsid w:val="00E0565D"/>
    <w:rsid w:val="00E05787"/>
    <w:rsid w:val="00E0589B"/>
    <w:rsid w:val="00E05B0D"/>
    <w:rsid w:val="00E05D50"/>
    <w:rsid w:val="00E05F82"/>
    <w:rsid w:val="00E05FF8"/>
    <w:rsid w:val="00E06D88"/>
    <w:rsid w:val="00E0717E"/>
    <w:rsid w:val="00E074CF"/>
    <w:rsid w:val="00E07B36"/>
    <w:rsid w:val="00E07F75"/>
    <w:rsid w:val="00E105F7"/>
    <w:rsid w:val="00E106FF"/>
    <w:rsid w:val="00E1087D"/>
    <w:rsid w:val="00E10A12"/>
    <w:rsid w:val="00E10F2F"/>
    <w:rsid w:val="00E11427"/>
    <w:rsid w:val="00E11FFD"/>
    <w:rsid w:val="00E1237B"/>
    <w:rsid w:val="00E123D4"/>
    <w:rsid w:val="00E123F3"/>
    <w:rsid w:val="00E1264C"/>
    <w:rsid w:val="00E1267D"/>
    <w:rsid w:val="00E127B4"/>
    <w:rsid w:val="00E1293A"/>
    <w:rsid w:val="00E1297D"/>
    <w:rsid w:val="00E12DB0"/>
    <w:rsid w:val="00E13138"/>
    <w:rsid w:val="00E132A5"/>
    <w:rsid w:val="00E133DB"/>
    <w:rsid w:val="00E134B9"/>
    <w:rsid w:val="00E13A40"/>
    <w:rsid w:val="00E13A77"/>
    <w:rsid w:val="00E13A79"/>
    <w:rsid w:val="00E13CA7"/>
    <w:rsid w:val="00E13EF1"/>
    <w:rsid w:val="00E144D9"/>
    <w:rsid w:val="00E1526A"/>
    <w:rsid w:val="00E15387"/>
    <w:rsid w:val="00E1545D"/>
    <w:rsid w:val="00E155EE"/>
    <w:rsid w:val="00E15674"/>
    <w:rsid w:val="00E15911"/>
    <w:rsid w:val="00E15BD9"/>
    <w:rsid w:val="00E15E86"/>
    <w:rsid w:val="00E16124"/>
    <w:rsid w:val="00E16478"/>
    <w:rsid w:val="00E16490"/>
    <w:rsid w:val="00E169CC"/>
    <w:rsid w:val="00E16C9D"/>
    <w:rsid w:val="00E16EC4"/>
    <w:rsid w:val="00E1717B"/>
    <w:rsid w:val="00E1748E"/>
    <w:rsid w:val="00E17541"/>
    <w:rsid w:val="00E17698"/>
    <w:rsid w:val="00E17C26"/>
    <w:rsid w:val="00E17E7D"/>
    <w:rsid w:val="00E17F80"/>
    <w:rsid w:val="00E20123"/>
    <w:rsid w:val="00E201A1"/>
    <w:rsid w:val="00E202D0"/>
    <w:rsid w:val="00E20C9A"/>
    <w:rsid w:val="00E20FA1"/>
    <w:rsid w:val="00E21795"/>
    <w:rsid w:val="00E21C2A"/>
    <w:rsid w:val="00E21C48"/>
    <w:rsid w:val="00E21D77"/>
    <w:rsid w:val="00E220DD"/>
    <w:rsid w:val="00E2220A"/>
    <w:rsid w:val="00E22526"/>
    <w:rsid w:val="00E226B8"/>
    <w:rsid w:val="00E22808"/>
    <w:rsid w:val="00E22853"/>
    <w:rsid w:val="00E22AE6"/>
    <w:rsid w:val="00E2303F"/>
    <w:rsid w:val="00E23468"/>
    <w:rsid w:val="00E235A7"/>
    <w:rsid w:val="00E235EE"/>
    <w:rsid w:val="00E23632"/>
    <w:rsid w:val="00E236FD"/>
    <w:rsid w:val="00E23916"/>
    <w:rsid w:val="00E23B72"/>
    <w:rsid w:val="00E2442D"/>
    <w:rsid w:val="00E244AC"/>
    <w:rsid w:val="00E24606"/>
    <w:rsid w:val="00E246A8"/>
    <w:rsid w:val="00E25032"/>
    <w:rsid w:val="00E25246"/>
    <w:rsid w:val="00E255CB"/>
    <w:rsid w:val="00E26522"/>
    <w:rsid w:val="00E26894"/>
    <w:rsid w:val="00E26C55"/>
    <w:rsid w:val="00E26D04"/>
    <w:rsid w:val="00E27065"/>
    <w:rsid w:val="00E2727E"/>
    <w:rsid w:val="00E2748D"/>
    <w:rsid w:val="00E2765D"/>
    <w:rsid w:val="00E27E04"/>
    <w:rsid w:val="00E27F17"/>
    <w:rsid w:val="00E27F79"/>
    <w:rsid w:val="00E30184"/>
    <w:rsid w:val="00E304AF"/>
    <w:rsid w:val="00E30510"/>
    <w:rsid w:val="00E30817"/>
    <w:rsid w:val="00E30A3C"/>
    <w:rsid w:val="00E30C0A"/>
    <w:rsid w:val="00E30DC1"/>
    <w:rsid w:val="00E30DFA"/>
    <w:rsid w:val="00E313C8"/>
    <w:rsid w:val="00E31469"/>
    <w:rsid w:val="00E32150"/>
    <w:rsid w:val="00E32338"/>
    <w:rsid w:val="00E32448"/>
    <w:rsid w:val="00E3269F"/>
    <w:rsid w:val="00E326A3"/>
    <w:rsid w:val="00E32C82"/>
    <w:rsid w:val="00E32F34"/>
    <w:rsid w:val="00E3315B"/>
    <w:rsid w:val="00E3336D"/>
    <w:rsid w:val="00E33567"/>
    <w:rsid w:val="00E336C0"/>
    <w:rsid w:val="00E336D5"/>
    <w:rsid w:val="00E33936"/>
    <w:rsid w:val="00E33948"/>
    <w:rsid w:val="00E33B5B"/>
    <w:rsid w:val="00E33C36"/>
    <w:rsid w:val="00E33C7A"/>
    <w:rsid w:val="00E33E0A"/>
    <w:rsid w:val="00E340A9"/>
    <w:rsid w:val="00E34429"/>
    <w:rsid w:val="00E346F8"/>
    <w:rsid w:val="00E34773"/>
    <w:rsid w:val="00E349BB"/>
    <w:rsid w:val="00E34A1B"/>
    <w:rsid w:val="00E34C7B"/>
    <w:rsid w:val="00E351CC"/>
    <w:rsid w:val="00E3533E"/>
    <w:rsid w:val="00E35841"/>
    <w:rsid w:val="00E35C08"/>
    <w:rsid w:val="00E35EEA"/>
    <w:rsid w:val="00E36BF8"/>
    <w:rsid w:val="00E36F85"/>
    <w:rsid w:val="00E3704B"/>
    <w:rsid w:val="00E37236"/>
    <w:rsid w:val="00E37241"/>
    <w:rsid w:val="00E372AB"/>
    <w:rsid w:val="00E374E5"/>
    <w:rsid w:val="00E37A19"/>
    <w:rsid w:val="00E37FC5"/>
    <w:rsid w:val="00E40136"/>
    <w:rsid w:val="00E40210"/>
    <w:rsid w:val="00E404E5"/>
    <w:rsid w:val="00E4059E"/>
    <w:rsid w:val="00E40633"/>
    <w:rsid w:val="00E40A82"/>
    <w:rsid w:val="00E40AD0"/>
    <w:rsid w:val="00E40D0E"/>
    <w:rsid w:val="00E40E79"/>
    <w:rsid w:val="00E41158"/>
    <w:rsid w:val="00E41389"/>
    <w:rsid w:val="00E41469"/>
    <w:rsid w:val="00E41484"/>
    <w:rsid w:val="00E41816"/>
    <w:rsid w:val="00E41B0F"/>
    <w:rsid w:val="00E41C52"/>
    <w:rsid w:val="00E422DF"/>
    <w:rsid w:val="00E42460"/>
    <w:rsid w:val="00E42CB7"/>
    <w:rsid w:val="00E42CD1"/>
    <w:rsid w:val="00E42FD9"/>
    <w:rsid w:val="00E42FF9"/>
    <w:rsid w:val="00E4305E"/>
    <w:rsid w:val="00E43104"/>
    <w:rsid w:val="00E43350"/>
    <w:rsid w:val="00E43367"/>
    <w:rsid w:val="00E4339E"/>
    <w:rsid w:val="00E438B7"/>
    <w:rsid w:val="00E4390F"/>
    <w:rsid w:val="00E43AE4"/>
    <w:rsid w:val="00E443E5"/>
    <w:rsid w:val="00E44727"/>
    <w:rsid w:val="00E4497D"/>
    <w:rsid w:val="00E44BFC"/>
    <w:rsid w:val="00E44F3B"/>
    <w:rsid w:val="00E4559E"/>
    <w:rsid w:val="00E455B4"/>
    <w:rsid w:val="00E4572B"/>
    <w:rsid w:val="00E45BA7"/>
    <w:rsid w:val="00E45F30"/>
    <w:rsid w:val="00E463EB"/>
    <w:rsid w:val="00E465CA"/>
    <w:rsid w:val="00E46C42"/>
    <w:rsid w:val="00E474C8"/>
    <w:rsid w:val="00E47528"/>
    <w:rsid w:val="00E475AF"/>
    <w:rsid w:val="00E47A39"/>
    <w:rsid w:val="00E47E3C"/>
    <w:rsid w:val="00E5019A"/>
    <w:rsid w:val="00E5098F"/>
    <w:rsid w:val="00E50B58"/>
    <w:rsid w:val="00E50CD6"/>
    <w:rsid w:val="00E50D85"/>
    <w:rsid w:val="00E50E10"/>
    <w:rsid w:val="00E51201"/>
    <w:rsid w:val="00E51302"/>
    <w:rsid w:val="00E514D7"/>
    <w:rsid w:val="00E5197D"/>
    <w:rsid w:val="00E51AAF"/>
    <w:rsid w:val="00E51B92"/>
    <w:rsid w:val="00E51C10"/>
    <w:rsid w:val="00E51DAC"/>
    <w:rsid w:val="00E51E65"/>
    <w:rsid w:val="00E51EF9"/>
    <w:rsid w:val="00E51FF6"/>
    <w:rsid w:val="00E522B8"/>
    <w:rsid w:val="00E522F6"/>
    <w:rsid w:val="00E5239C"/>
    <w:rsid w:val="00E5245E"/>
    <w:rsid w:val="00E52699"/>
    <w:rsid w:val="00E5278D"/>
    <w:rsid w:val="00E527AD"/>
    <w:rsid w:val="00E52906"/>
    <w:rsid w:val="00E52A4E"/>
    <w:rsid w:val="00E52A95"/>
    <w:rsid w:val="00E52FA8"/>
    <w:rsid w:val="00E5301E"/>
    <w:rsid w:val="00E5395C"/>
    <w:rsid w:val="00E539DC"/>
    <w:rsid w:val="00E53A38"/>
    <w:rsid w:val="00E53A4B"/>
    <w:rsid w:val="00E53B97"/>
    <w:rsid w:val="00E53CF4"/>
    <w:rsid w:val="00E541A5"/>
    <w:rsid w:val="00E541D7"/>
    <w:rsid w:val="00E542F2"/>
    <w:rsid w:val="00E542FE"/>
    <w:rsid w:val="00E54409"/>
    <w:rsid w:val="00E547B6"/>
    <w:rsid w:val="00E549B1"/>
    <w:rsid w:val="00E54AC7"/>
    <w:rsid w:val="00E55021"/>
    <w:rsid w:val="00E558C1"/>
    <w:rsid w:val="00E55A59"/>
    <w:rsid w:val="00E55E85"/>
    <w:rsid w:val="00E5610B"/>
    <w:rsid w:val="00E5680E"/>
    <w:rsid w:val="00E5695E"/>
    <w:rsid w:val="00E56BAD"/>
    <w:rsid w:val="00E56BC6"/>
    <w:rsid w:val="00E56C7F"/>
    <w:rsid w:val="00E56CDD"/>
    <w:rsid w:val="00E56DDF"/>
    <w:rsid w:val="00E57804"/>
    <w:rsid w:val="00E57DD8"/>
    <w:rsid w:val="00E57E12"/>
    <w:rsid w:val="00E60121"/>
    <w:rsid w:val="00E60777"/>
    <w:rsid w:val="00E607AF"/>
    <w:rsid w:val="00E608F4"/>
    <w:rsid w:val="00E60E0D"/>
    <w:rsid w:val="00E60F09"/>
    <w:rsid w:val="00E61253"/>
    <w:rsid w:val="00E614F2"/>
    <w:rsid w:val="00E61955"/>
    <w:rsid w:val="00E61A1D"/>
    <w:rsid w:val="00E61CC3"/>
    <w:rsid w:val="00E61DBA"/>
    <w:rsid w:val="00E62253"/>
    <w:rsid w:val="00E62518"/>
    <w:rsid w:val="00E62715"/>
    <w:rsid w:val="00E62BC9"/>
    <w:rsid w:val="00E6319C"/>
    <w:rsid w:val="00E6363C"/>
    <w:rsid w:val="00E63AE2"/>
    <w:rsid w:val="00E63E0C"/>
    <w:rsid w:val="00E644F7"/>
    <w:rsid w:val="00E64A25"/>
    <w:rsid w:val="00E64C9E"/>
    <w:rsid w:val="00E64D5F"/>
    <w:rsid w:val="00E65443"/>
    <w:rsid w:val="00E65547"/>
    <w:rsid w:val="00E65627"/>
    <w:rsid w:val="00E657CE"/>
    <w:rsid w:val="00E6586D"/>
    <w:rsid w:val="00E65AF6"/>
    <w:rsid w:val="00E65BB7"/>
    <w:rsid w:val="00E65C3E"/>
    <w:rsid w:val="00E661BA"/>
    <w:rsid w:val="00E66230"/>
    <w:rsid w:val="00E6658C"/>
    <w:rsid w:val="00E666DB"/>
    <w:rsid w:val="00E66802"/>
    <w:rsid w:val="00E66865"/>
    <w:rsid w:val="00E66B4A"/>
    <w:rsid w:val="00E66BA8"/>
    <w:rsid w:val="00E66EE8"/>
    <w:rsid w:val="00E66F45"/>
    <w:rsid w:val="00E67574"/>
    <w:rsid w:val="00E67A62"/>
    <w:rsid w:val="00E67D7D"/>
    <w:rsid w:val="00E67E2E"/>
    <w:rsid w:val="00E7015C"/>
    <w:rsid w:val="00E7076B"/>
    <w:rsid w:val="00E708FC"/>
    <w:rsid w:val="00E70934"/>
    <w:rsid w:val="00E7109E"/>
    <w:rsid w:val="00E71207"/>
    <w:rsid w:val="00E714C2"/>
    <w:rsid w:val="00E7188E"/>
    <w:rsid w:val="00E7189A"/>
    <w:rsid w:val="00E71BF8"/>
    <w:rsid w:val="00E71CCF"/>
    <w:rsid w:val="00E71D3D"/>
    <w:rsid w:val="00E71ED7"/>
    <w:rsid w:val="00E72258"/>
    <w:rsid w:val="00E72285"/>
    <w:rsid w:val="00E727E5"/>
    <w:rsid w:val="00E727FC"/>
    <w:rsid w:val="00E72956"/>
    <w:rsid w:val="00E729A2"/>
    <w:rsid w:val="00E72C1A"/>
    <w:rsid w:val="00E72DEB"/>
    <w:rsid w:val="00E7304D"/>
    <w:rsid w:val="00E7319A"/>
    <w:rsid w:val="00E732D3"/>
    <w:rsid w:val="00E73792"/>
    <w:rsid w:val="00E73CE3"/>
    <w:rsid w:val="00E73D72"/>
    <w:rsid w:val="00E745ED"/>
    <w:rsid w:val="00E746ED"/>
    <w:rsid w:val="00E749DE"/>
    <w:rsid w:val="00E74A43"/>
    <w:rsid w:val="00E74C7B"/>
    <w:rsid w:val="00E74F0B"/>
    <w:rsid w:val="00E753CD"/>
    <w:rsid w:val="00E75542"/>
    <w:rsid w:val="00E75615"/>
    <w:rsid w:val="00E7599C"/>
    <w:rsid w:val="00E75D43"/>
    <w:rsid w:val="00E75D83"/>
    <w:rsid w:val="00E76045"/>
    <w:rsid w:val="00E76906"/>
    <w:rsid w:val="00E769CB"/>
    <w:rsid w:val="00E77116"/>
    <w:rsid w:val="00E77176"/>
    <w:rsid w:val="00E771B5"/>
    <w:rsid w:val="00E772A8"/>
    <w:rsid w:val="00E7763B"/>
    <w:rsid w:val="00E77B6A"/>
    <w:rsid w:val="00E77D3D"/>
    <w:rsid w:val="00E77FD6"/>
    <w:rsid w:val="00E800F4"/>
    <w:rsid w:val="00E8039A"/>
    <w:rsid w:val="00E803B9"/>
    <w:rsid w:val="00E8161F"/>
    <w:rsid w:val="00E81656"/>
    <w:rsid w:val="00E818B6"/>
    <w:rsid w:val="00E81ADF"/>
    <w:rsid w:val="00E820D5"/>
    <w:rsid w:val="00E824CF"/>
    <w:rsid w:val="00E824FE"/>
    <w:rsid w:val="00E826FE"/>
    <w:rsid w:val="00E827F2"/>
    <w:rsid w:val="00E8293C"/>
    <w:rsid w:val="00E82C6F"/>
    <w:rsid w:val="00E82CB9"/>
    <w:rsid w:val="00E82D3D"/>
    <w:rsid w:val="00E82DC1"/>
    <w:rsid w:val="00E82F15"/>
    <w:rsid w:val="00E82FB6"/>
    <w:rsid w:val="00E83066"/>
    <w:rsid w:val="00E832AF"/>
    <w:rsid w:val="00E8360A"/>
    <w:rsid w:val="00E837BF"/>
    <w:rsid w:val="00E8396A"/>
    <w:rsid w:val="00E83A72"/>
    <w:rsid w:val="00E845BE"/>
    <w:rsid w:val="00E848C7"/>
    <w:rsid w:val="00E84BBC"/>
    <w:rsid w:val="00E84C9E"/>
    <w:rsid w:val="00E84CD3"/>
    <w:rsid w:val="00E85343"/>
    <w:rsid w:val="00E853E3"/>
    <w:rsid w:val="00E85422"/>
    <w:rsid w:val="00E854F0"/>
    <w:rsid w:val="00E859D3"/>
    <w:rsid w:val="00E85A4B"/>
    <w:rsid w:val="00E8617F"/>
    <w:rsid w:val="00E862B3"/>
    <w:rsid w:val="00E862B7"/>
    <w:rsid w:val="00E862F8"/>
    <w:rsid w:val="00E864B3"/>
    <w:rsid w:val="00E867DB"/>
    <w:rsid w:val="00E86A24"/>
    <w:rsid w:val="00E86B9C"/>
    <w:rsid w:val="00E86BED"/>
    <w:rsid w:val="00E87059"/>
    <w:rsid w:val="00E876C6"/>
    <w:rsid w:val="00E87A4B"/>
    <w:rsid w:val="00E87F10"/>
    <w:rsid w:val="00E902DC"/>
    <w:rsid w:val="00E90333"/>
    <w:rsid w:val="00E90496"/>
    <w:rsid w:val="00E9074A"/>
    <w:rsid w:val="00E90812"/>
    <w:rsid w:val="00E90B5F"/>
    <w:rsid w:val="00E90DFA"/>
    <w:rsid w:val="00E90FE3"/>
    <w:rsid w:val="00E9104F"/>
    <w:rsid w:val="00E910CD"/>
    <w:rsid w:val="00E91127"/>
    <w:rsid w:val="00E912D7"/>
    <w:rsid w:val="00E91977"/>
    <w:rsid w:val="00E91D7B"/>
    <w:rsid w:val="00E920CA"/>
    <w:rsid w:val="00E921B3"/>
    <w:rsid w:val="00E92384"/>
    <w:rsid w:val="00E929D8"/>
    <w:rsid w:val="00E92B1E"/>
    <w:rsid w:val="00E92F67"/>
    <w:rsid w:val="00E93079"/>
    <w:rsid w:val="00E93435"/>
    <w:rsid w:val="00E93690"/>
    <w:rsid w:val="00E93B55"/>
    <w:rsid w:val="00E93EA1"/>
    <w:rsid w:val="00E942AF"/>
    <w:rsid w:val="00E9489C"/>
    <w:rsid w:val="00E948DC"/>
    <w:rsid w:val="00E94AF4"/>
    <w:rsid w:val="00E94C4D"/>
    <w:rsid w:val="00E94F08"/>
    <w:rsid w:val="00E954F3"/>
    <w:rsid w:val="00E955A0"/>
    <w:rsid w:val="00E95688"/>
    <w:rsid w:val="00E95816"/>
    <w:rsid w:val="00E95C12"/>
    <w:rsid w:val="00E95F7F"/>
    <w:rsid w:val="00E96041"/>
    <w:rsid w:val="00E96412"/>
    <w:rsid w:val="00E96691"/>
    <w:rsid w:val="00E966A1"/>
    <w:rsid w:val="00E96737"/>
    <w:rsid w:val="00E96842"/>
    <w:rsid w:val="00E9694D"/>
    <w:rsid w:val="00E96AD4"/>
    <w:rsid w:val="00E96F47"/>
    <w:rsid w:val="00E971B2"/>
    <w:rsid w:val="00E97547"/>
    <w:rsid w:val="00EA0170"/>
    <w:rsid w:val="00EA05E1"/>
    <w:rsid w:val="00EA0814"/>
    <w:rsid w:val="00EA09D6"/>
    <w:rsid w:val="00EA0C48"/>
    <w:rsid w:val="00EA127D"/>
    <w:rsid w:val="00EA178B"/>
    <w:rsid w:val="00EA1A87"/>
    <w:rsid w:val="00EA1B00"/>
    <w:rsid w:val="00EA1C3C"/>
    <w:rsid w:val="00EA1F1A"/>
    <w:rsid w:val="00EA2414"/>
    <w:rsid w:val="00EA2980"/>
    <w:rsid w:val="00EA3F06"/>
    <w:rsid w:val="00EA4292"/>
    <w:rsid w:val="00EA43ED"/>
    <w:rsid w:val="00EA4499"/>
    <w:rsid w:val="00EA4632"/>
    <w:rsid w:val="00EA4ABE"/>
    <w:rsid w:val="00EA4E30"/>
    <w:rsid w:val="00EA4F53"/>
    <w:rsid w:val="00EA4F65"/>
    <w:rsid w:val="00EA50AD"/>
    <w:rsid w:val="00EA59B2"/>
    <w:rsid w:val="00EA5C34"/>
    <w:rsid w:val="00EA60B3"/>
    <w:rsid w:val="00EA60CB"/>
    <w:rsid w:val="00EA614D"/>
    <w:rsid w:val="00EA6407"/>
    <w:rsid w:val="00EA6562"/>
    <w:rsid w:val="00EA68B0"/>
    <w:rsid w:val="00EA68D3"/>
    <w:rsid w:val="00EA69BE"/>
    <w:rsid w:val="00EA69CC"/>
    <w:rsid w:val="00EA6A22"/>
    <w:rsid w:val="00EA70F8"/>
    <w:rsid w:val="00EA7437"/>
    <w:rsid w:val="00EA754B"/>
    <w:rsid w:val="00EA755C"/>
    <w:rsid w:val="00EA7679"/>
    <w:rsid w:val="00EA7BB3"/>
    <w:rsid w:val="00EA7E33"/>
    <w:rsid w:val="00EA7F98"/>
    <w:rsid w:val="00EB00CA"/>
    <w:rsid w:val="00EB0249"/>
    <w:rsid w:val="00EB0792"/>
    <w:rsid w:val="00EB0CE0"/>
    <w:rsid w:val="00EB0CE3"/>
    <w:rsid w:val="00EB0DC6"/>
    <w:rsid w:val="00EB0F40"/>
    <w:rsid w:val="00EB0F6E"/>
    <w:rsid w:val="00EB11C9"/>
    <w:rsid w:val="00EB13D5"/>
    <w:rsid w:val="00EB13E1"/>
    <w:rsid w:val="00EB1521"/>
    <w:rsid w:val="00EB1613"/>
    <w:rsid w:val="00EB16A5"/>
    <w:rsid w:val="00EB1AC0"/>
    <w:rsid w:val="00EB1C69"/>
    <w:rsid w:val="00EB1F3E"/>
    <w:rsid w:val="00EB2133"/>
    <w:rsid w:val="00EB2664"/>
    <w:rsid w:val="00EB27BE"/>
    <w:rsid w:val="00EB29A8"/>
    <w:rsid w:val="00EB2B01"/>
    <w:rsid w:val="00EB2D31"/>
    <w:rsid w:val="00EB2E58"/>
    <w:rsid w:val="00EB32A4"/>
    <w:rsid w:val="00EB3390"/>
    <w:rsid w:val="00EB33C5"/>
    <w:rsid w:val="00EB3A0C"/>
    <w:rsid w:val="00EB3A0F"/>
    <w:rsid w:val="00EB3C2F"/>
    <w:rsid w:val="00EB400B"/>
    <w:rsid w:val="00EB416E"/>
    <w:rsid w:val="00EB444C"/>
    <w:rsid w:val="00EB45F5"/>
    <w:rsid w:val="00EB4676"/>
    <w:rsid w:val="00EB4799"/>
    <w:rsid w:val="00EB49FB"/>
    <w:rsid w:val="00EB4B77"/>
    <w:rsid w:val="00EB4C34"/>
    <w:rsid w:val="00EB4FDB"/>
    <w:rsid w:val="00EB51D2"/>
    <w:rsid w:val="00EB5A23"/>
    <w:rsid w:val="00EB5DBC"/>
    <w:rsid w:val="00EB5F98"/>
    <w:rsid w:val="00EB605C"/>
    <w:rsid w:val="00EB6079"/>
    <w:rsid w:val="00EB61E7"/>
    <w:rsid w:val="00EB626E"/>
    <w:rsid w:val="00EB6565"/>
    <w:rsid w:val="00EB65F5"/>
    <w:rsid w:val="00EB673C"/>
    <w:rsid w:val="00EB6818"/>
    <w:rsid w:val="00EB6AC3"/>
    <w:rsid w:val="00EB6B17"/>
    <w:rsid w:val="00EB6F96"/>
    <w:rsid w:val="00EB730A"/>
    <w:rsid w:val="00EB7478"/>
    <w:rsid w:val="00EB791B"/>
    <w:rsid w:val="00EB7D21"/>
    <w:rsid w:val="00EC0017"/>
    <w:rsid w:val="00EC004E"/>
    <w:rsid w:val="00EC03A6"/>
    <w:rsid w:val="00EC03F4"/>
    <w:rsid w:val="00EC0410"/>
    <w:rsid w:val="00EC0649"/>
    <w:rsid w:val="00EC06B0"/>
    <w:rsid w:val="00EC06C6"/>
    <w:rsid w:val="00EC0974"/>
    <w:rsid w:val="00EC1244"/>
    <w:rsid w:val="00EC137E"/>
    <w:rsid w:val="00EC1AAA"/>
    <w:rsid w:val="00EC1F50"/>
    <w:rsid w:val="00EC212C"/>
    <w:rsid w:val="00EC27BA"/>
    <w:rsid w:val="00EC2DC0"/>
    <w:rsid w:val="00EC30F7"/>
    <w:rsid w:val="00EC312E"/>
    <w:rsid w:val="00EC316C"/>
    <w:rsid w:val="00EC317D"/>
    <w:rsid w:val="00EC333E"/>
    <w:rsid w:val="00EC3CAE"/>
    <w:rsid w:val="00EC3F40"/>
    <w:rsid w:val="00EC445E"/>
    <w:rsid w:val="00EC4482"/>
    <w:rsid w:val="00EC46EA"/>
    <w:rsid w:val="00EC4777"/>
    <w:rsid w:val="00EC49D7"/>
    <w:rsid w:val="00EC4F28"/>
    <w:rsid w:val="00EC5408"/>
    <w:rsid w:val="00EC5A0A"/>
    <w:rsid w:val="00EC6335"/>
    <w:rsid w:val="00EC64D8"/>
    <w:rsid w:val="00EC6617"/>
    <w:rsid w:val="00EC6F7B"/>
    <w:rsid w:val="00EC72A9"/>
    <w:rsid w:val="00EC742F"/>
    <w:rsid w:val="00EC7490"/>
    <w:rsid w:val="00EC762E"/>
    <w:rsid w:val="00EC7639"/>
    <w:rsid w:val="00EC765B"/>
    <w:rsid w:val="00EC7A1E"/>
    <w:rsid w:val="00EC7DE0"/>
    <w:rsid w:val="00ED00F4"/>
    <w:rsid w:val="00ED01E9"/>
    <w:rsid w:val="00ED02BB"/>
    <w:rsid w:val="00ED02C9"/>
    <w:rsid w:val="00ED0715"/>
    <w:rsid w:val="00ED0919"/>
    <w:rsid w:val="00ED0A01"/>
    <w:rsid w:val="00ED0A13"/>
    <w:rsid w:val="00ED0AB9"/>
    <w:rsid w:val="00ED0C02"/>
    <w:rsid w:val="00ED0C90"/>
    <w:rsid w:val="00ED0EA5"/>
    <w:rsid w:val="00ED0F51"/>
    <w:rsid w:val="00ED10CD"/>
    <w:rsid w:val="00ED12AB"/>
    <w:rsid w:val="00ED16FF"/>
    <w:rsid w:val="00ED19E9"/>
    <w:rsid w:val="00ED1A59"/>
    <w:rsid w:val="00ED1ACB"/>
    <w:rsid w:val="00ED1B86"/>
    <w:rsid w:val="00ED1ED6"/>
    <w:rsid w:val="00ED2440"/>
    <w:rsid w:val="00ED2664"/>
    <w:rsid w:val="00ED27F1"/>
    <w:rsid w:val="00ED27F8"/>
    <w:rsid w:val="00ED28DB"/>
    <w:rsid w:val="00ED3803"/>
    <w:rsid w:val="00ED3A1D"/>
    <w:rsid w:val="00ED3B13"/>
    <w:rsid w:val="00ED3E0F"/>
    <w:rsid w:val="00ED3E62"/>
    <w:rsid w:val="00ED3FB1"/>
    <w:rsid w:val="00ED439D"/>
    <w:rsid w:val="00ED4797"/>
    <w:rsid w:val="00ED4832"/>
    <w:rsid w:val="00ED4A17"/>
    <w:rsid w:val="00ED4AE0"/>
    <w:rsid w:val="00ED4D99"/>
    <w:rsid w:val="00ED4E7B"/>
    <w:rsid w:val="00ED5096"/>
    <w:rsid w:val="00ED527A"/>
    <w:rsid w:val="00ED5428"/>
    <w:rsid w:val="00ED5BC9"/>
    <w:rsid w:val="00ED5D47"/>
    <w:rsid w:val="00ED5FF8"/>
    <w:rsid w:val="00ED6077"/>
    <w:rsid w:val="00ED6383"/>
    <w:rsid w:val="00ED69A3"/>
    <w:rsid w:val="00ED6A14"/>
    <w:rsid w:val="00ED6AC2"/>
    <w:rsid w:val="00ED6C07"/>
    <w:rsid w:val="00ED6D69"/>
    <w:rsid w:val="00ED72B9"/>
    <w:rsid w:val="00ED7330"/>
    <w:rsid w:val="00EE03BF"/>
    <w:rsid w:val="00EE0609"/>
    <w:rsid w:val="00EE0682"/>
    <w:rsid w:val="00EE0763"/>
    <w:rsid w:val="00EE07C3"/>
    <w:rsid w:val="00EE0AB6"/>
    <w:rsid w:val="00EE0BBB"/>
    <w:rsid w:val="00EE0F44"/>
    <w:rsid w:val="00EE0FC3"/>
    <w:rsid w:val="00EE112D"/>
    <w:rsid w:val="00EE1149"/>
    <w:rsid w:val="00EE1246"/>
    <w:rsid w:val="00EE15D0"/>
    <w:rsid w:val="00EE177C"/>
    <w:rsid w:val="00EE1B33"/>
    <w:rsid w:val="00EE1EB4"/>
    <w:rsid w:val="00EE20CC"/>
    <w:rsid w:val="00EE2380"/>
    <w:rsid w:val="00EE2433"/>
    <w:rsid w:val="00EE28C9"/>
    <w:rsid w:val="00EE2B20"/>
    <w:rsid w:val="00EE2C09"/>
    <w:rsid w:val="00EE340E"/>
    <w:rsid w:val="00EE3529"/>
    <w:rsid w:val="00EE360A"/>
    <w:rsid w:val="00EE375A"/>
    <w:rsid w:val="00EE3AEA"/>
    <w:rsid w:val="00EE41B8"/>
    <w:rsid w:val="00EE4295"/>
    <w:rsid w:val="00EE4493"/>
    <w:rsid w:val="00EE4534"/>
    <w:rsid w:val="00EE493F"/>
    <w:rsid w:val="00EE4A31"/>
    <w:rsid w:val="00EE4B47"/>
    <w:rsid w:val="00EE4E12"/>
    <w:rsid w:val="00EE51B8"/>
    <w:rsid w:val="00EE52BE"/>
    <w:rsid w:val="00EE530D"/>
    <w:rsid w:val="00EE549A"/>
    <w:rsid w:val="00EE558E"/>
    <w:rsid w:val="00EE5C56"/>
    <w:rsid w:val="00EE5C81"/>
    <w:rsid w:val="00EE5E71"/>
    <w:rsid w:val="00EE61AA"/>
    <w:rsid w:val="00EE61C6"/>
    <w:rsid w:val="00EE621F"/>
    <w:rsid w:val="00EE6246"/>
    <w:rsid w:val="00EE65BD"/>
    <w:rsid w:val="00EE6708"/>
    <w:rsid w:val="00EE704F"/>
    <w:rsid w:val="00EE73A4"/>
    <w:rsid w:val="00EE76AB"/>
    <w:rsid w:val="00EE7ABE"/>
    <w:rsid w:val="00EE7CB3"/>
    <w:rsid w:val="00EE7FF6"/>
    <w:rsid w:val="00EF0229"/>
    <w:rsid w:val="00EF0254"/>
    <w:rsid w:val="00EF02C8"/>
    <w:rsid w:val="00EF04C0"/>
    <w:rsid w:val="00EF0668"/>
    <w:rsid w:val="00EF0AA7"/>
    <w:rsid w:val="00EF0B15"/>
    <w:rsid w:val="00EF0C31"/>
    <w:rsid w:val="00EF0D1E"/>
    <w:rsid w:val="00EF11EE"/>
    <w:rsid w:val="00EF1281"/>
    <w:rsid w:val="00EF1597"/>
    <w:rsid w:val="00EF1708"/>
    <w:rsid w:val="00EF17F3"/>
    <w:rsid w:val="00EF1F2B"/>
    <w:rsid w:val="00EF228C"/>
    <w:rsid w:val="00EF229A"/>
    <w:rsid w:val="00EF23F3"/>
    <w:rsid w:val="00EF2495"/>
    <w:rsid w:val="00EF26FF"/>
    <w:rsid w:val="00EF277E"/>
    <w:rsid w:val="00EF2CB6"/>
    <w:rsid w:val="00EF2D7F"/>
    <w:rsid w:val="00EF390B"/>
    <w:rsid w:val="00EF3C28"/>
    <w:rsid w:val="00EF3F4A"/>
    <w:rsid w:val="00EF45DA"/>
    <w:rsid w:val="00EF471B"/>
    <w:rsid w:val="00EF4B08"/>
    <w:rsid w:val="00EF4C20"/>
    <w:rsid w:val="00EF4DE0"/>
    <w:rsid w:val="00EF512C"/>
    <w:rsid w:val="00EF5418"/>
    <w:rsid w:val="00EF543D"/>
    <w:rsid w:val="00EF546F"/>
    <w:rsid w:val="00EF59B5"/>
    <w:rsid w:val="00EF5D33"/>
    <w:rsid w:val="00EF5EC5"/>
    <w:rsid w:val="00EF5F2E"/>
    <w:rsid w:val="00EF65CC"/>
    <w:rsid w:val="00EF6699"/>
    <w:rsid w:val="00EF6B33"/>
    <w:rsid w:val="00EF6B79"/>
    <w:rsid w:val="00EF6CBD"/>
    <w:rsid w:val="00EF6CC3"/>
    <w:rsid w:val="00EF6DA9"/>
    <w:rsid w:val="00EF6EB8"/>
    <w:rsid w:val="00EF6EF6"/>
    <w:rsid w:val="00EF73E4"/>
    <w:rsid w:val="00EF7457"/>
    <w:rsid w:val="00EF782A"/>
    <w:rsid w:val="00EF78B2"/>
    <w:rsid w:val="00EF7BA3"/>
    <w:rsid w:val="00EF7F81"/>
    <w:rsid w:val="00F0020F"/>
    <w:rsid w:val="00F00243"/>
    <w:rsid w:val="00F00275"/>
    <w:rsid w:val="00F00466"/>
    <w:rsid w:val="00F00572"/>
    <w:rsid w:val="00F00D7B"/>
    <w:rsid w:val="00F01103"/>
    <w:rsid w:val="00F0188F"/>
    <w:rsid w:val="00F01893"/>
    <w:rsid w:val="00F01BB0"/>
    <w:rsid w:val="00F01CE8"/>
    <w:rsid w:val="00F01E62"/>
    <w:rsid w:val="00F01F1F"/>
    <w:rsid w:val="00F01F5D"/>
    <w:rsid w:val="00F0210C"/>
    <w:rsid w:val="00F0214D"/>
    <w:rsid w:val="00F025FE"/>
    <w:rsid w:val="00F02765"/>
    <w:rsid w:val="00F0289F"/>
    <w:rsid w:val="00F02BDF"/>
    <w:rsid w:val="00F03026"/>
    <w:rsid w:val="00F0361D"/>
    <w:rsid w:val="00F03CD7"/>
    <w:rsid w:val="00F03CF7"/>
    <w:rsid w:val="00F03D08"/>
    <w:rsid w:val="00F04054"/>
    <w:rsid w:val="00F04093"/>
    <w:rsid w:val="00F044FA"/>
    <w:rsid w:val="00F04551"/>
    <w:rsid w:val="00F04750"/>
    <w:rsid w:val="00F048A6"/>
    <w:rsid w:val="00F049C0"/>
    <w:rsid w:val="00F049C4"/>
    <w:rsid w:val="00F04AC2"/>
    <w:rsid w:val="00F04AD6"/>
    <w:rsid w:val="00F04C27"/>
    <w:rsid w:val="00F04CCF"/>
    <w:rsid w:val="00F05222"/>
    <w:rsid w:val="00F05ABF"/>
    <w:rsid w:val="00F05DF2"/>
    <w:rsid w:val="00F06173"/>
    <w:rsid w:val="00F061E3"/>
    <w:rsid w:val="00F06214"/>
    <w:rsid w:val="00F06787"/>
    <w:rsid w:val="00F067B0"/>
    <w:rsid w:val="00F06A4E"/>
    <w:rsid w:val="00F07313"/>
    <w:rsid w:val="00F07371"/>
    <w:rsid w:val="00F073E7"/>
    <w:rsid w:val="00F07751"/>
    <w:rsid w:val="00F07C7F"/>
    <w:rsid w:val="00F07D1A"/>
    <w:rsid w:val="00F07E7F"/>
    <w:rsid w:val="00F1025B"/>
    <w:rsid w:val="00F10734"/>
    <w:rsid w:val="00F10A35"/>
    <w:rsid w:val="00F1118F"/>
    <w:rsid w:val="00F1167B"/>
    <w:rsid w:val="00F116FC"/>
    <w:rsid w:val="00F11715"/>
    <w:rsid w:val="00F117FF"/>
    <w:rsid w:val="00F118B5"/>
    <w:rsid w:val="00F11B9B"/>
    <w:rsid w:val="00F11EE0"/>
    <w:rsid w:val="00F12033"/>
    <w:rsid w:val="00F12127"/>
    <w:rsid w:val="00F122EC"/>
    <w:rsid w:val="00F124C1"/>
    <w:rsid w:val="00F12536"/>
    <w:rsid w:val="00F125A3"/>
    <w:rsid w:val="00F125DE"/>
    <w:rsid w:val="00F1282D"/>
    <w:rsid w:val="00F12BB6"/>
    <w:rsid w:val="00F12D35"/>
    <w:rsid w:val="00F12E7B"/>
    <w:rsid w:val="00F1306B"/>
    <w:rsid w:val="00F13463"/>
    <w:rsid w:val="00F134B6"/>
    <w:rsid w:val="00F1363E"/>
    <w:rsid w:val="00F1369C"/>
    <w:rsid w:val="00F137F1"/>
    <w:rsid w:val="00F138C6"/>
    <w:rsid w:val="00F139B6"/>
    <w:rsid w:val="00F13CC6"/>
    <w:rsid w:val="00F13DB3"/>
    <w:rsid w:val="00F14460"/>
    <w:rsid w:val="00F1449E"/>
    <w:rsid w:val="00F14732"/>
    <w:rsid w:val="00F148C2"/>
    <w:rsid w:val="00F14B52"/>
    <w:rsid w:val="00F14B81"/>
    <w:rsid w:val="00F14CAB"/>
    <w:rsid w:val="00F14CC8"/>
    <w:rsid w:val="00F1512E"/>
    <w:rsid w:val="00F15164"/>
    <w:rsid w:val="00F152DA"/>
    <w:rsid w:val="00F15663"/>
    <w:rsid w:val="00F15771"/>
    <w:rsid w:val="00F159F7"/>
    <w:rsid w:val="00F15C22"/>
    <w:rsid w:val="00F15C69"/>
    <w:rsid w:val="00F16A5C"/>
    <w:rsid w:val="00F1708E"/>
    <w:rsid w:val="00F171BF"/>
    <w:rsid w:val="00F1729C"/>
    <w:rsid w:val="00F172ED"/>
    <w:rsid w:val="00F17838"/>
    <w:rsid w:val="00F178CA"/>
    <w:rsid w:val="00F178D7"/>
    <w:rsid w:val="00F17941"/>
    <w:rsid w:val="00F17ACC"/>
    <w:rsid w:val="00F17EBB"/>
    <w:rsid w:val="00F17FA0"/>
    <w:rsid w:val="00F202B0"/>
    <w:rsid w:val="00F204BD"/>
    <w:rsid w:val="00F20567"/>
    <w:rsid w:val="00F206F2"/>
    <w:rsid w:val="00F208EB"/>
    <w:rsid w:val="00F20907"/>
    <w:rsid w:val="00F20936"/>
    <w:rsid w:val="00F20B09"/>
    <w:rsid w:val="00F20CBA"/>
    <w:rsid w:val="00F20EC6"/>
    <w:rsid w:val="00F20F0D"/>
    <w:rsid w:val="00F213E6"/>
    <w:rsid w:val="00F216A4"/>
    <w:rsid w:val="00F2190E"/>
    <w:rsid w:val="00F21972"/>
    <w:rsid w:val="00F219C6"/>
    <w:rsid w:val="00F21D8C"/>
    <w:rsid w:val="00F21F32"/>
    <w:rsid w:val="00F21FD6"/>
    <w:rsid w:val="00F222FA"/>
    <w:rsid w:val="00F225DC"/>
    <w:rsid w:val="00F2269F"/>
    <w:rsid w:val="00F22A76"/>
    <w:rsid w:val="00F22AE2"/>
    <w:rsid w:val="00F23026"/>
    <w:rsid w:val="00F2335F"/>
    <w:rsid w:val="00F23475"/>
    <w:rsid w:val="00F235AC"/>
    <w:rsid w:val="00F2369C"/>
    <w:rsid w:val="00F2395A"/>
    <w:rsid w:val="00F23A61"/>
    <w:rsid w:val="00F23F6A"/>
    <w:rsid w:val="00F240CC"/>
    <w:rsid w:val="00F243B3"/>
    <w:rsid w:val="00F24414"/>
    <w:rsid w:val="00F24B0B"/>
    <w:rsid w:val="00F24DF4"/>
    <w:rsid w:val="00F24E45"/>
    <w:rsid w:val="00F24F41"/>
    <w:rsid w:val="00F252AF"/>
    <w:rsid w:val="00F2532E"/>
    <w:rsid w:val="00F2534C"/>
    <w:rsid w:val="00F253AD"/>
    <w:rsid w:val="00F2541C"/>
    <w:rsid w:val="00F25613"/>
    <w:rsid w:val="00F259D8"/>
    <w:rsid w:val="00F25E85"/>
    <w:rsid w:val="00F26674"/>
    <w:rsid w:val="00F2677D"/>
    <w:rsid w:val="00F2695D"/>
    <w:rsid w:val="00F269E3"/>
    <w:rsid w:val="00F26BF1"/>
    <w:rsid w:val="00F26C57"/>
    <w:rsid w:val="00F26C7A"/>
    <w:rsid w:val="00F26D2A"/>
    <w:rsid w:val="00F27029"/>
    <w:rsid w:val="00F2704C"/>
    <w:rsid w:val="00F27053"/>
    <w:rsid w:val="00F2734C"/>
    <w:rsid w:val="00F275F4"/>
    <w:rsid w:val="00F276B9"/>
    <w:rsid w:val="00F276C4"/>
    <w:rsid w:val="00F27C54"/>
    <w:rsid w:val="00F27D51"/>
    <w:rsid w:val="00F30043"/>
    <w:rsid w:val="00F301E6"/>
    <w:rsid w:val="00F305A6"/>
    <w:rsid w:val="00F3066D"/>
    <w:rsid w:val="00F30900"/>
    <w:rsid w:val="00F309F8"/>
    <w:rsid w:val="00F30C04"/>
    <w:rsid w:val="00F30E25"/>
    <w:rsid w:val="00F31134"/>
    <w:rsid w:val="00F31164"/>
    <w:rsid w:val="00F311BD"/>
    <w:rsid w:val="00F31401"/>
    <w:rsid w:val="00F315BB"/>
    <w:rsid w:val="00F3240D"/>
    <w:rsid w:val="00F32626"/>
    <w:rsid w:val="00F3285C"/>
    <w:rsid w:val="00F32973"/>
    <w:rsid w:val="00F32A30"/>
    <w:rsid w:val="00F32C1F"/>
    <w:rsid w:val="00F32ECD"/>
    <w:rsid w:val="00F32FB0"/>
    <w:rsid w:val="00F332AB"/>
    <w:rsid w:val="00F33316"/>
    <w:rsid w:val="00F33747"/>
    <w:rsid w:val="00F337E5"/>
    <w:rsid w:val="00F33A64"/>
    <w:rsid w:val="00F33D62"/>
    <w:rsid w:val="00F3419A"/>
    <w:rsid w:val="00F342CE"/>
    <w:rsid w:val="00F3456F"/>
    <w:rsid w:val="00F34849"/>
    <w:rsid w:val="00F34B4B"/>
    <w:rsid w:val="00F34E13"/>
    <w:rsid w:val="00F34F38"/>
    <w:rsid w:val="00F35000"/>
    <w:rsid w:val="00F352A5"/>
    <w:rsid w:val="00F353FA"/>
    <w:rsid w:val="00F354C2"/>
    <w:rsid w:val="00F355F1"/>
    <w:rsid w:val="00F35693"/>
    <w:rsid w:val="00F356A1"/>
    <w:rsid w:val="00F35793"/>
    <w:rsid w:val="00F3580C"/>
    <w:rsid w:val="00F359F3"/>
    <w:rsid w:val="00F35BF3"/>
    <w:rsid w:val="00F35C39"/>
    <w:rsid w:val="00F361A1"/>
    <w:rsid w:val="00F36488"/>
    <w:rsid w:val="00F366C8"/>
    <w:rsid w:val="00F36C9E"/>
    <w:rsid w:val="00F36D38"/>
    <w:rsid w:val="00F36D84"/>
    <w:rsid w:val="00F371E4"/>
    <w:rsid w:val="00F3757E"/>
    <w:rsid w:val="00F37B83"/>
    <w:rsid w:val="00F37D43"/>
    <w:rsid w:val="00F37DB8"/>
    <w:rsid w:val="00F4027F"/>
    <w:rsid w:val="00F4056E"/>
    <w:rsid w:val="00F40A4D"/>
    <w:rsid w:val="00F40D5A"/>
    <w:rsid w:val="00F40EBA"/>
    <w:rsid w:val="00F414C6"/>
    <w:rsid w:val="00F41775"/>
    <w:rsid w:val="00F419DB"/>
    <w:rsid w:val="00F41F71"/>
    <w:rsid w:val="00F41FFE"/>
    <w:rsid w:val="00F42688"/>
    <w:rsid w:val="00F426DC"/>
    <w:rsid w:val="00F427A7"/>
    <w:rsid w:val="00F42AB2"/>
    <w:rsid w:val="00F42C62"/>
    <w:rsid w:val="00F42F30"/>
    <w:rsid w:val="00F433B8"/>
    <w:rsid w:val="00F43584"/>
    <w:rsid w:val="00F439BF"/>
    <w:rsid w:val="00F441D2"/>
    <w:rsid w:val="00F441F9"/>
    <w:rsid w:val="00F442EF"/>
    <w:rsid w:val="00F4475A"/>
    <w:rsid w:val="00F4499F"/>
    <w:rsid w:val="00F44F84"/>
    <w:rsid w:val="00F4516E"/>
    <w:rsid w:val="00F451AF"/>
    <w:rsid w:val="00F4562A"/>
    <w:rsid w:val="00F4575D"/>
    <w:rsid w:val="00F4577C"/>
    <w:rsid w:val="00F45901"/>
    <w:rsid w:val="00F4602E"/>
    <w:rsid w:val="00F46461"/>
    <w:rsid w:val="00F4680A"/>
    <w:rsid w:val="00F46C7D"/>
    <w:rsid w:val="00F46F07"/>
    <w:rsid w:val="00F470C6"/>
    <w:rsid w:val="00F471CC"/>
    <w:rsid w:val="00F4774B"/>
    <w:rsid w:val="00F4784B"/>
    <w:rsid w:val="00F47AC5"/>
    <w:rsid w:val="00F47FF4"/>
    <w:rsid w:val="00F5044E"/>
    <w:rsid w:val="00F507A2"/>
    <w:rsid w:val="00F51602"/>
    <w:rsid w:val="00F51823"/>
    <w:rsid w:val="00F518D8"/>
    <w:rsid w:val="00F51A7B"/>
    <w:rsid w:val="00F51D3B"/>
    <w:rsid w:val="00F51F4B"/>
    <w:rsid w:val="00F523C2"/>
    <w:rsid w:val="00F527BC"/>
    <w:rsid w:val="00F52850"/>
    <w:rsid w:val="00F531F2"/>
    <w:rsid w:val="00F53821"/>
    <w:rsid w:val="00F5392B"/>
    <w:rsid w:val="00F539C9"/>
    <w:rsid w:val="00F53EDB"/>
    <w:rsid w:val="00F53F01"/>
    <w:rsid w:val="00F54151"/>
    <w:rsid w:val="00F543F5"/>
    <w:rsid w:val="00F5465B"/>
    <w:rsid w:val="00F546B4"/>
    <w:rsid w:val="00F54B2E"/>
    <w:rsid w:val="00F54B69"/>
    <w:rsid w:val="00F54B72"/>
    <w:rsid w:val="00F54C3B"/>
    <w:rsid w:val="00F54FDE"/>
    <w:rsid w:val="00F55475"/>
    <w:rsid w:val="00F557A8"/>
    <w:rsid w:val="00F5598E"/>
    <w:rsid w:val="00F55B7F"/>
    <w:rsid w:val="00F55D64"/>
    <w:rsid w:val="00F56537"/>
    <w:rsid w:val="00F565C6"/>
    <w:rsid w:val="00F56651"/>
    <w:rsid w:val="00F56687"/>
    <w:rsid w:val="00F56856"/>
    <w:rsid w:val="00F5688E"/>
    <w:rsid w:val="00F56A7A"/>
    <w:rsid w:val="00F56FF9"/>
    <w:rsid w:val="00F57313"/>
    <w:rsid w:val="00F573F2"/>
    <w:rsid w:val="00F576CC"/>
    <w:rsid w:val="00F57819"/>
    <w:rsid w:val="00F57C6A"/>
    <w:rsid w:val="00F57F26"/>
    <w:rsid w:val="00F607DF"/>
    <w:rsid w:val="00F60897"/>
    <w:rsid w:val="00F608F4"/>
    <w:rsid w:val="00F60BB9"/>
    <w:rsid w:val="00F60CF4"/>
    <w:rsid w:val="00F60FBF"/>
    <w:rsid w:val="00F610DE"/>
    <w:rsid w:val="00F6127A"/>
    <w:rsid w:val="00F619B1"/>
    <w:rsid w:val="00F619BE"/>
    <w:rsid w:val="00F61C6E"/>
    <w:rsid w:val="00F624D1"/>
    <w:rsid w:val="00F629A7"/>
    <w:rsid w:val="00F629B9"/>
    <w:rsid w:val="00F62CBD"/>
    <w:rsid w:val="00F62D9A"/>
    <w:rsid w:val="00F62E83"/>
    <w:rsid w:val="00F63342"/>
    <w:rsid w:val="00F63346"/>
    <w:rsid w:val="00F6349E"/>
    <w:rsid w:val="00F63702"/>
    <w:rsid w:val="00F63859"/>
    <w:rsid w:val="00F638BB"/>
    <w:rsid w:val="00F63D40"/>
    <w:rsid w:val="00F64197"/>
    <w:rsid w:val="00F64A0A"/>
    <w:rsid w:val="00F64E58"/>
    <w:rsid w:val="00F6541E"/>
    <w:rsid w:val="00F65547"/>
    <w:rsid w:val="00F65C3C"/>
    <w:rsid w:val="00F66132"/>
    <w:rsid w:val="00F663D7"/>
    <w:rsid w:val="00F66DB1"/>
    <w:rsid w:val="00F66F04"/>
    <w:rsid w:val="00F66FD4"/>
    <w:rsid w:val="00F67026"/>
    <w:rsid w:val="00F671C2"/>
    <w:rsid w:val="00F674F9"/>
    <w:rsid w:val="00F6761E"/>
    <w:rsid w:val="00F67AC1"/>
    <w:rsid w:val="00F67C34"/>
    <w:rsid w:val="00F70076"/>
    <w:rsid w:val="00F706CD"/>
    <w:rsid w:val="00F70914"/>
    <w:rsid w:val="00F70A82"/>
    <w:rsid w:val="00F71082"/>
    <w:rsid w:val="00F7111D"/>
    <w:rsid w:val="00F7135A"/>
    <w:rsid w:val="00F71794"/>
    <w:rsid w:val="00F717CC"/>
    <w:rsid w:val="00F71926"/>
    <w:rsid w:val="00F71B25"/>
    <w:rsid w:val="00F71C1B"/>
    <w:rsid w:val="00F71C9D"/>
    <w:rsid w:val="00F72340"/>
    <w:rsid w:val="00F72513"/>
    <w:rsid w:val="00F72628"/>
    <w:rsid w:val="00F72759"/>
    <w:rsid w:val="00F72969"/>
    <w:rsid w:val="00F730CD"/>
    <w:rsid w:val="00F735DA"/>
    <w:rsid w:val="00F7383A"/>
    <w:rsid w:val="00F74431"/>
    <w:rsid w:val="00F744E9"/>
    <w:rsid w:val="00F7479C"/>
    <w:rsid w:val="00F74DFA"/>
    <w:rsid w:val="00F75154"/>
    <w:rsid w:val="00F75759"/>
    <w:rsid w:val="00F75C43"/>
    <w:rsid w:val="00F762A0"/>
    <w:rsid w:val="00F762A1"/>
    <w:rsid w:val="00F764A3"/>
    <w:rsid w:val="00F76558"/>
    <w:rsid w:val="00F768DA"/>
    <w:rsid w:val="00F7696A"/>
    <w:rsid w:val="00F76A07"/>
    <w:rsid w:val="00F76BC5"/>
    <w:rsid w:val="00F76F40"/>
    <w:rsid w:val="00F76F75"/>
    <w:rsid w:val="00F77149"/>
    <w:rsid w:val="00F772E3"/>
    <w:rsid w:val="00F77C00"/>
    <w:rsid w:val="00F77DFA"/>
    <w:rsid w:val="00F8008A"/>
    <w:rsid w:val="00F8012A"/>
    <w:rsid w:val="00F80471"/>
    <w:rsid w:val="00F804E8"/>
    <w:rsid w:val="00F80A0F"/>
    <w:rsid w:val="00F80B6E"/>
    <w:rsid w:val="00F80B9D"/>
    <w:rsid w:val="00F80EB1"/>
    <w:rsid w:val="00F8100C"/>
    <w:rsid w:val="00F8110F"/>
    <w:rsid w:val="00F811F4"/>
    <w:rsid w:val="00F81E65"/>
    <w:rsid w:val="00F823B9"/>
    <w:rsid w:val="00F8249F"/>
    <w:rsid w:val="00F82C16"/>
    <w:rsid w:val="00F82EA2"/>
    <w:rsid w:val="00F82F34"/>
    <w:rsid w:val="00F83199"/>
    <w:rsid w:val="00F8336A"/>
    <w:rsid w:val="00F8340B"/>
    <w:rsid w:val="00F8362D"/>
    <w:rsid w:val="00F83731"/>
    <w:rsid w:val="00F8393D"/>
    <w:rsid w:val="00F83E51"/>
    <w:rsid w:val="00F84144"/>
    <w:rsid w:val="00F84244"/>
    <w:rsid w:val="00F84586"/>
    <w:rsid w:val="00F8474C"/>
    <w:rsid w:val="00F84B76"/>
    <w:rsid w:val="00F84D51"/>
    <w:rsid w:val="00F84DA8"/>
    <w:rsid w:val="00F8501E"/>
    <w:rsid w:val="00F85F61"/>
    <w:rsid w:val="00F8619C"/>
    <w:rsid w:val="00F86303"/>
    <w:rsid w:val="00F865EF"/>
    <w:rsid w:val="00F86A8D"/>
    <w:rsid w:val="00F86C3D"/>
    <w:rsid w:val="00F86E4F"/>
    <w:rsid w:val="00F86EA7"/>
    <w:rsid w:val="00F86FDB"/>
    <w:rsid w:val="00F873B8"/>
    <w:rsid w:val="00F873EE"/>
    <w:rsid w:val="00F8766E"/>
    <w:rsid w:val="00F87719"/>
    <w:rsid w:val="00F87807"/>
    <w:rsid w:val="00F8793B"/>
    <w:rsid w:val="00F879B8"/>
    <w:rsid w:val="00F87D5F"/>
    <w:rsid w:val="00F87E1C"/>
    <w:rsid w:val="00F9012F"/>
    <w:rsid w:val="00F9031B"/>
    <w:rsid w:val="00F909A2"/>
    <w:rsid w:val="00F909A5"/>
    <w:rsid w:val="00F90AD8"/>
    <w:rsid w:val="00F90BA9"/>
    <w:rsid w:val="00F912C8"/>
    <w:rsid w:val="00F913D6"/>
    <w:rsid w:val="00F91762"/>
    <w:rsid w:val="00F9185E"/>
    <w:rsid w:val="00F919CA"/>
    <w:rsid w:val="00F91C19"/>
    <w:rsid w:val="00F91C32"/>
    <w:rsid w:val="00F91CB4"/>
    <w:rsid w:val="00F91E35"/>
    <w:rsid w:val="00F92034"/>
    <w:rsid w:val="00F92145"/>
    <w:rsid w:val="00F9216A"/>
    <w:rsid w:val="00F92229"/>
    <w:rsid w:val="00F92390"/>
    <w:rsid w:val="00F925A2"/>
    <w:rsid w:val="00F926C9"/>
    <w:rsid w:val="00F929B4"/>
    <w:rsid w:val="00F931AF"/>
    <w:rsid w:val="00F932A6"/>
    <w:rsid w:val="00F932F4"/>
    <w:rsid w:val="00F93413"/>
    <w:rsid w:val="00F9358E"/>
    <w:rsid w:val="00F937C1"/>
    <w:rsid w:val="00F93D46"/>
    <w:rsid w:val="00F94075"/>
    <w:rsid w:val="00F94422"/>
    <w:rsid w:val="00F94B75"/>
    <w:rsid w:val="00F94BED"/>
    <w:rsid w:val="00F94C61"/>
    <w:rsid w:val="00F94D17"/>
    <w:rsid w:val="00F94DEC"/>
    <w:rsid w:val="00F94EB1"/>
    <w:rsid w:val="00F94F6E"/>
    <w:rsid w:val="00F956C9"/>
    <w:rsid w:val="00F9585B"/>
    <w:rsid w:val="00F95E44"/>
    <w:rsid w:val="00F95FE0"/>
    <w:rsid w:val="00F96083"/>
    <w:rsid w:val="00F960D6"/>
    <w:rsid w:val="00F96338"/>
    <w:rsid w:val="00F964CB"/>
    <w:rsid w:val="00F96737"/>
    <w:rsid w:val="00F96C76"/>
    <w:rsid w:val="00F96E86"/>
    <w:rsid w:val="00F96E9C"/>
    <w:rsid w:val="00F971F5"/>
    <w:rsid w:val="00F97D73"/>
    <w:rsid w:val="00FA022F"/>
    <w:rsid w:val="00FA0349"/>
    <w:rsid w:val="00FA04DF"/>
    <w:rsid w:val="00FA0604"/>
    <w:rsid w:val="00FA0CDF"/>
    <w:rsid w:val="00FA0EA9"/>
    <w:rsid w:val="00FA1130"/>
    <w:rsid w:val="00FA12C6"/>
    <w:rsid w:val="00FA14E9"/>
    <w:rsid w:val="00FA1592"/>
    <w:rsid w:val="00FA15FB"/>
    <w:rsid w:val="00FA161E"/>
    <w:rsid w:val="00FA18F2"/>
    <w:rsid w:val="00FA1ADC"/>
    <w:rsid w:val="00FA1BA1"/>
    <w:rsid w:val="00FA1E47"/>
    <w:rsid w:val="00FA2319"/>
    <w:rsid w:val="00FA2CE5"/>
    <w:rsid w:val="00FA2DBB"/>
    <w:rsid w:val="00FA2FE3"/>
    <w:rsid w:val="00FA3339"/>
    <w:rsid w:val="00FA39A2"/>
    <w:rsid w:val="00FA3A27"/>
    <w:rsid w:val="00FA3A59"/>
    <w:rsid w:val="00FA3E09"/>
    <w:rsid w:val="00FA437B"/>
    <w:rsid w:val="00FA470A"/>
    <w:rsid w:val="00FA476C"/>
    <w:rsid w:val="00FA4790"/>
    <w:rsid w:val="00FA49A2"/>
    <w:rsid w:val="00FA4A5E"/>
    <w:rsid w:val="00FA5084"/>
    <w:rsid w:val="00FA5217"/>
    <w:rsid w:val="00FA533C"/>
    <w:rsid w:val="00FA5374"/>
    <w:rsid w:val="00FA5555"/>
    <w:rsid w:val="00FA5B8E"/>
    <w:rsid w:val="00FA5BE4"/>
    <w:rsid w:val="00FA5C43"/>
    <w:rsid w:val="00FA604D"/>
    <w:rsid w:val="00FA6181"/>
    <w:rsid w:val="00FA62D3"/>
    <w:rsid w:val="00FA6358"/>
    <w:rsid w:val="00FA6429"/>
    <w:rsid w:val="00FA6462"/>
    <w:rsid w:val="00FA6551"/>
    <w:rsid w:val="00FA6B86"/>
    <w:rsid w:val="00FA6DEF"/>
    <w:rsid w:val="00FA6EDE"/>
    <w:rsid w:val="00FA70EB"/>
    <w:rsid w:val="00FA72D3"/>
    <w:rsid w:val="00FA74FF"/>
    <w:rsid w:val="00FA7BE2"/>
    <w:rsid w:val="00FA7CE1"/>
    <w:rsid w:val="00FA7E68"/>
    <w:rsid w:val="00FA7F28"/>
    <w:rsid w:val="00FB0B2D"/>
    <w:rsid w:val="00FB0B69"/>
    <w:rsid w:val="00FB0DF5"/>
    <w:rsid w:val="00FB13BD"/>
    <w:rsid w:val="00FB1492"/>
    <w:rsid w:val="00FB173C"/>
    <w:rsid w:val="00FB17C5"/>
    <w:rsid w:val="00FB18DC"/>
    <w:rsid w:val="00FB18E5"/>
    <w:rsid w:val="00FB1916"/>
    <w:rsid w:val="00FB193A"/>
    <w:rsid w:val="00FB1B6E"/>
    <w:rsid w:val="00FB1D40"/>
    <w:rsid w:val="00FB2142"/>
    <w:rsid w:val="00FB215E"/>
    <w:rsid w:val="00FB2219"/>
    <w:rsid w:val="00FB2404"/>
    <w:rsid w:val="00FB263C"/>
    <w:rsid w:val="00FB26B0"/>
    <w:rsid w:val="00FB282A"/>
    <w:rsid w:val="00FB2A36"/>
    <w:rsid w:val="00FB2A92"/>
    <w:rsid w:val="00FB2B87"/>
    <w:rsid w:val="00FB2E21"/>
    <w:rsid w:val="00FB300E"/>
    <w:rsid w:val="00FB30AA"/>
    <w:rsid w:val="00FB336B"/>
    <w:rsid w:val="00FB3655"/>
    <w:rsid w:val="00FB36B1"/>
    <w:rsid w:val="00FB37F7"/>
    <w:rsid w:val="00FB3E22"/>
    <w:rsid w:val="00FB3F60"/>
    <w:rsid w:val="00FB4044"/>
    <w:rsid w:val="00FB4301"/>
    <w:rsid w:val="00FB47A6"/>
    <w:rsid w:val="00FB49FD"/>
    <w:rsid w:val="00FB4B4F"/>
    <w:rsid w:val="00FB5069"/>
    <w:rsid w:val="00FB519E"/>
    <w:rsid w:val="00FB54E6"/>
    <w:rsid w:val="00FB5520"/>
    <w:rsid w:val="00FB557C"/>
    <w:rsid w:val="00FB563F"/>
    <w:rsid w:val="00FB567F"/>
    <w:rsid w:val="00FB5815"/>
    <w:rsid w:val="00FB5A92"/>
    <w:rsid w:val="00FB5C92"/>
    <w:rsid w:val="00FB5DCE"/>
    <w:rsid w:val="00FB64A5"/>
    <w:rsid w:val="00FB668B"/>
    <w:rsid w:val="00FB6805"/>
    <w:rsid w:val="00FB692C"/>
    <w:rsid w:val="00FB6DFF"/>
    <w:rsid w:val="00FB6F9E"/>
    <w:rsid w:val="00FB723F"/>
    <w:rsid w:val="00FB72B2"/>
    <w:rsid w:val="00FB7774"/>
    <w:rsid w:val="00FB7A86"/>
    <w:rsid w:val="00FB7E77"/>
    <w:rsid w:val="00FC0588"/>
    <w:rsid w:val="00FC0632"/>
    <w:rsid w:val="00FC064F"/>
    <w:rsid w:val="00FC1099"/>
    <w:rsid w:val="00FC194F"/>
    <w:rsid w:val="00FC1A04"/>
    <w:rsid w:val="00FC1D25"/>
    <w:rsid w:val="00FC21A6"/>
    <w:rsid w:val="00FC268A"/>
    <w:rsid w:val="00FC268B"/>
    <w:rsid w:val="00FC2993"/>
    <w:rsid w:val="00FC2C7E"/>
    <w:rsid w:val="00FC2DD4"/>
    <w:rsid w:val="00FC304E"/>
    <w:rsid w:val="00FC32F3"/>
    <w:rsid w:val="00FC351A"/>
    <w:rsid w:val="00FC38A7"/>
    <w:rsid w:val="00FC3954"/>
    <w:rsid w:val="00FC39B6"/>
    <w:rsid w:val="00FC3E1B"/>
    <w:rsid w:val="00FC3F22"/>
    <w:rsid w:val="00FC453F"/>
    <w:rsid w:val="00FC45B1"/>
    <w:rsid w:val="00FC4692"/>
    <w:rsid w:val="00FC4796"/>
    <w:rsid w:val="00FC4EAC"/>
    <w:rsid w:val="00FC54A9"/>
    <w:rsid w:val="00FC5644"/>
    <w:rsid w:val="00FC5BA3"/>
    <w:rsid w:val="00FC5E4C"/>
    <w:rsid w:val="00FC614C"/>
    <w:rsid w:val="00FC62A1"/>
    <w:rsid w:val="00FC63A8"/>
    <w:rsid w:val="00FC66AF"/>
    <w:rsid w:val="00FC683A"/>
    <w:rsid w:val="00FC69FF"/>
    <w:rsid w:val="00FC6BF6"/>
    <w:rsid w:val="00FC6C4F"/>
    <w:rsid w:val="00FC6F04"/>
    <w:rsid w:val="00FC74A2"/>
    <w:rsid w:val="00FC78FE"/>
    <w:rsid w:val="00FC79BA"/>
    <w:rsid w:val="00FC7C17"/>
    <w:rsid w:val="00FC7D7F"/>
    <w:rsid w:val="00FC7EF2"/>
    <w:rsid w:val="00FD003F"/>
    <w:rsid w:val="00FD00F5"/>
    <w:rsid w:val="00FD01CA"/>
    <w:rsid w:val="00FD0221"/>
    <w:rsid w:val="00FD0524"/>
    <w:rsid w:val="00FD0922"/>
    <w:rsid w:val="00FD113A"/>
    <w:rsid w:val="00FD1286"/>
    <w:rsid w:val="00FD1A30"/>
    <w:rsid w:val="00FD1AF8"/>
    <w:rsid w:val="00FD1BB7"/>
    <w:rsid w:val="00FD1D44"/>
    <w:rsid w:val="00FD24DB"/>
    <w:rsid w:val="00FD26A1"/>
    <w:rsid w:val="00FD2D08"/>
    <w:rsid w:val="00FD30B6"/>
    <w:rsid w:val="00FD3197"/>
    <w:rsid w:val="00FD3683"/>
    <w:rsid w:val="00FD378A"/>
    <w:rsid w:val="00FD3A65"/>
    <w:rsid w:val="00FD3C99"/>
    <w:rsid w:val="00FD3E73"/>
    <w:rsid w:val="00FD403C"/>
    <w:rsid w:val="00FD4047"/>
    <w:rsid w:val="00FD4157"/>
    <w:rsid w:val="00FD48C0"/>
    <w:rsid w:val="00FD4DF8"/>
    <w:rsid w:val="00FD50DC"/>
    <w:rsid w:val="00FD55CF"/>
    <w:rsid w:val="00FD5690"/>
    <w:rsid w:val="00FD580D"/>
    <w:rsid w:val="00FD5CD9"/>
    <w:rsid w:val="00FD5D4E"/>
    <w:rsid w:val="00FD645D"/>
    <w:rsid w:val="00FD681F"/>
    <w:rsid w:val="00FD6833"/>
    <w:rsid w:val="00FD6C5F"/>
    <w:rsid w:val="00FD72F0"/>
    <w:rsid w:val="00FD731D"/>
    <w:rsid w:val="00FD7669"/>
    <w:rsid w:val="00FD7745"/>
    <w:rsid w:val="00FD7836"/>
    <w:rsid w:val="00FD792D"/>
    <w:rsid w:val="00FD79BB"/>
    <w:rsid w:val="00FD7DA3"/>
    <w:rsid w:val="00FD7DD2"/>
    <w:rsid w:val="00FD7F22"/>
    <w:rsid w:val="00FE0558"/>
    <w:rsid w:val="00FE06BC"/>
    <w:rsid w:val="00FE0815"/>
    <w:rsid w:val="00FE0AD1"/>
    <w:rsid w:val="00FE0C4C"/>
    <w:rsid w:val="00FE134A"/>
    <w:rsid w:val="00FE1864"/>
    <w:rsid w:val="00FE19AF"/>
    <w:rsid w:val="00FE19CC"/>
    <w:rsid w:val="00FE1C81"/>
    <w:rsid w:val="00FE2376"/>
    <w:rsid w:val="00FE249F"/>
    <w:rsid w:val="00FE2A62"/>
    <w:rsid w:val="00FE2ABD"/>
    <w:rsid w:val="00FE32D9"/>
    <w:rsid w:val="00FE3329"/>
    <w:rsid w:val="00FE3447"/>
    <w:rsid w:val="00FE3756"/>
    <w:rsid w:val="00FE3D53"/>
    <w:rsid w:val="00FE423F"/>
    <w:rsid w:val="00FE430D"/>
    <w:rsid w:val="00FE4958"/>
    <w:rsid w:val="00FE4AA1"/>
    <w:rsid w:val="00FE4BA4"/>
    <w:rsid w:val="00FE4BE2"/>
    <w:rsid w:val="00FE50F9"/>
    <w:rsid w:val="00FE51F2"/>
    <w:rsid w:val="00FE5291"/>
    <w:rsid w:val="00FE5334"/>
    <w:rsid w:val="00FE5521"/>
    <w:rsid w:val="00FE5769"/>
    <w:rsid w:val="00FE5838"/>
    <w:rsid w:val="00FE5EE2"/>
    <w:rsid w:val="00FE5F9D"/>
    <w:rsid w:val="00FE5FE8"/>
    <w:rsid w:val="00FE60F6"/>
    <w:rsid w:val="00FE62E0"/>
    <w:rsid w:val="00FE653E"/>
    <w:rsid w:val="00FE66D6"/>
    <w:rsid w:val="00FE682F"/>
    <w:rsid w:val="00FE6E6D"/>
    <w:rsid w:val="00FE723D"/>
    <w:rsid w:val="00FE73CD"/>
    <w:rsid w:val="00FE75A1"/>
    <w:rsid w:val="00FE770C"/>
    <w:rsid w:val="00FF011B"/>
    <w:rsid w:val="00FF0228"/>
    <w:rsid w:val="00FF02B3"/>
    <w:rsid w:val="00FF05B7"/>
    <w:rsid w:val="00FF05ED"/>
    <w:rsid w:val="00FF0A12"/>
    <w:rsid w:val="00FF1148"/>
    <w:rsid w:val="00FF14BA"/>
    <w:rsid w:val="00FF1F0A"/>
    <w:rsid w:val="00FF2108"/>
    <w:rsid w:val="00FF2469"/>
    <w:rsid w:val="00FF258D"/>
    <w:rsid w:val="00FF2A1E"/>
    <w:rsid w:val="00FF2A2D"/>
    <w:rsid w:val="00FF2E9A"/>
    <w:rsid w:val="00FF2FB2"/>
    <w:rsid w:val="00FF330D"/>
    <w:rsid w:val="00FF33D5"/>
    <w:rsid w:val="00FF3CF1"/>
    <w:rsid w:val="00FF3F00"/>
    <w:rsid w:val="00FF3F77"/>
    <w:rsid w:val="00FF4020"/>
    <w:rsid w:val="00FF404C"/>
    <w:rsid w:val="00FF43F9"/>
    <w:rsid w:val="00FF4476"/>
    <w:rsid w:val="00FF4533"/>
    <w:rsid w:val="00FF49FB"/>
    <w:rsid w:val="00FF4DFF"/>
    <w:rsid w:val="00FF5265"/>
    <w:rsid w:val="00FF539E"/>
    <w:rsid w:val="00FF57ED"/>
    <w:rsid w:val="00FF5840"/>
    <w:rsid w:val="00FF5A77"/>
    <w:rsid w:val="00FF5C28"/>
    <w:rsid w:val="00FF5CE0"/>
    <w:rsid w:val="00FF5F05"/>
    <w:rsid w:val="00FF608C"/>
    <w:rsid w:val="00FF6472"/>
    <w:rsid w:val="00FF67FB"/>
    <w:rsid w:val="00FF6A26"/>
    <w:rsid w:val="00FF6C7F"/>
    <w:rsid w:val="00FF71DC"/>
    <w:rsid w:val="00FF7653"/>
    <w:rsid w:val="00FF767D"/>
    <w:rsid w:val="00FF7890"/>
    <w:rsid w:val="00FF7C30"/>
    <w:rsid w:val="3D34689F"/>
    <w:rsid w:val="69DDCB96"/>
    <w:rsid w:val="6FC32E5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F64869"/>
  <w15:chartTrackingRefBased/>
  <w15:docId w15:val="{DE1C0F08-B1DD-43A1-AB4F-A72ED0EA3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uiPriority="9" w:qFormat="1"/>
    <w:lsdException w:name="heading 9" w:qFormat="1"/>
    <w:lsdException w:name="annotation text" w:uiPriority="99"/>
    <w:lsdException w:name="footer" w:uiPriority="99"/>
    <w:lsdException w:name="caption" w:qFormat="1"/>
    <w:lsdException w:name="annotation reference" w:uiPriority="99"/>
    <w:lsdException w:name="endnote reference" w:uiPriority="99"/>
    <w:lsdException w:name="endnote text" w:uiPriority="99"/>
    <w:lsdException w:name="Title" w:uiPriority="10"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756"/>
    <w:pPr>
      <w:jc w:val="both"/>
    </w:pPr>
    <w:rPr>
      <w:rFonts w:ascii="Times New Roman" w:hAnsi="Times New Roman"/>
      <w:sz w:val="24"/>
      <w:szCs w:val="24"/>
      <w:lang w:val="en-GB"/>
    </w:rPr>
  </w:style>
  <w:style w:type="paragraph" w:styleId="Heading1">
    <w:name w:val="heading 1"/>
    <w:basedOn w:val="Normal"/>
    <w:next w:val="Normal"/>
    <w:link w:val="Heading1Char"/>
    <w:qFormat/>
    <w:rsid w:val="00634EB6"/>
    <w:pPr>
      <w:keepNext/>
      <w:spacing w:before="240" w:after="60"/>
      <w:outlineLvl w:val="0"/>
    </w:pPr>
    <w:rPr>
      <w:b/>
      <w:bCs/>
      <w:kern w:val="36"/>
      <w:sz w:val="32"/>
      <w:szCs w:val="32"/>
    </w:rPr>
  </w:style>
  <w:style w:type="paragraph" w:styleId="Heading2">
    <w:name w:val="heading 2"/>
    <w:basedOn w:val="Normal"/>
    <w:next w:val="Normal"/>
    <w:link w:val="Heading2Char"/>
    <w:uiPriority w:val="9"/>
    <w:qFormat/>
    <w:rsid w:val="00634EB6"/>
    <w:pPr>
      <w:keepNext/>
      <w:spacing w:before="240" w:after="60"/>
      <w:outlineLvl w:val="1"/>
    </w:pPr>
    <w:rPr>
      <w:b/>
      <w:bCs/>
      <w:i/>
      <w:iCs/>
      <w:sz w:val="28"/>
      <w:szCs w:val="28"/>
    </w:rPr>
  </w:style>
  <w:style w:type="paragraph" w:styleId="Heading3">
    <w:name w:val="heading 3"/>
    <w:basedOn w:val="Normal"/>
    <w:next w:val="Normal"/>
    <w:link w:val="Heading3Char"/>
    <w:uiPriority w:val="9"/>
    <w:qFormat/>
    <w:rsid w:val="00634EB6"/>
    <w:pPr>
      <w:keepNext/>
      <w:spacing w:before="240" w:after="60"/>
      <w:outlineLvl w:val="2"/>
    </w:pPr>
  </w:style>
  <w:style w:type="paragraph" w:styleId="Heading4">
    <w:name w:val="heading 4"/>
    <w:basedOn w:val="Normal"/>
    <w:next w:val="Normal"/>
    <w:link w:val="Heading4Char"/>
    <w:uiPriority w:val="9"/>
    <w:qFormat/>
    <w:rsid w:val="00634EB6"/>
    <w:pPr>
      <w:keepNext/>
      <w:spacing w:before="240" w:after="60"/>
      <w:outlineLvl w:val="3"/>
    </w:pPr>
    <w:rPr>
      <w:b/>
      <w:bCs/>
      <w:sz w:val="28"/>
      <w:szCs w:val="28"/>
    </w:rPr>
  </w:style>
  <w:style w:type="paragraph" w:styleId="Heading5">
    <w:name w:val="heading 5"/>
    <w:basedOn w:val="Normal"/>
    <w:next w:val="Normal"/>
    <w:qFormat/>
    <w:rsid w:val="00634EB6"/>
    <w:pPr>
      <w:spacing w:before="240" w:after="60"/>
      <w:outlineLvl w:val="4"/>
    </w:pPr>
  </w:style>
  <w:style w:type="paragraph" w:styleId="Heading6">
    <w:name w:val="heading 6"/>
    <w:basedOn w:val="Normal"/>
    <w:next w:val="Normal"/>
    <w:link w:val="Heading6Char"/>
    <w:uiPriority w:val="9"/>
    <w:qFormat/>
    <w:rsid w:val="00634EB6"/>
    <w:pPr>
      <w:spacing w:before="240" w:after="60"/>
      <w:outlineLvl w:val="5"/>
    </w:pPr>
    <w:rPr>
      <w:i/>
      <w:iCs/>
      <w:lang w:eastAsia="x-none"/>
    </w:rPr>
  </w:style>
  <w:style w:type="paragraph" w:styleId="Heading7">
    <w:name w:val="heading 7"/>
    <w:basedOn w:val="Normal"/>
    <w:next w:val="Normal"/>
    <w:qFormat/>
    <w:rsid w:val="00634EB6"/>
    <w:pPr>
      <w:spacing w:before="240" w:after="60"/>
      <w:outlineLvl w:val="6"/>
    </w:pPr>
  </w:style>
  <w:style w:type="paragraph" w:styleId="Heading8">
    <w:name w:val="heading 8"/>
    <w:basedOn w:val="Normal"/>
    <w:next w:val="Normal"/>
    <w:link w:val="Heading8Char"/>
    <w:uiPriority w:val="9"/>
    <w:qFormat/>
    <w:rsid w:val="00634EB6"/>
    <w:pPr>
      <w:spacing w:before="240" w:after="60"/>
      <w:outlineLvl w:val="7"/>
    </w:pPr>
    <w:rPr>
      <w:i/>
      <w:iCs/>
    </w:rPr>
  </w:style>
  <w:style w:type="paragraph" w:styleId="Heading9">
    <w:name w:val="heading 9"/>
    <w:basedOn w:val="Normal"/>
    <w:next w:val="Normal"/>
    <w:qFormat/>
    <w:rsid w:val="00634EB6"/>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34EB6"/>
    <w:pPr>
      <w:tabs>
        <w:tab w:val="center" w:pos="4320"/>
        <w:tab w:val="right" w:pos="8640"/>
      </w:tabs>
    </w:pPr>
    <w:rPr>
      <w:lang w:eastAsia="x-none"/>
    </w:rPr>
  </w:style>
  <w:style w:type="character" w:styleId="CommentReference">
    <w:name w:val="annotation reference"/>
    <w:uiPriority w:val="99"/>
    <w:semiHidden/>
    <w:rsid w:val="00634EB6"/>
    <w:rPr>
      <w:rFonts w:ascii="Arial" w:hAnsi="Arial"/>
      <w:sz w:val="16"/>
      <w:szCs w:val="16"/>
      <w:lang w:bidi="th-TH"/>
    </w:rPr>
  </w:style>
  <w:style w:type="paragraph" w:styleId="DocumentMap">
    <w:name w:val="Document Map"/>
    <w:basedOn w:val="Normal"/>
    <w:semiHidden/>
    <w:rsid w:val="00634EB6"/>
    <w:pPr>
      <w:shd w:val="clear" w:color="auto" w:fill="000080"/>
    </w:pPr>
  </w:style>
  <w:style w:type="character" w:styleId="Emphasis">
    <w:name w:val="Emphasis"/>
    <w:qFormat/>
    <w:rsid w:val="00634EB6"/>
    <w:rPr>
      <w:rFonts w:ascii="Arial" w:hAnsi="Arial"/>
      <w:noProof w:val="0"/>
      <w:sz w:val="20"/>
      <w:szCs w:val="20"/>
      <w:lang w:val="en-US" w:bidi="th-TH"/>
    </w:rPr>
  </w:style>
  <w:style w:type="character" w:styleId="EndnoteReference">
    <w:name w:val="endnote reference"/>
    <w:uiPriority w:val="99"/>
    <w:semiHidden/>
    <w:rsid w:val="00634EB6"/>
    <w:rPr>
      <w:rFonts w:ascii="Arial" w:hAnsi="Arial"/>
      <w:sz w:val="20"/>
      <w:szCs w:val="20"/>
      <w:vertAlign w:val="superscript"/>
      <w:lang w:bidi="th-TH"/>
    </w:rPr>
  </w:style>
  <w:style w:type="paragraph" w:styleId="EnvelopeAddress">
    <w:name w:val="envelope address"/>
    <w:basedOn w:val="Normal"/>
    <w:rsid w:val="00634EB6"/>
    <w:pPr>
      <w:framePr w:w="7920" w:h="1980" w:hRule="exact" w:hSpace="180" w:wrap="auto" w:hAnchor="page" w:xAlign="center" w:yAlign="bottom"/>
      <w:ind w:left="2880"/>
    </w:pPr>
  </w:style>
  <w:style w:type="paragraph" w:styleId="EnvelopeReturn">
    <w:name w:val="envelope return"/>
    <w:basedOn w:val="Normal"/>
    <w:rsid w:val="00634EB6"/>
  </w:style>
  <w:style w:type="character" w:styleId="FollowedHyperlink">
    <w:name w:val="FollowedHyperlink"/>
    <w:uiPriority w:val="99"/>
    <w:rsid w:val="00634EB6"/>
    <w:rPr>
      <w:rFonts w:ascii="Arial" w:hAnsi="Arial"/>
      <w:color w:val="800080"/>
      <w:sz w:val="20"/>
      <w:szCs w:val="20"/>
      <w:u w:val="single"/>
      <w:lang w:bidi="th-TH"/>
    </w:rPr>
  </w:style>
  <w:style w:type="character" w:styleId="FootnoteReference">
    <w:name w:val="footnote reference"/>
    <w:semiHidden/>
    <w:rsid w:val="00634EB6"/>
    <w:rPr>
      <w:rFonts w:ascii="Arial" w:hAnsi="Arial"/>
      <w:sz w:val="20"/>
      <w:szCs w:val="20"/>
      <w:vertAlign w:val="superscript"/>
      <w:lang w:bidi="th-TH"/>
    </w:rPr>
  </w:style>
  <w:style w:type="character" w:styleId="Hyperlink">
    <w:name w:val="Hyperlink"/>
    <w:uiPriority w:val="99"/>
    <w:rsid w:val="00634EB6"/>
    <w:rPr>
      <w:rFonts w:ascii="Arial" w:hAnsi="Arial"/>
      <w:color w:val="0000FF"/>
      <w:sz w:val="20"/>
      <w:szCs w:val="20"/>
      <w:u w:val="single"/>
      <w:lang w:bidi="th-TH"/>
    </w:rPr>
  </w:style>
  <w:style w:type="paragraph" w:styleId="Index1">
    <w:name w:val="index 1"/>
    <w:basedOn w:val="Normal"/>
    <w:next w:val="Normal"/>
    <w:autoRedefine/>
    <w:semiHidden/>
    <w:rsid w:val="00634EB6"/>
    <w:pPr>
      <w:ind w:left="200" w:hanging="200"/>
    </w:pPr>
  </w:style>
  <w:style w:type="paragraph" w:styleId="IndexHeading">
    <w:name w:val="index heading"/>
    <w:basedOn w:val="Normal"/>
    <w:next w:val="Index1"/>
    <w:semiHidden/>
    <w:rsid w:val="00634EB6"/>
    <w:rPr>
      <w:b/>
      <w:bCs/>
    </w:rPr>
  </w:style>
  <w:style w:type="character" w:styleId="LineNumber">
    <w:name w:val="line number"/>
    <w:rsid w:val="00634EB6"/>
    <w:rPr>
      <w:rFonts w:ascii="Arial" w:hAnsi="Arial"/>
      <w:sz w:val="16"/>
      <w:szCs w:val="16"/>
      <w:lang w:bidi="th-TH"/>
    </w:rPr>
  </w:style>
  <w:style w:type="paragraph" w:styleId="MacroText">
    <w:name w:val="macro"/>
    <w:link w:val="MacroTextChar"/>
    <w:semiHidden/>
    <w:rsid w:val="00634EB6"/>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634EB6"/>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34EB6"/>
    <w:rPr>
      <w:rFonts w:ascii="Arial" w:hAnsi="Arial"/>
      <w:sz w:val="20"/>
      <w:szCs w:val="20"/>
      <w:lang w:bidi="th-TH"/>
    </w:rPr>
  </w:style>
  <w:style w:type="paragraph" w:styleId="PlainText">
    <w:name w:val="Plain Text"/>
    <w:basedOn w:val="Normal"/>
    <w:rsid w:val="00634EB6"/>
  </w:style>
  <w:style w:type="character" w:styleId="Strong">
    <w:name w:val="Strong"/>
    <w:qFormat/>
    <w:rsid w:val="00634EB6"/>
    <w:rPr>
      <w:rFonts w:ascii="Arial" w:hAnsi="Arial"/>
      <w:b/>
      <w:bCs/>
      <w:sz w:val="24"/>
      <w:szCs w:val="24"/>
      <w:lang w:bidi="th-TH"/>
    </w:rPr>
  </w:style>
  <w:style w:type="paragraph" w:styleId="Subtitle">
    <w:name w:val="Subtitle"/>
    <w:basedOn w:val="Normal"/>
    <w:qFormat/>
    <w:rsid w:val="00634EB6"/>
    <w:pPr>
      <w:spacing w:after="60"/>
      <w:jc w:val="center"/>
      <w:outlineLvl w:val="1"/>
    </w:pPr>
  </w:style>
  <w:style w:type="paragraph" w:styleId="Title">
    <w:name w:val="Title"/>
    <w:aliases w:val="Comments"/>
    <w:basedOn w:val="Normal"/>
    <w:link w:val="TitleChar"/>
    <w:uiPriority w:val="10"/>
    <w:qFormat/>
    <w:rsid w:val="00634EB6"/>
    <w:pPr>
      <w:spacing w:before="240" w:after="60"/>
      <w:jc w:val="center"/>
      <w:outlineLvl w:val="0"/>
    </w:pPr>
    <w:rPr>
      <w:b/>
      <w:bCs/>
      <w:kern w:val="36"/>
    </w:rPr>
  </w:style>
  <w:style w:type="paragraph" w:styleId="TOAHeading">
    <w:name w:val="toa heading"/>
    <w:basedOn w:val="Normal"/>
    <w:next w:val="Normal"/>
    <w:semiHidden/>
    <w:rsid w:val="00634EB6"/>
    <w:pPr>
      <w:spacing w:before="120"/>
    </w:pPr>
    <w:rPr>
      <w:b/>
      <w:bCs/>
    </w:rPr>
  </w:style>
  <w:style w:type="paragraph" w:styleId="TOC9">
    <w:name w:val="toc 9"/>
    <w:basedOn w:val="Normal"/>
    <w:next w:val="Normal"/>
    <w:autoRedefine/>
    <w:semiHidden/>
    <w:rsid w:val="00634EB6"/>
    <w:pPr>
      <w:ind w:left="1600"/>
    </w:pPr>
  </w:style>
  <w:style w:type="paragraph" w:styleId="Footer">
    <w:name w:val="footer"/>
    <w:basedOn w:val="Normal"/>
    <w:link w:val="FooterChar"/>
    <w:uiPriority w:val="99"/>
    <w:rsid w:val="00634EB6"/>
    <w:pPr>
      <w:tabs>
        <w:tab w:val="center" w:pos="4320"/>
        <w:tab w:val="right" w:pos="8640"/>
      </w:tabs>
    </w:pPr>
  </w:style>
  <w:style w:type="paragraph" w:styleId="BlockText">
    <w:name w:val="Block Text"/>
    <w:basedOn w:val="Normal"/>
    <w:rsid w:val="00634EB6"/>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634EB6"/>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rsid w:val="00634EB6"/>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 w:val="28"/>
      <w:szCs w:val="28"/>
      <w:lang w:val="th-TH"/>
    </w:rPr>
  </w:style>
  <w:style w:type="paragraph" w:styleId="BodyTextIndent2">
    <w:name w:val="Body Text Indent 2"/>
    <w:basedOn w:val="Normal"/>
    <w:link w:val="BodyTextIndent2Char"/>
    <w:rsid w:val="00634EB6"/>
    <w:pPr>
      <w:tabs>
        <w:tab w:val="left" w:pos="567"/>
      </w:tabs>
      <w:spacing w:after="40"/>
      <w:ind w:left="567"/>
    </w:pPr>
    <w:rPr>
      <w:rFonts w:ascii="Cordia New" w:cs="Cordia New"/>
      <w:b/>
      <w:bCs/>
      <w:sz w:val="22"/>
      <w:szCs w:val="22"/>
      <w:lang w:val="en-US"/>
    </w:rPr>
  </w:style>
  <w:style w:type="paragraph" w:styleId="BodyText">
    <w:name w:val="Body Text"/>
    <w:basedOn w:val="Normal"/>
    <w:link w:val="BodyTextChar"/>
    <w:rsid w:val="00634EB6"/>
    <w:pPr>
      <w:tabs>
        <w:tab w:val="left" w:pos="817"/>
      </w:tabs>
      <w:spacing w:line="240" w:lineRule="exact"/>
      <w:ind w:right="28"/>
      <w:jc w:val="right"/>
    </w:pPr>
    <w:rPr>
      <w:b/>
      <w:bCs/>
      <w:spacing w:val="-5"/>
      <w:sz w:val="19"/>
      <w:szCs w:val="19"/>
      <w:lang w:val="en-US"/>
    </w:rPr>
  </w:style>
  <w:style w:type="paragraph" w:customStyle="1" w:styleId="Style1">
    <w:name w:val="Style1"/>
    <w:basedOn w:val="Normal"/>
    <w:next w:val="Normal"/>
    <w:rsid w:val="00634EB6"/>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rsid w:val="00634EB6"/>
    <w:pPr>
      <w:tabs>
        <w:tab w:val="left" w:pos="2880"/>
        <w:tab w:val="center" w:pos="3600"/>
        <w:tab w:val="center" w:pos="6480"/>
        <w:tab w:val="right" w:pos="7200"/>
        <w:tab w:val="right" w:pos="8540"/>
      </w:tabs>
      <w:ind w:left="567"/>
    </w:pPr>
    <w:rPr>
      <w:rFonts w:ascii="Cordia New" w:cs="Cordia New"/>
      <w:sz w:val="28"/>
      <w:szCs w:val="28"/>
    </w:rPr>
  </w:style>
  <w:style w:type="paragraph" w:styleId="BodyTextIndent3">
    <w:name w:val="Body Text Indent 3"/>
    <w:basedOn w:val="Normal"/>
    <w:rsid w:val="00634EB6"/>
    <w:pPr>
      <w:tabs>
        <w:tab w:val="right" w:pos="7200"/>
        <w:tab w:val="right" w:pos="8540"/>
      </w:tabs>
      <w:ind w:left="567"/>
      <w:jc w:val="left"/>
    </w:pPr>
    <w:rPr>
      <w:rFonts w:ascii="Cordia New" w:cs="Cordia New"/>
      <w:sz w:val="28"/>
      <w:szCs w:val="28"/>
      <w:lang w:val="th-TH"/>
    </w:rPr>
  </w:style>
  <w:style w:type="paragraph" w:styleId="BodyText3">
    <w:name w:val="Body Text 3"/>
    <w:basedOn w:val="Normal"/>
    <w:rsid w:val="00634EB6"/>
    <w:rPr>
      <w:rFonts w:ascii="Angsana New"/>
      <w:sz w:val="28"/>
      <w:szCs w:val="28"/>
    </w:rPr>
  </w:style>
  <w:style w:type="paragraph" w:customStyle="1" w:styleId="NormalAngsanaNew">
    <w:name w:val="Normal + Angsana New"/>
    <w:aliases w:val="Right,Bottom: (Single solid line,Auto,w...,Normal + (Complex) Times New Roman,10 pt,Bold,Left:  0.9 cm,Black,Right:  0.18 cm"/>
    <w:basedOn w:val="Normal"/>
    <w:rsid w:val="00634EB6"/>
    <w:pPr>
      <w:pBdr>
        <w:bottom w:val="single" w:sz="6" w:space="1" w:color="auto"/>
      </w:pBdr>
      <w:jc w:val="right"/>
    </w:pPr>
    <w:rPr>
      <w:rFonts w:ascii="Angsana New" w:hAnsi="Angsana New"/>
      <w:lang w:val="en-US"/>
    </w:rPr>
  </w:style>
  <w:style w:type="paragraph" w:styleId="Caption">
    <w:name w:val="caption"/>
    <w:basedOn w:val="Normal"/>
    <w:next w:val="Normal"/>
    <w:qFormat/>
    <w:rsid w:val="00634EB6"/>
    <w:pPr>
      <w:numPr>
        <w:numId w:val="1"/>
      </w:numPr>
      <w:tabs>
        <w:tab w:val="clear" w:pos="360"/>
      </w:tabs>
      <w:ind w:left="720" w:hanging="720"/>
      <w:jc w:val="left"/>
    </w:pPr>
    <w:rPr>
      <w:rFonts w:ascii="Angsana New" w:eastAsia="Times New Roman"/>
      <w:b/>
      <w:bCs/>
      <w:sz w:val="29"/>
      <w:szCs w:val="29"/>
      <w:lang w:val="th-TH"/>
    </w:rPr>
  </w:style>
  <w:style w:type="paragraph" w:customStyle="1" w:styleId="BodySingle">
    <w:name w:val="Body Single"/>
    <w:rsid w:val="00634EB6"/>
    <w:rPr>
      <w:rFonts w:ascii="Times New Roman" w:eastAsia="Times New Roman" w:hAnsi="Times New Roman" w:cs="Times New Roman"/>
      <w:snapToGrid w:val="0"/>
      <w:color w:val="000000"/>
      <w:lang w:val="en-GB"/>
    </w:rPr>
  </w:style>
  <w:style w:type="paragraph" w:customStyle="1" w:styleId="a">
    <w:name w:val="???????????"/>
    <w:basedOn w:val="Normal"/>
    <w:rsid w:val="00634EB6"/>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rsid w:val="00634EB6"/>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uiPriority w:val="99"/>
    <w:semiHidden/>
    <w:rsid w:val="00634EB6"/>
    <w:rPr>
      <w:rFonts w:ascii="Tahoma" w:hAnsi="Tahoma"/>
      <w:sz w:val="16"/>
      <w:szCs w:val="18"/>
    </w:rPr>
  </w:style>
  <w:style w:type="paragraph" w:styleId="HTMLPreformatted">
    <w:name w:val="HTML Preformatted"/>
    <w:basedOn w:val="Normal"/>
    <w:rsid w:val="00634E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table" w:styleId="TableGrid">
    <w:name w:val="Table Grid"/>
    <w:basedOn w:val="TableNormal"/>
    <w:uiPriority w:val="39"/>
    <w:rsid w:val="00C031A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6599"/>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873060"/>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rsid w:val="007B657A"/>
    <w:rPr>
      <w:rFonts w:ascii="Times New Roman" w:hAnsi="Times New Roman"/>
      <w:sz w:val="24"/>
      <w:szCs w:val="24"/>
      <w:lang w:val="en-GB"/>
    </w:rPr>
  </w:style>
  <w:style w:type="character" w:customStyle="1" w:styleId="Heading6Char">
    <w:name w:val="Heading 6 Char"/>
    <w:link w:val="Heading6"/>
    <w:uiPriority w:val="9"/>
    <w:rsid w:val="00897DE4"/>
    <w:rPr>
      <w:rFonts w:ascii="Times New Roman" w:hAnsi="Times New Roman"/>
      <w:i/>
      <w:iCs/>
      <w:sz w:val="24"/>
      <w:szCs w:val="24"/>
      <w:lang w:val="en-GB"/>
    </w:rPr>
  </w:style>
  <w:style w:type="paragraph" w:customStyle="1" w:styleId="Default">
    <w:name w:val="Default"/>
    <w:rsid w:val="006E4719"/>
    <w:pPr>
      <w:autoSpaceDE w:val="0"/>
      <w:autoSpaceDN w:val="0"/>
      <w:adjustRightInd w:val="0"/>
    </w:pPr>
    <w:rPr>
      <w:rFonts w:cs="Cordia New"/>
      <w:color w:val="000000"/>
      <w:sz w:val="24"/>
      <w:szCs w:val="24"/>
    </w:rPr>
  </w:style>
  <w:style w:type="paragraph" w:styleId="NoSpacing">
    <w:name w:val="No Spacing"/>
    <w:uiPriority w:val="1"/>
    <w:qFormat/>
    <w:rsid w:val="00E16EC4"/>
    <w:rPr>
      <w:rFonts w:ascii="Calibri" w:eastAsia="Calibri" w:hAnsi="Calibri" w:cs="Cordia New"/>
      <w:sz w:val="22"/>
      <w:szCs w:val="28"/>
    </w:rPr>
  </w:style>
  <w:style w:type="character" w:customStyle="1" w:styleId="FooterChar">
    <w:name w:val="Footer Char"/>
    <w:link w:val="Footer"/>
    <w:uiPriority w:val="99"/>
    <w:rsid w:val="00B16CD8"/>
    <w:rPr>
      <w:rFonts w:ascii="Times New Roman" w:hAnsi="Times New Roman"/>
      <w:sz w:val="24"/>
      <w:szCs w:val="24"/>
      <w:lang w:eastAsia="en-US"/>
    </w:rPr>
  </w:style>
  <w:style w:type="table" w:customStyle="1" w:styleId="PWCBasic">
    <w:name w:val="PWC Basic"/>
    <w:basedOn w:val="TableNormal"/>
    <w:uiPriority w:val="99"/>
    <w:rsid w:val="004832C4"/>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customStyle="1" w:styleId="BalloonTextChar">
    <w:name w:val="Balloon Text Char"/>
    <w:link w:val="BalloonText"/>
    <w:uiPriority w:val="99"/>
    <w:semiHidden/>
    <w:rsid w:val="004832C4"/>
    <w:rPr>
      <w:rFonts w:ascii="Tahoma" w:hAnsi="Tahoma"/>
      <w:sz w:val="16"/>
      <w:szCs w:val="18"/>
      <w:lang w:val="en-GB"/>
    </w:rPr>
  </w:style>
  <w:style w:type="character" w:customStyle="1" w:styleId="Heading1Char">
    <w:name w:val="Heading 1 Char"/>
    <w:link w:val="Heading1"/>
    <w:rsid w:val="004832C4"/>
    <w:rPr>
      <w:rFonts w:ascii="Times New Roman" w:hAnsi="Times New Roman"/>
      <w:b/>
      <w:bCs/>
      <w:kern w:val="36"/>
      <w:sz w:val="32"/>
      <w:szCs w:val="32"/>
      <w:lang w:val="en-GB"/>
    </w:rPr>
  </w:style>
  <w:style w:type="paragraph" w:styleId="CommentText">
    <w:name w:val="annotation text"/>
    <w:basedOn w:val="Normal"/>
    <w:link w:val="CommentTextChar"/>
    <w:uiPriority w:val="99"/>
    <w:unhideWhenUsed/>
    <w:rsid w:val="004832C4"/>
    <w:pPr>
      <w:spacing w:after="160"/>
      <w:jc w:val="left"/>
    </w:pPr>
    <w:rPr>
      <w:rFonts w:ascii="Arial" w:eastAsia="Arial" w:hAnsi="Arial"/>
      <w:sz w:val="20"/>
      <w:szCs w:val="20"/>
      <w:lang w:val="en-US" w:bidi="ar-SA"/>
    </w:rPr>
  </w:style>
  <w:style w:type="character" w:customStyle="1" w:styleId="CommentTextChar">
    <w:name w:val="Comment Text Char"/>
    <w:link w:val="CommentText"/>
    <w:uiPriority w:val="99"/>
    <w:rsid w:val="004832C4"/>
    <w:rPr>
      <w:rFonts w:ascii="Arial" w:eastAsia="Arial" w:hAnsi="Arial"/>
      <w:lang w:bidi="ar-SA"/>
    </w:rPr>
  </w:style>
  <w:style w:type="paragraph" w:styleId="CommentSubject">
    <w:name w:val="annotation subject"/>
    <w:basedOn w:val="CommentText"/>
    <w:next w:val="CommentText"/>
    <w:link w:val="CommentSubjectChar"/>
    <w:uiPriority w:val="99"/>
    <w:unhideWhenUsed/>
    <w:rsid w:val="004832C4"/>
    <w:rPr>
      <w:b/>
      <w:bCs/>
    </w:rPr>
  </w:style>
  <w:style w:type="character" w:customStyle="1" w:styleId="CommentSubjectChar">
    <w:name w:val="Comment Subject Char"/>
    <w:link w:val="CommentSubject"/>
    <w:uiPriority w:val="99"/>
    <w:rsid w:val="004832C4"/>
    <w:rPr>
      <w:rFonts w:ascii="Arial" w:eastAsia="Arial" w:hAnsi="Arial"/>
      <w:b/>
      <w:bCs/>
      <w:lang w:bidi="ar-SA"/>
    </w:rPr>
  </w:style>
  <w:style w:type="table" w:customStyle="1" w:styleId="PwCTableText">
    <w:name w:val="PwC Table Text"/>
    <w:basedOn w:val="TableNormal"/>
    <w:uiPriority w:val="99"/>
    <w:qFormat/>
    <w:rsid w:val="004832C4"/>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4832C4"/>
    <w:rPr>
      <w:rFonts w:ascii="Arial" w:eastAsia="Arial" w:hAnsi="Arial"/>
      <w:sz w:val="22"/>
      <w:szCs w:val="22"/>
      <w:lang w:bidi="ar-SA"/>
    </w:rPr>
  </w:style>
  <w:style w:type="character" w:customStyle="1" w:styleId="Heading2Char">
    <w:name w:val="Heading 2 Char"/>
    <w:link w:val="Heading2"/>
    <w:uiPriority w:val="9"/>
    <w:rsid w:val="004832C4"/>
    <w:rPr>
      <w:rFonts w:ascii="Times New Roman" w:hAnsi="Times New Roman"/>
      <w:b/>
      <w:bCs/>
      <w:i/>
      <w:iCs/>
      <w:sz w:val="28"/>
      <w:szCs w:val="28"/>
      <w:lang w:val="en-GB"/>
    </w:rPr>
  </w:style>
  <w:style w:type="character" w:customStyle="1" w:styleId="Heading4Char">
    <w:name w:val="Heading 4 Char"/>
    <w:link w:val="Heading4"/>
    <w:uiPriority w:val="9"/>
    <w:rsid w:val="004832C4"/>
    <w:rPr>
      <w:rFonts w:ascii="Times New Roman" w:hAnsi="Times New Roman"/>
      <w:b/>
      <w:bCs/>
      <w:sz w:val="28"/>
      <w:szCs w:val="28"/>
      <w:lang w:val="en-GB"/>
    </w:rPr>
  </w:style>
  <w:style w:type="character" w:customStyle="1" w:styleId="Heading8Char">
    <w:name w:val="Heading 8 Char"/>
    <w:link w:val="Heading8"/>
    <w:uiPriority w:val="9"/>
    <w:rsid w:val="004832C4"/>
    <w:rPr>
      <w:rFonts w:ascii="Times New Roman" w:hAnsi="Times New Roman"/>
      <w:i/>
      <w:iCs/>
      <w:sz w:val="24"/>
      <w:szCs w:val="24"/>
      <w:lang w:val="en-GB"/>
    </w:rPr>
  </w:style>
  <w:style w:type="character" w:customStyle="1" w:styleId="Heading3Char">
    <w:name w:val="Heading 3 Char"/>
    <w:link w:val="Heading3"/>
    <w:uiPriority w:val="9"/>
    <w:rsid w:val="004832C4"/>
    <w:rPr>
      <w:rFonts w:ascii="Times New Roman" w:hAnsi="Times New Roman"/>
      <w:sz w:val="24"/>
      <w:szCs w:val="24"/>
      <w:lang w:val="en-GB"/>
    </w:rPr>
  </w:style>
  <w:style w:type="paragraph" w:styleId="EndnoteText">
    <w:name w:val="endnote text"/>
    <w:basedOn w:val="Normal"/>
    <w:link w:val="EndnoteTextChar"/>
    <w:uiPriority w:val="99"/>
    <w:unhideWhenUsed/>
    <w:rsid w:val="004832C4"/>
    <w:pPr>
      <w:jc w:val="left"/>
    </w:pPr>
    <w:rPr>
      <w:rFonts w:ascii="Arial" w:eastAsia="Arial" w:hAnsi="Arial"/>
      <w:sz w:val="20"/>
      <w:szCs w:val="20"/>
      <w:lang w:val="en-US" w:bidi="ar-SA"/>
    </w:rPr>
  </w:style>
  <w:style w:type="character" w:customStyle="1" w:styleId="EndnoteTextChar">
    <w:name w:val="Endnote Text Char"/>
    <w:link w:val="EndnoteText"/>
    <w:uiPriority w:val="99"/>
    <w:rsid w:val="004832C4"/>
    <w:rPr>
      <w:rFonts w:ascii="Arial" w:eastAsia="Arial" w:hAnsi="Arial"/>
      <w:lang w:bidi="ar-SA"/>
    </w:rPr>
  </w:style>
  <w:style w:type="paragraph" w:styleId="ListContinue">
    <w:name w:val="List Continue"/>
    <w:basedOn w:val="Normal"/>
    <w:rsid w:val="00F33A64"/>
    <w:pPr>
      <w:spacing w:after="120"/>
      <w:ind w:left="567"/>
      <w:jc w:val="left"/>
    </w:pPr>
    <w:rPr>
      <w:rFonts w:ascii="New York" w:eastAsia="Times New Roman" w:hAnsi="New York"/>
      <w:lang w:val="en-US"/>
    </w:rPr>
  </w:style>
  <w:style w:type="character" w:customStyle="1" w:styleId="BodyTextChar">
    <w:name w:val="Body Text Char"/>
    <w:link w:val="BodyText"/>
    <w:rsid w:val="00276CF8"/>
    <w:rPr>
      <w:rFonts w:ascii="Times New Roman" w:hAnsi="Times New Roman"/>
      <w:b/>
      <w:bCs/>
      <w:spacing w:val="-5"/>
      <w:sz w:val="19"/>
      <w:szCs w:val="19"/>
      <w:lang w:val="en-US" w:eastAsia="en-US"/>
    </w:rPr>
  </w:style>
  <w:style w:type="paragraph" w:styleId="NormalWeb">
    <w:name w:val="Normal (Web)"/>
    <w:basedOn w:val="Normal"/>
    <w:uiPriority w:val="99"/>
    <w:unhideWhenUsed/>
    <w:rsid w:val="001E0744"/>
    <w:pPr>
      <w:spacing w:before="100" w:beforeAutospacing="1" w:after="100" w:afterAutospacing="1"/>
      <w:jc w:val="left"/>
    </w:pPr>
    <w:rPr>
      <w:rFonts w:eastAsia="Times New Roman" w:cs="Times New Roman"/>
      <w:lang w:val="en-US"/>
    </w:rPr>
  </w:style>
  <w:style w:type="character" w:customStyle="1" w:styleId="MacroTextChar">
    <w:name w:val="Macro Text Char"/>
    <w:link w:val="MacroText"/>
    <w:semiHidden/>
    <w:rsid w:val="00DC7C27"/>
    <w:rPr>
      <w:rFonts w:ascii="Arial" w:hAnsi="Arial"/>
      <w:lang w:val="en-US" w:eastAsia="en-US"/>
    </w:rPr>
  </w:style>
  <w:style w:type="character" w:customStyle="1" w:styleId="BodyTextIndent2Char">
    <w:name w:val="Body Text Indent 2 Char"/>
    <w:link w:val="BodyTextIndent2"/>
    <w:rsid w:val="00DC7C27"/>
    <w:rPr>
      <w:rFonts w:hAnsi="Times New Roman" w:cs="Cordia New"/>
      <w:b/>
      <w:bCs/>
      <w:sz w:val="22"/>
      <w:szCs w:val="22"/>
      <w:lang w:val="en-US" w:eastAsia="en-US"/>
    </w:rPr>
  </w:style>
  <w:style w:type="paragraph" w:styleId="FootnoteText">
    <w:name w:val="footnote text"/>
    <w:basedOn w:val="Normal"/>
    <w:link w:val="FootnoteTextChar"/>
    <w:rsid w:val="00ED5D47"/>
    <w:rPr>
      <w:sz w:val="20"/>
      <w:szCs w:val="25"/>
    </w:rPr>
  </w:style>
  <w:style w:type="character" w:customStyle="1" w:styleId="FootnoteTextChar">
    <w:name w:val="Footnote Text Char"/>
    <w:link w:val="FootnoteText"/>
    <w:rsid w:val="00ED5D47"/>
    <w:rPr>
      <w:rFonts w:ascii="Times New Roman" w:hAnsi="Times New Roman"/>
      <w:szCs w:val="25"/>
      <w:lang w:val="en-GB"/>
    </w:rPr>
  </w:style>
  <w:style w:type="character" w:customStyle="1" w:styleId="ui-provider">
    <w:name w:val="ui-provider"/>
    <w:basedOn w:val="DefaultParagraphFont"/>
    <w:rsid w:val="00307601"/>
  </w:style>
  <w:style w:type="character" w:customStyle="1" w:styleId="TitleChar">
    <w:name w:val="Title Char"/>
    <w:aliases w:val="Comments Char"/>
    <w:link w:val="Title"/>
    <w:uiPriority w:val="10"/>
    <w:rsid w:val="00300E0C"/>
    <w:rPr>
      <w:rFonts w:ascii="Times New Roman" w:hAnsi="Times New Roman"/>
      <w:b/>
      <w:bCs/>
      <w:kern w:val="36"/>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9132">
      <w:bodyDiv w:val="1"/>
      <w:marLeft w:val="0"/>
      <w:marRight w:val="0"/>
      <w:marTop w:val="0"/>
      <w:marBottom w:val="0"/>
      <w:divBdr>
        <w:top w:val="none" w:sz="0" w:space="0" w:color="auto"/>
        <w:left w:val="none" w:sz="0" w:space="0" w:color="auto"/>
        <w:bottom w:val="none" w:sz="0" w:space="0" w:color="auto"/>
        <w:right w:val="none" w:sz="0" w:space="0" w:color="auto"/>
      </w:divBdr>
    </w:div>
    <w:div w:id="13726086">
      <w:bodyDiv w:val="1"/>
      <w:marLeft w:val="0"/>
      <w:marRight w:val="0"/>
      <w:marTop w:val="0"/>
      <w:marBottom w:val="0"/>
      <w:divBdr>
        <w:top w:val="none" w:sz="0" w:space="0" w:color="auto"/>
        <w:left w:val="none" w:sz="0" w:space="0" w:color="auto"/>
        <w:bottom w:val="none" w:sz="0" w:space="0" w:color="auto"/>
        <w:right w:val="none" w:sz="0" w:space="0" w:color="auto"/>
      </w:divBdr>
    </w:div>
    <w:div w:id="29572204">
      <w:bodyDiv w:val="1"/>
      <w:marLeft w:val="0"/>
      <w:marRight w:val="0"/>
      <w:marTop w:val="0"/>
      <w:marBottom w:val="0"/>
      <w:divBdr>
        <w:top w:val="none" w:sz="0" w:space="0" w:color="auto"/>
        <w:left w:val="none" w:sz="0" w:space="0" w:color="auto"/>
        <w:bottom w:val="none" w:sz="0" w:space="0" w:color="auto"/>
        <w:right w:val="none" w:sz="0" w:space="0" w:color="auto"/>
      </w:divBdr>
    </w:div>
    <w:div w:id="31417520">
      <w:bodyDiv w:val="1"/>
      <w:marLeft w:val="0"/>
      <w:marRight w:val="0"/>
      <w:marTop w:val="0"/>
      <w:marBottom w:val="0"/>
      <w:divBdr>
        <w:top w:val="none" w:sz="0" w:space="0" w:color="auto"/>
        <w:left w:val="none" w:sz="0" w:space="0" w:color="auto"/>
        <w:bottom w:val="none" w:sz="0" w:space="0" w:color="auto"/>
        <w:right w:val="none" w:sz="0" w:space="0" w:color="auto"/>
      </w:divBdr>
    </w:div>
    <w:div w:id="32775216">
      <w:bodyDiv w:val="1"/>
      <w:marLeft w:val="0"/>
      <w:marRight w:val="0"/>
      <w:marTop w:val="0"/>
      <w:marBottom w:val="0"/>
      <w:divBdr>
        <w:top w:val="none" w:sz="0" w:space="0" w:color="auto"/>
        <w:left w:val="none" w:sz="0" w:space="0" w:color="auto"/>
        <w:bottom w:val="none" w:sz="0" w:space="0" w:color="auto"/>
        <w:right w:val="none" w:sz="0" w:space="0" w:color="auto"/>
      </w:divBdr>
    </w:div>
    <w:div w:id="32922516">
      <w:bodyDiv w:val="1"/>
      <w:marLeft w:val="0"/>
      <w:marRight w:val="0"/>
      <w:marTop w:val="0"/>
      <w:marBottom w:val="0"/>
      <w:divBdr>
        <w:top w:val="none" w:sz="0" w:space="0" w:color="auto"/>
        <w:left w:val="none" w:sz="0" w:space="0" w:color="auto"/>
        <w:bottom w:val="none" w:sz="0" w:space="0" w:color="auto"/>
        <w:right w:val="none" w:sz="0" w:space="0" w:color="auto"/>
      </w:divBdr>
    </w:div>
    <w:div w:id="47340280">
      <w:bodyDiv w:val="1"/>
      <w:marLeft w:val="0"/>
      <w:marRight w:val="0"/>
      <w:marTop w:val="0"/>
      <w:marBottom w:val="0"/>
      <w:divBdr>
        <w:top w:val="none" w:sz="0" w:space="0" w:color="auto"/>
        <w:left w:val="none" w:sz="0" w:space="0" w:color="auto"/>
        <w:bottom w:val="none" w:sz="0" w:space="0" w:color="auto"/>
        <w:right w:val="none" w:sz="0" w:space="0" w:color="auto"/>
      </w:divBdr>
    </w:div>
    <w:div w:id="49037345">
      <w:bodyDiv w:val="1"/>
      <w:marLeft w:val="0"/>
      <w:marRight w:val="0"/>
      <w:marTop w:val="0"/>
      <w:marBottom w:val="0"/>
      <w:divBdr>
        <w:top w:val="none" w:sz="0" w:space="0" w:color="auto"/>
        <w:left w:val="none" w:sz="0" w:space="0" w:color="auto"/>
        <w:bottom w:val="none" w:sz="0" w:space="0" w:color="auto"/>
        <w:right w:val="none" w:sz="0" w:space="0" w:color="auto"/>
      </w:divBdr>
    </w:div>
    <w:div w:id="50468357">
      <w:bodyDiv w:val="1"/>
      <w:marLeft w:val="0"/>
      <w:marRight w:val="0"/>
      <w:marTop w:val="0"/>
      <w:marBottom w:val="0"/>
      <w:divBdr>
        <w:top w:val="none" w:sz="0" w:space="0" w:color="auto"/>
        <w:left w:val="none" w:sz="0" w:space="0" w:color="auto"/>
        <w:bottom w:val="none" w:sz="0" w:space="0" w:color="auto"/>
        <w:right w:val="none" w:sz="0" w:space="0" w:color="auto"/>
      </w:divBdr>
    </w:div>
    <w:div w:id="61606018">
      <w:bodyDiv w:val="1"/>
      <w:marLeft w:val="0"/>
      <w:marRight w:val="0"/>
      <w:marTop w:val="0"/>
      <w:marBottom w:val="0"/>
      <w:divBdr>
        <w:top w:val="none" w:sz="0" w:space="0" w:color="auto"/>
        <w:left w:val="none" w:sz="0" w:space="0" w:color="auto"/>
        <w:bottom w:val="none" w:sz="0" w:space="0" w:color="auto"/>
        <w:right w:val="none" w:sz="0" w:space="0" w:color="auto"/>
      </w:divBdr>
    </w:div>
    <w:div w:id="78139180">
      <w:bodyDiv w:val="1"/>
      <w:marLeft w:val="0"/>
      <w:marRight w:val="0"/>
      <w:marTop w:val="0"/>
      <w:marBottom w:val="0"/>
      <w:divBdr>
        <w:top w:val="none" w:sz="0" w:space="0" w:color="auto"/>
        <w:left w:val="none" w:sz="0" w:space="0" w:color="auto"/>
        <w:bottom w:val="none" w:sz="0" w:space="0" w:color="auto"/>
        <w:right w:val="none" w:sz="0" w:space="0" w:color="auto"/>
      </w:divBdr>
    </w:div>
    <w:div w:id="82072432">
      <w:bodyDiv w:val="1"/>
      <w:marLeft w:val="0"/>
      <w:marRight w:val="0"/>
      <w:marTop w:val="0"/>
      <w:marBottom w:val="0"/>
      <w:divBdr>
        <w:top w:val="none" w:sz="0" w:space="0" w:color="auto"/>
        <w:left w:val="none" w:sz="0" w:space="0" w:color="auto"/>
        <w:bottom w:val="none" w:sz="0" w:space="0" w:color="auto"/>
        <w:right w:val="none" w:sz="0" w:space="0" w:color="auto"/>
      </w:divBdr>
    </w:div>
    <w:div w:id="90901270">
      <w:bodyDiv w:val="1"/>
      <w:marLeft w:val="0"/>
      <w:marRight w:val="0"/>
      <w:marTop w:val="0"/>
      <w:marBottom w:val="0"/>
      <w:divBdr>
        <w:top w:val="none" w:sz="0" w:space="0" w:color="auto"/>
        <w:left w:val="none" w:sz="0" w:space="0" w:color="auto"/>
        <w:bottom w:val="none" w:sz="0" w:space="0" w:color="auto"/>
        <w:right w:val="none" w:sz="0" w:space="0" w:color="auto"/>
      </w:divBdr>
    </w:div>
    <w:div w:id="92434014">
      <w:bodyDiv w:val="1"/>
      <w:marLeft w:val="0"/>
      <w:marRight w:val="0"/>
      <w:marTop w:val="0"/>
      <w:marBottom w:val="0"/>
      <w:divBdr>
        <w:top w:val="none" w:sz="0" w:space="0" w:color="auto"/>
        <w:left w:val="none" w:sz="0" w:space="0" w:color="auto"/>
        <w:bottom w:val="none" w:sz="0" w:space="0" w:color="auto"/>
        <w:right w:val="none" w:sz="0" w:space="0" w:color="auto"/>
      </w:divBdr>
    </w:div>
    <w:div w:id="92940888">
      <w:bodyDiv w:val="1"/>
      <w:marLeft w:val="0"/>
      <w:marRight w:val="0"/>
      <w:marTop w:val="0"/>
      <w:marBottom w:val="0"/>
      <w:divBdr>
        <w:top w:val="none" w:sz="0" w:space="0" w:color="auto"/>
        <w:left w:val="none" w:sz="0" w:space="0" w:color="auto"/>
        <w:bottom w:val="none" w:sz="0" w:space="0" w:color="auto"/>
        <w:right w:val="none" w:sz="0" w:space="0" w:color="auto"/>
      </w:divBdr>
    </w:div>
    <w:div w:id="93135760">
      <w:bodyDiv w:val="1"/>
      <w:marLeft w:val="0"/>
      <w:marRight w:val="0"/>
      <w:marTop w:val="0"/>
      <w:marBottom w:val="0"/>
      <w:divBdr>
        <w:top w:val="none" w:sz="0" w:space="0" w:color="auto"/>
        <w:left w:val="none" w:sz="0" w:space="0" w:color="auto"/>
        <w:bottom w:val="none" w:sz="0" w:space="0" w:color="auto"/>
        <w:right w:val="none" w:sz="0" w:space="0" w:color="auto"/>
      </w:divBdr>
    </w:div>
    <w:div w:id="94526095">
      <w:bodyDiv w:val="1"/>
      <w:marLeft w:val="0"/>
      <w:marRight w:val="0"/>
      <w:marTop w:val="0"/>
      <w:marBottom w:val="0"/>
      <w:divBdr>
        <w:top w:val="none" w:sz="0" w:space="0" w:color="auto"/>
        <w:left w:val="none" w:sz="0" w:space="0" w:color="auto"/>
        <w:bottom w:val="none" w:sz="0" w:space="0" w:color="auto"/>
        <w:right w:val="none" w:sz="0" w:space="0" w:color="auto"/>
      </w:divBdr>
    </w:div>
    <w:div w:id="94983092">
      <w:bodyDiv w:val="1"/>
      <w:marLeft w:val="0"/>
      <w:marRight w:val="0"/>
      <w:marTop w:val="0"/>
      <w:marBottom w:val="0"/>
      <w:divBdr>
        <w:top w:val="none" w:sz="0" w:space="0" w:color="auto"/>
        <w:left w:val="none" w:sz="0" w:space="0" w:color="auto"/>
        <w:bottom w:val="none" w:sz="0" w:space="0" w:color="auto"/>
        <w:right w:val="none" w:sz="0" w:space="0" w:color="auto"/>
      </w:divBdr>
    </w:div>
    <w:div w:id="101002230">
      <w:bodyDiv w:val="1"/>
      <w:marLeft w:val="0"/>
      <w:marRight w:val="0"/>
      <w:marTop w:val="0"/>
      <w:marBottom w:val="0"/>
      <w:divBdr>
        <w:top w:val="none" w:sz="0" w:space="0" w:color="auto"/>
        <w:left w:val="none" w:sz="0" w:space="0" w:color="auto"/>
        <w:bottom w:val="none" w:sz="0" w:space="0" w:color="auto"/>
        <w:right w:val="none" w:sz="0" w:space="0" w:color="auto"/>
      </w:divBdr>
    </w:div>
    <w:div w:id="109209368">
      <w:bodyDiv w:val="1"/>
      <w:marLeft w:val="0"/>
      <w:marRight w:val="0"/>
      <w:marTop w:val="0"/>
      <w:marBottom w:val="0"/>
      <w:divBdr>
        <w:top w:val="none" w:sz="0" w:space="0" w:color="auto"/>
        <w:left w:val="none" w:sz="0" w:space="0" w:color="auto"/>
        <w:bottom w:val="none" w:sz="0" w:space="0" w:color="auto"/>
        <w:right w:val="none" w:sz="0" w:space="0" w:color="auto"/>
      </w:divBdr>
    </w:div>
    <w:div w:id="113716644">
      <w:bodyDiv w:val="1"/>
      <w:marLeft w:val="0"/>
      <w:marRight w:val="0"/>
      <w:marTop w:val="0"/>
      <w:marBottom w:val="0"/>
      <w:divBdr>
        <w:top w:val="none" w:sz="0" w:space="0" w:color="auto"/>
        <w:left w:val="none" w:sz="0" w:space="0" w:color="auto"/>
        <w:bottom w:val="none" w:sz="0" w:space="0" w:color="auto"/>
        <w:right w:val="none" w:sz="0" w:space="0" w:color="auto"/>
      </w:divBdr>
    </w:div>
    <w:div w:id="118108461">
      <w:bodyDiv w:val="1"/>
      <w:marLeft w:val="0"/>
      <w:marRight w:val="0"/>
      <w:marTop w:val="0"/>
      <w:marBottom w:val="0"/>
      <w:divBdr>
        <w:top w:val="none" w:sz="0" w:space="0" w:color="auto"/>
        <w:left w:val="none" w:sz="0" w:space="0" w:color="auto"/>
        <w:bottom w:val="none" w:sz="0" w:space="0" w:color="auto"/>
        <w:right w:val="none" w:sz="0" w:space="0" w:color="auto"/>
      </w:divBdr>
    </w:div>
    <w:div w:id="122358018">
      <w:bodyDiv w:val="1"/>
      <w:marLeft w:val="0"/>
      <w:marRight w:val="0"/>
      <w:marTop w:val="0"/>
      <w:marBottom w:val="0"/>
      <w:divBdr>
        <w:top w:val="none" w:sz="0" w:space="0" w:color="auto"/>
        <w:left w:val="none" w:sz="0" w:space="0" w:color="auto"/>
        <w:bottom w:val="none" w:sz="0" w:space="0" w:color="auto"/>
        <w:right w:val="none" w:sz="0" w:space="0" w:color="auto"/>
      </w:divBdr>
    </w:div>
    <w:div w:id="129322695">
      <w:bodyDiv w:val="1"/>
      <w:marLeft w:val="0"/>
      <w:marRight w:val="0"/>
      <w:marTop w:val="0"/>
      <w:marBottom w:val="0"/>
      <w:divBdr>
        <w:top w:val="none" w:sz="0" w:space="0" w:color="auto"/>
        <w:left w:val="none" w:sz="0" w:space="0" w:color="auto"/>
        <w:bottom w:val="none" w:sz="0" w:space="0" w:color="auto"/>
        <w:right w:val="none" w:sz="0" w:space="0" w:color="auto"/>
      </w:divBdr>
    </w:div>
    <w:div w:id="136269073">
      <w:bodyDiv w:val="1"/>
      <w:marLeft w:val="0"/>
      <w:marRight w:val="0"/>
      <w:marTop w:val="0"/>
      <w:marBottom w:val="0"/>
      <w:divBdr>
        <w:top w:val="none" w:sz="0" w:space="0" w:color="auto"/>
        <w:left w:val="none" w:sz="0" w:space="0" w:color="auto"/>
        <w:bottom w:val="none" w:sz="0" w:space="0" w:color="auto"/>
        <w:right w:val="none" w:sz="0" w:space="0" w:color="auto"/>
      </w:divBdr>
    </w:div>
    <w:div w:id="140850539">
      <w:bodyDiv w:val="1"/>
      <w:marLeft w:val="0"/>
      <w:marRight w:val="0"/>
      <w:marTop w:val="0"/>
      <w:marBottom w:val="0"/>
      <w:divBdr>
        <w:top w:val="none" w:sz="0" w:space="0" w:color="auto"/>
        <w:left w:val="none" w:sz="0" w:space="0" w:color="auto"/>
        <w:bottom w:val="none" w:sz="0" w:space="0" w:color="auto"/>
        <w:right w:val="none" w:sz="0" w:space="0" w:color="auto"/>
      </w:divBdr>
    </w:div>
    <w:div w:id="141897758">
      <w:bodyDiv w:val="1"/>
      <w:marLeft w:val="0"/>
      <w:marRight w:val="0"/>
      <w:marTop w:val="0"/>
      <w:marBottom w:val="0"/>
      <w:divBdr>
        <w:top w:val="none" w:sz="0" w:space="0" w:color="auto"/>
        <w:left w:val="none" w:sz="0" w:space="0" w:color="auto"/>
        <w:bottom w:val="none" w:sz="0" w:space="0" w:color="auto"/>
        <w:right w:val="none" w:sz="0" w:space="0" w:color="auto"/>
      </w:divBdr>
    </w:div>
    <w:div w:id="149296175">
      <w:bodyDiv w:val="1"/>
      <w:marLeft w:val="0"/>
      <w:marRight w:val="0"/>
      <w:marTop w:val="0"/>
      <w:marBottom w:val="0"/>
      <w:divBdr>
        <w:top w:val="none" w:sz="0" w:space="0" w:color="auto"/>
        <w:left w:val="none" w:sz="0" w:space="0" w:color="auto"/>
        <w:bottom w:val="none" w:sz="0" w:space="0" w:color="auto"/>
        <w:right w:val="none" w:sz="0" w:space="0" w:color="auto"/>
      </w:divBdr>
    </w:div>
    <w:div w:id="152454255">
      <w:bodyDiv w:val="1"/>
      <w:marLeft w:val="0"/>
      <w:marRight w:val="0"/>
      <w:marTop w:val="0"/>
      <w:marBottom w:val="0"/>
      <w:divBdr>
        <w:top w:val="none" w:sz="0" w:space="0" w:color="auto"/>
        <w:left w:val="none" w:sz="0" w:space="0" w:color="auto"/>
        <w:bottom w:val="none" w:sz="0" w:space="0" w:color="auto"/>
        <w:right w:val="none" w:sz="0" w:space="0" w:color="auto"/>
      </w:divBdr>
    </w:div>
    <w:div w:id="153497450">
      <w:bodyDiv w:val="1"/>
      <w:marLeft w:val="0"/>
      <w:marRight w:val="0"/>
      <w:marTop w:val="0"/>
      <w:marBottom w:val="0"/>
      <w:divBdr>
        <w:top w:val="none" w:sz="0" w:space="0" w:color="auto"/>
        <w:left w:val="none" w:sz="0" w:space="0" w:color="auto"/>
        <w:bottom w:val="none" w:sz="0" w:space="0" w:color="auto"/>
        <w:right w:val="none" w:sz="0" w:space="0" w:color="auto"/>
      </w:divBdr>
    </w:div>
    <w:div w:id="154690200">
      <w:bodyDiv w:val="1"/>
      <w:marLeft w:val="0"/>
      <w:marRight w:val="0"/>
      <w:marTop w:val="0"/>
      <w:marBottom w:val="0"/>
      <w:divBdr>
        <w:top w:val="none" w:sz="0" w:space="0" w:color="auto"/>
        <w:left w:val="none" w:sz="0" w:space="0" w:color="auto"/>
        <w:bottom w:val="none" w:sz="0" w:space="0" w:color="auto"/>
        <w:right w:val="none" w:sz="0" w:space="0" w:color="auto"/>
      </w:divBdr>
    </w:div>
    <w:div w:id="162480820">
      <w:bodyDiv w:val="1"/>
      <w:marLeft w:val="0"/>
      <w:marRight w:val="0"/>
      <w:marTop w:val="0"/>
      <w:marBottom w:val="0"/>
      <w:divBdr>
        <w:top w:val="none" w:sz="0" w:space="0" w:color="auto"/>
        <w:left w:val="none" w:sz="0" w:space="0" w:color="auto"/>
        <w:bottom w:val="none" w:sz="0" w:space="0" w:color="auto"/>
        <w:right w:val="none" w:sz="0" w:space="0" w:color="auto"/>
      </w:divBdr>
    </w:div>
    <w:div w:id="163595728">
      <w:bodyDiv w:val="1"/>
      <w:marLeft w:val="0"/>
      <w:marRight w:val="0"/>
      <w:marTop w:val="0"/>
      <w:marBottom w:val="0"/>
      <w:divBdr>
        <w:top w:val="none" w:sz="0" w:space="0" w:color="auto"/>
        <w:left w:val="none" w:sz="0" w:space="0" w:color="auto"/>
        <w:bottom w:val="none" w:sz="0" w:space="0" w:color="auto"/>
        <w:right w:val="none" w:sz="0" w:space="0" w:color="auto"/>
      </w:divBdr>
    </w:div>
    <w:div w:id="171380268">
      <w:bodyDiv w:val="1"/>
      <w:marLeft w:val="0"/>
      <w:marRight w:val="0"/>
      <w:marTop w:val="0"/>
      <w:marBottom w:val="0"/>
      <w:divBdr>
        <w:top w:val="none" w:sz="0" w:space="0" w:color="auto"/>
        <w:left w:val="none" w:sz="0" w:space="0" w:color="auto"/>
        <w:bottom w:val="none" w:sz="0" w:space="0" w:color="auto"/>
        <w:right w:val="none" w:sz="0" w:space="0" w:color="auto"/>
      </w:divBdr>
    </w:div>
    <w:div w:id="176123510">
      <w:bodyDiv w:val="1"/>
      <w:marLeft w:val="0"/>
      <w:marRight w:val="0"/>
      <w:marTop w:val="0"/>
      <w:marBottom w:val="0"/>
      <w:divBdr>
        <w:top w:val="none" w:sz="0" w:space="0" w:color="auto"/>
        <w:left w:val="none" w:sz="0" w:space="0" w:color="auto"/>
        <w:bottom w:val="none" w:sz="0" w:space="0" w:color="auto"/>
        <w:right w:val="none" w:sz="0" w:space="0" w:color="auto"/>
      </w:divBdr>
    </w:div>
    <w:div w:id="180124517">
      <w:bodyDiv w:val="1"/>
      <w:marLeft w:val="0"/>
      <w:marRight w:val="0"/>
      <w:marTop w:val="0"/>
      <w:marBottom w:val="0"/>
      <w:divBdr>
        <w:top w:val="none" w:sz="0" w:space="0" w:color="auto"/>
        <w:left w:val="none" w:sz="0" w:space="0" w:color="auto"/>
        <w:bottom w:val="none" w:sz="0" w:space="0" w:color="auto"/>
        <w:right w:val="none" w:sz="0" w:space="0" w:color="auto"/>
      </w:divBdr>
    </w:div>
    <w:div w:id="181748308">
      <w:bodyDiv w:val="1"/>
      <w:marLeft w:val="0"/>
      <w:marRight w:val="0"/>
      <w:marTop w:val="0"/>
      <w:marBottom w:val="0"/>
      <w:divBdr>
        <w:top w:val="none" w:sz="0" w:space="0" w:color="auto"/>
        <w:left w:val="none" w:sz="0" w:space="0" w:color="auto"/>
        <w:bottom w:val="none" w:sz="0" w:space="0" w:color="auto"/>
        <w:right w:val="none" w:sz="0" w:space="0" w:color="auto"/>
      </w:divBdr>
    </w:div>
    <w:div w:id="187112418">
      <w:bodyDiv w:val="1"/>
      <w:marLeft w:val="0"/>
      <w:marRight w:val="0"/>
      <w:marTop w:val="0"/>
      <w:marBottom w:val="0"/>
      <w:divBdr>
        <w:top w:val="none" w:sz="0" w:space="0" w:color="auto"/>
        <w:left w:val="none" w:sz="0" w:space="0" w:color="auto"/>
        <w:bottom w:val="none" w:sz="0" w:space="0" w:color="auto"/>
        <w:right w:val="none" w:sz="0" w:space="0" w:color="auto"/>
      </w:divBdr>
    </w:div>
    <w:div w:id="187448663">
      <w:bodyDiv w:val="1"/>
      <w:marLeft w:val="0"/>
      <w:marRight w:val="0"/>
      <w:marTop w:val="0"/>
      <w:marBottom w:val="0"/>
      <w:divBdr>
        <w:top w:val="none" w:sz="0" w:space="0" w:color="auto"/>
        <w:left w:val="none" w:sz="0" w:space="0" w:color="auto"/>
        <w:bottom w:val="none" w:sz="0" w:space="0" w:color="auto"/>
        <w:right w:val="none" w:sz="0" w:space="0" w:color="auto"/>
      </w:divBdr>
    </w:div>
    <w:div w:id="194855975">
      <w:bodyDiv w:val="1"/>
      <w:marLeft w:val="0"/>
      <w:marRight w:val="0"/>
      <w:marTop w:val="0"/>
      <w:marBottom w:val="0"/>
      <w:divBdr>
        <w:top w:val="none" w:sz="0" w:space="0" w:color="auto"/>
        <w:left w:val="none" w:sz="0" w:space="0" w:color="auto"/>
        <w:bottom w:val="none" w:sz="0" w:space="0" w:color="auto"/>
        <w:right w:val="none" w:sz="0" w:space="0" w:color="auto"/>
      </w:divBdr>
    </w:div>
    <w:div w:id="195971906">
      <w:bodyDiv w:val="1"/>
      <w:marLeft w:val="0"/>
      <w:marRight w:val="0"/>
      <w:marTop w:val="0"/>
      <w:marBottom w:val="0"/>
      <w:divBdr>
        <w:top w:val="none" w:sz="0" w:space="0" w:color="auto"/>
        <w:left w:val="none" w:sz="0" w:space="0" w:color="auto"/>
        <w:bottom w:val="none" w:sz="0" w:space="0" w:color="auto"/>
        <w:right w:val="none" w:sz="0" w:space="0" w:color="auto"/>
      </w:divBdr>
    </w:div>
    <w:div w:id="198276551">
      <w:bodyDiv w:val="1"/>
      <w:marLeft w:val="0"/>
      <w:marRight w:val="0"/>
      <w:marTop w:val="0"/>
      <w:marBottom w:val="0"/>
      <w:divBdr>
        <w:top w:val="none" w:sz="0" w:space="0" w:color="auto"/>
        <w:left w:val="none" w:sz="0" w:space="0" w:color="auto"/>
        <w:bottom w:val="none" w:sz="0" w:space="0" w:color="auto"/>
        <w:right w:val="none" w:sz="0" w:space="0" w:color="auto"/>
      </w:divBdr>
    </w:div>
    <w:div w:id="200943269">
      <w:bodyDiv w:val="1"/>
      <w:marLeft w:val="0"/>
      <w:marRight w:val="0"/>
      <w:marTop w:val="0"/>
      <w:marBottom w:val="0"/>
      <w:divBdr>
        <w:top w:val="none" w:sz="0" w:space="0" w:color="auto"/>
        <w:left w:val="none" w:sz="0" w:space="0" w:color="auto"/>
        <w:bottom w:val="none" w:sz="0" w:space="0" w:color="auto"/>
        <w:right w:val="none" w:sz="0" w:space="0" w:color="auto"/>
      </w:divBdr>
    </w:div>
    <w:div w:id="202863197">
      <w:bodyDiv w:val="1"/>
      <w:marLeft w:val="0"/>
      <w:marRight w:val="0"/>
      <w:marTop w:val="0"/>
      <w:marBottom w:val="0"/>
      <w:divBdr>
        <w:top w:val="none" w:sz="0" w:space="0" w:color="auto"/>
        <w:left w:val="none" w:sz="0" w:space="0" w:color="auto"/>
        <w:bottom w:val="none" w:sz="0" w:space="0" w:color="auto"/>
        <w:right w:val="none" w:sz="0" w:space="0" w:color="auto"/>
      </w:divBdr>
    </w:div>
    <w:div w:id="215972806">
      <w:bodyDiv w:val="1"/>
      <w:marLeft w:val="0"/>
      <w:marRight w:val="0"/>
      <w:marTop w:val="0"/>
      <w:marBottom w:val="0"/>
      <w:divBdr>
        <w:top w:val="none" w:sz="0" w:space="0" w:color="auto"/>
        <w:left w:val="none" w:sz="0" w:space="0" w:color="auto"/>
        <w:bottom w:val="none" w:sz="0" w:space="0" w:color="auto"/>
        <w:right w:val="none" w:sz="0" w:space="0" w:color="auto"/>
      </w:divBdr>
    </w:div>
    <w:div w:id="217907735">
      <w:bodyDiv w:val="1"/>
      <w:marLeft w:val="0"/>
      <w:marRight w:val="0"/>
      <w:marTop w:val="0"/>
      <w:marBottom w:val="0"/>
      <w:divBdr>
        <w:top w:val="none" w:sz="0" w:space="0" w:color="auto"/>
        <w:left w:val="none" w:sz="0" w:space="0" w:color="auto"/>
        <w:bottom w:val="none" w:sz="0" w:space="0" w:color="auto"/>
        <w:right w:val="none" w:sz="0" w:space="0" w:color="auto"/>
      </w:divBdr>
    </w:div>
    <w:div w:id="218321607">
      <w:bodyDiv w:val="1"/>
      <w:marLeft w:val="0"/>
      <w:marRight w:val="0"/>
      <w:marTop w:val="0"/>
      <w:marBottom w:val="0"/>
      <w:divBdr>
        <w:top w:val="none" w:sz="0" w:space="0" w:color="auto"/>
        <w:left w:val="none" w:sz="0" w:space="0" w:color="auto"/>
        <w:bottom w:val="none" w:sz="0" w:space="0" w:color="auto"/>
        <w:right w:val="none" w:sz="0" w:space="0" w:color="auto"/>
      </w:divBdr>
    </w:div>
    <w:div w:id="224462280">
      <w:bodyDiv w:val="1"/>
      <w:marLeft w:val="0"/>
      <w:marRight w:val="0"/>
      <w:marTop w:val="0"/>
      <w:marBottom w:val="0"/>
      <w:divBdr>
        <w:top w:val="none" w:sz="0" w:space="0" w:color="auto"/>
        <w:left w:val="none" w:sz="0" w:space="0" w:color="auto"/>
        <w:bottom w:val="none" w:sz="0" w:space="0" w:color="auto"/>
        <w:right w:val="none" w:sz="0" w:space="0" w:color="auto"/>
      </w:divBdr>
    </w:div>
    <w:div w:id="241914331">
      <w:bodyDiv w:val="1"/>
      <w:marLeft w:val="0"/>
      <w:marRight w:val="0"/>
      <w:marTop w:val="0"/>
      <w:marBottom w:val="0"/>
      <w:divBdr>
        <w:top w:val="none" w:sz="0" w:space="0" w:color="auto"/>
        <w:left w:val="none" w:sz="0" w:space="0" w:color="auto"/>
        <w:bottom w:val="none" w:sz="0" w:space="0" w:color="auto"/>
        <w:right w:val="none" w:sz="0" w:space="0" w:color="auto"/>
      </w:divBdr>
    </w:div>
    <w:div w:id="245454712">
      <w:bodyDiv w:val="1"/>
      <w:marLeft w:val="0"/>
      <w:marRight w:val="0"/>
      <w:marTop w:val="0"/>
      <w:marBottom w:val="0"/>
      <w:divBdr>
        <w:top w:val="none" w:sz="0" w:space="0" w:color="auto"/>
        <w:left w:val="none" w:sz="0" w:space="0" w:color="auto"/>
        <w:bottom w:val="none" w:sz="0" w:space="0" w:color="auto"/>
        <w:right w:val="none" w:sz="0" w:space="0" w:color="auto"/>
      </w:divBdr>
    </w:div>
    <w:div w:id="247079388">
      <w:bodyDiv w:val="1"/>
      <w:marLeft w:val="0"/>
      <w:marRight w:val="0"/>
      <w:marTop w:val="0"/>
      <w:marBottom w:val="0"/>
      <w:divBdr>
        <w:top w:val="none" w:sz="0" w:space="0" w:color="auto"/>
        <w:left w:val="none" w:sz="0" w:space="0" w:color="auto"/>
        <w:bottom w:val="none" w:sz="0" w:space="0" w:color="auto"/>
        <w:right w:val="none" w:sz="0" w:space="0" w:color="auto"/>
      </w:divBdr>
    </w:div>
    <w:div w:id="250237382">
      <w:bodyDiv w:val="1"/>
      <w:marLeft w:val="0"/>
      <w:marRight w:val="0"/>
      <w:marTop w:val="0"/>
      <w:marBottom w:val="0"/>
      <w:divBdr>
        <w:top w:val="none" w:sz="0" w:space="0" w:color="auto"/>
        <w:left w:val="none" w:sz="0" w:space="0" w:color="auto"/>
        <w:bottom w:val="none" w:sz="0" w:space="0" w:color="auto"/>
        <w:right w:val="none" w:sz="0" w:space="0" w:color="auto"/>
      </w:divBdr>
    </w:div>
    <w:div w:id="252976483">
      <w:bodyDiv w:val="1"/>
      <w:marLeft w:val="0"/>
      <w:marRight w:val="0"/>
      <w:marTop w:val="0"/>
      <w:marBottom w:val="0"/>
      <w:divBdr>
        <w:top w:val="none" w:sz="0" w:space="0" w:color="auto"/>
        <w:left w:val="none" w:sz="0" w:space="0" w:color="auto"/>
        <w:bottom w:val="none" w:sz="0" w:space="0" w:color="auto"/>
        <w:right w:val="none" w:sz="0" w:space="0" w:color="auto"/>
      </w:divBdr>
    </w:div>
    <w:div w:id="253394175">
      <w:bodyDiv w:val="1"/>
      <w:marLeft w:val="0"/>
      <w:marRight w:val="0"/>
      <w:marTop w:val="0"/>
      <w:marBottom w:val="0"/>
      <w:divBdr>
        <w:top w:val="none" w:sz="0" w:space="0" w:color="auto"/>
        <w:left w:val="none" w:sz="0" w:space="0" w:color="auto"/>
        <w:bottom w:val="none" w:sz="0" w:space="0" w:color="auto"/>
        <w:right w:val="none" w:sz="0" w:space="0" w:color="auto"/>
      </w:divBdr>
    </w:div>
    <w:div w:id="257174396">
      <w:bodyDiv w:val="1"/>
      <w:marLeft w:val="0"/>
      <w:marRight w:val="0"/>
      <w:marTop w:val="0"/>
      <w:marBottom w:val="0"/>
      <w:divBdr>
        <w:top w:val="none" w:sz="0" w:space="0" w:color="auto"/>
        <w:left w:val="none" w:sz="0" w:space="0" w:color="auto"/>
        <w:bottom w:val="none" w:sz="0" w:space="0" w:color="auto"/>
        <w:right w:val="none" w:sz="0" w:space="0" w:color="auto"/>
      </w:divBdr>
    </w:div>
    <w:div w:id="261032607">
      <w:bodyDiv w:val="1"/>
      <w:marLeft w:val="0"/>
      <w:marRight w:val="0"/>
      <w:marTop w:val="0"/>
      <w:marBottom w:val="0"/>
      <w:divBdr>
        <w:top w:val="none" w:sz="0" w:space="0" w:color="auto"/>
        <w:left w:val="none" w:sz="0" w:space="0" w:color="auto"/>
        <w:bottom w:val="none" w:sz="0" w:space="0" w:color="auto"/>
        <w:right w:val="none" w:sz="0" w:space="0" w:color="auto"/>
      </w:divBdr>
    </w:div>
    <w:div w:id="265188720">
      <w:bodyDiv w:val="1"/>
      <w:marLeft w:val="0"/>
      <w:marRight w:val="0"/>
      <w:marTop w:val="0"/>
      <w:marBottom w:val="0"/>
      <w:divBdr>
        <w:top w:val="none" w:sz="0" w:space="0" w:color="auto"/>
        <w:left w:val="none" w:sz="0" w:space="0" w:color="auto"/>
        <w:bottom w:val="none" w:sz="0" w:space="0" w:color="auto"/>
        <w:right w:val="none" w:sz="0" w:space="0" w:color="auto"/>
      </w:divBdr>
    </w:div>
    <w:div w:id="289560067">
      <w:bodyDiv w:val="1"/>
      <w:marLeft w:val="0"/>
      <w:marRight w:val="0"/>
      <w:marTop w:val="0"/>
      <w:marBottom w:val="0"/>
      <w:divBdr>
        <w:top w:val="none" w:sz="0" w:space="0" w:color="auto"/>
        <w:left w:val="none" w:sz="0" w:space="0" w:color="auto"/>
        <w:bottom w:val="none" w:sz="0" w:space="0" w:color="auto"/>
        <w:right w:val="none" w:sz="0" w:space="0" w:color="auto"/>
      </w:divBdr>
    </w:div>
    <w:div w:id="290599760">
      <w:bodyDiv w:val="1"/>
      <w:marLeft w:val="0"/>
      <w:marRight w:val="0"/>
      <w:marTop w:val="0"/>
      <w:marBottom w:val="0"/>
      <w:divBdr>
        <w:top w:val="none" w:sz="0" w:space="0" w:color="auto"/>
        <w:left w:val="none" w:sz="0" w:space="0" w:color="auto"/>
        <w:bottom w:val="none" w:sz="0" w:space="0" w:color="auto"/>
        <w:right w:val="none" w:sz="0" w:space="0" w:color="auto"/>
      </w:divBdr>
    </w:div>
    <w:div w:id="293368895">
      <w:bodyDiv w:val="1"/>
      <w:marLeft w:val="0"/>
      <w:marRight w:val="0"/>
      <w:marTop w:val="0"/>
      <w:marBottom w:val="0"/>
      <w:divBdr>
        <w:top w:val="none" w:sz="0" w:space="0" w:color="auto"/>
        <w:left w:val="none" w:sz="0" w:space="0" w:color="auto"/>
        <w:bottom w:val="none" w:sz="0" w:space="0" w:color="auto"/>
        <w:right w:val="none" w:sz="0" w:space="0" w:color="auto"/>
      </w:divBdr>
    </w:div>
    <w:div w:id="293753392">
      <w:bodyDiv w:val="1"/>
      <w:marLeft w:val="0"/>
      <w:marRight w:val="0"/>
      <w:marTop w:val="0"/>
      <w:marBottom w:val="0"/>
      <w:divBdr>
        <w:top w:val="none" w:sz="0" w:space="0" w:color="auto"/>
        <w:left w:val="none" w:sz="0" w:space="0" w:color="auto"/>
        <w:bottom w:val="none" w:sz="0" w:space="0" w:color="auto"/>
        <w:right w:val="none" w:sz="0" w:space="0" w:color="auto"/>
      </w:divBdr>
    </w:div>
    <w:div w:id="301891583">
      <w:bodyDiv w:val="1"/>
      <w:marLeft w:val="0"/>
      <w:marRight w:val="0"/>
      <w:marTop w:val="0"/>
      <w:marBottom w:val="0"/>
      <w:divBdr>
        <w:top w:val="none" w:sz="0" w:space="0" w:color="auto"/>
        <w:left w:val="none" w:sz="0" w:space="0" w:color="auto"/>
        <w:bottom w:val="none" w:sz="0" w:space="0" w:color="auto"/>
        <w:right w:val="none" w:sz="0" w:space="0" w:color="auto"/>
      </w:divBdr>
    </w:div>
    <w:div w:id="314644588">
      <w:bodyDiv w:val="1"/>
      <w:marLeft w:val="0"/>
      <w:marRight w:val="0"/>
      <w:marTop w:val="0"/>
      <w:marBottom w:val="0"/>
      <w:divBdr>
        <w:top w:val="none" w:sz="0" w:space="0" w:color="auto"/>
        <w:left w:val="none" w:sz="0" w:space="0" w:color="auto"/>
        <w:bottom w:val="none" w:sz="0" w:space="0" w:color="auto"/>
        <w:right w:val="none" w:sz="0" w:space="0" w:color="auto"/>
      </w:divBdr>
    </w:div>
    <w:div w:id="315650217">
      <w:bodyDiv w:val="1"/>
      <w:marLeft w:val="0"/>
      <w:marRight w:val="0"/>
      <w:marTop w:val="0"/>
      <w:marBottom w:val="0"/>
      <w:divBdr>
        <w:top w:val="none" w:sz="0" w:space="0" w:color="auto"/>
        <w:left w:val="none" w:sz="0" w:space="0" w:color="auto"/>
        <w:bottom w:val="none" w:sz="0" w:space="0" w:color="auto"/>
        <w:right w:val="none" w:sz="0" w:space="0" w:color="auto"/>
      </w:divBdr>
    </w:div>
    <w:div w:id="318844967">
      <w:bodyDiv w:val="1"/>
      <w:marLeft w:val="0"/>
      <w:marRight w:val="0"/>
      <w:marTop w:val="0"/>
      <w:marBottom w:val="0"/>
      <w:divBdr>
        <w:top w:val="none" w:sz="0" w:space="0" w:color="auto"/>
        <w:left w:val="none" w:sz="0" w:space="0" w:color="auto"/>
        <w:bottom w:val="none" w:sz="0" w:space="0" w:color="auto"/>
        <w:right w:val="none" w:sz="0" w:space="0" w:color="auto"/>
      </w:divBdr>
    </w:div>
    <w:div w:id="320892293">
      <w:bodyDiv w:val="1"/>
      <w:marLeft w:val="0"/>
      <w:marRight w:val="0"/>
      <w:marTop w:val="0"/>
      <w:marBottom w:val="0"/>
      <w:divBdr>
        <w:top w:val="none" w:sz="0" w:space="0" w:color="auto"/>
        <w:left w:val="none" w:sz="0" w:space="0" w:color="auto"/>
        <w:bottom w:val="none" w:sz="0" w:space="0" w:color="auto"/>
        <w:right w:val="none" w:sz="0" w:space="0" w:color="auto"/>
      </w:divBdr>
    </w:div>
    <w:div w:id="321395390">
      <w:bodyDiv w:val="1"/>
      <w:marLeft w:val="0"/>
      <w:marRight w:val="0"/>
      <w:marTop w:val="0"/>
      <w:marBottom w:val="0"/>
      <w:divBdr>
        <w:top w:val="none" w:sz="0" w:space="0" w:color="auto"/>
        <w:left w:val="none" w:sz="0" w:space="0" w:color="auto"/>
        <w:bottom w:val="none" w:sz="0" w:space="0" w:color="auto"/>
        <w:right w:val="none" w:sz="0" w:space="0" w:color="auto"/>
      </w:divBdr>
    </w:div>
    <w:div w:id="322246588">
      <w:bodyDiv w:val="1"/>
      <w:marLeft w:val="0"/>
      <w:marRight w:val="0"/>
      <w:marTop w:val="0"/>
      <w:marBottom w:val="0"/>
      <w:divBdr>
        <w:top w:val="none" w:sz="0" w:space="0" w:color="auto"/>
        <w:left w:val="none" w:sz="0" w:space="0" w:color="auto"/>
        <w:bottom w:val="none" w:sz="0" w:space="0" w:color="auto"/>
        <w:right w:val="none" w:sz="0" w:space="0" w:color="auto"/>
      </w:divBdr>
    </w:div>
    <w:div w:id="334961950">
      <w:bodyDiv w:val="1"/>
      <w:marLeft w:val="0"/>
      <w:marRight w:val="0"/>
      <w:marTop w:val="0"/>
      <w:marBottom w:val="0"/>
      <w:divBdr>
        <w:top w:val="none" w:sz="0" w:space="0" w:color="auto"/>
        <w:left w:val="none" w:sz="0" w:space="0" w:color="auto"/>
        <w:bottom w:val="none" w:sz="0" w:space="0" w:color="auto"/>
        <w:right w:val="none" w:sz="0" w:space="0" w:color="auto"/>
      </w:divBdr>
    </w:div>
    <w:div w:id="340425862">
      <w:bodyDiv w:val="1"/>
      <w:marLeft w:val="0"/>
      <w:marRight w:val="0"/>
      <w:marTop w:val="0"/>
      <w:marBottom w:val="0"/>
      <w:divBdr>
        <w:top w:val="none" w:sz="0" w:space="0" w:color="auto"/>
        <w:left w:val="none" w:sz="0" w:space="0" w:color="auto"/>
        <w:bottom w:val="none" w:sz="0" w:space="0" w:color="auto"/>
        <w:right w:val="none" w:sz="0" w:space="0" w:color="auto"/>
      </w:divBdr>
    </w:div>
    <w:div w:id="346832244">
      <w:bodyDiv w:val="1"/>
      <w:marLeft w:val="0"/>
      <w:marRight w:val="0"/>
      <w:marTop w:val="0"/>
      <w:marBottom w:val="0"/>
      <w:divBdr>
        <w:top w:val="none" w:sz="0" w:space="0" w:color="auto"/>
        <w:left w:val="none" w:sz="0" w:space="0" w:color="auto"/>
        <w:bottom w:val="none" w:sz="0" w:space="0" w:color="auto"/>
        <w:right w:val="none" w:sz="0" w:space="0" w:color="auto"/>
      </w:divBdr>
    </w:div>
    <w:div w:id="349794181">
      <w:bodyDiv w:val="1"/>
      <w:marLeft w:val="0"/>
      <w:marRight w:val="0"/>
      <w:marTop w:val="0"/>
      <w:marBottom w:val="0"/>
      <w:divBdr>
        <w:top w:val="none" w:sz="0" w:space="0" w:color="auto"/>
        <w:left w:val="none" w:sz="0" w:space="0" w:color="auto"/>
        <w:bottom w:val="none" w:sz="0" w:space="0" w:color="auto"/>
        <w:right w:val="none" w:sz="0" w:space="0" w:color="auto"/>
      </w:divBdr>
    </w:div>
    <w:div w:id="361590631">
      <w:bodyDiv w:val="1"/>
      <w:marLeft w:val="0"/>
      <w:marRight w:val="0"/>
      <w:marTop w:val="0"/>
      <w:marBottom w:val="0"/>
      <w:divBdr>
        <w:top w:val="none" w:sz="0" w:space="0" w:color="auto"/>
        <w:left w:val="none" w:sz="0" w:space="0" w:color="auto"/>
        <w:bottom w:val="none" w:sz="0" w:space="0" w:color="auto"/>
        <w:right w:val="none" w:sz="0" w:space="0" w:color="auto"/>
      </w:divBdr>
    </w:div>
    <w:div w:id="362101036">
      <w:bodyDiv w:val="1"/>
      <w:marLeft w:val="0"/>
      <w:marRight w:val="0"/>
      <w:marTop w:val="0"/>
      <w:marBottom w:val="0"/>
      <w:divBdr>
        <w:top w:val="none" w:sz="0" w:space="0" w:color="auto"/>
        <w:left w:val="none" w:sz="0" w:space="0" w:color="auto"/>
        <w:bottom w:val="none" w:sz="0" w:space="0" w:color="auto"/>
        <w:right w:val="none" w:sz="0" w:space="0" w:color="auto"/>
      </w:divBdr>
    </w:div>
    <w:div w:id="362247003">
      <w:bodyDiv w:val="1"/>
      <w:marLeft w:val="0"/>
      <w:marRight w:val="0"/>
      <w:marTop w:val="0"/>
      <w:marBottom w:val="0"/>
      <w:divBdr>
        <w:top w:val="none" w:sz="0" w:space="0" w:color="auto"/>
        <w:left w:val="none" w:sz="0" w:space="0" w:color="auto"/>
        <w:bottom w:val="none" w:sz="0" w:space="0" w:color="auto"/>
        <w:right w:val="none" w:sz="0" w:space="0" w:color="auto"/>
      </w:divBdr>
    </w:div>
    <w:div w:id="362293434">
      <w:bodyDiv w:val="1"/>
      <w:marLeft w:val="0"/>
      <w:marRight w:val="0"/>
      <w:marTop w:val="0"/>
      <w:marBottom w:val="0"/>
      <w:divBdr>
        <w:top w:val="none" w:sz="0" w:space="0" w:color="auto"/>
        <w:left w:val="none" w:sz="0" w:space="0" w:color="auto"/>
        <w:bottom w:val="none" w:sz="0" w:space="0" w:color="auto"/>
        <w:right w:val="none" w:sz="0" w:space="0" w:color="auto"/>
      </w:divBdr>
    </w:div>
    <w:div w:id="363754187">
      <w:bodyDiv w:val="1"/>
      <w:marLeft w:val="0"/>
      <w:marRight w:val="0"/>
      <w:marTop w:val="0"/>
      <w:marBottom w:val="0"/>
      <w:divBdr>
        <w:top w:val="none" w:sz="0" w:space="0" w:color="auto"/>
        <w:left w:val="none" w:sz="0" w:space="0" w:color="auto"/>
        <w:bottom w:val="none" w:sz="0" w:space="0" w:color="auto"/>
        <w:right w:val="none" w:sz="0" w:space="0" w:color="auto"/>
      </w:divBdr>
    </w:div>
    <w:div w:id="363990950">
      <w:bodyDiv w:val="1"/>
      <w:marLeft w:val="0"/>
      <w:marRight w:val="0"/>
      <w:marTop w:val="0"/>
      <w:marBottom w:val="0"/>
      <w:divBdr>
        <w:top w:val="none" w:sz="0" w:space="0" w:color="auto"/>
        <w:left w:val="none" w:sz="0" w:space="0" w:color="auto"/>
        <w:bottom w:val="none" w:sz="0" w:space="0" w:color="auto"/>
        <w:right w:val="none" w:sz="0" w:space="0" w:color="auto"/>
      </w:divBdr>
    </w:div>
    <w:div w:id="383870124">
      <w:bodyDiv w:val="1"/>
      <w:marLeft w:val="0"/>
      <w:marRight w:val="0"/>
      <w:marTop w:val="0"/>
      <w:marBottom w:val="0"/>
      <w:divBdr>
        <w:top w:val="none" w:sz="0" w:space="0" w:color="auto"/>
        <w:left w:val="none" w:sz="0" w:space="0" w:color="auto"/>
        <w:bottom w:val="none" w:sz="0" w:space="0" w:color="auto"/>
        <w:right w:val="none" w:sz="0" w:space="0" w:color="auto"/>
      </w:divBdr>
    </w:div>
    <w:div w:id="384764469">
      <w:bodyDiv w:val="1"/>
      <w:marLeft w:val="0"/>
      <w:marRight w:val="0"/>
      <w:marTop w:val="0"/>
      <w:marBottom w:val="0"/>
      <w:divBdr>
        <w:top w:val="none" w:sz="0" w:space="0" w:color="auto"/>
        <w:left w:val="none" w:sz="0" w:space="0" w:color="auto"/>
        <w:bottom w:val="none" w:sz="0" w:space="0" w:color="auto"/>
        <w:right w:val="none" w:sz="0" w:space="0" w:color="auto"/>
      </w:divBdr>
    </w:div>
    <w:div w:id="385956422">
      <w:bodyDiv w:val="1"/>
      <w:marLeft w:val="0"/>
      <w:marRight w:val="0"/>
      <w:marTop w:val="0"/>
      <w:marBottom w:val="0"/>
      <w:divBdr>
        <w:top w:val="none" w:sz="0" w:space="0" w:color="auto"/>
        <w:left w:val="none" w:sz="0" w:space="0" w:color="auto"/>
        <w:bottom w:val="none" w:sz="0" w:space="0" w:color="auto"/>
        <w:right w:val="none" w:sz="0" w:space="0" w:color="auto"/>
      </w:divBdr>
    </w:div>
    <w:div w:id="389498684">
      <w:bodyDiv w:val="1"/>
      <w:marLeft w:val="0"/>
      <w:marRight w:val="0"/>
      <w:marTop w:val="0"/>
      <w:marBottom w:val="0"/>
      <w:divBdr>
        <w:top w:val="none" w:sz="0" w:space="0" w:color="auto"/>
        <w:left w:val="none" w:sz="0" w:space="0" w:color="auto"/>
        <w:bottom w:val="none" w:sz="0" w:space="0" w:color="auto"/>
        <w:right w:val="none" w:sz="0" w:space="0" w:color="auto"/>
      </w:divBdr>
    </w:div>
    <w:div w:id="393697207">
      <w:bodyDiv w:val="1"/>
      <w:marLeft w:val="0"/>
      <w:marRight w:val="0"/>
      <w:marTop w:val="0"/>
      <w:marBottom w:val="0"/>
      <w:divBdr>
        <w:top w:val="none" w:sz="0" w:space="0" w:color="auto"/>
        <w:left w:val="none" w:sz="0" w:space="0" w:color="auto"/>
        <w:bottom w:val="none" w:sz="0" w:space="0" w:color="auto"/>
        <w:right w:val="none" w:sz="0" w:space="0" w:color="auto"/>
      </w:divBdr>
    </w:div>
    <w:div w:id="394159428">
      <w:bodyDiv w:val="1"/>
      <w:marLeft w:val="0"/>
      <w:marRight w:val="0"/>
      <w:marTop w:val="0"/>
      <w:marBottom w:val="0"/>
      <w:divBdr>
        <w:top w:val="none" w:sz="0" w:space="0" w:color="auto"/>
        <w:left w:val="none" w:sz="0" w:space="0" w:color="auto"/>
        <w:bottom w:val="none" w:sz="0" w:space="0" w:color="auto"/>
        <w:right w:val="none" w:sz="0" w:space="0" w:color="auto"/>
      </w:divBdr>
    </w:div>
    <w:div w:id="401029755">
      <w:bodyDiv w:val="1"/>
      <w:marLeft w:val="0"/>
      <w:marRight w:val="0"/>
      <w:marTop w:val="0"/>
      <w:marBottom w:val="0"/>
      <w:divBdr>
        <w:top w:val="none" w:sz="0" w:space="0" w:color="auto"/>
        <w:left w:val="none" w:sz="0" w:space="0" w:color="auto"/>
        <w:bottom w:val="none" w:sz="0" w:space="0" w:color="auto"/>
        <w:right w:val="none" w:sz="0" w:space="0" w:color="auto"/>
      </w:divBdr>
    </w:div>
    <w:div w:id="404452660">
      <w:bodyDiv w:val="1"/>
      <w:marLeft w:val="0"/>
      <w:marRight w:val="0"/>
      <w:marTop w:val="0"/>
      <w:marBottom w:val="0"/>
      <w:divBdr>
        <w:top w:val="none" w:sz="0" w:space="0" w:color="auto"/>
        <w:left w:val="none" w:sz="0" w:space="0" w:color="auto"/>
        <w:bottom w:val="none" w:sz="0" w:space="0" w:color="auto"/>
        <w:right w:val="none" w:sz="0" w:space="0" w:color="auto"/>
      </w:divBdr>
    </w:div>
    <w:div w:id="425199428">
      <w:bodyDiv w:val="1"/>
      <w:marLeft w:val="0"/>
      <w:marRight w:val="0"/>
      <w:marTop w:val="0"/>
      <w:marBottom w:val="0"/>
      <w:divBdr>
        <w:top w:val="none" w:sz="0" w:space="0" w:color="auto"/>
        <w:left w:val="none" w:sz="0" w:space="0" w:color="auto"/>
        <w:bottom w:val="none" w:sz="0" w:space="0" w:color="auto"/>
        <w:right w:val="none" w:sz="0" w:space="0" w:color="auto"/>
      </w:divBdr>
    </w:div>
    <w:div w:id="428820484">
      <w:bodyDiv w:val="1"/>
      <w:marLeft w:val="0"/>
      <w:marRight w:val="0"/>
      <w:marTop w:val="0"/>
      <w:marBottom w:val="0"/>
      <w:divBdr>
        <w:top w:val="none" w:sz="0" w:space="0" w:color="auto"/>
        <w:left w:val="none" w:sz="0" w:space="0" w:color="auto"/>
        <w:bottom w:val="none" w:sz="0" w:space="0" w:color="auto"/>
        <w:right w:val="none" w:sz="0" w:space="0" w:color="auto"/>
      </w:divBdr>
    </w:div>
    <w:div w:id="432361724">
      <w:bodyDiv w:val="1"/>
      <w:marLeft w:val="0"/>
      <w:marRight w:val="0"/>
      <w:marTop w:val="0"/>
      <w:marBottom w:val="0"/>
      <w:divBdr>
        <w:top w:val="none" w:sz="0" w:space="0" w:color="auto"/>
        <w:left w:val="none" w:sz="0" w:space="0" w:color="auto"/>
        <w:bottom w:val="none" w:sz="0" w:space="0" w:color="auto"/>
        <w:right w:val="none" w:sz="0" w:space="0" w:color="auto"/>
      </w:divBdr>
    </w:div>
    <w:div w:id="435560158">
      <w:bodyDiv w:val="1"/>
      <w:marLeft w:val="0"/>
      <w:marRight w:val="0"/>
      <w:marTop w:val="0"/>
      <w:marBottom w:val="0"/>
      <w:divBdr>
        <w:top w:val="none" w:sz="0" w:space="0" w:color="auto"/>
        <w:left w:val="none" w:sz="0" w:space="0" w:color="auto"/>
        <w:bottom w:val="none" w:sz="0" w:space="0" w:color="auto"/>
        <w:right w:val="none" w:sz="0" w:space="0" w:color="auto"/>
      </w:divBdr>
    </w:div>
    <w:div w:id="436798678">
      <w:bodyDiv w:val="1"/>
      <w:marLeft w:val="0"/>
      <w:marRight w:val="0"/>
      <w:marTop w:val="0"/>
      <w:marBottom w:val="0"/>
      <w:divBdr>
        <w:top w:val="none" w:sz="0" w:space="0" w:color="auto"/>
        <w:left w:val="none" w:sz="0" w:space="0" w:color="auto"/>
        <w:bottom w:val="none" w:sz="0" w:space="0" w:color="auto"/>
        <w:right w:val="none" w:sz="0" w:space="0" w:color="auto"/>
      </w:divBdr>
    </w:div>
    <w:div w:id="442963928">
      <w:bodyDiv w:val="1"/>
      <w:marLeft w:val="0"/>
      <w:marRight w:val="0"/>
      <w:marTop w:val="0"/>
      <w:marBottom w:val="0"/>
      <w:divBdr>
        <w:top w:val="none" w:sz="0" w:space="0" w:color="auto"/>
        <w:left w:val="none" w:sz="0" w:space="0" w:color="auto"/>
        <w:bottom w:val="none" w:sz="0" w:space="0" w:color="auto"/>
        <w:right w:val="none" w:sz="0" w:space="0" w:color="auto"/>
      </w:divBdr>
    </w:div>
    <w:div w:id="443698980">
      <w:bodyDiv w:val="1"/>
      <w:marLeft w:val="0"/>
      <w:marRight w:val="0"/>
      <w:marTop w:val="0"/>
      <w:marBottom w:val="0"/>
      <w:divBdr>
        <w:top w:val="none" w:sz="0" w:space="0" w:color="auto"/>
        <w:left w:val="none" w:sz="0" w:space="0" w:color="auto"/>
        <w:bottom w:val="none" w:sz="0" w:space="0" w:color="auto"/>
        <w:right w:val="none" w:sz="0" w:space="0" w:color="auto"/>
      </w:divBdr>
    </w:div>
    <w:div w:id="444538974">
      <w:bodyDiv w:val="1"/>
      <w:marLeft w:val="0"/>
      <w:marRight w:val="0"/>
      <w:marTop w:val="0"/>
      <w:marBottom w:val="0"/>
      <w:divBdr>
        <w:top w:val="none" w:sz="0" w:space="0" w:color="auto"/>
        <w:left w:val="none" w:sz="0" w:space="0" w:color="auto"/>
        <w:bottom w:val="none" w:sz="0" w:space="0" w:color="auto"/>
        <w:right w:val="none" w:sz="0" w:space="0" w:color="auto"/>
      </w:divBdr>
    </w:div>
    <w:div w:id="449015468">
      <w:bodyDiv w:val="1"/>
      <w:marLeft w:val="0"/>
      <w:marRight w:val="0"/>
      <w:marTop w:val="0"/>
      <w:marBottom w:val="0"/>
      <w:divBdr>
        <w:top w:val="none" w:sz="0" w:space="0" w:color="auto"/>
        <w:left w:val="none" w:sz="0" w:space="0" w:color="auto"/>
        <w:bottom w:val="none" w:sz="0" w:space="0" w:color="auto"/>
        <w:right w:val="none" w:sz="0" w:space="0" w:color="auto"/>
      </w:divBdr>
    </w:div>
    <w:div w:id="449394318">
      <w:bodyDiv w:val="1"/>
      <w:marLeft w:val="0"/>
      <w:marRight w:val="0"/>
      <w:marTop w:val="0"/>
      <w:marBottom w:val="0"/>
      <w:divBdr>
        <w:top w:val="none" w:sz="0" w:space="0" w:color="auto"/>
        <w:left w:val="none" w:sz="0" w:space="0" w:color="auto"/>
        <w:bottom w:val="none" w:sz="0" w:space="0" w:color="auto"/>
        <w:right w:val="none" w:sz="0" w:space="0" w:color="auto"/>
      </w:divBdr>
    </w:div>
    <w:div w:id="454249957">
      <w:bodyDiv w:val="1"/>
      <w:marLeft w:val="0"/>
      <w:marRight w:val="0"/>
      <w:marTop w:val="0"/>
      <w:marBottom w:val="0"/>
      <w:divBdr>
        <w:top w:val="none" w:sz="0" w:space="0" w:color="auto"/>
        <w:left w:val="none" w:sz="0" w:space="0" w:color="auto"/>
        <w:bottom w:val="none" w:sz="0" w:space="0" w:color="auto"/>
        <w:right w:val="none" w:sz="0" w:space="0" w:color="auto"/>
      </w:divBdr>
    </w:div>
    <w:div w:id="456293250">
      <w:bodyDiv w:val="1"/>
      <w:marLeft w:val="0"/>
      <w:marRight w:val="0"/>
      <w:marTop w:val="0"/>
      <w:marBottom w:val="0"/>
      <w:divBdr>
        <w:top w:val="none" w:sz="0" w:space="0" w:color="auto"/>
        <w:left w:val="none" w:sz="0" w:space="0" w:color="auto"/>
        <w:bottom w:val="none" w:sz="0" w:space="0" w:color="auto"/>
        <w:right w:val="none" w:sz="0" w:space="0" w:color="auto"/>
      </w:divBdr>
    </w:div>
    <w:div w:id="470832016">
      <w:bodyDiv w:val="1"/>
      <w:marLeft w:val="0"/>
      <w:marRight w:val="0"/>
      <w:marTop w:val="0"/>
      <w:marBottom w:val="0"/>
      <w:divBdr>
        <w:top w:val="none" w:sz="0" w:space="0" w:color="auto"/>
        <w:left w:val="none" w:sz="0" w:space="0" w:color="auto"/>
        <w:bottom w:val="none" w:sz="0" w:space="0" w:color="auto"/>
        <w:right w:val="none" w:sz="0" w:space="0" w:color="auto"/>
      </w:divBdr>
    </w:div>
    <w:div w:id="472406424">
      <w:bodyDiv w:val="1"/>
      <w:marLeft w:val="0"/>
      <w:marRight w:val="0"/>
      <w:marTop w:val="0"/>
      <w:marBottom w:val="0"/>
      <w:divBdr>
        <w:top w:val="none" w:sz="0" w:space="0" w:color="auto"/>
        <w:left w:val="none" w:sz="0" w:space="0" w:color="auto"/>
        <w:bottom w:val="none" w:sz="0" w:space="0" w:color="auto"/>
        <w:right w:val="none" w:sz="0" w:space="0" w:color="auto"/>
      </w:divBdr>
    </w:div>
    <w:div w:id="475411186">
      <w:bodyDiv w:val="1"/>
      <w:marLeft w:val="0"/>
      <w:marRight w:val="0"/>
      <w:marTop w:val="0"/>
      <w:marBottom w:val="0"/>
      <w:divBdr>
        <w:top w:val="none" w:sz="0" w:space="0" w:color="auto"/>
        <w:left w:val="none" w:sz="0" w:space="0" w:color="auto"/>
        <w:bottom w:val="none" w:sz="0" w:space="0" w:color="auto"/>
        <w:right w:val="none" w:sz="0" w:space="0" w:color="auto"/>
      </w:divBdr>
    </w:div>
    <w:div w:id="479689225">
      <w:bodyDiv w:val="1"/>
      <w:marLeft w:val="0"/>
      <w:marRight w:val="0"/>
      <w:marTop w:val="0"/>
      <w:marBottom w:val="0"/>
      <w:divBdr>
        <w:top w:val="none" w:sz="0" w:space="0" w:color="auto"/>
        <w:left w:val="none" w:sz="0" w:space="0" w:color="auto"/>
        <w:bottom w:val="none" w:sz="0" w:space="0" w:color="auto"/>
        <w:right w:val="none" w:sz="0" w:space="0" w:color="auto"/>
      </w:divBdr>
    </w:div>
    <w:div w:id="485129087">
      <w:bodyDiv w:val="1"/>
      <w:marLeft w:val="0"/>
      <w:marRight w:val="0"/>
      <w:marTop w:val="0"/>
      <w:marBottom w:val="0"/>
      <w:divBdr>
        <w:top w:val="none" w:sz="0" w:space="0" w:color="auto"/>
        <w:left w:val="none" w:sz="0" w:space="0" w:color="auto"/>
        <w:bottom w:val="none" w:sz="0" w:space="0" w:color="auto"/>
        <w:right w:val="none" w:sz="0" w:space="0" w:color="auto"/>
      </w:divBdr>
    </w:div>
    <w:div w:id="486241609">
      <w:bodyDiv w:val="1"/>
      <w:marLeft w:val="0"/>
      <w:marRight w:val="0"/>
      <w:marTop w:val="0"/>
      <w:marBottom w:val="0"/>
      <w:divBdr>
        <w:top w:val="none" w:sz="0" w:space="0" w:color="auto"/>
        <w:left w:val="none" w:sz="0" w:space="0" w:color="auto"/>
        <w:bottom w:val="none" w:sz="0" w:space="0" w:color="auto"/>
        <w:right w:val="none" w:sz="0" w:space="0" w:color="auto"/>
      </w:divBdr>
    </w:div>
    <w:div w:id="488257027">
      <w:bodyDiv w:val="1"/>
      <w:marLeft w:val="0"/>
      <w:marRight w:val="0"/>
      <w:marTop w:val="0"/>
      <w:marBottom w:val="0"/>
      <w:divBdr>
        <w:top w:val="none" w:sz="0" w:space="0" w:color="auto"/>
        <w:left w:val="none" w:sz="0" w:space="0" w:color="auto"/>
        <w:bottom w:val="none" w:sz="0" w:space="0" w:color="auto"/>
        <w:right w:val="none" w:sz="0" w:space="0" w:color="auto"/>
      </w:divBdr>
    </w:div>
    <w:div w:id="494418723">
      <w:bodyDiv w:val="1"/>
      <w:marLeft w:val="0"/>
      <w:marRight w:val="0"/>
      <w:marTop w:val="0"/>
      <w:marBottom w:val="0"/>
      <w:divBdr>
        <w:top w:val="none" w:sz="0" w:space="0" w:color="auto"/>
        <w:left w:val="none" w:sz="0" w:space="0" w:color="auto"/>
        <w:bottom w:val="none" w:sz="0" w:space="0" w:color="auto"/>
        <w:right w:val="none" w:sz="0" w:space="0" w:color="auto"/>
      </w:divBdr>
    </w:div>
    <w:div w:id="494952978">
      <w:bodyDiv w:val="1"/>
      <w:marLeft w:val="0"/>
      <w:marRight w:val="0"/>
      <w:marTop w:val="0"/>
      <w:marBottom w:val="0"/>
      <w:divBdr>
        <w:top w:val="none" w:sz="0" w:space="0" w:color="auto"/>
        <w:left w:val="none" w:sz="0" w:space="0" w:color="auto"/>
        <w:bottom w:val="none" w:sz="0" w:space="0" w:color="auto"/>
        <w:right w:val="none" w:sz="0" w:space="0" w:color="auto"/>
      </w:divBdr>
    </w:div>
    <w:div w:id="502597022">
      <w:bodyDiv w:val="1"/>
      <w:marLeft w:val="0"/>
      <w:marRight w:val="0"/>
      <w:marTop w:val="0"/>
      <w:marBottom w:val="0"/>
      <w:divBdr>
        <w:top w:val="none" w:sz="0" w:space="0" w:color="auto"/>
        <w:left w:val="none" w:sz="0" w:space="0" w:color="auto"/>
        <w:bottom w:val="none" w:sz="0" w:space="0" w:color="auto"/>
        <w:right w:val="none" w:sz="0" w:space="0" w:color="auto"/>
      </w:divBdr>
    </w:div>
    <w:div w:id="503515114">
      <w:bodyDiv w:val="1"/>
      <w:marLeft w:val="0"/>
      <w:marRight w:val="0"/>
      <w:marTop w:val="0"/>
      <w:marBottom w:val="0"/>
      <w:divBdr>
        <w:top w:val="none" w:sz="0" w:space="0" w:color="auto"/>
        <w:left w:val="none" w:sz="0" w:space="0" w:color="auto"/>
        <w:bottom w:val="none" w:sz="0" w:space="0" w:color="auto"/>
        <w:right w:val="none" w:sz="0" w:space="0" w:color="auto"/>
      </w:divBdr>
    </w:div>
    <w:div w:id="509376406">
      <w:bodyDiv w:val="1"/>
      <w:marLeft w:val="0"/>
      <w:marRight w:val="0"/>
      <w:marTop w:val="0"/>
      <w:marBottom w:val="0"/>
      <w:divBdr>
        <w:top w:val="none" w:sz="0" w:space="0" w:color="auto"/>
        <w:left w:val="none" w:sz="0" w:space="0" w:color="auto"/>
        <w:bottom w:val="none" w:sz="0" w:space="0" w:color="auto"/>
        <w:right w:val="none" w:sz="0" w:space="0" w:color="auto"/>
      </w:divBdr>
    </w:div>
    <w:div w:id="510994767">
      <w:bodyDiv w:val="1"/>
      <w:marLeft w:val="0"/>
      <w:marRight w:val="0"/>
      <w:marTop w:val="0"/>
      <w:marBottom w:val="0"/>
      <w:divBdr>
        <w:top w:val="none" w:sz="0" w:space="0" w:color="auto"/>
        <w:left w:val="none" w:sz="0" w:space="0" w:color="auto"/>
        <w:bottom w:val="none" w:sz="0" w:space="0" w:color="auto"/>
        <w:right w:val="none" w:sz="0" w:space="0" w:color="auto"/>
      </w:divBdr>
    </w:div>
    <w:div w:id="515581993">
      <w:bodyDiv w:val="1"/>
      <w:marLeft w:val="0"/>
      <w:marRight w:val="0"/>
      <w:marTop w:val="0"/>
      <w:marBottom w:val="0"/>
      <w:divBdr>
        <w:top w:val="none" w:sz="0" w:space="0" w:color="auto"/>
        <w:left w:val="none" w:sz="0" w:space="0" w:color="auto"/>
        <w:bottom w:val="none" w:sz="0" w:space="0" w:color="auto"/>
        <w:right w:val="none" w:sz="0" w:space="0" w:color="auto"/>
      </w:divBdr>
    </w:div>
    <w:div w:id="516311229">
      <w:bodyDiv w:val="1"/>
      <w:marLeft w:val="0"/>
      <w:marRight w:val="0"/>
      <w:marTop w:val="0"/>
      <w:marBottom w:val="0"/>
      <w:divBdr>
        <w:top w:val="none" w:sz="0" w:space="0" w:color="auto"/>
        <w:left w:val="none" w:sz="0" w:space="0" w:color="auto"/>
        <w:bottom w:val="none" w:sz="0" w:space="0" w:color="auto"/>
        <w:right w:val="none" w:sz="0" w:space="0" w:color="auto"/>
      </w:divBdr>
    </w:div>
    <w:div w:id="518156916">
      <w:bodyDiv w:val="1"/>
      <w:marLeft w:val="0"/>
      <w:marRight w:val="0"/>
      <w:marTop w:val="0"/>
      <w:marBottom w:val="0"/>
      <w:divBdr>
        <w:top w:val="none" w:sz="0" w:space="0" w:color="auto"/>
        <w:left w:val="none" w:sz="0" w:space="0" w:color="auto"/>
        <w:bottom w:val="none" w:sz="0" w:space="0" w:color="auto"/>
        <w:right w:val="none" w:sz="0" w:space="0" w:color="auto"/>
      </w:divBdr>
    </w:div>
    <w:div w:id="524252146">
      <w:bodyDiv w:val="1"/>
      <w:marLeft w:val="0"/>
      <w:marRight w:val="0"/>
      <w:marTop w:val="0"/>
      <w:marBottom w:val="0"/>
      <w:divBdr>
        <w:top w:val="none" w:sz="0" w:space="0" w:color="auto"/>
        <w:left w:val="none" w:sz="0" w:space="0" w:color="auto"/>
        <w:bottom w:val="none" w:sz="0" w:space="0" w:color="auto"/>
        <w:right w:val="none" w:sz="0" w:space="0" w:color="auto"/>
      </w:divBdr>
    </w:div>
    <w:div w:id="528644244">
      <w:bodyDiv w:val="1"/>
      <w:marLeft w:val="0"/>
      <w:marRight w:val="0"/>
      <w:marTop w:val="0"/>
      <w:marBottom w:val="0"/>
      <w:divBdr>
        <w:top w:val="none" w:sz="0" w:space="0" w:color="auto"/>
        <w:left w:val="none" w:sz="0" w:space="0" w:color="auto"/>
        <w:bottom w:val="none" w:sz="0" w:space="0" w:color="auto"/>
        <w:right w:val="none" w:sz="0" w:space="0" w:color="auto"/>
      </w:divBdr>
    </w:div>
    <w:div w:id="531772525">
      <w:bodyDiv w:val="1"/>
      <w:marLeft w:val="0"/>
      <w:marRight w:val="0"/>
      <w:marTop w:val="0"/>
      <w:marBottom w:val="0"/>
      <w:divBdr>
        <w:top w:val="none" w:sz="0" w:space="0" w:color="auto"/>
        <w:left w:val="none" w:sz="0" w:space="0" w:color="auto"/>
        <w:bottom w:val="none" w:sz="0" w:space="0" w:color="auto"/>
        <w:right w:val="none" w:sz="0" w:space="0" w:color="auto"/>
      </w:divBdr>
    </w:div>
    <w:div w:id="532302552">
      <w:bodyDiv w:val="1"/>
      <w:marLeft w:val="0"/>
      <w:marRight w:val="0"/>
      <w:marTop w:val="0"/>
      <w:marBottom w:val="0"/>
      <w:divBdr>
        <w:top w:val="none" w:sz="0" w:space="0" w:color="auto"/>
        <w:left w:val="none" w:sz="0" w:space="0" w:color="auto"/>
        <w:bottom w:val="none" w:sz="0" w:space="0" w:color="auto"/>
        <w:right w:val="none" w:sz="0" w:space="0" w:color="auto"/>
      </w:divBdr>
    </w:div>
    <w:div w:id="538056520">
      <w:bodyDiv w:val="1"/>
      <w:marLeft w:val="0"/>
      <w:marRight w:val="0"/>
      <w:marTop w:val="0"/>
      <w:marBottom w:val="0"/>
      <w:divBdr>
        <w:top w:val="none" w:sz="0" w:space="0" w:color="auto"/>
        <w:left w:val="none" w:sz="0" w:space="0" w:color="auto"/>
        <w:bottom w:val="none" w:sz="0" w:space="0" w:color="auto"/>
        <w:right w:val="none" w:sz="0" w:space="0" w:color="auto"/>
      </w:divBdr>
    </w:div>
    <w:div w:id="544414549">
      <w:bodyDiv w:val="1"/>
      <w:marLeft w:val="0"/>
      <w:marRight w:val="0"/>
      <w:marTop w:val="0"/>
      <w:marBottom w:val="0"/>
      <w:divBdr>
        <w:top w:val="none" w:sz="0" w:space="0" w:color="auto"/>
        <w:left w:val="none" w:sz="0" w:space="0" w:color="auto"/>
        <w:bottom w:val="none" w:sz="0" w:space="0" w:color="auto"/>
        <w:right w:val="none" w:sz="0" w:space="0" w:color="auto"/>
      </w:divBdr>
    </w:div>
    <w:div w:id="547761533">
      <w:bodyDiv w:val="1"/>
      <w:marLeft w:val="0"/>
      <w:marRight w:val="0"/>
      <w:marTop w:val="0"/>
      <w:marBottom w:val="0"/>
      <w:divBdr>
        <w:top w:val="none" w:sz="0" w:space="0" w:color="auto"/>
        <w:left w:val="none" w:sz="0" w:space="0" w:color="auto"/>
        <w:bottom w:val="none" w:sz="0" w:space="0" w:color="auto"/>
        <w:right w:val="none" w:sz="0" w:space="0" w:color="auto"/>
      </w:divBdr>
    </w:div>
    <w:div w:id="563684306">
      <w:bodyDiv w:val="1"/>
      <w:marLeft w:val="0"/>
      <w:marRight w:val="0"/>
      <w:marTop w:val="0"/>
      <w:marBottom w:val="0"/>
      <w:divBdr>
        <w:top w:val="none" w:sz="0" w:space="0" w:color="auto"/>
        <w:left w:val="none" w:sz="0" w:space="0" w:color="auto"/>
        <w:bottom w:val="none" w:sz="0" w:space="0" w:color="auto"/>
        <w:right w:val="none" w:sz="0" w:space="0" w:color="auto"/>
      </w:divBdr>
    </w:div>
    <w:div w:id="569003533">
      <w:bodyDiv w:val="1"/>
      <w:marLeft w:val="0"/>
      <w:marRight w:val="0"/>
      <w:marTop w:val="0"/>
      <w:marBottom w:val="0"/>
      <w:divBdr>
        <w:top w:val="none" w:sz="0" w:space="0" w:color="auto"/>
        <w:left w:val="none" w:sz="0" w:space="0" w:color="auto"/>
        <w:bottom w:val="none" w:sz="0" w:space="0" w:color="auto"/>
        <w:right w:val="none" w:sz="0" w:space="0" w:color="auto"/>
      </w:divBdr>
    </w:div>
    <w:div w:id="578096873">
      <w:bodyDiv w:val="1"/>
      <w:marLeft w:val="0"/>
      <w:marRight w:val="0"/>
      <w:marTop w:val="0"/>
      <w:marBottom w:val="0"/>
      <w:divBdr>
        <w:top w:val="none" w:sz="0" w:space="0" w:color="auto"/>
        <w:left w:val="none" w:sz="0" w:space="0" w:color="auto"/>
        <w:bottom w:val="none" w:sz="0" w:space="0" w:color="auto"/>
        <w:right w:val="none" w:sz="0" w:space="0" w:color="auto"/>
      </w:divBdr>
    </w:div>
    <w:div w:id="581063252">
      <w:bodyDiv w:val="1"/>
      <w:marLeft w:val="0"/>
      <w:marRight w:val="0"/>
      <w:marTop w:val="0"/>
      <w:marBottom w:val="0"/>
      <w:divBdr>
        <w:top w:val="none" w:sz="0" w:space="0" w:color="auto"/>
        <w:left w:val="none" w:sz="0" w:space="0" w:color="auto"/>
        <w:bottom w:val="none" w:sz="0" w:space="0" w:color="auto"/>
        <w:right w:val="none" w:sz="0" w:space="0" w:color="auto"/>
      </w:divBdr>
    </w:div>
    <w:div w:id="583494567">
      <w:bodyDiv w:val="1"/>
      <w:marLeft w:val="0"/>
      <w:marRight w:val="0"/>
      <w:marTop w:val="0"/>
      <w:marBottom w:val="0"/>
      <w:divBdr>
        <w:top w:val="none" w:sz="0" w:space="0" w:color="auto"/>
        <w:left w:val="none" w:sz="0" w:space="0" w:color="auto"/>
        <w:bottom w:val="none" w:sz="0" w:space="0" w:color="auto"/>
        <w:right w:val="none" w:sz="0" w:space="0" w:color="auto"/>
      </w:divBdr>
    </w:div>
    <w:div w:id="583876972">
      <w:bodyDiv w:val="1"/>
      <w:marLeft w:val="0"/>
      <w:marRight w:val="0"/>
      <w:marTop w:val="0"/>
      <w:marBottom w:val="0"/>
      <w:divBdr>
        <w:top w:val="none" w:sz="0" w:space="0" w:color="auto"/>
        <w:left w:val="none" w:sz="0" w:space="0" w:color="auto"/>
        <w:bottom w:val="none" w:sz="0" w:space="0" w:color="auto"/>
        <w:right w:val="none" w:sz="0" w:space="0" w:color="auto"/>
      </w:divBdr>
    </w:div>
    <w:div w:id="592082846">
      <w:bodyDiv w:val="1"/>
      <w:marLeft w:val="0"/>
      <w:marRight w:val="0"/>
      <w:marTop w:val="0"/>
      <w:marBottom w:val="0"/>
      <w:divBdr>
        <w:top w:val="none" w:sz="0" w:space="0" w:color="auto"/>
        <w:left w:val="none" w:sz="0" w:space="0" w:color="auto"/>
        <w:bottom w:val="none" w:sz="0" w:space="0" w:color="auto"/>
        <w:right w:val="none" w:sz="0" w:space="0" w:color="auto"/>
      </w:divBdr>
    </w:div>
    <w:div w:id="592595047">
      <w:bodyDiv w:val="1"/>
      <w:marLeft w:val="0"/>
      <w:marRight w:val="0"/>
      <w:marTop w:val="0"/>
      <w:marBottom w:val="0"/>
      <w:divBdr>
        <w:top w:val="none" w:sz="0" w:space="0" w:color="auto"/>
        <w:left w:val="none" w:sz="0" w:space="0" w:color="auto"/>
        <w:bottom w:val="none" w:sz="0" w:space="0" w:color="auto"/>
        <w:right w:val="none" w:sz="0" w:space="0" w:color="auto"/>
      </w:divBdr>
    </w:div>
    <w:div w:id="596837203">
      <w:bodyDiv w:val="1"/>
      <w:marLeft w:val="0"/>
      <w:marRight w:val="0"/>
      <w:marTop w:val="0"/>
      <w:marBottom w:val="0"/>
      <w:divBdr>
        <w:top w:val="none" w:sz="0" w:space="0" w:color="auto"/>
        <w:left w:val="none" w:sz="0" w:space="0" w:color="auto"/>
        <w:bottom w:val="none" w:sz="0" w:space="0" w:color="auto"/>
        <w:right w:val="none" w:sz="0" w:space="0" w:color="auto"/>
      </w:divBdr>
    </w:div>
    <w:div w:id="597980235">
      <w:bodyDiv w:val="1"/>
      <w:marLeft w:val="0"/>
      <w:marRight w:val="0"/>
      <w:marTop w:val="0"/>
      <w:marBottom w:val="0"/>
      <w:divBdr>
        <w:top w:val="none" w:sz="0" w:space="0" w:color="auto"/>
        <w:left w:val="none" w:sz="0" w:space="0" w:color="auto"/>
        <w:bottom w:val="none" w:sz="0" w:space="0" w:color="auto"/>
        <w:right w:val="none" w:sz="0" w:space="0" w:color="auto"/>
      </w:divBdr>
    </w:div>
    <w:div w:id="599413850">
      <w:bodyDiv w:val="1"/>
      <w:marLeft w:val="0"/>
      <w:marRight w:val="0"/>
      <w:marTop w:val="0"/>
      <w:marBottom w:val="0"/>
      <w:divBdr>
        <w:top w:val="none" w:sz="0" w:space="0" w:color="auto"/>
        <w:left w:val="none" w:sz="0" w:space="0" w:color="auto"/>
        <w:bottom w:val="none" w:sz="0" w:space="0" w:color="auto"/>
        <w:right w:val="none" w:sz="0" w:space="0" w:color="auto"/>
      </w:divBdr>
    </w:div>
    <w:div w:id="601576246">
      <w:bodyDiv w:val="1"/>
      <w:marLeft w:val="0"/>
      <w:marRight w:val="0"/>
      <w:marTop w:val="0"/>
      <w:marBottom w:val="0"/>
      <w:divBdr>
        <w:top w:val="none" w:sz="0" w:space="0" w:color="auto"/>
        <w:left w:val="none" w:sz="0" w:space="0" w:color="auto"/>
        <w:bottom w:val="none" w:sz="0" w:space="0" w:color="auto"/>
        <w:right w:val="none" w:sz="0" w:space="0" w:color="auto"/>
      </w:divBdr>
    </w:div>
    <w:div w:id="625504265">
      <w:bodyDiv w:val="1"/>
      <w:marLeft w:val="0"/>
      <w:marRight w:val="0"/>
      <w:marTop w:val="0"/>
      <w:marBottom w:val="0"/>
      <w:divBdr>
        <w:top w:val="none" w:sz="0" w:space="0" w:color="auto"/>
        <w:left w:val="none" w:sz="0" w:space="0" w:color="auto"/>
        <w:bottom w:val="none" w:sz="0" w:space="0" w:color="auto"/>
        <w:right w:val="none" w:sz="0" w:space="0" w:color="auto"/>
      </w:divBdr>
    </w:div>
    <w:div w:id="626861128">
      <w:bodyDiv w:val="1"/>
      <w:marLeft w:val="0"/>
      <w:marRight w:val="0"/>
      <w:marTop w:val="0"/>
      <w:marBottom w:val="0"/>
      <w:divBdr>
        <w:top w:val="none" w:sz="0" w:space="0" w:color="auto"/>
        <w:left w:val="none" w:sz="0" w:space="0" w:color="auto"/>
        <w:bottom w:val="none" w:sz="0" w:space="0" w:color="auto"/>
        <w:right w:val="none" w:sz="0" w:space="0" w:color="auto"/>
      </w:divBdr>
    </w:div>
    <w:div w:id="636645686">
      <w:bodyDiv w:val="1"/>
      <w:marLeft w:val="0"/>
      <w:marRight w:val="0"/>
      <w:marTop w:val="0"/>
      <w:marBottom w:val="0"/>
      <w:divBdr>
        <w:top w:val="none" w:sz="0" w:space="0" w:color="auto"/>
        <w:left w:val="none" w:sz="0" w:space="0" w:color="auto"/>
        <w:bottom w:val="none" w:sz="0" w:space="0" w:color="auto"/>
        <w:right w:val="none" w:sz="0" w:space="0" w:color="auto"/>
      </w:divBdr>
    </w:div>
    <w:div w:id="642740560">
      <w:bodyDiv w:val="1"/>
      <w:marLeft w:val="0"/>
      <w:marRight w:val="0"/>
      <w:marTop w:val="0"/>
      <w:marBottom w:val="0"/>
      <w:divBdr>
        <w:top w:val="none" w:sz="0" w:space="0" w:color="auto"/>
        <w:left w:val="none" w:sz="0" w:space="0" w:color="auto"/>
        <w:bottom w:val="none" w:sz="0" w:space="0" w:color="auto"/>
        <w:right w:val="none" w:sz="0" w:space="0" w:color="auto"/>
      </w:divBdr>
    </w:div>
    <w:div w:id="643126195">
      <w:bodyDiv w:val="1"/>
      <w:marLeft w:val="0"/>
      <w:marRight w:val="0"/>
      <w:marTop w:val="0"/>
      <w:marBottom w:val="0"/>
      <w:divBdr>
        <w:top w:val="none" w:sz="0" w:space="0" w:color="auto"/>
        <w:left w:val="none" w:sz="0" w:space="0" w:color="auto"/>
        <w:bottom w:val="none" w:sz="0" w:space="0" w:color="auto"/>
        <w:right w:val="none" w:sz="0" w:space="0" w:color="auto"/>
      </w:divBdr>
    </w:div>
    <w:div w:id="647049483">
      <w:bodyDiv w:val="1"/>
      <w:marLeft w:val="0"/>
      <w:marRight w:val="0"/>
      <w:marTop w:val="0"/>
      <w:marBottom w:val="0"/>
      <w:divBdr>
        <w:top w:val="none" w:sz="0" w:space="0" w:color="auto"/>
        <w:left w:val="none" w:sz="0" w:space="0" w:color="auto"/>
        <w:bottom w:val="none" w:sz="0" w:space="0" w:color="auto"/>
        <w:right w:val="none" w:sz="0" w:space="0" w:color="auto"/>
      </w:divBdr>
    </w:div>
    <w:div w:id="652875245">
      <w:bodyDiv w:val="1"/>
      <w:marLeft w:val="0"/>
      <w:marRight w:val="0"/>
      <w:marTop w:val="0"/>
      <w:marBottom w:val="0"/>
      <w:divBdr>
        <w:top w:val="none" w:sz="0" w:space="0" w:color="auto"/>
        <w:left w:val="none" w:sz="0" w:space="0" w:color="auto"/>
        <w:bottom w:val="none" w:sz="0" w:space="0" w:color="auto"/>
        <w:right w:val="none" w:sz="0" w:space="0" w:color="auto"/>
      </w:divBdr>
    </w:div>
    <w:div w:id="660696480">
      <w:bodyDiv w:val="1"/>
      <w:marLeft w:val="0"/>
      <w:marRight w:val="0"/>
      <w:marTop w:val="0"/>
      <w:marBottom w:val="0"/>
      <w:divBdr>
        <w:top w:val="none" w:sz="0" w:space="0" w:color="auto"/>
        <w:left w:val="none" w:sz="0" w:space="0" w:color="auto"/>
        <w:bottom w:val="none" w:sz="0" w:space="0" w:color="auto"/>
        <w:right w:val="none" w:sz="0" w:space="0" w:color="auto"/>
      </w:divBdr>
    </w:div>
    <w:div w:id="666128496">
      <w:bodyDiv w:val="1"/>
      <w:marLeft w:val="0"/>
      <w:marRight w:val="0"/>
      <w:marTop w:val="0"/>
      <w:marBottom w:val="0"/>
      <w:divBdr>
        <w:top w:val="none" w:sz="0" w:space="0" w:color="auto"/>
        <w:left w:val="none" w:sz="0" w:space="0" w:color="auto"/>
        <w:bottom w:val="none" w:sz="0" w:space="0" w:color="auto"/>
        <w:right w:val="none" w:sz="0" w:space="0" w:color="auto"/>
      </w:divBdr>
    </w:div>
    <w:div w:id="666591481">
      <w:bodyDiv w:val="1"/>
      <w:marLeft w:val="0"/>
      <w:marRight w:val="0"/>
      <w:marTop w:val="0"/>
      <w:marBottom w:val="0"/>
      <w:divBdr>
        <w:top w:val="none" w:sz="0" w:space="0" w:color="auto"/>
        <w:left w:val="none" w:sz="0" w:space="0" w:color="auto"/>
        <w:bottom w:val="none" w:sz="0" w:space="0" w:color="auto"/>
        <w:right w:val="none" w:sz="0" w:space="0" w:color="auto"/>
      </w:divBdr>
    </w:div>
    <w:div w:id="669255877">
      <w:bodyDiv w:val="1"/>
      <w:marLeft w:val="0"/>
      <w:marRight w:val="0"/>
      <w:marTop w:val="0"/>
      <w:marBottom w:val="0"/>
      <w:divBdr>
        <w:top w:val="none" w:sz="0" w:space="0" w:color="auto"/>
        <w:left w:val="none" w:sz="0" w:space="0" w:color="auto"/>
        <w:bottom w:val="none" w:sz="0" w:space="0" w:color="auto"/>
        <w:right w:val="none" w:sz="0" w:space="0" w:color="auto"/>
      </w:divBdr>
    </w:div>
    <w:div w:id="677274986">
      <w:bodyDiv w:val="1"/>
      <w:marLeft w:val="0"/>
      <w:marRight w:val="0"/>
      <w:marTop w:val="0"/>
      <w:marBottom w:val="0"/>
      <w:divBdr>
        <w:top w:val="none" w:sz="0" w:space="0" w:color="auto"/>
        <w:left w:val="none" w:sz="0" w:space="0" w:color="auto"/>
        <w:bottom w:val="none" w:sz="0" w:space="0" w:color="auto"/>
        <w:right w:val="none" w:sz="0" w:space="0" w:color="auto"/>
      </w:divBdr>
    </w:div>
    <w:div w:id="681055381">
      <w:bodyDiv w:val="1"/>
      <w:marLeft w:val="0"/>
      <w:marRight w:val="0"/>
      <w:marTop w:val="0"/>
      <w:marBottom w:val="0"/>
      <w:divBdr>
        <w:top w:val="none" w:sz="0" w:space="0" w:color="auto"/>
        <w:left w:val="none" w:sz="0" w:space="0" w:color="auto"/>
        <w:bottom w:val="none" w:sz="0" w:space="0" w:color="auto"/>
        <w:right w:val="none" w:sz="0" w:space="0" w:color="auto"/>
      </w:divBdr>
    </w:div>
    <w:div w:id="694229575">
      <w:bodyDiv w:val="1"/>
      <w:marLeft w:val="0"/>
      <w:marRight w:val="0"/>
      <w:marTop w:val="0"/>
      <w:marBottom w:val="0"/>
      <w:divBdr>
        <w:top w:val="none" w:sz="0" w:space="0" w:color="auto"/>
        <w:left w:val="none" w:sz="0" w:space="0" w:color="auto"/>
        <w:bottom w:val="none" w:sz="0" w:space="0" w:color="auto"/>
        <w:right w:val="none" w:sz="0" w:space="0" w:color="auto"/>
      </w:divBdr>
    </w:div>
    <w:div w:id="695884577">
      <w:bodyDiv w:val="1"/>
      <w:marLeft w:val="0"/>
      <w:marRight w:val="0"/>
      <w:marTop w:val="0"/>
      <w:marBottom w:val="0"/>
      <w:divBdr>
        <w:top w:val="none" w:sz="0" w:space="0" w:color="auto"/>
        <w:left w:val="none" w:sz="0" w:space="0" w:color="auto"/>
        <w:bottom w:val="none" w:sz="0" w:space="0" w:color="auto"/>
        <w:right w:val="none" w:sz="0" w:space="0" w:color="auto"/>
      </w:divBdr>
    </w:div>
    <w:div w:id="697893554">
      <w:bodyDiv w:val="1"/>
      <w:marLeft w:val="0"/>
      <w:marRight w:val="0"/>
      <w:marTop w:val="0"/>
      <w:marBottom w:val="0"/>
      <w:divBdr>
        <w:top w:val="none" w:sz="0" w:space="0" w:color="auto"/>
        <w:left w:val="none" w:sz="0" w:space="0" w:color="auto"/>
        <w:bottom w:val="none" w:sz="0" w:space="0" w:color="auto"/>
        <w:right w:val="none" w:sz="0" w:space="0" w:color="auto"/>
      </w:divBdr>
    </w:div>
    <w:div w:id="700517946">
      <w:bodyDiv w:val="1"/>
      <w:marLeft w:val="0"/>
      <w:marRight w:val="0"/>
      <w:marTop w:val="0"/>
      <w:marBottom w:val="0"/>
      <w:divBdr>
        <w:top w:val="none" w:sz="0" w:space="0" w:color="auto"/>
        <w:left w:val="none" w:sz="0" w:space="0" w:color="auto"/>
        <w:bottom w:val="none" w:sz="0" w:space="0" w:color="auto"/>
        <w:right w:val="none" w:sz="0" w:space="0" w:color="auto"/>
      </w:divBdr>
    </w:div>
    <w:div w:id="703405021">
      <w:bodyDiv w:val="1"/>
      <w:marLeft w:val="0"/>
      <w:marRight w:val="0"/>
      <w:marTop w:val="0"/>
      <w:marBottom w:val="0"/>
      <w:divBdr>
        <w:top w:val="none" w:sz="0" w:space="0" w:color="auto"/>
        <w:left w:val="none" w:sz="0" w:space="0" w:color="auto"/>
        <w:bottom w:val="none" w:sz="0" w:space="0" w:color="auto"/>
        <w:right w:val="none" w:sz="0" w:space="0" w:color="auto"/>
      </w:divBdr>
    </w:div>
    <w:div w:id="709304570">
      <w:bodyDiv w:val="1"/>
      <w:marLeft w:val="0"/>
      <w:marRight w:val="0"/>
      <w:marTop w:val="0"/>
      <w:marBottom w:val="0"/>
      <w:divBdr>
        <w:top w:val="none" w:sz="0" w:space="0" w:color="auto"/>
        <w:left w:val="none" w:sz="0" w:space="0" w:color="auto"/>
        <w:bottom w:val="none" w:sz="0" w:space="0" w:color="auto"/>
        <w:right w:val="none" w:sz="0" w:space="0" w:color="auto"/>
      </w:divBdr>
    </w:div>
    <w:div w:id="714087316">
      <w:bodyDiv w:val="1"/>
      <w:marLeft w:val="0"/>
      <w:marRight w:val="0"/>
      <w:marTop w:val="0"/>
      <w:marBottom w:val="0"/>
      <w:divBdr>
        <w:top w:val="none" w:sz="0" w:space="0" w:color="auto"/>
        <w:left w:val="none" w:sz="0" w:space="0" w:color="auto"/>
        <w:bottom w:val="none" w:sz="0" w:space="0" w:color="auto"/>
        <w:right w:val="none" w:sz="0" w:space="0" w:color="auto"/>
      </w:divBdr>
    </w:div>
    <w:div w:id="719597207">
      <w:bodyDiv w:val="1"/>
      <w:marLeft w:val="0"/>
      <w:marRight w:val="0"/>
      <w:marTop w:val="0"/>
      <w:marBottom w:val="0"/>
      <w:divBdr>
        <w:top w:val="none" w:sz="0" w:space="0" w:color="auto"/>
        <w:left w:val="none" w:sz="0" w:space="0" w:color="auto"/>
        <w:bottom w:val="none" w:sz="0" w:space="0" w:color="auto"/>
        <w:right w:val="none" w:sz="0" w:space="0" w:color="auto"/>
      </w:divBdr>
    </w:div>
    <w:div w:id="720178224">
      <w:bodyDiv w:val="1"/>
      <w:marLeft w:val="0"/>
      <w:marRight w:val="0"/>
      <w:marTop w:val="0"/>
      <w:marBottom w:val="0"/>
      <w:divBdr>
        <w:top w:val="none" w:sz="0" w:space="0" w:color="auto"/>
        <w:left w:val="none" w:sz="0" w:space="0" w:color="auto"/>
        <w:bottom w:val="none" w:sz="0" w:space="0" w:color="auto"/>
        <w:right w:val="none" w:sz="0" w:space="0" w:color="auto"/>
      </w:divBdr>
    </w:div>
    <w:div w:id="724111117">
      <w:bodyDiv w:val="1"/>
      <w:marLeft w:val="0"/>
      <w:marRight w:val="0"/>
      <w:marTop w:val="0"/>
      <w:marBottom w:val="0"/>
      <w:divBdr>
        <w:top w:val="none" w:sz="0" w:space="0" w:color="auto"/>
        <w:left w:val="none" w:sz="0" w:space="0" w:color="auto"/>
        <w:bottom w:val="none" w:sz="0" w:space="0" w:color="auto"/>
        <w:right w:val="none" w:sz="0" w:space="0" w:color="auto"/>
      </w:divBdr>
    </w:div>
    <w:div w:id="735785967">
      <w:bodyDiv w:val="1"/>
      <w:marLeft w:val="0"/>
      <w:marRight w:val="0"/>
      <w:marTop w:val="0"/>
      <w:marBottom w:val="0"/>
      <w:divBdr>
        <w:top w:val="none" w:sz="0" w:space="0" w:color="auto"/>
        <w:left w:val="none" w:sz="0" w:space="0" w:color="auto"/>
        <w:bottom w:val="none" w:sz="0" w:space="0" w:color="auto"/>
        <w:right w:val="none" w:sz="0" w:space="0" w:color="auto"/>
      </w:divBdr>
    </w:div>
    <w:div w:id="740756743">
      <w:bodyDiv w:val="1"/>
      <w:marLeft w:val="0"/>
      <w:marRight w:val="0"/>
      <w:marTop w:val="0"/>
      <w:marBottom w:val="0"/>
      <w:divBdr>
        <w:top w:val="none" w:sz="0" w:space="0" w:color="auto"/>
        <w:left w:val="none" w:sz="0" w:space="0" w:color="auto"/>
        <w:bottom w:val="none" w:sz="0" w:space="0" w:color="auto"/>
        <w:right w:val="none" w:sz="0" w:space="0" w:color="auto"/>
      </w:divBdr>
    </w:div>
    <w:div w:id="749155720">
      <w:bodyDiv w:val="1"/>
      <w:marLeft w:val="0"/>
      <w:marRight w:val="0"/>
      <w:marTop w:val="0"/>
      <w:marBottom w:val="0"/>
      <w:divBdr>
        <w:top w:val="none" w:sz="0" w:space="0" w:color="auto"/>
        <w:left w:val="none" w:sz="0" w:space="0" w:color="auto"/>
        <w:bottom w:val="none" w:sz="0" w:space="0" w:color="auto"/>
        <w:right w:val="none" w:sz="0" w:space="0" w:color="auto"/>
      </w:divBdr>
    </w:div>
    <w:div w:id="751240296">
      <w:bodyDiv w:val="1"/>
      <w:marLeft w:val="0"/>
      <w:marRight w:val="0"/>
      <w:marTop w:val="0"/>
      <w:marBottom w:val="0"/>
      <w:divBdr>
        <w:top w:val="none" w:sz="0" w:space="0" w:color="auto"/>
        <w:left w:val="none" w:sz="0" w:space="0" w:color="auto"/>
        <w:bottom w:val="none" w:sz="0" w:space="0" w:color="auto"/>
        <w:right w:val="none" w:sz="0" w:space="0" w:color="auto"/>
      </w:divBdr>
    </w:div>
    <w:div w:id="762800088">
      <w:bodyDiv w:val="1"/>
      <w:marLeft w:val="0"/>
      <w:marRight w:val="0"/>
      <w:marTop w:val="0"/>
      <w:marBottom w:val="0"/>
      <w:divBdr>
        <w:top w:val="none" w:sz="0" w:space="0" w:color="auto"/>
        <w:left w:val="none" w:sz="0" w:space="0" w:color="auto"/>
        <w:bottom w:val="none" w:sz="0" w:space="0" w:color="auto"/>
        <w:right w:val="none" w:sz="0" w:space="0" w:color="auto"/>
      </w:divBdr>
    </w:div>
    <w:div w:id="771441947">
      <w:bodyDiv w:val="1"/>
      <w:marLeft w:val="0"/>
      <w:marRight w:val="0"/>
      <w:marTop w:val="0"/>
      <w:marBottom w:val="0"/>
      <w:divBdr>
        <w:top w:val="none" w:sz="0" w:space="0" w:color="auto"/>
        <w:left w:val="none" w:sz="0" w:space="0" w:color="auto"/>
        <w:bottom w:val="none" w:sz="0" w:space="0" w:color="auto"/>
        <w:right w:val="none" w:sz="0" w:space="0" w:color="auto"/>
      </w:divBdr>
    </w:div>
    <w:div w:id="777406333">
      <w:bodyDiv w:val="1"/>
      <w:marLeft w:val="0"/>
      <w:marRight w:val="0"/>
      <w:marTop w:val="0"/>
      <w:marBottom w:val="0"/>
      <w:divBdr>
        <w:top w:val="none" w:sz="0" w:space="0" w:color="auto"/>
        <w:left w:val="none" w:sz="0" w:space="0" w:color="auto"/>
        <w:bottom w:val="none" w:sz="0" w:space="0" w:color="auto"/>
        <w:right w:val="none" w:sz="0" w:space="0" w:color="auto"/>
      </w:divBdr>
    </w:div>
    <w:div w:id="786893089">
      <w:bodyDiv w:val="1"/>
      <w:marLeft w:val="0"/>
      <w:marRight w:val="0"/>
      <w:marTop w:val="0"/>
      <w:marBottom w:val="0"/>
      <w:divBdr>
        <w:top w:val="none" w:sz="0" w:space="0" w:color="auto"/>
        <w:left w:val="none" w:sz="0" w:space="0" w:color="auto"/>
        <w:bottom w:val="none" w:sz="0" w:space="0" w:color="auto"/>
        <w:right w:val="none" w:sz="0" w:space="0" w:color="auto"/>
      </w:divBdr>
    </w:div>
    <w:div w:id="788283118">
      <w:bodyDiv w:val="1"/>
      <w:marLeft w:val="0"/>
      <w:marRight w:val="0"/>
      <w:marTop w:val="0"/>
      <w:marBottom w:val="0"/>
      <w:divBdr>
        <w:top w:val="none" w:sz="0" w:space="0" w:color="auto"/>
        <w:left w:val="none" w:sz="0" w:space="0" w:color="auto"/>
        <w:bottom w:val="none" w:sz="0" w:space="0" w:color="auto"/>
        <w:right w:val="none" w:sz="0" w:space="0" w:color="auto"/>
      </w:divBdr>
    </w:div>
    <w:div w:id="790518962">
      <w:bodyDiv w:val="1"/>
      <w:marLeft w:val="0"/>
      <w:marRight w:val="0"/>
      <w:marTop w:val="0"/>
      <w:marBottom w:val="0"/>
      <w:divBdr>
        <w:top w:val="none" w:sz="0" w:space="0" w:color="auto"/>
        <w:left w:val="none" w:sz="0" w:space="0" w:color="auto"/>
        <w:bottom w:val="none" w:sz="0" w:space="0" w:color="auto"/>
        <w:right w:val="none" w:sz="0" w:space="0" w:color="auto"/>
      </w:divBdr>
    </w:div>
    <w:div w:id="792750552">
      <w:bodyDiv w:val="1"/>
      <w:marLeft w:val="0"/>
      <w:marRight w:val="0"/>
      <w:marTop w:val="0"/>
      <w:marBottom w:val="0"/>
      <w:divBdr>
        <w:top w:val="none" w:sz="0" w:space="0" w:color="auto"/>
        <w:left w:val="none" w:sz="0" w:space="0" w:color="auto"/>
        <w:bottom w:val="none" w:sz="0" w:space="0" w:color="auto"/>
        <w:right w:val="none" w:sz="0" w:space="0" w:color="auto"/>
      </w:divBdr>
    </w:div>
    <w:div w:id="801338797">
      <w:bodyDiv w:val="1"/>
      <w:marLeft w:val="0"/>
      <w:marRight w:val="0"/>
      <w:marTop w:val="0"/>
      <w:marBottom w:val="0"/>
      <w:divBdr>
        <w:top w:val="none" w:sz="0" w:space="0" w:color="auto"/>
        <w:left w:val="none" w:sz="0" w:space="0" w:color="auto"/>
        <w:bottom w:val="none" w:sz="0" w:space="0" w:color="auto"/>
        <w:right w:val="none" w:sz="0" w:space="0" w:color="auto"/>
      </w:divBdr>
    </w:div>
    <w:div w:id="803422892">
      <w:bodyDiv w:val="1"/>
      <w:marLeft w:val="0"/>
      <w:marRight w:val="0"/>
      <w:marTop w:val="0"/>
      <w:marBottom w:val="0"/>
      <w:divBdr>
        <w:top w:val="none" w:sz="0" w:space="0" w:color="auto"/>
        <w:left w:val="none" w:sz="0" w:space="0" w:color="auto"/>
        <w:bottom w:val="none" w:sz="0" w:space="0" w:color="auto"/>
        <w:right w:val="none" w:sz="0" w:space="0" w:color="auto"/>
      </w:divBdr>
    </w:div>
    <w:div w:id="806237477">
      <w:bodyDiv w:val="1"/>
      <w:marLeft w:val="0"/>
      <w:marRight w:val="0"/>
      <w:marTop w:val="0"/>
      <w:marBottom w:val="0"/>
      <w:divBdr>
        <w:top w:val="none" w:sz="0" w:space="0" w:color="auto"/>
        <w:left w:val="none" w:sz="0" w:space="0" w:color="auto"/>
        <w:bottom w:val="none" w:sz="0" w:space="0" w:color="auto"/>
        <w:right w:val="none" w:sz="0" w:space="0" w:color="auto"/>
      </w:divBdr>
    </w:div>
    <w:div w:id="811479561">
      <w:bodyDiv w:val="1"/>
      <w:marLeft w:val="0"/>
      <w:marRight w:val="0"/>
      <w:marTop w:val="0"/>
      <w:marBottom w:val="0"/>
      <w:divBdr>
        <w:top w:val="none" w:sz="0" w:space="0" w:color="auto"/>
        <w:left w:val="none" w:sz="0" w:space="0" w:color="auto"/>
        <w:bottom w:val="none" w:sz="0" w:space="0" w:color="auto"/>
        <w:right w:val="none" w:sz="0" w:space="0" w:color="auto"/>
      </w:divBdr>
    </w:div>
    <w:div w:id="815219955">
      <w:bodyDiv w:val="1"/>
      <w:marLeft w:val="0"/>
      <w:marRight w:val="0"/>
      <w:marTop w:val="0"/>
      <w:marBottom w:val="0"/>
      <w:divBdr>
        <w:top w:val="none" w:sz="0" w:space="0" w:color="auto"/>
        <w:left w:val="none" w:sz="0" w:space="0" w:color="auto"/>
        <w:bottom w:val="none" w:sz="0" w:space="0" w:color="auto"/>
        <w:right w:val="none" w:sz="0" w:space="0" w:color="auto"/>
      </w:divBdr>
    </w:div>
    <w:div w:id="815611689">
      <w:bodyDiv w:val="1"/>
      <w:marLeft w:val="0"/>
      <w:marRight w:val="0"/>
      <w:marTop w:val="0"/>
      <w:marBottom w:val="0"/>
      <w:divBdr>
        <w:top w:val="none" w:sz="0" w:space="0" w:color="auto"/>
        <w:left w:val="none" w:sz="0" w:space="0" w:color="auto"/>
        <w:bottom w:val="none" w:sz="0" w:space="0" w:color="auto"/>
        <w:right w:val="none" w:sz="0" w:space="0" w:color="auto"/>
      </w:divBdr>
    </w:div>
    <w:div w:id="816411126">
      <w:bodyDiv w:val="1"/>
      <w:marLeft w:val="0"/>
      <w:marRight w:val="0"/>
      <w:marTop w:val="0"/>
      <w:marBottom w:val="0"/>
      <w:divBdr>
        <w:top w:val="none" w:sz="0" w:space="0" w:color="auto"/>
        <w:left w:val="none" w:sz="0" w:space="0" w:color="auto"/>
        <w:bottom w:val="none" w:sz="0" w:space="0" w:color="auto"/>
        <w:right w:val="none" w:sz="0" w:space="0" w:color="auto"/>
      </w:divBdr>
    </w:div>
    <w:div w:id="836843536">
      <w:bodyDiv w:val="1"/>
      <w:marLeft w:val="0"/>
      <w:marRight w:val="0"/>
      <w:marTop w:val="0"/>
      <w:marBottom w:val="0"/>
      <w:divBdr>
        <w:top w:val="none" w:sz="0" w:space="0" w:color="auto"/>
        <w:left w:val="none" w:sz="0" w:space="0" w:color="auto"/>
        <w:bottom w:val="none" w:sz="0" w:space="0" w:color="auto"/>
        <w:right w:val="none" w:sz="0" w:space="0" w:color="auto"/>
      </w:divBdr>
    </w:div>
    <w:div w:id="845364917">
      <w:bodyDiv w:val="1"/>
      <w:marLeft w:val="0"/>
      <w:marRight w:val="0"/>
      <w:marTop w:val="0"/>
      <w:marBottom w:val="0"/>
      <w:divBdr>
        <w:top w:val="none" w:sz="0" w:space="0" w:color="auto"/>
        <w:left w:val="none" w:sz="0" w:space="0" w:color="auto"/>
        <w:bottom w:val="none" w:sz="0" w:space="0" w:color="auto"/>
        <w:right w:val="none" w:sz="0" w:space="0" w:color="auto"/>
      </w:divBdr>
    </w:div>
    <w:div w:id="851266748">
      <w:bodyDiv w:val="1"/>
      <w:marLeft w:val="0"/>
      <w:marRight w:val="0"/>
      <w:marTop w:val="0"/>
      <w:marBottom w:val="0"/>
      <w:divBdr>
        <w:top w:val="none" w:sz="0" w:space="0" w:color="auto"/>
        <w:left w:val="none" w:sz="0" w:space="0" w:color="auto"/>
        <w:bottom w:val="none" w:sz="0" w:space="0" w:color="auto"/>
        <w:right w:val="none" w:sz="0" w:space="0" w:color="auto"/>
      </w:divBdr>
    </w:div>
    <w:div w:id="852258475">
      <w:bodyDiv w:val="1"/>
      <w:marLeft w:val="0"/>
      <w:marRight w:val="0"/>
      <w:marTop w:val="0"/>
      <w:marBottom w:val="0"/>
      <w:divBdr>
        <w:top w:val="none" w:sz="0" w:space="0" w:color="auto"/>
        <w:left w:val="none" w:sz="0" w:space="0" w:color="auto"/>
        <w:bottom w:val="none" w:sz="0" w:space="0" w:color="auto"/>
        <w:right w:val="none" w:sz="0" w:space="0" w:color="auto"/>
      </w:divBdr>
    </w:div>
    <w:div w:id="856583331">
      <w:bodyDiv w:val="1"/>
      <w:marLeft w:val="0"/>
      <w:marRight w:val="0"/>
      <w:marTop w:val="0"/>
      <w:marBottom w:val="0"/>
      <w:divBdr>
        <w:top w:val="none" w:sz="0" w:space="0" w:color="auto"/>
        <w:left w:val="none" w:sz="0" w:space="0" w:color="auto"/>
        <w:bottom w:val="none" w:sz="0" w:space="0" w:color="auto"/>
        <w:right w:val="none" w:sz="0" w:space="0" w:color="auto"/>
      </w:divBdr>
    </w:div>
    <w:div w:id="875045031">
      <w:bodyDiv w:val="1"/>
      <w:marLeft w:val="0"/>
      <w:marRight w:val="0"/>
      <w:marTop w:val="0"/>
      <w:marBottom w:val="0"/>
      <w:divBdr>
        <w:top w:val="none" w:sz="0" w:space="0" w:color="auto"/>
        <w:left w:val="none" w:sz="0" w:space="0" w:color="auto"/>
        <w:bottom w:val="none" w:sz="0" w:space="0" w:color="auto"/>
        <w:right w:val="none" w:sz="0" w:space="0" w:color="auto"/>
      </w:divBdr>
    </w:div>
    <w:div w:id="876087045">
      <w:bodyDiv w:val="1"/>
      <w:marLeft w:val="0"/>
      <w:marRight w:val="0"/>
      <w:marTop w:val="0"/>
      <w:marBottom w:val="0"/>
      <w:divBdr>
        <w:top w:val="none" w:sz="0" w:space="0" w:color="auto"/>
        <w:left w:val="none" w:sz="0" w:space="0" w:color="auto"/>
        <w:bottom w:val="none" w:sz="0" w:space="0" w:color="auto"/>
        <w:right w:val="none" w:sz="0" w:space="0" w:color="auto"/>
      </w:divBdr>
    </w:div>
    <w:div w:id="887691318">
      <w:bodyDiv w:val="1"/>
      <w:marLeft w:val="0"/>
      <w:marRight w:val="0"/>
      <w:marTop w:val="0"/>
      <w:marBottom w:val="0"/>
      <w:divBdr>
        <w:top w:val="none" w:sz="0" w:space="0" w:color="auto"/>
        <w:left w:val="none" w:sz="0" w:space="0" w:color="auto"/>
        <w:bottom w:val="none" w:sz="0" w:space="0" w:color="auto"/>
        <w:right w:val="none" w:sz="0" w:space="0" w:color="auto"/>
      </w:divBdr>
    </w:div>
    <w:div w:id="897403286">
      <w:bodyDiv w:val="1"/>
      <w:marLeft w:val="0"/>
      <w:marRight w:val="0"/>
      <w:marTop w:val="0"/>
      <w:marBottom w:val="0"/>
      <w:divBdr>
        <w:top w:val="none" w:sz="0" w:space="0" w:color="auto"/>
        <w:left w:val="none" w:sz="0" w:space="0" w:color="auto"/>
        <w:bottom w:val="none" w:sz="0" w:space="0" w:color="auto"/>
        <w:right w:val="none" w:sz="0" w:space="0" w:color="auto"/>
      </w:divBdr>
    </w:div>
    <w:div w:id="906299913">
      <w:bodyDiv w:val="1"/>
      <w:marLeft w:val="0"/>
      <w:marRight w:val="0"/>
      <w:marTop w:val="0"/>
      <w:marBottom w:val="0"/>
      <w:divBdr>
        <w:top w:val="none" w:sz="0" w:space="0" w:color="auto"/>
        <w:left w:val="none" w:sz="0" w:space="0" w:color="auto"/>
        <w:bottom w:val="none" w:sz="0" w:space="0" w:color="auto"/>
        <w:right w:val="none" w:sz="0" w:space="0" w:color="auto"/>
      </w:divBdr>
    </w:div>
    <w:div w:id="906913660">
      <w:bodyDiv w:val="1"/>
      <w:marLeft w:val="0"/>
      <w:marRight w:val="0"/>
      <w:marTop w:val="0"/>
      <w:marBottom w:val="0"/>
      <w:divBdr>
        <w:top w:val="none" w:sz="0" w:space="0" w:color="auto"/>
        <w:left w:val="none" w:sz="0" w:space="0" w:color="auto"/>
        <w:bottom w:val="none" w:sz="0" w:space="0" w:color="auto"/>
        <w:right w:val="none" w:sz="0" w:space="0" w:color="auto"/>
      </w:divBdr>
    </w:div>
    <w:div w:id="907302383">
      <w:bodyDiv w:val="1"/>
      <w:marLeft w:val="0"/>
      <w:marRight w:val="0"/>
      <w:marTop w:val="0"/>
      <w:marBottom w:val="0"/>
      <w:divBdr>
        <w:top w:val="none" w:sz="0" w:space="0" w:color="auto"/>
        <w:left w:val="none" w:sz="0" w:space="0" w:color="auto"/>
        <w:bottom w:val="none" w:sz="0" w:space="0" w:color="auto"/>
        <w:right w:val="none" w:sz="0" w:space="0" w:color="auto"/>
      </w:divBdr>
    </w:div>
    <w:div w:id="911161597">
      <w:bodyDiv w:val="1"/>
      <w:marLeft w:val="0"/>
      <w:marRight w:val="0"/>
      <w:marTop w:val="0"/>
      <w:marBottom w:val="0"/>
      <w:divBdr>
        <w:top w:val="none" w:sz="0" w:space="0" w:color="auto"/>
        <w:left w:val="none" w:sz="0" w:space="0" w:color="auto"/>
        <w:bottom w:val="none" w:sz="0" w:space="0" w:color="auto"/>
        <w:right w:val="none" w:sz="0" w:space="0" w:color="auto"/>
      </w:divBdr>
    </w:div>
    <w:div w:id="917863331">
      <w:bodyDiv w:val="1"/>
      <w:marLeft w:val="0"/>
      <w:marRight w:val="0"/>
      <w:marTop w:val="0"/>
      <w:marBottom w:val="0"/>
      <w:divBdr>
        <w:top w:val="none" w:sz="0" w:space="0" w:color="auto"/>
        <w:left w:val="none" w:sz="0" w:space="0" w:color="auto"/>
        <w:bottom w:val="none" w:sz="0" w:space="0" w:color="auto"/>
        <w:right w:val="none" w:sz="0" w:space="0" w:color="auto"/>
      </w:divBdr>
    </w:div>
    <w:div w:id="918103782">
      <w:bodyDiv w:val="1"/>
      <w:marLeft w:val="0"/>
      <w:marRight w:val="0"/>
      <w:marTop w:val="0"/>
      <w:marBottom w:val="0"/>
      <w:divBdr>
        <w:top w:val="none" w:sz="0" w:space="0" w:color="auto"/>
        <w:left w:val="none" w:sz="0" w:space="0" w:color="auto"/>
        <w:bottom w:val="none" w:sz="0" w:space="0" w:color="auto"/>
        <w:right w:val="none" w:sz="0" w:space="0" w:color="auto"/>
      </w:divBdr>
    </w:div>
    <w:div w:id="925380958">
      <w:bodyDiv w:val="1"/>
      <w:marLeft w:val="0"/>
      <w:marRight w:val="0"/>
      <w:marTop w:val="0"/>
      <w:marBottom w:val="0"/>
      <w:divBdr>
        <w:top w:val="none" w:sz="0" w:space="0" w:color="auto"/>
        <w:left w:val="none" w:sz="0" w:space="0" w:color="auto"/>
        <w:bottom w:val="none" w:sz="0" w:space="0" w:color="auto"/>
        <w:right w:val="none" w:sz="0" w:space="0" w:color="auto"/>
      </w:divBdr>
    </w:div>
    <w:div w:id="928778235">
      <w:bodyDiv w:val="1"/>
      <w:marLeft w:val="0"/>
      <w:marRight w:val="0"/>
      <w:marTop w:val="0"/>
      <w:marBottom w:val="0"/>
      <w:divBdr>
        <w:top w:val="none" w:sz="0" w:space="0" w:color="auto"/>
        <w:left w:val="none" w:sz="0" w:space="0" w:color="auto"/>
        <w:bottom w:val="none" w:sz="0" w:space="0" w:color="auto"/>
        <w:right w:val="none" w:sz="0" w:space="0" w:color="auto"/>
      </w:divBdr>
    </w:div>
    <w:div w:id="929890691">
      <w:bodyDiv w:val="1"/>
      <w:marLeft w:val="0"/>
      <w:marRight w:val="0"/>
      <w:marTop w:val="0"/>
      <w:marBottom w:val="0"/>
      <w:divBdr>
        <w:top w:val="none" w:sz="0" w:space="0" w:color="auto"/>
        <w:left w:val="none" w:sz="0" w:space="0" w:color="auto"/>
        <w:bottom w:val="none" w:sz="0" w:space="0" w:color="auto"/>
        <w:right w:val="none" w:sz="0" w:space="0" w:color="auto"/>
      </w:divBdr>
    </w:div>
    <w:div w:id="932666018">
      <w:bodyDiv w:val="1"/>
      <w:marLeft w:val="0"/>
      <w:marRight w:val="0"/>
      <w:marTop w:val="0"/>
      <w:marBottom w:val="0"/>
      <w:divBdr>
        <w:top w:val="none" w:sz="0" w:space="0" w:color="auto"/>
        <w:left w:val="none" w:sz="0" w:space="0" w:color="auto"/>
        <w:bottom w:val="none" w:sz="0" w:space="0" w:color="auto"/>
        <w:right w:val="none" w:sz="0" w:space="0" w:color="auto"/>
      </w:divBdr>
    </w:div>
    <w:div w:id="932973305">
      <w:bodyDiv w:val="1"/>
      <w:marLeft w:val="0"/>
      <w:marRight w:val="0"/>
      <w:marTop w:val="0"/>
      <w:marBottom w:val="0"/>
      <w:divBdr>
        <w:top w:val="none" w:sz="0" w:space="0" w:color="auto"/>
        <w:left w:val="none" w:sz="0" w:space="0" w:color="auto"/>
        <w:bottom w:val="none" w:sz="0" w:space="0" w:color="auto"/>
        <w:right w:val="none" w:sz="0" w:space="0" w:color="auto"/>
      </w:divBdr>
    </w:div>
    <w:div w:id="934677733">
      <w:bodyDiv w:val="1"/>
      <w:marLeft w:val="0"/>
      <w:marRight w:val="0"/>
      <w:marTop w:val="0"/>
      <w:marBottom w:val="0"/>
      <w:divBdr>
        <w:top w:val="none" w:sz="0" w:space="0" w:color="auto"/>
        <w:left w:val="none" w:sz="0" w:space="0" w:color="auto"/>
        <w:bottom w:val="none" w:sz="0" w:space="0" w:color="auto"/>
        <w:right w:val="none" w:sz="0" w:space="0" w:color="auto"/>
      </w:divBdr>
    </w:div>
    <w:div w:id="936137979">
      <w:bodyDiv w:val="1"/>
      <w:marLeft w:val="0"/>
      <w:marRight w:val="0"/>
      <w:marTop w:val="0"/>
      <w:marBottom w:val="0"/>
      <w:divBdr>
        <w:top w:val="none" w:sz="0" w:space="0" w:color="auto"/>
        <w:left w:val="none" w:sz="0" w:space="0" w:color="auto"/>
        <w:bottom w:val="none" w:sz="0" w:space="0" w:color="auto"/>
        <w:right w:val="none" w:sz="0" w:space="0" w:color="auto"/>
      </w:divBdr>
    </w:div>
    <w:div w:id="938148365">
      <w:bodyDiv w:val="1"/>
      <w:marLeft w:val="0"/>
      <w:marRight w:val="0"/>
      <w:marTop w:val="0"/>
      <w:marBottom w:val="0"/>
      <w:divBdr>
        <w:top w:val="none" w:sz="0" w:space="0" w:color="auto"/>
        <w:left w:val="none" w:sz="0" w:space="0" w:color="auto"/>
        <w:bottom w:val="none" w:sz="0" w:space="0" w:color="auto"/>
        <w:right w:val="none" w:sz="0" w:space="0" w:color="auto"/>
      </w:divBdr>
    </w:div>
    <w:div w:id="939798264">
      <w:bodyDiv w:val="1"/>
      <w:marLeft w:val="0"/>
      <w:marRight w:val="0"/>
      <w:marTop w:val="0"/>
      <w:marBottom w:val="0"/>
      <w:divBdr>
        <w:top w:val="none" w:sz="0" w:space="0" w:color="auto"/>
        <w:left w:val="none" w:sz="0" w:space="0" w:color="auto"/>
        <w:bottom w:val="none" w:sz="0" w:space="0" w:color="auto"/>
        <w:right w:val="none" w:sz="0" w:space="0" w:color="auto"/>
      </w:divBdr>
    </w:div>
    <w:div w:id="942148217">
      <w:bodyDiv w:val="1"/>
      <w:marLeft w:val="0"/>
      <w:marRight w:val="0"/>
      <w:marTop w:val="0"/>
      <w:marBottom w:val="0"/>
      <w:divBdr>
        <w:top w:val="none" w:sz="0" w:space="0" w:color="auto"/>
        <w:left w:val="none" w:sz="0" w:space="0" w:color="auto"/>
        <w:bottom w:val="none" w:sz="0" w:space="0" w:color="auto"/>
        <w:right w:val="none" w:sz="0" w:space="0" w:color="auto"/>
      </w:divBdr>
    </w:div>
    <w:div w:id="950479295">
      <w:bodyDiv w:val="1"/>
      <w:marLeft w:val="0"/>
      <w:marRight w:val="0"/>
      <w:marTop w:val="0"/>
      <w:marBottom w:val="0"/>
      <w:divBdr>
        <w:top w:val="none" w:sz="0" w:space="0" w:color="auto"/>
        <w:left w:val="none" w:sz="0" w:space="0" w:color="auto"/>
        <w:bottom w:val="none" w:sz="0" w:space="0" w:color="auto"/>
        <w:right w:val="none" w:sz="0" w:space="0" w:color="auto"/>
      </w:divBdr>
    </w:div>
    <w:div w:id="956563880">
      <w:bodyDiv w:val="1"/>
      <w:marLeft w:val="0"/>
      <w:marRight w:val="0"/>
      <w:marTop w:val="0"/>
      <w:marBottom w:val="0"/>
      <w:divBdr>
        <w:top w:val="none" w:sz="0" w:space="0" w:color="auto"/>
        <w:left w:val="none" w:sz="0" w:space="0" w:color="auto"/>
        <w:bottom w:val="none" w:sz="0" w:space="0" w:color="auto"/>
        <w:right w:val="none" w:sz="0" w:space="0" w:color="auto"/>
      </w:divBdr>
    </w:div>
    <w:div w:id="958875662">
      <w:bodyDiv w:val="1"/>
      <w:marLeft w:val="0"/>
      <w:marRight w:val="0"/>
      <w:marTop w:val="0"/>
      <w:marBottom w:val="0"/>
      <w:divBdr>
        <w:top w:val="none" w:sz="0" w:space="0" w:color="auto"/>
        <w:left w:val="none" w:sz="0" w:space="0" w:color="auto"/>
        <w:bottom w:val="none" w:sz="0" w:space="0" w:color="auto"/>
        <w:right w:val="none" w:sz="0" w:space="0" w:color="auto"/>
      </w:divBdr>
    </w:div>
    <w:div w:id="960720387">
      <w:bodyDiv w:val="1"/>
      <w:marLeft w:val="0"/>
      <w:marRight w:val="0"/>
      <w:marTop w:val="0"/>
      <w:marBottom w:val="0"/>
      <w:divBdr>
        <w:top w:val="none" w:sz="0" w:space="0" w:color="auto"/>
        <w:left w:val="none" w:sz="0" w:space="0" w:color="auto"/>
        <w:bottom w:val="none" w:sz="0" w:space="0" w:color="auto"/>
        <w:right w:val="none" w:sz="0" w:space="0" w:color="auto"/>
      </w:divBdr>
    </w:div>
    <w:div w:id="961376331">
      <w:bodyDiv w:val="1"/>
      <w:marLeft w:val="0"/>
      <w:marRight w:val="0"/>
      <w:marTop w:val="0"/>
      <w:marBottom w:val="0"/>
      <w:divBdr>
        <w:top w:val="none" w:sz="0" w:space="0" w:color="auto"/>
        <w:left w:val="none" w:sz="0" w:space="0" w:color="auto"/>
        <w:bottom w:val="none" w:sz="0" w:space="0" w:color="auto"/>
        <w:right w:val="none" w:sz="0" w:space="0" w:color="auto"/>
      </w:divBdr>
    </w:div>
    <w:div w:id="963345731">
      <w:bodyDiv w:val="1"/>
      <w:marLeft w:val="0"/>
      <w:marRight w:val="0"/>
      <w:marTop w:val="0"/>
      <w:marBottom w:val="0"/>
      <w:divBdr>
        <w:top w:val="none" w:sz="0" w:space="0" w:color="auto"/>
        <w:left w:val="none" w:sz="0" w:space="0" w:color="auto"/>
        <w:bottom w:val="none" w:sz="0" w:space="0" w:color="auto"/>
        <w:right w:val="none" w:sz="0" w:space="0" w:color="auto"/>
      </w:divBdr>
    </w:div>
    <w:div w:id="964232526">
      <w:bodyDiv w:val="1"/>
      <w:marLeft w:val="0"/>
      <w:marRight w:val="0"/>
      <w:marTop w:val="0"/>
      <w:marBottom w:val="0"/>
      <w:divBdr>
        <w:top w:val="none" w:sz="0" w:space="0" w:color="auto"/>
        <w:left w:val="none" w:sz="0" w:space="0" w:color="auto"/>
        <w:bottom w:val="none" w:sz="0" w:space="0" w:color="auto"/>
        <w:right w:val="none" w:sz="0" w:space="0" w:color="auto"/>
      </w:divBdr>
    </w:div>
    <w:div w:id="966471475">
      <w:bodyDiv w:val="1"/>
      <w:marLeft w:val="0"/>
      <w:marRight w:val="0"/>
      <w:marTop w:val="0"/>
      <w:marBottom w:val="0"/>
      <w:divBdr>
        <w:top w:val="none" w:sz="0" w:space="0" w:color="auto"/>
        <w:left w:val="none" w:sz="0" w:space="0" w:color="auto"/>
        <w:bottom w:val="none" w:sz="0" w:space="0" w:color="auto"/>
        <w:right w:val="none" w:sz="0" w:space="0" w:color="auto"/>
      </w:divBdr>
    </w:div>
    <w:div w:id="973634138">
      <w:bodyDiv w:val="1"/>
      <w:marLeft w:val="0"/>
      <w:marRight w:val="0"/>
      <w:marTop w:val="0"/>
      <w:marBottom w:val="0"/>
      <w:divBdr>
        <w:top w:val="none" w:sz="0" w:space="0" w:color="auto"/>
        <w:left w:val="none" w:sz="0" w:space="0" w:color="auto"/>
        <w:bottom w:val="none" w:sz="0" w:space="0" w:color="auto"/>
        <w:right w:val="none" w:sz="0" w:space="0" w:color="auto"/>
      </w:divBdr>
    </w:div>
    <w:div w:id="985813926">
      <w:bodyDiv w:val="1"/>
      <w:marLeft w:val="0"/>
      <w:marRight w:val="0"/>
      <w:marTop w:val="0"/>
      <w:marBottom w:val="0"/>
      <w:divBdr>
        <w:top w:val="none" w:sz="0" w:space="0" w:color="auto"/>
        <w:left w:val="none" w:sz="0" w:space="0" w:color="auto"/>
        <w:bottom w:val="none" w:sz="0" w:space="0" w:color="auto"/>
        <w:right w:val="none" w:sz="0" w:space="0" w:color="auto"/>
      </w:divBdr>
    </w:div>
    <w:div w:id="988511116">
      <w:bodyDiv w:val="1"/>
      <w:marLeft w:val="0"/>
      <w:marRight w:val="0"/>
      <w:marTop w:val="0"/>
      <w:marBottom w:val="0"/>
      <w:divBdr>
        <w:top w:val="none" w:sz="0" w:space="0" w:color="auto"/>
        <w:left w:val="none" w:sz="0" w:space="0" w:color="auto"/>
        <w:bottom w:val="none" w:sz="0" w:space="0" w:color="auto"/>
        <w:right w:val="none" w:sz="0" w:space="0" w:color="auto"/>
      </w:divBdr>
    </w:div>
    <w:div w:id="998194086">
      <w:bodyDiv w:val="1"/>
      <w:marLeft w:val="0"/>
      <w:marRight w:val="0"/>
      <w:marTop w:val="0"/>
      <w:marBottom w:val="0"/>
      <w:divBdr>
        <w:top w:val="none" w:sz="0" w:space="0" w:color="auto"/>
        <w:left w:val="none" w:sz="0" w:space="0" w:color="auto"/>
        <w:bottom w:val="none" w:sz="0" w:space="0" w:color="auto"/>
        <w:right w:val="none" w:sz="0" w:space="0" w:color="auto"/>
      </w:divBdr>
    </w:div>
    <w:div w:id="1006132713">
      <w:bodyDiv w:val="1"/>
      <w:marLeft w:val="0"/>
      <w:marRight w:val="0"/>
      <w:marTop w:val="0"/>
      <w:marBottom w:val="0"/>
      <w:divBdr>
        <w:top w:val="none" w:sz="0" w:space="0" w:color="auto"/>
        <w:left w:val="none" w:sz="0" w:space="0" w:color="auto"/>
        <w:bottom w:val="none" w:sz="0" w:space="0" w:color="auto"/>
        <w:right w:val="none" w:sz="0" w:space="0" w:color="auto"/>
      </w:divBdr>
    </w:div>
    <w:div w:id="1009911820">
      <w:bodyDiv w:val="1"/>
      <w:marLeft w:val="0"/>
      <w:marRight w:val="0"/>
      <w:marTop w:val="0"/>
      <w:marBottom w:val="0"/>
      <w:divBdr>
        <w:top w:val="none" w:sz="0" w:space="0" w:color="auto"/>
        <w:left w:val="none" w:sz="0" w:space="0" w:color="auto"/>
        <w:bottom w:val="none" w:sz="0" w:space="0" w:color="auto"/>
        <w:right w:val="none" w:sz="0" w:space="0" w:color="auto"/>
      </w:divBdr>
    </w:div>
    <w:div w:id="1010838237">
      <w:bodyDiv w:val="1"/>
      <w:marLeft w:val="0"/>
      <w:marRight w:val="0"/>
      <w:marTop w:val="0"/>
      <w:marBottom w:val="0"/>
      <w:divBdr>
        <w:top w:val="none" w:sz="0" w:space="0" w:color="auto"/>
        <w:left w:val="none" w:sz="0" w:space="0" w:color="auto"/>
        <w:bottom w:val="none" w:sz="0" w:space="0" w:color="auto"/>
        <w:right w:val="none" w:sz="0" w:space="0" w:color="auto"/>
      </w:divBdr>
    </w:div>
    <w:div w:id="1022821229">
      <w:bodyDiv w:val="1"/>
      <w:marLeft w:val="0"/>
      <w:marRight w:val="0"/>
      <w:marTop w:val="0"/>
      <w:marBottom w:val="0"/>
      <w:divBdr>
        <w:top w:val="none" w:sz="0" w:space="0" w:color="auto"/>
        <w:left w:val="none" w:sz="0" w:space="0" w:color="auto"/>
        <w:bottom w:val="none" w:sz="0" w:space="0" w:color="auto"/>
        <w:right w:val="none" w:sz="0" w:space="0" w:color="auto"/>
      </w:divBdr>
    </w:div>
    <w:div w:id="1023822580">
      <w:bodyDiv w:val="1"/>
      <w:marLeft w:val="0"/>
      <w:marRight w:val="0"/>
      <w:marTop w:val="0"/>
      <w:marBottom w:val="0"/>
      <w:divBdr>
        <w:top w:val="none" w:sz="0" w:space="0" w:color="auto"/>
        <w:left w:val="none" w:sz="0" w:space="0" w:color="auto"/>
        <w:bottom w:val="none" w:sz="0" w:space="0" w:color="auto"/>
        <w:right w:val="none" w:sz="0" w:space="0" w:color="auto"/>
      </w:divBdr>
    </w:div>
    <w:div w:id="1026325038">
      <w:bodyDiv w:val="1"/>
      <w:marLeft w:val="0"/>
      <w:marRight w:val="0"/>
      <w:marTop w:val="0"/>
      <w:marBottom w:val="0"/>
      <w:divBdr>
        <w:top w:val="none" w:sz="0" w:space="0" w:color="auto"/>
        <w:left w:val="none" w:sz="0" w:space="0" w:color="auto"/>
        <w:bottom w:val="none" w:sz="0" w:space="0" w:color="auto"/>
        <w:right w:val="none" w:sz="0" w:space="0" w:color="auto"/>
      </w:divBdr>
    </w:div>
    <w:div w:id="1026910042">
      <w:bodyDiv w:val="1"/>
      <w:marLeft w:val="0"/>
      <w:marRight w:val="0"/>
      <w:marTop w:val="0"/>
      <w:marBottom w:val="0"/>
      <w:divBdr>
        <w:top w:val="none" w:sz="0" w:space="0" w:color="auto"/>
        <w:left w:val="none" w:sz="0" w:space="0" w:color="auto"/>
        <w:bottom w:val="none" w:sz="0" w:space="0" w:color="auto"/>
        <w:right w:val="none" w:sz="0" w:space="0" w:color="auto"/>
      </w:divBdr>
    </w:div>
    <w:div w:id="1031224530">
      <w:bodyDiv w:val="1"/>
      <w:marLeft w:val="0"/>
      <w:marRight w:val="0"/>
      <w:marTop w:val="0"/>
      <w:marBottom w:val="0"/>
      <w:divBdr>
        <w:top w:val="none" w:sz="0" w:space="0" w:color="auto"/>
        <w:left w:val="none" w:sz="0" w:space="0" w:color="auto"/>
        <w:bottom w:val="none" w:sz="0" w:space="0" w:color="auto"/>
        <w:right w:val="none" w:sz="0" w:space="0" w:color="auto"/>
      </w:divBdr>
    </w:div>
    <w:div w:id="1033920991">
      <w:bodyDiv w:val="1"/>
      <w:marLeft w:val="0"/>
      <w:marRight w:val="0"/>
      <w:marTop w:val="0"/>
      <w:marBottom w:val="0"/>
      <w:divBdr>
        <w:top w:val="none" w:sz="0" w:space="0" w:color="auto"/>
        <w:left w:val="none" w:sz="0" w:space="0" w:color="auto"/>
        <w:bottom w:val="none" w:sz="0" w:space="0" w:color="auto"/>
        <w:right w:val="none" w:sz="0" w:space="0" w:color="auto"/>
      </w:divBdr>
    </w:div>
    <w:div w:id="1036930579">
      <w:bodyDiv w:val="1"/>
      <w:marLeft w:val="0"/>
      <w:marRight w:val="0"/>
      <w:marTop w:val="0"/>
      <w:marBottom w:val="0"/>
      <w:divBdr>
        <w:top w:val="none" w:sz="0" w:space="0" w:color="auto"/>
        <w:left w:val="none" w:sz="0" w:space="0" w:color="auto"/>
        <w:bottom w:val="none" w:sz="0" w:space="0" w:color="auto"/>
        <w:right w:val="none" w:sz="0" w:space="0" w:color="auto"/>
      </w:divBdr>
    </w:div>
    <w:div w:id="1061055229">
      <w:bodyDiv w:val="1"/>
      <w:marLeft w:val="0"/>
      <w:marRight w:val="0"/>
      <w:marTop w:val="0"/>
      <w:marBottom w:val="0"/>
      <w:divBdr>
        <w:top w:val="none" w:sz="0" w:space="0" w:color="auto"/>
        <w:left w:val="none" w:sz="0" w:space="0" w:color="auto"/>
        <w:bottom w:val="none" w:sz="0" w:space="0" w:color="auto"/>
        <w:right w:val="none" w:sz="0" w:space="0" w:color="auto"/>
      </w:divBdr>
    </w:div>
    <w:div w:id="1061903658">
      <w:bodyDiv w:val="1"/>
      <w:marLeft w:val="0"/>
      <w:marRight w:val="0"/>
      <w:marTop w:val="0"/>
      <w:marBottom w:val="0"/>
      <w:divBdr>
        <w:top w:val="none" w:sz="0" w:space="0" w:color="auto"/>
        <w:left w:val="none" w:sz="0" w:space="0" w:color="auto"/>
        <w:bottom w:val="none" w:sz="0" w:space="0" w:color="auto"/>
        <w:right w:val="none" w:sz="0" w:space="0" w:color="auto"/>
      </w:divBdr>
    </w:div>
    <w:div w:id="1080444501">
      <w:bodyDiv w:val="1"/>
      <w:marLeft w:val="0"/>
      <w:marRight w:val="0"/>
      <w:marTop w:val="0"/>
      <w:marBottom w:val="0"/>
      <w:divBdr>
        <w:top w:val="none" w:sz="0" w:space="0" w:color="auto"/>
        <w:left w:val="none" w:sz="0" w:space="0" w:color="auto"/>
        <w:bottom w:val="none" w:sz="0" w:space="0" w:color="auto"/>
        <w:right w:val="none" w:sz="0" w:space="0" w:color="auto"/>
      </w:divBdr>
    </w:div>
    <w:div w:id="1084884312">
      <w:bodyDiv w:val="1"/>
      <w:marLeft w:val="0"/>
      <w:marRight w:val="0"/>
      <w:marTop w:val="0"/>
      <w:marBottom w:val="0"/>
      <w:divBdr>
        <w:top w:val="none" w:sz="0" w:space="0" w:color="auto"/>
        <w:left w:val="none" w:sz="0" w:space="0" w:color="auto"/>
        <w:bottom w:val="none" w:sz="0" w:space="0" w:color="auto"/>
        <w:right w:val="none" w:sz="0" w:space="0" w:color="auto"/>
      </w:divBdr>
    </w:div>
    <w:div w:id="1087656154">
      <w:bodyDiv w:val="1"/>
      <w:marLeft w:val="0"/>
      <w:marRight w:val="0"/>
      <w:marTop w:val="0"/>
      <w:marBottom w:val="0"/>
      <w:divBdr>
        <w:top w:val="none" w:sz="0" w:space="0" w:color="auto"/>
        <w:left w:val="none" w:sz="0" w:space="0" w:color="auto"/>
        <w:bottom w:val="none" w:sz="0" w:space="0" w:color="auto"/>
        <w:right w:val="none" w:sz="0" w:space="0" w:color="auto"/>
      </w:divBdr>
    </w:div>
    <w:div w:id="1089157591">
      <w:bodyDiv w:val="1"/>
      <w:marLeft w:val="0"/>
      <w:marRight w:val="0"/>
      <w:marTop w:val="0"/>
      <w:marBottom w:val="0"/>
      <w:divBdr>
        <w:top w:val="none" w:sz="0" w:space="0" w:color="auto"/>
        <w:left w:val="none" w:sz="0" w:space="0" w:color="auto"/>
        <w:bottom w:val="none" w:sz="0" w:space="0" w:color="auto"/>
        <w:right w:val="none" w:sz="0" w:space="0" w:color="auto"/>
      </w:divBdr>
    </w:div>
    <w:div w:id="1090663091">
      <w:bodyDiv w:val="1"/>
      <w:marLeft w:val="0"/>
      <w:marRight w:val="0"/>
      <w:marTop w:val="0"/>
      <w:marBottom w:val="0"/>
      <w:divBdr>
        <w:top w:val="none" w:sz="0" w:space="0" w:color="auto"/>
        <w:left w:val="none" w:sz="0" w:space="0" w:color="auto"/>
        <w:bottom w:val="none" w:sz="0" w:space="0" w:color="auto"/>
        <w:right w:val="none" w:sz="0" w:space="0" w:color="auto"/>
      </w:divBdr>
    </w:div>
    <w:div w:id="1095980051">
      <w:bodyDiv w:val="1"/>
      <w:marLeft w:val="0"/>
      <w:marRight w:val="0"/>
      <w:marTop w:val="0"/>
      <w:marBottom w:val="0"/>
      <w:divBdr>
        <w:top w:val="none" w:sz="0" w:space="0" w:color="auto"/>
        <w:left w:val="none" w:sz="0" w:space="0" w:color="auto"/>
        <w:bottom w:val="none" w:sz="0" w:space="0" w:color="auto"/>
        <w:right w:val="none" w:sz="0" w:space="0" w:color="auto"/>
      </w:divBdr>
    </w:div>
    <w:div w:id="1096752039">
      <w:bodyDiv w:val="1"/>
      <w:marLeft w:val="0"/>
      <w:marRight w:val="0"/>
      <w:marTop w:val="0"/>
      <w:marBottom w:val="0"/>
      <w:divBdr>
        <w:top w:val="none" w:sz="0" w:space="0" w:color="auto"/>
        <w:left w:val="none" w:sz="0" w:space="0" w:color="auto"/>
        <w:bottom w:val="none" w:sz="0" w:space="0" w:color="auto"/>
        <w:right w:val="none" w:sz="0" w:space="0" w:color="auto"/>
      </w:divBdr>
    </w:div>
    <w:div w:id="1102578927">
      <w:bodyDiv w:val="1"/>
      <w:marLeft w:val="0"/>
      <w:marRight w:val="0"/>
      <w:marTop w:val="0"/>
      <w:marBottom w:val="0"/>
      <w:divBdr>
        <w:top w:val="none" w:sz="0" w:space="0" w:color="auto"/>
        <w:left w:val="none" w:sz="0" w:space="0" w:color="auto"/>
        <w:bottom w:val="none" w:sz="0" w:space="0" w:color="auto"/>
        <w:right w:val="none" w:sz="0" w:space="0" w:color="auto"/>
      </w:divBdr>
    </w:div>
    <w:div w:id="1107652930">
      <w:bodyDiv w:val="1"/>
      <w:marLeft w:val="0"/>
      <w:marRight w:val="0"/>
      <w:marTop w:val="0"/>
      <w:marBottom w:val="0"/>
      <w:divBdr>
        <w:top w:val="none" w:sz="0" w:space="0" w:color="auto"/>
        <w:left w:val="none" w:sz="0" w:space="0" w:color="auto"/>
        <w:bottom w:val="none" w:sz="0" w:space="0" w:color="auto"/>
        <w:right w:val="none" w:sz="0" w:space="0" w:color="auto"/>
      </w:divBdr>
    </w:div>
    <w:div w:id="1109466285">
      <w:bodyDiv w:val="1"/>
      <w:marLeft w:val="0"/>
      <w:marRight w:val="0"/>
      <w:marTop w:val="0"/>
      <w:marBottom w:val="0"/>
      <w:divBdr>
        <w:top w:val="none" w:sz="0" w:space="0" w:color="auto"/>
        <w:left w:val="none" w:sz="0" w:space="0" w:color="auto"/>
        <w:bottom w:val="none" w:sz="0" w:space="0" w:color="auto"/>
        <w:right w:val="none" w:sz="0" w:space="0" w:color="auto"/>
      </w:divBdr>
    </w:div>
    <w:div w:id="1110318616">
      <w:bodyDiv w:val="1"/>
      <w:marLeft w:val="0"/>
      <w:marRight w:val="0"/>
      <w:marTop w:val="0"/>
      <w:marBottom w:val="0"/>
      <w:divBdr>
        <w:top w:val="none" w:sz="0" w:space="0" w:color="auto"/>
        <w:left w:val="none" w:sz="0" w:space="0" w:color="auto"/>
        <w:bottom w:val="none" w:sz="0" w:space="0" w:color="auto"/>
        <w:right w:val="none" w:sz="0" w:space="0" w:color="auto"/>
      </w:divBdr>
    </w:div>
    <w:div w:id="1126504340">
      <w:bodyDiv w:val="1"/>
      <w:marLeft w:val="0"/>
      <w:marRight w:val="0"/>
      <w:marTop w:val="0"/>
      <w:marBottom w:val="0"/>
      <w:divBdr>
        <w:top w:val="none" w:sz="0" w:space="0" w:color="auto"/>
        <w:left w:val="none" w:sz="0" w:space="0" w:color="auto"/>
        <w:bottom w:val="none" w:sz="0" w:space="0" w:color="auto"/>
        <w:right w:val="none" w:sz="0" w:space="0" w:color="auto"/>
      </w:divBdr>
    </w:div>
    <w:div w:id="1126772697">
      <w:bodyDiv w:val="1"/>
      <w:marLeft w:val="0"/>
      <w:marRight w:val="0"/>
      <w:marTop w:val="0"/>
      <w:marBottom w:val="0"/>
      <w:divBdr>
        <w:top w:val="none" w:sz="0" w:space="0" w:color="auto"/>
        <w:left w:val="none" w:sz="0" w:space="0" w:color="auto"/>
        <w:bottom w:val="none" w:sz="0" w:space="0" w:color="auto"/>
        <w:right w:val="none" w:sz="0" w:space="0" w:color="auto"/>
      </w:divBdr>
    </w:div>
    <w:div w:id="1127430294">
      <w:bodyDiv w:val="1"/>
      <w:marLeft w:val="0"/>
      <w:marRight w:val="0"/>
      <w:marTop w:val="0"/>
      <w:marBottom w:val="0"/>
      <w:divBdr>
        <w:top w:val="none" w:sz="0" w:space="0" w:color="auto"/>
        <w:left w:val="none" w:sz="0" w:space="0" w:color="auto"/>
        <w:bottom w:val="none" w:sz="0" w:space="0" w:color="auto"/>
        <w:right w:val="none" w:sz="0" w:space="0" w:color="auto"/>
      </w:divBdr>
    </w:div>
    <w:div w:id="1136024552">
      <w:bodyDiv w:val="1"/>
      <w:marLeft w:val="0"/>
      <w:marRight w:val="0"/>
      <w:marTop w:val="0"/>
      <w:marBottom w:val="0"/>
      <w:divBdr>
        <w:top w:val="none" w:sz="0" w:space="0" w:color="auto"/>
        <w:left w:val="none" w:sz="0" w:space="0" w:color="auto"/>
        <w:bottom w:val="none" w:sz="0" w:space="0" w:color="auto"/>
        <w:right w:val="none" w:sz="0" w:space="0" w:color="auto"/>
      </w:divBdr>
    </w:div>
    <w:div w:id="1138307304">
      <w:bodyDiv w:val="1"/>
      <w:marLeft w:val="0"/>
      <w:marRight w:val="0"/>
      <w:marTop w:val="0"/>
      <w:marBottom w:val="0"/>
      <w:divBdr>
        <w:top w:val="none" w:sz="0" w:space="0" w:color="auto"/>
        <w:left w:val="none" w:sz="0" w:space="0" w:color="auto"/>
        <w:bottom w:val="none" w:sz="0" w:space="0" w:color="auto"/>
        <w:right w:val="none" w:sz="0" w:space="0" w:color="auto"/>
      </w:divBdr>
    </w:div>
    <w:div w:id="1138451691">
      <w:bodyDiv w:val="1"/>
      <w:marLeft w:val="0"/>
      <w:marRight w:val="0"/>
      <w:marTop w:val="0"/>
      <w:marBottom w:val="0"/>
      <w:divBdr>
        <w:top w:val="none" w:sz="0" w:space="0" w:color="auto"/>
        <w:left w:val="none" w:sz="0" w:space="0" w:color="auto"/>
        <w:bottom w:val="none" w:sz="0" w:space="0" w:color="auto"/>
        <w:right w:val="none" w:sz="0" w:space="0" w:color="auto"/>
      </w:divBdr>
    </w:div>
    <w:div w:id="1142313703">
      <w:bodyDiv w:val="1"/>
      <w:marLeft w:val="0"/>
      <w:marRight w:val="0"/>
      <w:marTop w:val="0"/>
      <w:marBottom w:val="0"/>
      <w:divBdr>
        <w:top w:val="none" w:sz="0" w:space="0" w:color="auto"/>
        <w:left w:val="none" w:sz="0" w:space="0" w:color="auto"/>
        <w:bottom w:val="none" w:sz="0" w:space="0" w:color="auto"/>
        <w:right w:val="none" w:sz="0" w:space="0" w:color="auto"/>
      </w:divBdr>
    </w:div>
    <w:div w:id="1147210634">
      <w:bodyDiv w:val="1"/>
      <w:marLeft w:val="0"/>
      <w:marRight w:val="0"/>
      <w:marTop w:val="0"/>
      <w:marBottom w:val="0"/>
      <w:divBdr>
        <w:top w:val="none" w:sz="0" w:space="0" w:color="auto"/>
        <w:left w:val="none" w:sz="0" w:space="0" w:color="auto"/>
        <w:bottom w:val="none" w:sz="0" w:space="0" w:color="auto"/>
        <w:right w:val="none" w:sz="0" w:space="0" w:color="auto"/>
      </w:divBdr>
    </w:div>
    <w:div w:id="1147745538">
      <w:bodyDiv w:val="1"/>
      <w:marLeft w:val="0"/>
      <w:marRight w:val="0"/>
      <w:marTop w:val="0"/>
      <w:marBottom w:val="0"/>
      <w:divBdr>
        <w:top w:val="none" w:sz="0" w:space="0" w:color="auto"/>
        <w:left w:val="none" w:sz="0" w:space="0" w:color="auto"/>
        <w:bottom w:val="none" w:sz="0" w:space="0" w:color="auto"/>
        <w:right w:val="none" w:sz="0" w:space="0" w:color="auto"/>
      </w:divBdr>
    </w:div>
    <w:div w:id="1148209043">
      <w:bodyDiv w:val="1"/>
      <w:marLeft w:val="0"/>
      <w:marRight w:val="0"/>
      <w:marTop w:val="0"/>
      <w:marBottom w:val="0"/>
      <w:divBdr>
        <w:top w:val="none" w:sz="0" w:space="0" w:color="auto"/>
        <w:left w:val="none" w:sz="0" w:space="0" w:color="auto"/>
        <w:bottom w:val="none" w:sz="0" w:space="0" w:color="auto"/>
        <w:right w:val="none" w:sz="0" w:space="0" w:color="auto"/>
      </w:divBdr>
    </w:div>
    <w:div w:id="1149133757">
      <w:bodyDiv w:val="1"/>
      <w:marLeft w:val="0"/>
      <w:marRight w:val="0"/>
      <w:marTop w:val="0"/>
      <w:marBottom w:val="0"/>
      <w:divBdr>
        <w:top w:val="none" w:sz="0" w:space="0" w:color="auto"/>
        <w:left w:val="none" w:sz="0" w:space="0" w:color="auto"/>
        <w:bottom w:val="none" w:sz="0" w:space="0" w:color="auto"/>
        <w:right w:val="none" w:sz="0" w:space="0" w:color="auto"/>
      </w:divBdr>
    </w:div>
    <w:div w:id="1152989487">
      <w:bodyDiv w:val="1"/>
      <w:marLeft w:val="0"/>
      <w:marRight w:val="0"/>
      <w:marTop w:val="0"/>
      <w:marBottom w:val="0"/>
      <w:divBdr>
        <w:top w:val="none" w:sz="0" w:space="0" w:color="auto"/>
        <w:left w:val="none" w:sz="0" w:space="0" w:color="auto"/>
        <w:bottom w:val="none" w:sz="0" w:space="0" w:color="auto"/>
        <w:right w:val="none" w:sz="0" w:space="0" w:color="auto"/>
      </w:divBdr>
      <w:divsChild>
        <w:div w:id="1421751151">
          <w:marLeft w:val="0"/>
          <w:marRight w:val="0"/>
          <w:marTop w:val="0"/>
          <w:marBottom w:val="0"/>
          <w:divBdr>
            <w:top w:val="none" w:sz="0" w:space="0" w:color="auto"/>
            <w:left w:val="none" w:sz="0" w:space="0" w:color="auto"/>
            <w:bottom w:val="none" w:sz="0" w:space="0" w:color="auto"/>
            <w:right w:val="none" w:sz="0" w:space="0" w:color="auto"/>
          </w:divBdr>
        </w:div>
        <w:div w:id="1030453803">
          <w:marLeft w:val="0"/>
          <w:marRight w:val="0"/>
          <w:marTop w:val="0"/>
          <w:marBottom w:val="0"/>
          <w:divBdr>
            <w:top w:val="none" w:sz="0" w:space="0" w:color="auto"/>
            <w:left w:val="none" w:sz="0" w:space="0" w:color="auto"/>
            <w:bottom w:val="none" w:sz="0" w:space="0" w:color="auto"/>
            <w:right w:val="none" w:sz="0" w:space="0" w:color="auto"/>
          </w:divBdr>
        </w:div>
        <w:div w:id="2119063748">
          <w:marLeft w:val="0"/>
          <w:marRight w:val="0"/>
          <w:marTop w:val="0"/>
          <w:marBottom w:val="0"/>
          <w:divBdr>
            <w:top w:val="none" w:sz="0" w:space="0" w:color="auto"/>
            <w:left w:val="none" w:sz="0" w:space="0" w:color="auto"/>
            <w:bottom w:val="none" w:sz="0" w:space="0" w:color="auto"/>
            <w:right w:val="none" w:sz="0" w:space="0" w:color="auto"/>
          </w:divBdr>
        </w:div>
        <w:div w:id="2104493615">
          <w:marLeft w:val="0"/>
          <w:marRight w:val="0"/>
          <w:marTop w:val="0"/>
          <w:marBottom w:val="0"/>
          <w:divBdr>
            <w:top w:val="none" w:sz="0" w:space="0" w:color="auto"/>
            <w:left w:val="none" w:sz="0" w:space="0" w:color="auto"/>
            <w:bottom w:val="none" w:sz="0" w:space="0" w:color="auto"/>
            <w:right w:val="none" w:sz="0" w:space="0" w:color="auto"/>
          </w:divBdr>
        </w:div>
        <w:div w:id="1092043192">
          <w:marLeft w:val="0"/>
          <w:marRight w:val="0"/>
          <w:marTop w:val="0"/>
          <w:marBottom w:val="0"/>
          <w:divBdr>
            <w:top w:val="none" w:sz="0" w:space="0" w:color="auto"/>
            <w:left w:val="none" w:sz="0" w:space="0" w:color="auto"/>
            <w:bottom w:val="none" w:sz="0" w:space="0" w:color="auto"/>
            <w:right w:val="none" w:sz="0" w:space="0" w:color="auto"/>
          </w:divBdr>
        </w:div>
      </w:divsChild>
    </w:div>
    <w:div w:id="1161198231">
      <w:bodyDiv w:val="1"/>
      <w:marLeft w:val="0"/>
      <w:marRight w:val="0"/>
      <w:marTop w:val="0"/>
      <w:marBottom w:val="0"/>
      <w:divBdr>
        <w:top w:val="none" w:sz="0" w:space="0" w:color="auto"/>
        <w:left w:val="none" w:sz="0" w:space="0" w:color="auto"/>
        <w:bottom w:val="none" w:sz="0" w:space="0" w:color="auto"/>
        <w:right w:val="none" w:sz="0" w:space="0" w:color="auto"/>
      </w:divBdr>
    </w:div>
    <w:div w:id="1168331003">
      <w:bodyDiv w:val="1"/>
      <w:marLeft w:val="0"/>
      <w:marRight w:val="0"/>
      <w:marTop w:val="0"/>
      <w:marBottom w:val="0"/>
      <w:divBdr>
        <w:top w:val="none" w:sz="0" w:space="0" w:color="auto"/>
        <w:left w:val="none" w:sz="0" w:space="0" w:color="auto"/>
        <w:bottom w:val="none" w:sz="0" w:space="0" w:color="auto"/>
        <w:right w:val="none" w:sz="0" w:space="0" w:color="auto"/>
      </w:divBdr>
    </w:div>
    <w:div w:id="1171721873">
      <w:bodyDiv w:val="1"/>
      <w:marLeft w:val="0"/>
      <w:marRight w:val="0"/>
      <w:marTop w:val="0"/>
      <w:marBottom w:val="0"/>
      <w:divBdr>
        <w:top w:val="none" w:sz="0" w:space="0" w:color="auto"/>
        <w:left w:val="none" w:sz="0" w:space="0" w:color="auto"/>
        <w:bottom w:val="none" w:sz="0" w:space="0" w:color="auto"/>
        <w:right w:val="none" w:sz="0" w:space="0" w:color="auto"/>
      </w:divBdr>
    </w:div>
    <w:div w:id="1187064886">
      <w:bodyDiv w:val="1"/>
      <w:marLeft w:val="0"/>
      <w:marRight w:val="0"/>
      <w:marTop w:val="0"/>
      <w:marBottom w:val="0"/>
      <w:divBdr>
        <w:top w:val="none" w:sz="0" w:space="0" w:color="auto"/>
        <w:left w:val="none" w:sz="0" w:space="0" w:color="auto"/>
        <w:bottom w:val="none" w:sz="0" w:space="0" w:color="auto"/>
        <w:right w:val="none" w:sz="0" w:space="0" w:color="auto"/>
      </w:divBdr>
    </w:div>
    <w:div w:id="1191920983">
      <w:bodyDiv w:val="1"/>
      <w:marLeft w:val="0"/>
      <w:marRight w:val="0"/>
      <w:marTop w:val="0"/>
      <w:marBottom w:val="0"/>
      <w:divBdr>
        <w:top w:val="none" w:sz="0" w:space="0" w:color="auto"/>
        <w:left w:val="none" w:sz="0" w:space="0" w:color="auto"/>
        <w:bottom w:val="none" w:sz="0" w:space="0" w:color="auto"/>
        <w:right w:val="none" w:sz="0" w:space="0" w:color="auto"/>
      </w:divBdr>
    </w:div>
    <w:div w:id="1207719070">
      <w:bodyDiv w:val="1"/>
      <w:marLeft w:val="0"/>
      <w:marRight w:val="0"/>
      <w:marTop w:val="0"/>
      <w:marBottom w:val="0"/>
      <w:divBdr>
        <w:top w:val="none" w:sz="0" w:space="0" w:color="auto"/>
        <w:left w:val="none" w:sz="0" w:space="0" w:color="auto"/>
        <w:bottom w:val="none" w:sz="0" w:space="0" w:color="auto"/>
        <w:right w:val="none" w:sz="0" w:space="0" w:color="auto"/>
      </w:divBdr>
    </w:div>
    <w:div w:id="1212109596">
      <w:bodyDiv w:val="1"/>
      <w:marLeft w:val="0"/>
      <w:marRight w:val="0"/>
      <w:marTop w:val="0"/>
      <w:marBottom w:val="0"/>
      <w:divBdr>
        <w:top w:val="none" w:sz="0" w:space="0" w:color="auto"/>
        <w:left w:val="none" w:sz="0" w:space="0" w:color="auto"/>
        <w:bottom w:val="none" w:sz="0" w:space="0" w:color="auto"/>
        <w:right w:val="none" w:sz="0" w:space="0" w:color="auto"/>
      </w:divBdr>
    </w:div>
    <w:div w:id="1215000216">
      <w:bodyDiv w:val="1"/>
      <w:marLeft w:val="0"/>
      <w:marRight w:val="0"/>
      <w:marTop w:val="0"/>
      <w:marBottom w:val="0"/>
      <w:divBdr>
        <w:top w:val="none" w:sz="0" w:space="0" w:color="auto"/>
        <w:left w:val="none" w:sz="0" w:space="0" w:color="auto"/>
        <w:bottom w:val="none" w:sz="0" w:space="0" w:color="auto"/>
        <w:right w:val="none" w:sz="0" w:space="0" w:color="auto"/>
      </w:divBdr>
    </w:div>
    <w:div w:id="1216939064">
      <w:bodyDiv w:val="1"/>
      <w:marLeft w:val="0"/>
      <w:marRight w:val="0"/>
      <w:marTop w:val="0"/>
      <w:marBottom w:val="0"/>
      <w:divBdr>
        <w:top w:val="none" w:sz="0" w:space="0" w:color="auto"/>
        <w:left w:val="none" w:sz="0" w:space="0" w:color="auto"/>
        <w:bottom w:val="none" w:sz="0" w:space="0" w:color="auto"/>
        <w:right w:val="none" w:sz="0" w:space="0" w:color="auto"/>
      </w:divBdr>
    </w:div>
    <w:div w:id="1224213898">
      <w:bodyDiv w:val="1"/>
      <w:marLeft w:val="0"/>
      <w:marRight w:val="0"/>
      <w:marTop w:val="0"/>
      <w:marBottom w:val="0"/>
      <w:divBdr>
        <w:top w:val="none" w:sz="0" w:space="0" w:color="auto"/>
        <w:left w:val="none" w:sz="0" w:space="0" w:color="auto"/>
        <w:bottom w:val="none" w:sz="0" w:space="0" w:color="auto"/>
        <w:right w:val="none" w:sz="0" w:space="0" w:color="auto"/>
      </w:divBdr>
    </w:div>
    <w:div w:id="1227450263">
      <w:bodyDiv w:val="1"/>
      <w:marLeft w:val="0"/>
      <w:marRight w:val="0"/>
      <w:marTop w:val="0"/>
      <w:marBottom w:val="0"/>
      <w:divBdr>
        <w:top w:val="none" w:sz="0" w:space="0" w:color="auto"/>
        <w:left w:val="none" w:sz="0" w:space="0" w:color="auto"/>
        <w:bottom w:val="none" w:sz="0" w:space="0" w:color="auto"/>
        <w:right w:val="none" w:sz="0" w:space="0" w:color="auto"/>
      </w:divBdr>
    </w:div>
    <w:div w:id="1239168686">
      <w:bodyDiv w:val="1"/>
      <w:marLeft w:val="0"/>
      <w:marRight w:val="0"/>
      <w:marTop w:val="0"/>
      <w:marBottom w:val="0"/>
      <w:divBdr>
        <w:top w:val="none" w:sz="0" w:space="0" w:color="auto"/>
        <w:left w:val="none" w:sz="0" w:space="0" w:color="auto"/>
        <w:bottom w:val="none" w:sz="0" w:space="0" w:color="auto"/>
        <w:right w:val="none" w:sz="0" w:space="0" w:color="auto"/>
      </w:divBdr>
    </w:div>
    <w:div w:id="1239945130">
      <w:bodyDiv w:val="1"/>
      <w:marLeft w:val="0"/>
      <w:marRight w:val="0"/>
      <w:marTop w:val="0"/>
      <w:marBottom w:val="0"/>
      <w:divBdr>
        <w:top w:val="none" w:sz="0" w:space="0" w:color="auto"/>
        <w:left w:val="none" w:sz="0" w:space="0" w:color="auto"/>
        <w:bottom w:val="none" w:sz="0" w:space="0" w:color="auto"/>
        <w:right w:val="none" w:sz="0" w:space="0" w:color="auto"/>
      </w:divBdr>
    </w:div>
    <w:div w:id="1240678229">
      <w:bodyDiv w:val="1"/>
      <w:marLeft w:val="0"/>
      <w:marRight w:val="0"/>
      <w:marTop w:val="0"/>
      <w:marBottom w:val="0"/>
      <w:divBdr>
        <w:top w:val="none" w:sz="0" w:space="0" w:color="auto"/>
        <w:left w:val="none" w:sz="0" w:space="0" w:color="auto"/>
        <w:bottom w:val="none" w:sz="0" w:space="0" w:color="auto"/>
        <w:right w:val="none" w:sz="0" w:space="0" w:color="auto"/>
      </w:divBdr>
    </w:div>
    <w:div w:id="1241909255">
      <w:bodyDiv w:val="1"/>
      <w:marLeft w:val="0"/>
      <w:marRight w:val="0"/>
      <w:marTop w:val="0"/>
      <w:marBottom w:val="0"/>
      <w:divBdr>
        <w:top w:val="none" w:sz="0" w:space="0" w:color="auto"/>
        <w:left w:val="none" w:sz="0" w:space="0" w:color="auto"/>
        <w:bottom w:val="none" w:sz="0" w:space="0" w:color="auto"/>
        <w:right w:val="none" w:sz="0" w:space="0" w:color="auto"/>
      </w:divBdr>
    </w:div>
    <w:div w:id="1252008583">
      <w:bodyDiv w:val="1"/>
      <w:marLeft w:val="0"/>
      <w:marRight w:val="0"/>
      <w:marTop w:val="0"/>
      <w:marBottom w:val="0"/>
      <w:divBdr>
        <w:top w:val="none" w:sz="0" w:space="0" w:color="auto"/>
        <w:left w:val="none" w:sz="0" w:space="0" w:color="auto"/>
        <w:bottom w:val="none" w:sz="0" w:space="0" w:color="auto"/>
        <w:right w:val="none" w:sz="0" w:space="0" w:color="auto"/>
      </w:divBdr>
    </w:div>
    <w:div w:id="1259556414">
      <w:bodyDiv w:val="1"/>
      <w:marLeft w:val="0"/>
      <w:marRight w:val="0"/>
      <w:marTop w:val="0"/>
      <w:marBottom w:val="0"/>
      <w:divBdr>
        <w:top w:val="none" w:sz="0" w:space="0" w:color="auto"/>
        <w:left w:val="none" w:sz="0" w:space="0" w:color="auto"/>
        <w:bottom w:val="none" w:sz="0" w:space="0" w:color="auto"/>
        <w:right w:val="none" w:sz="0" w:space="0" w:color="auto"/>
      </w:divBdr>
    </w:div>
    <w:div w:id="1262836213">
      <w:bodyDiv w:val="1"/>
      <w:marLeft w:val="0"/>
      <w:marRight w:val="0"/>
      <w:marTop w:val="0"/>
      <w:marBottom w:val="0"/>
      <w:divBdr>
        <w:top w:val="none" w:sz="0" w:space="0" w:color="auto"/>
        <w:left w:val="none" w:sz="0" w:space="0" w:color="auto"/>
        <w:bottom w:val="none" w:sz="0" w:space="0" w:color="auto"/>
        <w:right w:val="none" w:sz="0" w:space="0" w:color="auto"/>
      </w:divBdr>
    </w:div>
    <w:div w:id="1273244367">
      <w:bodyDiv w:val="1"/>
      <w:marLeft w:val="0"/>
      <w:marRight w:val="0"/>
      <w:marTop w:val="0"/>
      <w:marBottom w:val="0"/>
      <w:divBdr>
        <w:top w:val="none" w:sz="0" w:space="0" w:color="auto"/>
        <w:left w:val="none" w:sz="0" w:space="0" w:color="auto"/>
        <w:bottom w:val="none" w:sz="0" w:space="0" w:color="auto"/>
        <w:right w:val="none" w:sz="0" w:space="0" w:color="auto"/>
      </w:divBdr>
    </w:div>
    <w:div w:id="1279290950">
      <w:bodyDiv w:val="1"/>
      <w:marLeft w:val="0"/>
      <w:marRight w:val="0"/>
      <w:marTop w:val="0"/>
      <w:marBottom w:val="0"/>
      <w:divBdr>
        <w:top w:val="none" w:sz="0" w:space="0" w:color="auto"/>
        <w:left w:val="none" w:sz="0" w:space="0" w:color="auto"/>
        <w:bottom w:val="none" w:sz="0" w:space="0" w:color="auto"/>
        <w:right w:val="none" w:sz="0" w:space="0" w:color="auto"/>
      </w:divBdr>
    </w:div>
    <w:div w:id="1279489691">
      <w:bodyDiv w:val="1"/>
      <w:marLeft w:val="0"/>
      <w:marRight w:val="0"/>
      <w:marTop w:val="0"/>
      <w:marBottom w:val="0"/>
      <w:divBdr>
        <w:top w:val="none" w:sz="0" w:space="0" w:color="auto"/>
        <w:left w:val="none" w:sz="0" w:space="0" w:color="auto"/>
        <w:bottom w:val="none" w:sz="0" w:space="0" w:color="auto"/>
        <w:right w:val="none" w:sz="0" w:space="0" w:color="auto"/>
      </w:divBdr>
    </w:div>
    <w:div w:id="1279944436">
      <w:bodyDiv w:val="1"/>
      <w:marLeft w:val="0"/>
      <w:marRight w:val="0"/>
      <w:marTop w:val="0"/>
      <w:marBottom w:val="0"/>
      <w:divBdr>
        <w:top w:val="none" w:sz="0" w:space="0" w:color="auto"/>
        <w:left w:val="none" w:sz="0" w:space="0" w:color="auto"/>
        <w:bottom w:val="none" w:sz="0" w:space="0" w:color="auto"/>
        <w:right w:val="none" w:sz="0" w:space="0" w:color="auto"/>
      </w:divBdr>
    </w:div>
    <w:div w:id="1280797127">
      <w:bodyDiv w:val="1"/>
      <w:marLeft w:val="0"/>
      <w:marRight w:val="0"/>
      <w:marTop w:val="0"/>
      <w:marBottom w:val="0"/>
      <w:divBdr>
        <w:top w:val="none" w:sz="0" w:space="0" w:color="auto"/>
        <w:left w:val="none" w:sz="0" w:space="0" w:color="auto"/>
        <w:bottom w:val="none" w:sz="0" w:space="0" w:color="auto"/>
        <w:right w:val="none" w:sz="0" w:space="0" w:color="auto"/>
      </w:divBdr>
    </w:div>
    <w:div w:id="1283729935">
      <w:bodyDiv w:val="1"/>
      <w:marLeft w:val="0"/>
      <w:marRight w:val="0"/>
      <w:marTop w:val="0"/>
      <w:marBottom w:val="0"/>
      <w:divBdr>
        <w:top w:val="none" w:sz="0" w:space="0" w:color="auto"/>
        <w:left w:val="none" w:sz="0" w:space="0" w:color="auto"/>
        <w:bottom w:val="none" w:sz="0" w:space="0" w:color="auto"/>
        <w:right w:val="none" w:sz="0" w:space="0" w:color="auto"/>
      </w:divBdr>
    </w:div>
    <w:div w:id="1284995162">
      <w:bodyDiv w:val="1"/>
      <w:marLeft w:val="0"/>
      <w:marRight w:val="0"/>
      <w:marTop w:val="0"/>
      <w:marBottom w:val="0"/>
      <w:divBdr>
        <w:top w:val="none" w:sz="0" w:space="0" w:color="auto"/>
        <w:left w:val="none" w:sz="0" w:space="0" w:color="auto"/>
        <w:bottom w:val="none" w:sz="0" w:space="0" w:color="auto"/>
        <w:right w:val="none" w:sz="0" w:space="0" w:color="auto"/>
      </w:divBdr>
    </w:div>
    <w:div w:id="1285380616">
      <w:bodyDiv w:val="1"/>
      <w:marLeft w:val="0"/>
      <w:marRight w:val="0"/>
      <w:marTop w:val="0"/>
      <w:marBottom w:val="0"/>
      <w:divBdr>
        <w:top w:val="none" w:sz="0" w:space="0" w:color="auto"/>
        <w:left w:val="none" w:sz="0" w:space="0" w:color="auto"/>
        <w:bottom w:val="none" w:sz="0" w:space="0" w:color="auto"/>
        <w:right w:val="none" w:sz="0" w:space="0" w:color="auto"/>
      </w:divBdr>
    </w:div>
    <w:div w:id="1287352506">
      <w:bodyDiv w:val="1"/>
      <w:marLeft w:val="0"/>
      <w:marRight w:val="0"/>
      <w:marTop w:val="0"/>
      <w:marBottom w:val="0"/>
      <w:divBdr>
        <w:top w:val="none" w:sz="0" w:space="0" w:color="auto"/>
        <w:left w:val="none" w:sz="0" w:space="0" w:color="auto"/>
        <w:bottom w:val="none" w:sz="0" w:space="0" w:color="auto"/>
        <w:right w:val="none" w:sz="0" w:space="0" w:color="auto"/>
      </w:divBdr>
    </w:div>
    <w:div w:id="1289971447">
      <w:bodyDiv w:val="1"/>
      <w:marLeft w:val="0"/>
      <w:marRight w:val="0"/>
      <w:marTop w:val="0"/>
      <w:marBottom w:val="0"/>
      <w:divBdr>
        <w:top w:val="none" w:sz="0" w:space="0" w:color="auto"/>
        <w:left w:val="none" w:sz="0" w:space="0" w:color="auto"/>
        <w:bottom w:val="none" w:sz="0" w:space="0" w:color="auto"/>
        <w:right w:val="none" w:sz="0" w:space="0" w:color="auto"/>
      </w:divBdr>
    </w:div>
    <w:div w:id="1290668004">
      <w:bodyDiv w:val="1"/>
      <w:marLeft w:val="0"/>
      <w:marRight w:val="0"/>
      <w:marTop w:val="0"/>
      <w:marBottom w:val="0"/>
      <w:divBdr>
        <w:top w:val="none" w:sz="0" w:space="0" w:color="auto"/>
        <w:left w:val="none" w:sz="0" w:space="0" w:color="auto"/>
        <w:bottom w:val="none" w:sz="0" w:space="0" w:color="auto"/>
        <w:right w:val="none" w:sz="0" w:space="0" w:color="auto"/>
      </w:divBdr>
    </w:div>
    <w:div w:id="1293287620">
      <w:bodyDiv w:val="1"/>
      <w:marLeft w:val="0"/>
      <w:marRight w:val="0"/>
      <w:marTop w:val="0"/>
      <w:marBottom w:val="0"/>
      <w:divBdr>
        <w:top w:val="none" w:sz="0" w:space="0" w:color="auto"/>
        <w:left w:val="none" w:sz="0" w:space="0" w:color="auto"/>
        <w:bottom w:val="none" w:sz="0" w:space="0" w:color="auto"/>
        <w:right w:val="none" w:sz="0" w:space="0" w:color="auto"/>
      </w:divBdr>
    </w:div>
    <w:div w:id="1295984960">
      <w:bodyDiv w:val="1"/>
      <w:marLeft w:val="0"/>
      <w:marRight w:val="0"/>
      <w:marTop w:val="0"/>
      <w:marBottom w:val="0"/>
      <w:divBdr>
        <w:top w:val="none" w:sz="0" w:space="0" w:color="auto"/>
        <w:left w:val="none" w:sz="0" w:space="0" w:color="auto"/>
        <w:bottom w:val="none" w:sz="0" w:space="0" w:color="auto"/>
        <w:right w:val="none" w:sz="0" w:space="0" w:color="auto"/>
      </w:divBdr>
    </w:div>
    <w:div w:id="1303971452">
      <w:bodyDiv w:val="1"/>
      <w:marLeft w:val="0"/>
      <w:marRight w:val="0"/>
      <w:marTop w:val="0"/>
      <w:marBottom w:val="0"/>
      <w:divBdr>
        <w:top w:val="none" w:sz="0" w:space="0" w:color="auto"/>
        <w:left w:val="none" w:sz="0" w:space="0" w:color="auto"/>
        <w:bottom w:val="none" w:sz="0" w:space="0" w:color="auto"/>
        <w:right w:val="none" w:sz="0" w:space="0" w:color="auto"/>
      </w:divBdr>
    </w:div>
    <w:div w:id="1310481145">
      <w:bodyDiv w:val="1"/>
      <w:marLeft w:val="0"/>
      <w:marRight w:val="0"/>
      <w:marTop w:val="0"/>
      <w:marBottom w:val="0"/>
      <w:divBdr>
        <w:top w:val="none" w:sz="0" w:space="0" w:color="auto"/>
        <w:left w:val="none" w:sz="0" w:space="0" w:color="auto"/>
        <w:bottom w:val="none" w:sz="0" w:space="0" w:color="auto"/>
        <w:right w:val="none" w:sz="0" w:space="0" w:color="auto"/>
      </w:divBdr>
    </w:div>
    <w:div w:id="1310867883">
      <w:bodyDiv w:val="1"/>
      <w:marLeft w:val="0"/>
      <w:marRight w:val="0"/>
      <w:marTop w:val="0"/>
      <w:marBottom w:val="0"/>
      <w:divBdr>
        <w:top w:val="none" w:sz="0" w:space="0" w:color="auto"/>
        <w:left w:val="none" w:sz="0" w:space="0" w:color="auto"/>
        <w:bottom w:val="none" w:sz="0" w:space="0" w:color="auto"/>
        <w:right w:val="none" w:sz="0" w:space="0" w:color="auto"/>
      </w:divBdr>
    </w:div>
    <w:div w:id="1312903120">
      <w:bodyDiv w:val="1"/>
      <w:marLeft w:val="0"/>
      <w:marRight w:val="0"/>
      <w:marTop w:val="0"/>
      <w:marBottom w:val="0"/>
      <w:divBdr>
        <w:top w:val="none" w:sz="0" w:space="0" w:color="auto"/>
        <w:left w:val="none" w:sz="0" w:space="0" w:color="auto"/>
        <w:bottom w:val="none" w:sz="0" w:space="0" w:color="auto"/>
        <w:right w:val="none" w:sz="0" w:space="0" w:color="auto"/>
      </w:divBdr>
    </w:div>
    <w:div w:id="1322386975">
      <w:bodyDiv w:val="1"/>
      <w:marLeft w:val="0"/>
      <w:marRight w:val="0"/>
      <w:marTop w:val="0"/>
      <w:marBottom w:val="0"/>
      <w:divBdr>
        <w:top w:val="none" w:sz="0" w:space="0" w:color="auto"/>
        <w:left w:val="none" w:sz="0" w:space="0" w:color="auto"/>
        <w:bottom w:val="none" w:sz="0" w:space="0" w:color="auto"/>
        <w:right w:val="none" w:sz="0" w:space="0" w:color="auto"/>
      </w:divBdr>
    </w:div>
    <w:div w:id="1324316623">
      <w:bodyDiv w:val="1"/>
      <w:marLeft w:val="0"/>
      <w:marRight w:val="0"/>
      <w:marTop w:val="0"/>
      <w:marBottom w:val="0"/>
      <w:divBdr>
        <w:top w:val="none" w:sz="0" w:space="0" w:color="auto"/>
        <w:left w:val="none" w:sz="0" w:space="0" w:color="auto"/>
        <w:bottom w:val="none" w:sz="0" w:space="0" w:color="auto"/>
        <w:right w:val="none" w:sz="0" w:space="0" w:color="auto"/>
      </w:divBdr>
    </w:div>
    <w:div w:id="1327980271">
      <w:bodyDiv w:val="1"/>
      <w:marLeft w:val="0"/>
      <w:marRight w:val="0"/>
      <w:marTop w:val="0"/>
      <w:marBottom w:val="0"/>
      <w:divBdr>
        <w:top w:val="none" w:sz="0" w:space="0" w:color="auto"/>
        <w:left w:val="none" w:sz="0" w:space="0" w:color="auto"/>
        <w:bottom w:val="none" w:sz="0" w:space="0" w:color="auto"/>
        <w:right w:val="none" w:sz="0" w:space="0" w:color="auto"/>
      </w:divBdr>
    </w:div>
    <w:div w:id="1328511543">
      <w:bodyDiv w:val="1"/>
      <w:marLeft w:val="0"/>
      <w:marRight w:val="0"/>
      <w:marTop w:val="0"/>
      <w:marBottom w:val="0"/>
      <w:divBdr>
        <w:top w:val="none" w:sz="0" w:space="0" w:color="auto"/>
        <w:left w:val="none" w:sz="0" w:space="0" w:color="auto"/>
        <w:bottom w:val="none" w:sz="0" w:space="0" w:color="auto"/>
        <w:right w:val="none" w:sz="0" w:space="0" w:color="auto"/>
      </w:divBdr>
    </w:div>
    <w:div w:id="1335380272">
      <w:bodyDiv w:val="1"/>
      <w:marLeft w:val="0"/>
      <w:marRight w:val="0"/>
      <w:marTop w:val="0"/>
      <w:marBottom w:val="0"/>
      <w:divBdr>
        <w:top w:val="none" w:sz="0" w:space="0" w:color="auto"/>
        <w:left w:val="none" w:sz="0" w:space="0" w:color="auto"/>
        <w:bottom w:val="none" w:sz="0" w:space="0" w:color="auto"/>
        <w:right w:val="none" w:sz="0" w:space="0" w:color="auto"/>
      </w:divBdr>
    </w:div>
    <w:div w:id="1336347678">
      <w:bodyDiv w:val="1"/>
      <w:marLeft w:val="0"/>
      <w:marRight w:val="0"/>
      <w:marTop w:val="0"/>
      <w:marBottom w:val="0"/>
      <w:divBdr>
        <w:top w:val="none" w:sz="0" w:space="0" w:color="auto"/>
        <w:left w:val="none" w:sz="0" w:space="0" w:color="auto"/>
        <w:bottom w:val="none" w:sz="0" w:space="0" w:color="auto"/>
        <w:right w:val="none" w:sz="0" w:space="0" w:color="auto"/>
      </w:divBdr>
    </w:div>
    <w:div w:id="1339650479">
      <w:bodyDiv w:val="1"/>
      <w:marLeft w:val="0"/>
      <w:marRight w:val="0"/>
      <w:marTop w:val="0"/>
      <w:marBottom w:val="0"/>
      <w:divBdr>
        <w:top w:val="none" w:sz="0" w:space="0" w:color="auto"/>
        <w:left w:val="none" w:sz="0" w:space="0" w:color="auto"/>
        <w:bottom w:val="none" w:sz="0" w:space="0" w:color="auto"/>
        <w:right w:val="none" w:sz="0" w:space="0" w:color="auto"/>
      </w:divBdr>
    </w:div>
    <w:div w:id="1340545581">
      <w:bodyDiv w:val="1"/>
      <w:marLeft w:val="0"/>
      <w:marRight w:val="0"/>
      <w:marTop w:val="0"/>
      <w:marBottom w:val="0"/>
      <w:divBdr>
        <w:top w:val="none" w:sz="0" w:space="0" w:color="auto"/>
        <w:left w:val="none" w:sz="0" w:space="0" w:color="auto"/>
        <w:bottom w:val="none" w:sz="0" w:space="0" w:color="auto"/>
        <w:right w:val="none" w:sz="0" w:space="0" w:color="auto"/>
      </w:divBdr>
    </w:div>
    <w:div w:id="1348294235">
      <w:bodyDiv w:val="1"/>
      <w:marLeft w:val="0"/>
      <w:marRight w:val="0"/>
      <w:marTop w:val="0"/>
      <w:marBottom w:val="0"/>
      <w:divBdr>
        <w:top w:val="none" w:sz="0" w:space="0" w:color="auto"/>
        <w:left w:val="none" w:sz="0" w:space="0" w:color="auto"/>
        <w:bottom w:val="none" w:sz="0" w:space="0" w:color="auto"/>
        <w:right w:val="none" w:sz="0" w:space="0" w:color="auto"/>
      </w:divBdr>
    </w:div>
    <w:div w:id="1351375463">
      <w:bodyDiv w:val="1"/>
      <w:marLeft w:val="0"/>
      <w:marRight w:val="0"/>
      <w:marTop w:val="0"/>
      <w:marBottom w:val="0"/>
      <w:divBdr>
        <w:top w:val="none" w:sz="0" w:space="0" w:color="auto"/>
        <w:left w:val="none" w:sz="0" w:space="0" w:color="auto"/>
        <w:bottom w:val="none" w:sz="0" w:space="0" w:color="auto"/>
        <w:right w:val="none" w:sz="0" w:space="0" w:color="auto"/>
      </w:divBdr>
    </w:div>
    <w:div w:id="1351754869">
      <w:bodyDiv w:val="1"/>
      <w:marLeft w:val="0"/>
      <w:marRight w:val="0"/>
      <w:marTop w:val="0"/>
      <w:marBottom w:val="0"/>
      <w:divBdr>
        <w:top w:val="none" w:sz="0" w:space="0" w:color="auto"/>
        <w:left w:val="none" w:sz="0" w:space="0" w:color="auto"/>
        <w:bottom w:val="none" w:sz="0" w:space="0" w:color="auto"/>
        <w:right w:val="none" w:sz="0" w:space="0" w:color="auto"/>
      </w:divBdr>
    </w:div>
    <w:div w:id="1352149479">
      <w:bodyDiv w:val="1"/>
      <w:marLeft w:val="0"/>
      <w:marRight w:val="0"/>
      <w:marTop w:val="0"/>
      <w:marBottom w:val="0"/>
      <w:divBdr>
        <w:top w:val="none" w:sz="0" w:space="0" w:color="auto"/>
        <w:left w:val="none" w:sz="0" w:space="0" w:color="auto"/>
        <w:bottom w:val="none" w:sz="0" w:space="0" w:color="auto"/>
        <w:right w:val="none" w:sz="0" w:space="0" w:color="auto"/>
      </w:divBdr>
    </w:div>
    <w:div w:id="1352993537">
      <w:bodyDiv w:val="1"/>
      <w:marLeft w:val="0"/>
      <w:marRight w:val="0"/>
      <w:marTop w:val="0"/>
      <w:marBottom w:val="0"/>
      <w:divBdr>
        <w:top w:val="none" w:sz="0" w:space="0" w:color="auto"/>
        <w:left w:val="none" w:sz="0" w:space="0" w:color="auto"/>
        <w:bottom w:val="none" w:sz="0" w:space="0" w:color="auto"/>
        <w:right w:val="none" w:sz="0" w:space="0" w:color="auto"/>
      </w:divBdr>
    </w:div>
    <w:div w:id="1357585023">
      <w:bodyDiv w:val="1"/>
      <w:marLeft w:val="0"/>
      <w:marRight w:val="0"/>
      <w:marTop w:val="0"/>
      <w:marBottom w:val="0"/>
      <w:divBdr>
        <w:top w:val="none" w:sz="0" w:space="0" w:color="auto"/>
        <w:left w:val="none" w:sz="0" w:space="0" w:color="auto"/>
        <w:bottom w:val="none" w:sz="0" w:space="0" w:color="auto"/>
        <w:right w:val="none" w:sz="0" w:space="0" w:color="auto"/>
      </w:divBdr>
    </w:div>
    <w:div w:id="1364671277">
      <w:bodyDiv w:val="1"/>
      <w:marLeft w:val="0"/>
      <w:marRight w:val="0"/>
      <w:marTop w:val="0"/>
      <w:marBottom w:val="0"/>
      <w:divBdr>
        <w:top w:val="none" w:sz="0" w:space="0" w:color="auto"/>
        <w:left w:val="none" w:sz="0" w:space="0" w:color="auto"/>
        <w:bottom w:val="none" w:sz="0" w:space="0" w:color="auto"/>
        <w:right w:val="none" w:sz="0" w:space="0" w:color="auto"/>
      </w:divBdr>
    </w:div>
    <w:div w:id="1376734995">
      <w:bodyDiv w:val="1"/>
      <w:marLeft w:val="0"/>
      <w:marRight w:val="0"/>
      <w:marTop w:val="0"/>
      <w:marBottom w:val="0"/>
      <w:divBdr>
        <w:top w:val="none" w:sz="0" w:space="0" w:color="auto"/>
        <w:left w:val="none" w:sz="0" w:space="0" w:color="auto"/>
        <w:bottom w:val="none" w:sz="0" w:space="0" w:color="auto"/>
        <w:right w:val="none" w:sz="0" w:space="0" w:color="auto"/>
      </w:divBdr>
    </w:div>
    <w:div w:id="1380015273">
      <w:bodyDiv w:val="1"/>
      <w:marLeft w:val="0"/>
      <w:marRight w:val="0"/>
      <w:marTop w:val="0"/>
      <w:marBottom w:val="0"/>
      <w:divBdr>
        <w:top w:val="none" w:sz="0" w:space="0" w:color="auto"/>
        <w:left w:val="none" w:sz="0" w:space="0" w:color="auto"/>
        <w:bottom w:val="none" w:sz="0" w:space="0" w:color="auto"/>
        <w:right w:val="none" w:sz="0" w:space="0" w:color="auto"/>
      </w:divBdr>
    </w:div>
    <w:div w:id="1380976949">
      <w:bodyDiv w:val="1"/>
      <w:marLeft w:val="0"/>
      <w:marRight w:val="0"/>
      <w:marTop w:val="0"/>
      <w:marBottom w:val="0"/>
      <w:divBdr>
        <w:top w:val="none" w:sz="0" w:space="0" w:color="auto"/>
        <w:left w:val="none" w:sz="0" w:space="0" w:color="auto"/>
        <w:bottom w:val="none" w:sz="0" w:space="0" w:color="auto"/>
        <w:right w:val="none" w:sz="0" w:space="0" w:color="auto"/>
      </w:divBdr>
    </w:div>
    <w:div w:id="1382707091">
      <w:bodyDiv w:val="1"/>
      <w:marLeft w:val="0"/>
      <w:marRight w:val="0"/>
      <w:marTop w:val="0"/>
      <w:marBottom w:val="0"/>
      <w:divBdr>
        <w:top w:val="none" w:sz="0" w:space="0" w:color="auto"/>
        <w:left w:val="none" w:sz="0" w:space="0" w:color="auto"/>
        <w:bottom w:val="none" w:sz="0" w:space="0" w:color="auto"/>
        <w:right w:val="none" w:sz="0" w:space="0" w:color="auto"/>
      </w:divBdr>
    </w:div>
    <w:div w:id="1384911681">
      <w:bodyDiv w:val="1"/>
      <w:marLeft w:val="0"/>
      <w:marRight w:val="0"/>
      <w:marTop w:val="0"/>
      <w:marBottom w:val="0"/>
      <w:divBdr>
        <w:top w:val="none" w:sz="0" w:space="0" w:color="auto"/>
        <w:left w:val="none" w:sz="0" w:space="0" w:color="auto"/>
        <w:bottom w:val="none" w:sz="0" w:space="0" w:color="auto"/>
        <w:right w:val="none" w:sz="0" w:space="0" w:color="auto"/>
      </w:divBdr>
    </w:div>
    <w:div w:id="1388184703">
      <w:bodyDiv w:val="1"/>
      <w:marLeft w:val="0"/>
      <w:marRight w:val="0"/>
      <w:marTop w:val="0"/>
      <w:marBottom w:val="0"/>
      <w:divBdr>
        <w:top w:val="none" w:sz="0" w:space="0" w:color="auto"/>
        <w:left w:val="none" w:sz="0" w:space="0" w:color="auto"/>
        <w:bottom w:val="none" w:sz="0" w:space="0" w:color="auto"/>
        <w:right w:val="none" w:sz="0" w:space="0" w:color="auto"/>
      </w:divBdr>
    </w:div>
    <w:div w:id="1388989784">
      <w:bodyDiv w:val="1"/>
      <w:marLeft w:val="0"/>
      <w:marRight w:val="0"/>
      <w:marTop w:val="0"/>
      <w:marBottom w:val="0"/>
      <w:divBdr>
        <w:top w:val="none" w:sz="0" w:space="0" w:color="auto"/>
        <w:left w:val="none" w:sz="0" w:space="0" w:color="auto"/>
        <w:bottom w:val="none" w:sz="0" w:space="0" w:color="auto"/>
        <w:right w:val="none" w:sz="0" w:space="0" w:color="auto"/>
      </w:divBdr>
    </w:div>
    <w:div w:id="1410076159">
      <w:bodyDiv w:val="1"/>
      <w:marLeft w:val="0"/>
      <w:marRight w:val="0"/>
      <w:marTop w:val="0"/>
      <w:marBottom w:val="0"/>
      <w:divBdr>
        <w:top w:val="none" w:sz="0" w:space="0" w:color="auto"/>
        <w:left w:val="none" w:sz="0" w:space="0" w:color="auto"/>
        <w:bottom w:val="none" w:sz="0" w:space="0" w:color="auto"/>
        <w:right w:val="none" w:sz="0" w:space="0" w:color="auto"/>
      </w:divBdr>
    </w:div>
    <w:div w:id="1422144593">
      <w:bodyDiv w:val="1"/>
      <w:marLeft w:val="0"/>
      <w:marRight w:val="0"/>
      <w:marTop w:val="0"/>
      <w:marBottom w:val="0"/>
      <w:divBdr>
        <w:top w:val="none" w:sz="0" w:space="0" w:color="auto"/>
        <w:left w:val="none" w:sz="0" w:space="0" w:color="auto"/>
        <w:bottom w:val="none" w:sz="0" w:space="0" w:color="auto"/>
        <w:right w:val="none" w:sz="0" w:space="0" w:color="auto"/>
      </w:divBdr>
    </w:div>
    <w:div w:id="1425227690">
      <w:bodyDiv w:val="1"/>
      <w:marLeft w:val="0"/>
      <w:marRight w:val="0"/>
      <w:marTop w:val="0"/>
      <w:marBottom w:val="0"/>
      <w:divBdr>
        <w:top w:val="none" w:sz="0" w:space="0" w:color="auto"/>
        <w:left w:val="none" w:sz="0" w:space="0" w:color="auto"/>
        <w:bottom w:val="none" w:sz="0" w:space="0" w:color="auto"/>
        <w:right w:val="none" w:sz="0" w:space="0" w:color="auto"/>
      </w:divBdr>
    </w:div>
    <w:div w:id="1425615271">
      <w:bodyDiv w:val="1"/>
      <w:marLeft w:val="0"/>
      <w:marRight w:val="0"/>
      <w:marTop w:val="0"/>
      <w:marBottom w:val="0"/>
      <w:divBdr>
        <w:top w:val="none" w:sz="0" w:space="0" w:color="auto"/>
        <w:left w:val="none" w:sz="0" w:space="0" w:color="auto"/>
        <w:bottom w:val="none" w:sz="0" w:space="0" w:color="auto"/>
        <w:right w:val="none" w:sz="0" w:space="0" w:color="auto"/>
      </w:divBdr>
    </w:div>
    <w:div w:id="1434402498">
      <w:bodyDiv w:val="1"/>
      <w:marLeft w:val="0"/>
      <w:marRight w:val="0"/>
      <w:marTop w:val="0"/>
      <w:marBottom w:val="0"/>
      <w:divBdr>
        <w:top w:val="none" w:sz="0" w:space="0" w:color="auto"/>
        <w:left w:val="none" w:sz="0" w:space="0" w:color="auto"/>
        <w:bottom w:val="none" w:sz="0" w:space="0" w:color="auto"/>
        <w:right w:val="none" w:sz="0" w:space="0" w:color="auto"/>
      </w:divBdr>
    </w:div>
    <w:div w:id="1434591873">
      <w:bodyDiv w:val="1"/>
      <w:marLeft w:val="0"/>
      <w:marRight w:val="0"/>
      <w:marTop w:val="0"/>
      <w:marBottom w:val="0"/>
      <w:divBdr>
        <w:top w:val="none" w:sz="0" w:space="0" w:color="auto"/>
        <w:left w:val="none" w:sz="0" w:space="0" w:color="auto"/>
        <w:bottom w:val="none" w:sz="0" w:space="0" w:color="auto"/>
        <w:right w:val="none" w:sz="0" w:space="0" w:color="auto"/>
      </w:divBdr>
    </w:div>
    <w:div w:id="1436366697">
      <w:bodyDiv w:val="1"/>
      <w:marLeft w:val="0"/>
      <w:marRight w:val="0"/>
      <w:marTop w:val="0"/>
      <w:marBottom w:val="0"/>
      <w:divBdr>
        <w:top w:val="none" w:sz="0" w:space="0" w:color="auto"/>
        <w:left w:val="none" w:sz="0" w:space="0" w:color="auto"/>
        <w:bottom w:val="none" w:sz="0" w:space="0" w:color="auto"/>
        <w:right w:val="none" w:sz="0" w:space="0" w:color="auto"/>
      </w:divBdr>
    </w:div>
    <w:div w:id="1437289063">
      <w:bodyDiv w:val="1"/>
      <w:marLeft w:val="0"/>
      <w:marRight w:val="0"/>
      <w:marTop w:val="0"/>
      <w:marBottom w:val="0"/>
      <w:divBdr>
        <w:top w:val="none" w:sz="0" w:space="0" w:color="auto"/>
        <w:left w:val="none" w:sz="0" w:space="0" w:color="auto"/>
        <w:bottom w:val="none" w:sz="0" w:space="0" w:color="auto"/>
        <w:right w:val="none" w:sz="0" w:space="0" w:color="auto"/>
      </w:divBdr>
    </w:div>
    <w:div w:id="1448426147">
      <w:bodyDiv w:val="1"/>
      <w:marLeft w:val="0"/>
      <w:marRight w:val="0"/>
      <w:marTop w:val="0"/>
      <w:marBottom w:val="0"/>
      <w:divBdr>
        <w:top w:val="none" w:sz="0" w:space="0" w:color="auto"/>
        <w:left w:val="none" w:sz="0" w:space="0" w:color="auto"/>
        <w:bottom w:val="none" w:sz="0" w:space="0" w:color="auto"/>
        <w:right w:val="none" w:sz="0" w:space="0" w:color="auto"/>
      </w:divBdr>
    </w:div>
    <w:div w:id="1449659038">
      <w:bodyDiv w:val="1"/>
      <w:marLeft w:val="0"/>
      <w:marRight w:val="0"/>
      <w:marTop w:val="0"/>
      <w:marBottom w:val="0"/>
      <w:divBdr>
        <w:top w:val="none" w:sz="0" w:space="0" w:color="auto"/>
        <w:left w:val="none" w:sz="0" w:space="0" w:color="auto"/>
        <w:bottom w:val="none" w:sz="0" w:space="0" w:color="auto"/>
        <w:right w:val="none" w:sz="0" w:space="0" w:color="auto"/>
      </w:divBdr>
    </w:div>
    <w:div w:id="1456484198">
      <w:bodyDiv w:val="1"/>
      <w:marLeft w:val="0"/>
      <w:marRight w:val="0"/>
      <w:marTop w:val="0"/>
      <w:marBottom w:val="0"/>
      <w:divBdr>
        <w:top w:val="none" w:sz="0" w:space="0" w:color="auto"/>
        <w:left w:val="none" w:sz="0" w:space="0" w:color="auto"/>
        <w:bottom w:val="none" w:sz="0" w:space="0" w:color="auto"/>
        <w:right w:val="none" w:sz="0" w:space="0" w:color="auto"/>
      </w:divBdr>
    </w:div>
    <w:div w:id="1461997981">
      <w:bodyDiv w:val="1"/>
      <w:marLeft w:val="0"/>
      <w:marRight w:val="0"/>
      <w:marTop w:val="0"/>
      <w:marBottom w:val="0"/>
      <w:divBdr>
        <w:top w:val="none" w:sz="0" w:space="0" w:color="auto"/>
        <w:left w:val="none" w:sz="0" w:space="0" w:color="auto"/>
        <w:bottom w:val="none" w:sz="0" w:space="0" w:color="auto"/>
        <w:right w:val="none" w:sz="0" w:space="0" w:color="auto"/>
      </w:divBdr>
    </w:div>
    <w:div w:id="1467579932">
      <w:bodyDiv w:val="1"/>
      <w:marLeft w:val="0"/>
      <w:marRight w:val="0"/>
      <w:marTop w:val="0"/>
      <w:marBottom w:val="0"/>
      <w:divBdr>
        <w:top w:val="none" w:sz="0" w:space="0" w:color="auto"/>
        <w:left w:val="none" w:sz="0" w:space="0" w:color="auto"/>
        <w:bottom w:val="none" w:sz="0" w:space="0" w:color="auto"/>
        <w:right w:val="none" w:sz="0" w:space="0" w:color="auto"/>
      </w:divBdr>
    </w:div>
    <w:div w:id="1472211361">
      <w:bodyDiv w:val="1"/>
      <w:marLeft w:val="0"/>
      <w:marRight w:val="0"/>
      <w:marTop w:val="0"/>
      <w:marBottom w:val="0"/>
      <w:divBdr>
        <w:top w:val="none" w:sz="0" w:space="0" w:color="auto"/>
        <w:left w:val="none" w:sz="0" w:space="0" w:color="auto"/>
        <w:bottom w:val="none" w:sz="0" w:space="0" w:color="auto"/>
        <w:right w:val="none" w:sz="0" w:space="0" w:color="auto"/>
      </w:divBdr>
    </w:div>
    <w:div w:id="1473057867">
      <w:bodyDiv w:val="1"/>
      <w:marLeft w:val="0"/>
      <w:marRight w:val="0"/>
      <w:marTop w:val="0"/>
      <w:marBottom w:val="0"/>
      <w:divBdr>
        <w:top w:val="none" w:sz="0" w:space="0" w:color="auto"/>
        <w:left w:val="none" w:sz="0" w:space="0" w:color="auto"/>
        <w:bottom w:val="none" w:sz="0" w:space="0" w:color="auto"/>
        <w:right w:val="none" w:sz="0" w:space="0" w:color="auto"/>
      </w:divBdr>
    </w:div>
    <w:div w:id="1479616639">
      <w:bodyDiv w:val="1"/>
      <w:marLeft w:val="0"/>
      <w:marRight w:val="0"/>
      <w:marTop w:val="0"/>
      <w:marBottom w:val="0"/>
      <w:divBdr>
        <w:top w:val="none" w:sz="0" w:space="0" w:color="auto"/>
        <w:left w:val="none" w:sz="0" w:space="0" w:color="auto"/>
        <w:bottom w:val="none" w:sz="0" w:space="0" w:color="auto"/>
        <w:right w:val="none" w:sz="0" w:space="0" w:color="auto"/>
      </w:divBdr>
    </w:div>
    <w:div w:id="1494762121">
      <w:bodyDiv w:val="1"/>
      <w:marLeft w:val="0"/>
      <w:marRight w:val="0"/>
      <w:marTop w:val="0"/>
      <w:marBottom w:val="0"/>
      <w:divBdr>
        <w:top w:val="none" w:sz="0" w:space="0" w:color="auto"/>
        <w:left w:val="none" w:sz="0" w:space="0" w:color="auto"/>
        <w:bottom w:val="none" w:sz="0" w:space="0" w:color="auto"/>
        <w:right w:val="none" w:sz="0" w:space="0" w:color="auto"/>
      </w:divBdr>
    </w:div>
    <w:div w:id="1509832197">
      <w:bodyDiv w:val="1"/>
      <w:marLeft w:val="0"/>
      <w:marRight w:val="0"/>
      <w:marTop w:val="0"/>
      <w:marBottom w:val="0"/>
      <w:divBdr>
        <w:top w:val="none" w:sz="0" w:space="0" w:color="auto"/>
        <w:left w:val="none" w:sz="0" w:space="0" w:color="auto"/>
        <w:bottom w:val="none" w:sz="0" w:space="0" w:color="auto"/>
        <w:right w:val="none" w:sz="0" w:space="0" w:color="auto"/>
      </w:divBdr>
    </w:div>
    <w:div w:id="1513757953">
      <w:bodyDiv w:val="1"/>
      <w:marLeft w:val="0"/>
      <w:marRight w:val="0"/>
      <w:marTop w:val="0"/>
      <w:marBottom w:val="0"/>
      <w:divBdr>
        <w:top w:val="none" w:sz="0" w:space="0" w:color="auto"/>
        <w:left w:val="none" w:sz="0" w:space="0" w:color="auto"/>
        <w:bottom w:val="none" w:sz="0" w:space="0" w:color="auto"/>
        <w:right w:val="none" w:sz="0" w:space="0" w:color="auto"/>
      </w:divBdr>
    </w:div>
    <w:div w:id="1521550068">
      <w:bodyDiv w:val="1"/>
      <w:marLeft w:val="0"/>
      <w:marRight w:val="0"/>
      <w:marTop w:val="0"/>
      <w:marBottom w:val="0"/>
      <w:divBdr>
        <w:top w:val="none" w:sz="0" w:space="0" w:color="auto"/>
        <w:left w:val="none" w:sz="0" w:space="0" w:color="auto"/>
        <w:bottom w:val="none" w:sz="0" w:space="0" w:color="auto"/>
        <w:right w:val="none" w:sz="0" w:space="0" w:color="auto"/>
      </w:divBdr>
    </w:div>
    <w:div w:id="1522403000">
      <w:bodyDiv w:val="1"/>
      <w:marLeft w:val="0"/>
      <w:marRight w:val="0"/>
      <w:marTop w:val="0"/>
      <w:marBottom w:val="0"/>
      <w:divBdr>
        <w:top w:val="none" w:sz="0" w:space="0" w:color="auto"/>
        <w:left w:val="none" w:sz="0" w:space="0" w:color="auto"/>
        <w:bottom w:val="none" w:sz="0" w:space="0" w:color="auto"/>
        <w:right w:val="none" w:sz="0" w:space="0" w:color="auto"/>
      </w:divBdr>
    </w:div>
    <w:div w:id="1533035972">
      <w:bodyDiv w:val="1"/>
      <w:marLeft w:val="0"/>
      <w:marRight w:val="0"/>
      <w:marTop w:val="0"/>
      <w:marBottom w:val="0"/>
      <w:divBdr>
        <w:top w:val="none" w:sz="0" w:space="0" w:color="auto"/>
        <w:left w:val="none" w:sz="0" w:space="0" w:color="auto"/>
        <w:bottom w:val="none" w:sz="0" w:space="0" w:color="auto"/>
        <w:right w:val="none" w:sz="0" w:space="0" w:color="auto"/>
      </w:divBdr>
    </w:div>
    <w:div w:id="1535457434">
      <w:bodyDiv w:val="1"/>
      <w:marLeft w:val="0"/>
      <w:marRight w:val="0"/>
      <w:marTop w:val="0"/>
      <w:marBottom w:val="0"/>
      <w:divBdr>
        <w:top w:val="none" w:sz="0" w:space="0" w:color="auto"/>
        <w:left w:val="none" w:sz="0" w:space="0" w:color="auto"/>
        <w:bottom w:val="none" w:sz="0" w:space="0" w:color="auto"/>
        <w:right w:val="none" w:sz="0" w:space="0" w:color="auto"/>
      </w:divBdr>
    </w:div>
    <w:div w:id="1537498626">
      <w:bodyDiv w:val="1"/>
      <w:marLeft w:val="0"/>
      <w:marRight w:val="0"/>
      <w:marTop w:val="0"/>
      <w:marBottom w:val="0"/>
      <w:divBdr>
        <w:top w:val="none" w:sz="0" w:space="0" w:color="auto"/>
        <w:left w:val="none" w:sz="0" w:space="0" w:color="auto"/>
        <w:bottom w:val="none" w:sz="0" w:space="0" w:color="auto"/>
        <w:right w:val="none" w:sz="0" w:space="0" w:color="auto"/>
      </w:divBdr>
    </w:div>
    <w:div w:id="1539706868">
      <w:bodyDiv w:val="1"/>
      <w:marLeft w:val="0"/>
      <w:marRight w:val="0"/>
      <w:marTop w:val="0"/>
      <w:marBottom w:val="0"/>
      <w:divBdr>
        <w:top w:val="none" w:sz="0" w:space="0" w:color="auto"/>
        <w:left w:val="none" w:sz="0" w:space="0" w:color="auto"/>
        <w:bottom w:val="none" w:sz="0" w:space="0" w:color="auto"/>
        <w:right w:val="none" w:sz="0" w:space="0" w:color="auto"/>
      </w:divBdr>
    </w:div>
    <w:div w:id="1546066896">
      <w:bodyDiv w:val="1"/>
      <w:marLeft w:val="0"/>
      <w:marRight w:val="0"/>
      <w:marTop w:val="0"/>
      <w:marBottom w:val="0"/>
      <w:divBdr>
        <w:top w:val="none" w:sz="0" w:space="0" w:color="auto"/>
        <w:left w:val="none" w:sz="0" w:space="0" w:color="auto"/>
        <w:bottom w:val="none" w:sz="0" w:space="0" w:color="auto"/>
        <w:right w:val="none" w:sz="0" w:space="0" w:color="auto"/>
      </w:divBdr>
    </w:div>
    <w:div w:id="1563563196">
      <w:bodyDiv w:val="1"/>
      <w:marLeft w:val="0"/>
      <w:marRight w:val="0"/>
      <w:marTop w:val="0"/>
      <w:marBottom w:val="0"/>
      <w:divBdr>
        <w:top w:val="none" w:sz="0" w:space="0" w:color="auto"/>
        <w:left w:val="none" w:sz="0" w:space="0" w:color="auto"/>
        <w:bottom w:val="none" w:sz="0" w:space="0" w:color="auto"/>
        <w:right w:val="none" w:sz="0" w:space="0" w:color="auto"/>
      </w:divBdr>
    </w:div>
    <w:div w:id="1575318245">
      <w:bodyDiv w:val="1"/>
      <w:marLeft w:val="0"/>
      <w:marRight w:val="0"/>
      <w:marTop w:val="0"/>
      <w:marBottom w:val="0"/>
      <w:divBdr>
        <w:top w:val="none" w:sz="0" w:space="0" w:color="auto"/>
        <w:left w:val="none" w:sz="0" w:space="0" w:color="auto"/>
        <w:bottom w:val="none" w:sz="0" w:space="0" w:color="auto"/>
        <w:right w:val="none" w:sz="0" w:space="0" w:color="auto"/>
      </w:divBdr>
    </w:div>
    <w:div w:id="1585335353">
      <w:bodyDiv w:val="1"/>
      <w:marLeft w:val="0"/>
      <w:marRight w:val="0"/>
      <w:marTop w:val="0"/>
      <w:marBottom w:val="0"/>
      <w:divBdr>
        <w:top w:val="none" w:sz="0" w:space="0" w:color="auto"/>
        <w:left w:val="none" w:sz="0" w:space="0" w:color="auto"/>
        <w:bottom w:val="none" w:sz="0" w:space="0" w:color="auto"/>
        <w:right w:val="none" w:sz="0" w:space="0" w:color="auto"/>
      </w:divBdr>
    </w:div>
    <w:div w:id="1591154896">
      <w:bodyDiv w:val="1"/>
      <w:marLeft w:val="0"/>
      <w:marRight w:val="0"/>
      <w:marTop w:val="0"/>
      <w:marBottom w:val="0"/>
      <w:divBdr>
        <w:top w:val="none" w:sz="0" w:space="0" w:color="auto"/>
        <w:left w:val="none" w:sz="0" w:space="0" w:color="auto"/>
        <w:bottom w:val="none" w:sz="0" w:space="0" w:color="auto"/>
        <w:right w:val="none" w:sz="0" w:space="0" w:color="auto"/>
      </w:divBdr>
    </w:div>
    <w:div w:id="1596983456">
      <w:bodyDiv w:val="1"/>
      <w:marLeft w:val="0"/>
      <w:marRight w:val="0"/>
      <w:marTop w:val="0"/>
      <w:marBottom w:val="0"/>
      <w:divBdr>
        <w:top w:val="none" w:sz="0" w:space="0" w:color="auto"/>
        <w:left w:val="none" w:sz="0" w:space="0" w:color="auto"/>
        <w:bottom w:val="none" w:sz="0" w:space="0" w:color="auto"/>
        <w:right w:val="none" w:sz="0" w:space="0" w:color="auto"/>
      </w:divBdr>
    </w:div>
    <w:div w:id="1609041874">
      <w:bodyDiv w:val="1"/>
      <w:marLeft w:val="0"/>
      <w:marRight w:val="0"/>
      <w:marTop w:val="0"/>
      <w:marBottom w:val="0"/>
      <w:divBdr>
        <w:top w:val="none" w:sz="0" w:space="0" w:color="auto"/>
        <w:left w:val="none" w:sz="0" w:space="0" w:color="auto"/>
        <w:bottom w:val="none" w:sz="0" w:space="0" w:color="auto"/>
        <w:right w:val="none" w:sz="0" w:space="0" w:color="auto"/>
      </w:divBdr>
    </w:div>
    <w:div w:id="1611426516">
      <w:bodyDiv w:val="1"/>
      <w:marLeft w:val="0"/>
      <w:marRight w:val="0"/>
      <w:marTop w:val="0"/>
      <w:marBottom w:val="0"/>
      <w:divBdr>
        <w:top w:val="none" w:sz="0" w:space="0" w:color="auto"/>
        <w:left w:val="none" w:sz="0" w:space="0" w:color="auto"/>
        <w:bottom w:val="none" w:sz="0" w:space="0" w:color="auto"/>
        <w:right w:val="none" w:sz="0" w:space="0" w:color="auto"/>
      </w:divBdr>
    </w:div>
    <w:div w:id="1624072606">
      <w:bodyDiv w:val="1"/>
      <w:marLeft w:val="0"/>
      <w:marRight w:val="0"/>
      <w:marTop w:val="0"/>
      <w:marBottom w:val="0"/>
      <w:divBdr>
        <w:top w:val="none" w:sz="0" w:space="0" w:color="auto"/>
        <w:left w:val="none" w:sz="0" w:space="0" w:color="auto"/>
        <w:bottom w:val="none" w:sz="0" w:space="0" w:color="auto"/>
        <w:right w:val="none" w:sz="0" w:space="0" w:color="auto"/>
      </w:divBdr>
    </w:div>
    <w:div w:id="1631134203">
      <w:bodyDiv w:val="1"/>
      <w:marLeft w:val="0"/>
      <w:marRight w:val="0"/>
      <w:marTop w:val="0"/>
      <w:marBottom w:val="0"/>
      <w:divBdr>
        <w:top w:val="none" w:sz="0" w:space="0" w:color="auto"/>
        <w:left w:val="none" w:sz="0" w:space="0" w:color="auto"/>
        <w:bottom w:val="none" w:sz="0" w:space="0" w:color="auto"/>
        <w:right w:val="none" w:sz="0" w:space="0" w:color="auto"/>
      </w:divBdr>
    </w:div>
    <w:div w:id="1633749382">
      <w:bodyDiv w:val="1"/>
      <w:marLeft w:val="0"/>
      <w:marRight w:val="0"/>
      <w:marTop w:val="0"/>
      <w:marBottom w:val="0"/>
      <w:divBdr>
        <w:top w:val="none" w:sz="0" w:space="0" w:color="auto"/>
        <w:left w:val="none" w:sz="0" w:space="0" w:color="auto"/>
        <w:bottom w:val="none" w:sz="0" w:space="0" w:color="auto"/>
        <w:right w:val="none" w:sz="0" w:space="0" w:color="auto"/>
      </w:divBdr>
    </w:div>
    <w:div w:id="1638534812">
      <w:bodyDiv w:val="1"/>
      <w:marLeft w:val="0"/>
      <w:marRight w:val="0"/>
      <w:marTop w:val="0"/>
      <w:marBottom w:val="0"/>
      <w:divBdr>
        <w:top w:val="none" w:sz="0" w:space="0" w:color="auto"/>
        <w:left w:val="none" w:sz="0" w:space="0" w:color="auto"/>
        <w:bottom w:val="none" w:sz="0" w:space="0" w:color="auto"/>
        <w:right w:val="none" w:sz="0" w:space="0" w:color="auto"/>
      </w:divBdr>
    </w:div>
    <w:div w:id="1638753670">
      <w:bodyDiv w:val="1"/>
      <w:marLeft w:val="0"/>
      <w:marRight w:val="0"/>
      <w:marTop w:val="0"/>
      <w:marBottom w:val="0"/>
      <w:divBdr>
        <w:top w:val="none" w:sz="0" w:space="0" w:color="auto"/>
        <w:left w:val="none" w:sz="0" w:space="0" w:color="auto"/>
        <w:bottom w:val="none" w:sz="0" w:space="0" w:color="auto"/>
        <w:right w:val="none" w:sz="0" w:space="0" w:color="auto"/>
      </w:divBdr>
    </w:div>
    <w:div w:id="1651520273">
      <w:bodyDiv w:val="1"/>
      <w:marLeft w:val="0"/>
      <w:marRight w:val="0"/>
      <w:marTop w:val="0"/>
      <w:marBottom w:val="0"/>
      <w:divBdr>
        <w:top w:val="none" w:sz="0" w:space="0" w:color="auto"/>
        <w:left w:val="none" w:sz="0" w:space="0" w:color="auto"/>
        <w:bottom w:val="none" w:sz="0" w:space="0" w:color="auto"/>
        <w:right w:val="none" w:sz="0" w:space="0" w:color="auto"/>
      </w:divBdr>
    </w:div>
    <w:div w:id="1655573191">
      <w:bodyDiv w:val="1"/>
      <w:marLeft w:val="0"/>
      <w:marRight w:val="0"/>
      <w:marTop w:val="0"/>
      <w:marBottom w:val="0"/>
      <w:divBdr>
        <w:top w:val="none" w:sz="0" w:space="0" w:color="auto"/>
        <w:left w:val="none" w:sz="0" w:space="0" w:color="auto"/>
        <w:bottom w:val="none" w:sz="0" w:space="0" w:color="auto"/>
        <w:right w:val="none" w:sz="0" w:space="0" w:color="auto"/>
      </w:divBdr>
    </w:div>
    <w:div w:id="1657100758">
      <w:bodyDiv w:val="1"/>
      <w:marLeft w:val="0"/>
      <w:marRight w:val="0"/>
      <w:marTop w:val="0"/>
      <w:marBottom w:val="0"/>
      <w:divBdr>
        <w:top w:val="none" w:sz="0" w:space="0" w:color="auto"/>
        <w:left w:val="none" w:sz="0" w:space="0" w:color="auto"/>
        <w:bottom w:val="none" w:sz="0" w:space="0" w:color="auto"/>
        <w:right w:val="none" w:sz="0" w:space="0" w:color="auto"/>
      </w:divBdr>
    </w:div>
    <w:div w:id="1658681332">
      <w:bodyDiv w:val="1"/>
      <w:marLeft w:val="0"/>
      <w:marRight w:val="0"/>
      <w:marTop w:val="0"/>
      <w:marBottom w:val="0"/>
      <w:divBdr>
        <w:top w:val="none" w:sz="0" w:space="0" w:color="auto"/>
        <w:left w:val="none" w:sz="0" w:space="0" w:color="auto"/>
        <w:bottom w:val="none" w:sz="0" w:space="0" w:color="auto"/>
        <w:right w:val="none" w:sz="0" w:space="0" w:color="auto"/>
      </w:divBdr>
    </w:div>
    <w:div w:id="1662462840">
      <w:bodyDiv w:val="1"/>
      <w:marLeft w:val="0"/>
      <w:marRight w:val="0"/>
      <w:marTop w:val="0"/>
      <w:marBottom w:val="0"/>
      <w:divBdr>
        <w:top w:val="none" w:sz="0" w:space="0" w:color="auto"/>
        <w:left w:val="none" w:sz="0" w:space="0" w:color="auto"/>
        <w:bottom w:val="none" w:sz="0" w:space="0" w:color="auto"/>
        <w:right w:val="none" w:sz="0" w:space="0" w:color="auto"/>
      </w:divBdr>
    </w:div>
    <w:div w:id="1666082282">
      <w:bodyDiv w:val="1"/>
      <w:marLeft w:val="0"/>
      <w:marRight w:val="0"/>
      <w:marTop w:val="0"/>
      <w:marBottom w:val="0"/>
      <w:divBdr>
        <w:top w:val="none" w:sz="0" w:space="0" w:color="auto"/>
        <w:left w:val="none" w:sz="0" w:space="0" w:color="auto"/>
        <w:bottom w:val="none" w:sz="0" w:space="0" w:color="auto"/>
        <w:right w:val="none" w:sz="0" w:space="0" w:color="auto"/>
      </w:divBdr>
    </w:div>
    <w:div w:id="1669282693">
      <w:bodyDiv w:val="1"/>
      <w:marLeft w:val="0"/>
      <w:marRight w:val="0"/>
      <w:marTop w:val="0"/>
      <w:marBottom w:val="0"/>
      <w:divBdr>
        <w:top w:val="none" w:sz="0" w:space="0" w:color="auto"/>
        <w:left w:val="none" w:sz="0" w:space="0" w:color="auto"/>
        <w:bottom w:val="none" w:sz="0" w:space="0" w:color="auto"/>
        <w:right w:val="none" w:sz="0" w:space="0" w:color="auto"/>
      </w:divBdr>
    </w:div>
    <w:div w:id="1680304405">
      <w:bodyDiv w:val="1"/>
      <w:marLeft w:val="0"/>
      <w:marRight w:val="0"/>
      <w:marTop w:val="0"/>
      <w:marBottom w:val="0"/>
      <w:divBdr>
        <w:top w:val="none" w:sz="0" w:space="0" w:color="auto"/>
        <w:left w:val="none" w:sz="0" w:space="0" w:color="auto"/>
        <w:bottom w:val="none" w:sz="0" w:space="0" w:color="auto"/>
        <w:right w:val="none" w:sz="0" w:space="0" w:color="auto"/>
      </w:divBdr>
    </w:div>
    <w:div w:id="1680621451">
      <w:bodyDiv w:val="1"/>
      <w:marLeft w:val="0"/>
      <w:marRight w:val="0"/>
      <w:marTop w:val="0"/>
      <w:marBottom w:val="0"/>
      <w:divBdr>
        <w:top w:val="none" w:sz="0" w:space="0" w:color="auto"/>
        <w:left w:val="none" w:sz="0" w:space="0" w:color="auto"/>
        <w:bottom w:val="none" w:sz="0" w:space="0" w:color="auto"/>
        <w:right w:val="none" w:sz="0" w:space="0" w:color="auto"/>
      </w:divBdr>
    </w:div>
    <w:div w:id="1685324331">
      <w:bodyDiv w:val="1"/>
      <w:marLeft w:val="0"/>
      <w:marRight w:val="0"/>
      <w:marTop w:val="0"/>
      <w:marBottom w:val="0"/>
      <w:divBdr>
        <w:top w:val="none" w:sz="0" w:space="0" w:color="auto"/>
        <w:left w:val="none" w:sz="0" w:space="0" w:color="auto"/>
        <w:bottom w:val="none" w:sz="0" w:space="0" w:color="auto"/>
        <w:right w:val="none" w:sz="0" w:space="0" w:color="auto"/>
      </w:divBdr>
    </w:div>
    <w:div w:id="1689477251">
      <w:bodyDiv w:val="1"/>
      <w:marLeft w:val="0"/>
      <w:marRight w:val="0"/>
      <w:marTop w:val="0"/>
      <w:marBottom w:val="0"/>
      <w:divBdr>
        <w:top w:val="none" w:sz="0" w:space="0" w:color="auto"/>
        <w:left w:val="none" w:sz="0" w:space="0" w:color="auto"/>
        <w:bottom w:val="none" w:sz="0" w:space="0" w:color="auto"/>
        <w:right w:val="none" w:sz="0" w:space="0" w:color="auto"/>
      </w:divBdr>
    </w:div>
    <w:div w:id="1691493876">
      <w:bodyDiv w:val="1"/>
      <w:marLeft w:val="0"/>
      <w:marRight w:val="0"/>
      <w:marTop w:val="0"/>
      <w:marBottom w:val="0"/>
      <w:divBdr>
        <w:top w:val="none" w:sz="0" w:space="0" w:color="auto"/>
        <w:left w:val="none" w:sz="0" w:space="0" w:color="auto"/>
        <w:bottom w:val="none" w:sz="0" w:space="0" w:color="auto"/>
        <w:right w:val="none" w:sz="0" w:space="0" w:color="auto"/>
      </w:divBdr>
    </w:div>
    <w:div w:id="1692797405">
      <w:bodyDiv w:val="1"/>
      <w:marLeft w:val="0"/>
      <w:marRight w:val="0"/>
      <w:marTop w:val="0"/>
      <w:marBottom w:val="0"/>
      <w:divBdr>
        <w:top w:val="none" w:sz="0" w:space="0" w:color="auto"/>
        <w:left w:val="none" w:sz="0" w:space="0" w:color="auto"/>
        <w:bottom w:val="none" w:sz="0" w:space="0" w:color="auto"/>
        <w:right w:val="none" w:sz="0" w:space="0" w:color="auto"/>
      </w:divBdr>
    </w:div>
    <w:div w:id="1692953166">
      <w:bodyDiv w:val="1"/>
      <w:marLeft w:val="0"/>
      <w:marRight w:val="0"/>
      <w:marTop w:val="0"/>
      <w:marBottom w:val="0"/>
      <w:divBdr>
        <w:top w:val="none" w:sz="0" w:space="0" w:color="auto"/>
        <w:left w:val="none" w:sz="0" w:space="0" w:color="auto"/>
        <w:bottom w:val="none" w:sz="0" w:space="0" w:color="auto"/>
        <w:right w:val="none" w:sz="0" w:space="0" w:color="auto"/>
      </w:divBdr>
    </w:div>
    <w:div w:id="1697390381">
      <w:bodyDiv w:val="1"/>
      <w:marLeft w:val="0"/>
      <w:marRight w:val="0"/>
      <w:marTop w:val="0"/>
      <w:marBottom w:val="0"/>
      <w:divBdr>
        <w:top w:val="none" w:sz="0" w:space="0" w:color="auto"/>
        <w:left w:val="none" w:sz="0" w:space="0" w:color="auto"/>
        <w:bottom w:val="none" w:sz="0" w:space="0" w:color="auto"/>
        <w:right w:val="none" w:sz="0" w:space="0" w:color="auto"/>
      </w:divBdr>
    </w:div>
    <w:div w:id="1698118667">
      <w:bodyDiv w:val="1"/>
      <w:marLeft w:val="0"/>
      <w:marRight w:val="0"/>
      <w:marTop w:val="0"/>
      <w:marBottom w:val="0"/>
      <w:divBdr>
        <w:top w:val="none" w:sz="0" w:space="0" w:color="auto"/>
        <w:left w:val="none" w:sz="0" w:space="0" w:color="auto"/>
        <w:bottom w:val="none" w:sz="0" w:space="0" w:color="auto"/>
        <w:right w:val="none" w:sz="0" w:space="0" w:color="auto"/>
      </w:divBdr>
    </w:div>
    <w:div w:id="1703552033">
      <w:bodyDiv w:val="1"/>
      <w:marLeft w:val="0"/>
      <w:marRight w:val="0"/>
      <w:marTop w:val="0"/>
      <w:marBottom w:val="0"/>
      <w:divBdr>
        <w:top w:val="none" w:sz="0" w:space="0" w:color="auto"/>
        <w:left w:val="none" w:sz="0" w:space="0" w:color="auto"/>
        <w:bottom w:val="none" w:sz="0" w:space="0" w:color="auto"/>
        <w:right w:val="none" w:sz="0" w:space="0" w:color="auto"/>
      </w:divBdr>
    </w:div>
    <w:div w:id="1713841100">
      <w:bodyDiv w:val="1"/>
      <w:marLeft w:val="0"/>
      <w:marRight w:val="0"/>
      <w:marTop w:val="0"/>
      <w:marBottom w:val="0"/>
      <w:divBdr>
        <w:top w:val="none" w:sz="0" w:space="0" w:color="auto"/>
        <w:left w:val="none" w:sz="0" w:space="0" w:color="auto"/>
        <w:bottom w:val="none" w:sz="0" w:space="0" w:color="auto"/>
        <w:right w:val="none" w:sz="0" w:space="0" w:color="auto"/>
      </w:divBdr>
    </w:div>
    <w:div w:id="1723209498">
      <w:bodyDiv w:val="1"/>
      <w:marLeft w:val="0"/>
      <w:marRight w:val="0"/>
      <w:marTop w:val="0"/>
      <w:marBottom w:val="0"/>
      <w:divBdr>
        <w:top w:val="none" w:sz="0" w:space="0" w:color="auto"/>
        <w:left w:val="none" w:sz="0" w:space="0" w:color="auto"/>
        <w:bottom w:val="none" w:sz="0" w:space="0" w:color="auto"/>
        <w:right w:val="none" w:sz="0" w:space="0" w:color="auto"/>
      </w:divBdr>
    </w:div>
    <w:div w:id="1732776644">
      <w:bodyDiv w:val="1"/>
      <w:marLeft w:val="0"/>
      <w:marRight w:val="0"/>
      <w:marTop w:val="0"/>
      <w:marBottom w:val="0"/>
      <w:divBdr>
        <w:top w:val="none" w:sz="0" w:space="0" w:color="auto"/>
        <w:left w:val="none" w:sz="0" w:space="0" w:color="auto"/>
        <w:bottom w:val="none" w:sz="0" w:space="0" w:color="auto"/>
        <w:right w:val="none" w:sz="0" w:space="0" w:color="auto"/>
      </w:divBdr>
    </w:div>
    <w:div w:id="1742023399">
      <w:bodyDiv w:val="1"/>
      <w:marLeft w:val="0"/>
      <w:marRight w:val="0"/>
      <w:marTop w:val="0"/>
      <w:marBottom w:val="0"/>
      <w:divBdr>
        <w:top w:val="none" w:sz="0" w:space="0" w:color="auto"/>
        <w:left w:val="none" w:sz="0" w:space="0" w:color="auto"/>
        <w:bottom w:val="none" w:sz="0" w:space="0" w:color="auto"/>
        <w:right w:val="none" w:sz="0" w:space="0" w:color="auto"/>
      </w:divBdr>
    </w:div>
    <w:div w:id="1754665928">
      <w:bodyDiv w:val="1"/>
      <w:marLeft w:val="0"/>
      <w:marRight w:val="0"/>
      <w:marTop w:val="0"/>
      <w:marBottom w:val="0"/>
      <w:divBdr>
        <w:top w:val="none" w:sz="0" w:space="0" w:color="auto"/>
        <w:left w:val="none" w:sz="0" w:space="0" w:color="auto"/>
        <w:bottom w:val="none" w:sz="0" w:space="0" w:color="auto"/>
        <w:right w:val="none" w:sz="0" w:space="0" w:color="auto"/>
      </w:divBdr>
    </w:div>
    <w:div w:id="1758672373">
      <w:bodyDiv w:val="1"/>
      <w:marLeft w:val="0"/>
      <w:marRight w:val="0"/>
      <w:marTop w:val="0"/>
      <w:marBottom w:val="0"/>
      <w:divBdr>
        <w:top w:val="none" w:sz="0" w:space="0" w:color="auto"/>
        <w:left w:val="none" w:sz="0" w:space="0" w:color="auto"/>
        <w:bottom w:val="none" w:sz="0" w:space="0" w:color="auto"/>
        <w:right w:val="none" w:sz="0" w:space="0" w:color="auto"/>
      </w:divBdr>
    </w:div>
    <w:div w:id="1770931462">
      <w:bodyDiv w:val="1"/>
      <w:marLeft w:val="0"/>
      <w:marRight w:val="0"/>
      <w:marTop w:val="0"/>
      <w:marBottom w:val="0"/>
      <w:divBdr>
        <w:top w:val="none" w:sz="0" w:space="0" w:color="auto"/>
        <w:left w:val="none" w:sz="0" w:space="0" w:color="auto"/>
        <w:bottom w:val="none" w:sz="0" w:space="0" w:color="auto"/>
        <w:right w:val="none" w:sz="0" w:space="0" w:color="auto"/>
      </w:divBdr>
    </w:div>
    <w:div w:id="1774935011">
      <w:bodyDiv w:val="1"/>
      <w:marLeft w:val="0"/>
      <w:marRight w:val="0"/>
      <w:marTop w:val="0"/>
      <w:marBottom w:val="0"/>
      <w:divBdr>
        <w:top w:val="none" w:sz="0" w:space="0" w:color="auto"/>
        <w:left w:val="none" w:sz="0" w:space="0" w:color="auto"/>
        <w:bottom w:val="none" w:sz="0" w:space="0" w:color="auto"/>
        <w:right w:val="none" w:sz="0" w:space="0" w:color="auto"/>
      </w:divBdr>
    </w:div>
    <w:div w:id="1780907035">
      <w:bodyDiv w:val="1"/>
      <w:marLeft w:val="0"/>
      <w:marRight w:val="0"/>
      <w:marTop w:val="0"/>
      <w:marBottom w:val="0"/>
      <w:divBdr>
        <w:top w:val="none" w:sz="0" w:space="0" w:color="auto"/>
        <w:left w:val="none" w:sz="0" w:space="0" w:color="auto"/>
        <w:bottom w:val="none" w:sz="0" w:space="0" w:color="auto"/>
        <w:right w:val="none" w:sz="0" w:space="0" w:color="auto"/>
      </w:divBdr>
    </w:div>
    <w:div w:id="1782411246">
      <w:bodyDiv w:val="1"/>
      <w:marLeft w:val="0"/>
      <w:marRight w:val="0"/>
      <w:marTop w:val="0"/>
      <w:marBottom w:val="0"/>
      <w:divBdr>
        <w:top w:val="none" w:sz="0" w:space="0" w:color="auto"/>
        <w:left w:val="none" w:sz="0" w:space="0" w:color="auto"/>
        <w:bottom w:val="none" w:sz="0" w:space="0" w:color="auto"/>
        <w:right w:val="none" w:sz="0" w:space="0" w:color="auto"/>
      </w:divBdr>
    </w:div>
    <w:div w:id="1791120423">
      <w:bodyDiv w:val="1"/>
      <w:marLeft w:val="0"/>
      <w:marRight w:val="0"/>
      <w:marTop w:val="0"/>
      <w:marBottom w:val="0"/>
      <w:divBdr>
        <w:top w:val="none" w:sz="0" w:space="0" w:color="auto"/>
        <w:left w:val="none" w:sz="0" w:space="0" w:color="auto"/>
        <w:bottom w:val="none" w:sz="0" w:space="0" w:color="auto"/>
        <w:right w:val="none" w:sz="0" w:space="0" w:color="auto"/>
      </w:divBdr>
    </w:div>
    <w:div w:id="1794515992">
      <w:bodyDiv w:val="1"/>
      <w:marLeft w:val="0"/>
      <w:marRight w:val="0"/>
      <w:marTop w:val="0"/>
      <w:marBottom w:val="0"/>
      <w:divBdr>
        <w:top w:val="none" w:sz="0" w:space="0" w:color="auto"/>
        <w:left w:val="none" w:sz="0" w:space="0" w:color="auto"/>
        <w:bottom w:val="none" w:sz="0" w:space="0" w:color="auto"/>
        <w:right w:val="none" w:sz="0" w:space="0" w:color="auto"/>
      </w:divBdr>
    </w:div>
    <w:div w:id="1806384759">
      <w:bodyDiv w:val="1"/>
      <w:marLeft w:val="0"/>
      <w:marRight w:val="0"/>
      <w:marTop w:val="0"/>
      <w:marBottom w:val="0"/>
      <w:divBdr>
        <w:top w:val="none" w:sz="0" w:space="0" w:color="auto"/>
        <w:left w:val="none" w:sz="0" w:space="0" w:color="auto"/>
        <w:bottom w:val="none" w:sz="0" w:space="0" w:color="auto"/>
        <w:right w:val="none" w:sz="0" w:space="0" w:color="auto"/>
      </w:divBdr>
    </w:div>
    <w:div w:id="1810397689">
      <w:bodyDiv w:val="1"/>
      <w:marLeft w:val="0"/>
      <w:marRight w:val="0"/>
      <w:marTop w:val="0"/>
      <w:marBottom w:val="0"/>
      <w:divBdr>
        <w:top w:val="none" w:sz="0" w:space="0" w:color="auto"/>
        <w:left w:val="none" w:sz="0" w:space="0" w:color="auto"/>
        <w:bottom w:val="none" w:sz="0" w:space="0" w:color="auto"/>
        <w:right w:val="none" w:sz="0" w:space="0" w:color="auto"/>
      </w:divBdr>
    </w:div>
    <w:div w:id="1810708280">
      <w:bodyDiv w:val="1"/>
      <w:marLeft w:val="0"/>
      <w:marRight w:val="0"/>
      <w:marTop w:val="0"/>
      <w:marBottom w:val="0"/>
      <w:divBdr>
        <w:top w:val="none" w:sz="0" w:space="0" w:color="auto"/>
        <w:left w:val="none" w:sz="0" w:space="0" w:color="auto"/>
        <w:bottom w:val="none" w:sz="0" w:space="0" w:color="auto"/>
        <w:right w:val="none" w:sz="0" w:space="0" w:color="auto"/>
      </w:divBdr>
      <w:divsChild>
        <w:div w:id="2097939923">
          <w:marLeft w:val="0"/>
          <w:marRight w:val="0"/>
          <w:marTop w:val="0"/>
          <w:marBottom w:val="0"/>
          <w:divBdr>
            <w:top w:val="none" w:sz="0" w:space="0" w:color="auto"/>
            <w:left w:val="none" w:sz="0" w:space="0" w:color="auto"/>
            <w:bottom w:val="none" w:sz="0" w:space="0" w:color="auto"/>
            <w:right w:val="none" w:sz="0" w:space="0" w:color="auto"/>
          </w:divBdr>
        </w:div>
      </w:divsChild>
    </w:div>
    <w:div w:id="1811284436">
      <w:bodyDiv w:val="1"/>
      <w:marLeft w:val="0"/>
      <w:marRight w:val="0"/>
      <w:marTop w:val="0"/>
      <w:marBottom w:val="0"/>
      <w:divBdr>
        <w:top w:val="none" w:sz="0" w:space="0" w:color="auto"/>
        <w:left w:val="none" w:sz="0" w:space="0" w:color="auto"/>
        <w:bottom w:val="none" w:sz="0" w:space="0" w:color="auto"/>
        <w:right w:val="none" w:sz="0" w:space="0" w:color="auto"/>
      </w:divBdr>
    </w:div>
    <w:div w:id="1813986231">
      <w:bodyDiv w:val="1"/>
      <w:marLeft w:val="0"/>
      <w:marRight w:val="0"/>
      <w:marTop w:val="0"/>
      <w:marBottom w:val="0"/>
      <w:divBdr>
        <w:top w:val="none" w:sz="0" w:space="0" w:color="auto"/>
        <w:left w:val="none" w:sz="0" w:space="0" w:color="auto"/>
        <w:bottom w:val="none" w:sz="0" w:space="0" w:color="auto"/>
        <w:right w:val="none" w:sz="0" w:space="0" w:color="auto"/>
      </w:divBdr>
    </w:div>
    <w:div w:id="1829469860">
      <w:bodyDiv w:val="1"/>
      <w:marLeft w:val="0"/>
      <w:marRight w:val="0"/>
      <w:marTop w:val="0"/>
      <w:marBottom w:val="0"/>
      <w:divBdr>
        <w:top w:val="none" w:sz="0" w:space="0" w:color="auto"/>
        <w:left w:val="none" w:sz="0" w:space="0" w:color="auto"/>
        <w:bottom w:val="none" w:sz="0" w:space="0" w:color="auto"/>
        <w:right w:val="none" w:sz="0" w:space="0" w:color="auto"/>
      </w:divBdr>
    </w:div>
    <w:div w:id="1832215401">
      <w:bodyDiv w:val="1"/>
      <w:marLeft w:val="0"/>
      <w:marRight w:val="0"/>
      <w:marTop w:val="0"/>
      <w:marBottom w:val="0"/>
      <w:divBdr>
        <w:top w:val="none" w:sz="0" w:space="0" w:color="auto"/>
        <w:left w:val="none" w:sz="0" w:space="0" w:color="auto"/>
        <w:bottom w:val="none" w:sz="0" w:space="0" w:color="auto"/>
        <w:right w:val="none" w:sz="0" w:space="0" w:color="auto"/>
      </w:divBdr>
    </w:div>
    <w:div w:id="1838307982">
      <w:bodyDiv w:val="1"/>
      <w:marLeft w:val="0"/>
      <w:marRight w:val="0"/>
      <w:marTop w:val="0"/>
      <w:marBottom w:val="0"/>
      <w:divBdr>
        <w:top w:val="none" w:sz="0" w:space="0" w:color="auto"/>
        <w:left w:val="none" w:sz="0" w:space="0" w:color="auto"/>
        <w:bottom w:val="none" w:sz="0" w:space="0" w:color="auto"/>
        <w:right w:val="none" w:sz="0" w:space="0" w:color="auto"/>
      </w:divBdr>
    </w:div>
    <w:div w:id="1863394944">
      <w:bodyDiv w:val="1"/>
      <w:marLeft w:val="0"/>
      <w:marRight w:val="0"/>
      <w:marTop w:val="0"/>
      <w:marBottom w:val="0"/>
      <w:divBdr>
        <w:top w:val="none" w:sz="0" w:space="0" w:color="auto"/>
        <w:left w:val="none" w:sz="0" w:space="0" w:color="auto"/>
        <w:bottom w:val="none" w:sz="0" w:space="0" w:color="auto"/>
        <w:right w:val="none" w:sz="0" w:space="0" w:color="auto"/>
      </w:divBdr>
    </w:div>
    <w:div w:id="1882085600">
      <w:bodyDiv w:val="1"/>
      <w:marLeft w:val="0"/>
      <w:marRight w:val="0"/>
      <w:marTop w:val="0"/>
      <w:marBottom w:val="0"/>
      <w:divBdr>
        <w:top w:val="none" w:sz="0" w:space="0" w:color="auto"/>
        <w:left w:val="none" w:sz="0" w:space="0" w:color="auto"/>
        <w:bottom w:val="none" w:sz="0" w:space="0" w:color="auto"/>
        <w:right w:val="none" w:sz="0" w:space="0" w:color="auto"/>
      </w:divBdr>
    </w:div>
    <w:div w:id="1882277594">
      <w:bodyDiv w:val="1"/>
      <w:marLeft w:val="0"/>
      <w:marRight w:val="0"/>
      <w:marTop w:val="0"/>
      <w:marBottom w:val="0"/>
      <w:divBdr>
        <w:top w:val="none" w:sz="0" w:space="0" w:color="auto"/>
        <w:left w:val="none" w:sz="0" w:space="0" w:color="auto"/>
        <w:bottom w:val="none" w:sz="0" w:space="0" w:color="auto"/>
        <w:right w:val="none" w:sz="0" w:space="0" w:color="auto"/>
      </w:divBdr>
    </w:div>
    <w:div w:id="1883663343">
      <w:bodyDiv w:val="1"/>
      <w:marLeft w:val="0"/>
      <w:marRight w:val="0"/>
      <w:marTop w:val="0"/>
      <w:marBottom w:val="0"/>
      <w:divBdr>
        <w:top w:val="none" w:sz="0" w:space="0" w:color="auto"/>
        <w:left w:val="none" w:sz="0" w:space="0" w:color="auto"/>
        <w:bottom w:val="none" w:sz="0" w:space="0" w:color="auto"/>
        <w:right w:val="none" w:sz="0" w:space="0" w:color="auto"/>
      </w:divBdr>
    </w:div>
    <w:div w:id="1884051392">
      <w:bodyDiv w:val="1"/>
      <w:marLeft w:val="0"/>
      <w:marRight w:val="0"/>
      <w:marTop w:val="0"/>
      <w:marBottom w:val="0"/>
      <w:divBdr>
        <w:top w:val="none" w:sz="0" w:space="0" w:color="auto"/>
        <w:left w:val="none" w:sz="0" w:space="0" w:color="auto"/>
        <w:bottom w:val="none" w:sz="0" w:space="0" w:color="auto"/>
        <w:right w:val="none" w:sz="0" w:space="0" w:color="auto"/>
      </w:divBdr>
    </w:div>
    <w:div w:id="1888643906">
      <w:bodyDiv w:val="1"/>
      <w:marLeft w:val="0"/>
      <w:marRight w:val="0"/>
      <w:marTop w:val="0"/>
      <w:marBottom w:val="0"/>
      <w:divBdr>
        <w:top w:val="none" w:sz="0" w:space="0" w:color="auto"/>
        <w:left w:val="none" w:sz="0" w:space="0" w:color="auto"/>
        <w:bottom w:val="none" w:sz="0" w:space="0" w:color="auto"/>
        <w:right w:val="none" w:sz="0" w:space="0" w:color="auto"/>
      </w:divBdr>
    </w:div>
    <w:div w:id="1894388298">
      <w:bodyDiv w:val="1"/>
      <w:marLeft w:val="0"/>
      <w:marRight w:val="0"/>
      <w:marTop w:val="0"/>
      <w:marBottom w:val="0"/>
      <w:divBdr>
        <w:top w:val="none" w:sz="0" w:space="0" w:color="auto"/>
        <w:left w:val="none" w:sz="0" w:space="0" w:color="auto"/>
        <w:bottom w:val="none" w:sz="0" w:space="0" w:color="auto"/>
        <w:right w:val="none" w:sz="0" w:space="0" w:color="auto"/>
      </w:divBdr>
    </w:div>
    <w:div w:id="1900895008">
      <w:bodyDiv w:val="1"/>
      <w:marLeft w:val="0"/>
      <w:marRight w:val="0"/>
      <w:marTop w:val="0"/>
      <w:marBottom w:val="0"/>
      <w:divBdr>
        <w:top w:val="none" w:sz="0" w:space="0" w:color="auto"/>
        <w:left w:val="none" w:sz="0" w:space="0" w:color="auto"/>
        <w:bottom w:val="none" w:sz="0" w:space="0" w:color="auto"/>
        <w:right w:val="none" w:sz="0" w:space="0" w:color="auto"/>
      </w:divBdr>
    </w:div>
    <w:div w:id="1900899333">
      <w:bodyDiv w:val="1"/>
      <w:marLeft w:val="0"/>
      <w:marRight w:val="0"/>
      <w:marTop w:val="0"/>
      <w:marBottom w:val="0"/>
      <w:divBdr>
        <w:top w:val="none" w:sz="0" w:space="0" w:color="auto"/>
        <w:left w:val="none" w:sz="0" w:space="0" w:color="auto"/>
        <w:bottom w:val="none" w:sz="0" w:space="0" w:color="auto"/>
        <w:right w:val="none" w:sz="0" w:space="0" w:color="auto"/>
      </w:divBdr>
    </w:div>
    <w:div w:id="1924298518">
      <w:bodyDiv w:val="1"/>
      <w:marLeft w:val="0"/>
      <w:marRight w:val="0"/>
      <w:marTop w:val="0"/>
      <w:marBottom w:val="0"/>
      <w:divBdr>
        <w:top w:val="none" w:sz="0" w:space="0" w:color="auto"/>
        <w:left w:val="none" w:sz="0" w:space="0" w:color="auto"/>
        <w:bottom w:val="none" w:sz="0" w:space="0" w:color="auto"/>
        <w:right w:val="none" w:sz="0" w:space="0" w:color="auto"/>
      </w:divBdr>
    </w:div>
    <w:div w:id="1934237555">
      <w:bodyDiv w:val="1"/>
      <w:marLeft w:val="0"/>
      <w:marRight w:val="0"/>
      <w:marTop w:val="0"/>
      <w:marBottom w:val="0"/>
      <w:divBdr>
        <w:top w:val="none" w:sz="0" w:space="0" w:color="auto"/>
        <w:left w:val="none" w:sz="0" w:space="0" w:color="auto"/>
        <w:bottom w:val="none" w:sz="0" w:space="0" w:color="auto"/>
        <w:right w:val="none" w:sz="0" w:space="0" w:color="auto"/>
      </w:divBdr>
    </w:div>
    <w:div w:id="1934776805">
      <w:bodyDiv w:val="1"/>
      <w:marLeft w:val="0"/>
      <w:marRight w:val="0"/>
      <w:marTop w:val="0"/>
      <w:marBottom w:val="0"/>
      <w:divBdr>
        <w:top w:val="none" w:sz="0" w:space="0" w:color="auto"/>
        <w:left w:val="none" w:sz="0" w:space="0" w:color="auto"/>
        <w:bottom w:val="none" w:sz="0" w:space="0" w:color="auto"/>
        <w:right w:val="none" w:sz="0" w:space="0" w:color="auto"/>
      </w:divBdr>
    </w:div>
    <w:div w:id="1934821605">
      <w:bodyDiv w:val="1"/>
      <w:marLeft w:val="0"/>
      <w:marRight w:val="0"/>
      <w:marTop w:val="0"/>
      <w:marBottom w:val="0"/>
      <w:divBdr>
        <w:top w:val="none" w:sz="0" w:space="0" w:color="auto"/>
        <w:left w:val="none" w:sz="0" w:space="0" w:color="auto"/>
        <w:bottom w:val="none" w:sz="0" w:space="0" w:color="auto"/>
        <w:right w:val="none" w:sz="0" w:space="0" w:color="auto"/>
      </w:divBdr>
    </w:div>
    <w:div w:id="1946037918">
      <w:bodyDiv w:val="1"/>
      <w:marLeft w:val="0"/>
      <w:marRight w:val="0"/>
      <w:marTop w:val="0"/>
      <w:marBottom w:val="0"/>
      <w:divBdr>
        <w:top w:val="none" w:sz="0" w:space="0" w:color="auto"/>
        <w:left w:val="none" w:sz="0" w:space="0" w:color="auto"/>
        <w:bottom w:val="none" w:sz="0" w:space="0" w:color="auto"/>
        <w:right w:val="none" w:sz="0" w:space="0" w:color="auto"/>
      </w:divBdr>
    </w:div>
    <w:div w:id="1947348274">
      <w:bodyDiv w:val="1"/>
      <w:marLeft w:val="0"/>
      <w:marRight w:val="0"/>
      <w:marTop w:val="0"/>
      <w:marBottom w:val="0"/>
      <w:divBdr>
        <w:top w:val="none" w:sz="0" w:space="0" w:color="auto"/>
        <w:left w:val="none" w:sz="0" w:space="0" w:color="auto"/>
        <w:bottom w:val="none" w:sz="0" w:space="0" w:color="auto"/>
        <w:right w:val="none" w:sz="0" w:space="0" w:color="auto"/>
      </w:divBdr>
    </w:div>
    <w:div w:id="1948150978">
      <w:bodyDiv w:val="1"/>
      <w:marLeft w:val="0"/>
      <w:marRight w:val="0"/>
      <w:marTop w:val="0"/>
      <w:marBottom w:val="0"/>
      <w:divBdr>
        <w:top w:val="none" w:sz="0" w:space="0" w:color="auto"/>
        <w:left w:val="none" w:sz="0" w:space="0" w:color="auto"/>
        <w:bottom w:val="none" w:sz="0" w:space="0" w:color="auto"/>
        <w:right w:val="none" w:sz="0" w:space="0" w:color="auto"/>
      </w:divBdr>
    </w:div>
    <w:div w:id="1949115313">
      <w:bodyDiv w:val="1"/>
      <w:marLeft w:val="0"/>
      <w:marRight w:val="0"/>
      <w:marTop w:val="0"/>
      <w:marBottom w:val="0"/>
      <w:divBdr>
        <w:top w:val="none" w:sz="0" w:space="0" w:color="auto"/>
        <w:left w:val="none" w:sz="0" w:space="0" w:color="auto"/>
        <w:bottom w:val="none" w:sz="0" w:space="0" w:color="auto"/>
        <w:right w:val="none" w:sz="0" w:space="0" w:color="auto"/>
      </w:divBdr>
    </w:div>
    <w:div w:id="1957130835">
      <w:bodyDiv w:val="1"/>
      <w:marLeft w:val="0"/>
      <w:marRight w:val="0"/>
      <w:marTop w:val="0"/>
      <w:marBottom w:val="0"/>
      <w:divBdr>
        <w:top w:val="none" w:sz="0" w:space="0" w:color="auto"/>
        <w:left w:val="none" w:sz="0" w:space="0" w:color="auto"/>
        <w:bottom w:val="none" w:sz="0" w:space="0" w:color="auto"/>
        <w:right w:val="none" w:sz="0" w:space="0" w:color="auto"/>
      </w:divBdr>
    </w:div>
    <w:div w:id="1957905061">
      <w:bodyDiv w:val="1"/>
      <w:marLeft w:val="0"/>
      <w:marRight w:val="0"/>
      <w:marTop w:val="0"/>
      <w:marBottom w:val="0"/>
      <w:divBdr>
        <w:top w:val="none" w:sz="0" w:space="0" w:color="auto"/>
        <w:left w:val="none" w:sz="0" w:space="0" w:color="auto"/>
        <w:bottom w:val="none" w:sz="0" w:space="0" w:color="auto"/>
        <w:right w:val="none" w:sz="0" w:space="0" w:color="auto"/>
      </w:divBdr>
    </w:div>
    <w:div w:id="1961952139">
      <w:bodyDiv w:val="1"/>
      <w:marLeft w:val="0"/>
      <w:marRight w:val="0"/>
      <w:marTop w:val="0"/>
      <w:marBottom w:val="0"/>
      <w:divBdr>
        <w:top w:val="none" w:sz="0" w:space="0" w:color="auto"/>
        <w:left w:val="none" w:sz="0" w:space="0" w:color="auto"/>
        <w:bottom w:val="none" w:sz="0" w:space="0" w:color="auto"/>
        <w:right w:val="none" w:sz="0" w:space="0" w:color="auto"/>
      </w:divBdr>
    </w:div>
    <w:div w:id="1962422322">
      <w:bodyDiv w:val="1"/>
      <w:marLeft w:val="0"/>
      <w:marRight w:val="0"/>
      <w:marTop w:val="0"/>
      <w:marBottom w:val="0"/>
      <w:divBdr>
        <w:top w:val="none" w:sz="0" w:space="0" w:color="auto"/>
        <w:left w:val="none" w:sz="0" w:space="0" w:color="auto"/>
        <w:bottom w:val="none" w:sz="0" w:space="0" w:color="auto"/>
        <w:right w:val="none" w:sz="0" w:space="0" w:color="auto"/>
      </w:divBdr>
    </w:div>
    <w:div w:id="1964381416">
      <w:bodyDiv w:val="1"/>
      <w:marLeft w:val="0"/>
      <w:marRight w:val="0"/>
      <w:marTop w:val="0"/>
      <w:marBottom w:val="0"/>
      <w:divBdr>
        <w:top w:val="none" w:sz="0" w:space="0" w:color="auto"/>
        <w:left w:val="none" w:sz="0" w:space="0" w:color="auto"/>
        <w:bottom w:val="none" w:sz="0" w:space="0" w:color="auto"/>
        <w:right w:val="none" w:sz="0" w:space="0" w:color="auto"/>
      </w:divBdr>
    </w:div>
    <w:div w:id="1969895914">
      <w:bodyDiv w:val="1"/>
      <w:marLeft w:val="0"/>
      <w:marRight w:val="0"/>
      <w:marTop w:val="0"/>
      <w:marBottom w:val="0"/>
      <w:divBdr>
        <w:top w:val="none" w:sz="0" w:space="0" w:color="auto"/>
        <w:left w:val="none" w:sz="0" w:space="0" w:color="auto"/>
        <w:bottom w:val="none" w:sz="0" w:space="0" w:color="auto"/>
        <w:right w:val="none" w:sz="0" w:space="0" w:color="auto"/>
      </w:divBdr>
    </w:div>
    <w:div w:id="1984234180">
      <w:bodyDiv w:val="1"/>
      <w:marLeft w:val="0"/>
      <w:marRight w:val="0"/>
      <w:marTop w:val="0"/>
      <w:marBottom w:val="0"/>
      <w:divBdr>
        <w:top w:val="none" w:sz="0" w:space="0" w:color="auto"/>
        <w:left w:val="none" w:sz="0" w:space="0" w:color="auto"/>
        <w:bottom w:val="none" w:sz="0" w:space="0" w:color="auto"/>
        <w:right w:val="none" w:sz="0" w:space="0" w:color="auto"/>
      </w:divBdr>
    </w:div>
    <w:div w:id="1988704398">
      <w:bodyDiv w:val="1"/>
      <w:marLeft w:val="0"/>
      <w:marRight w:val="0"/>
      <w:marTop w:val="0"/>
      <w:marBottom w:val="0"/>
      <w:divBdr>
        <w:top w:val="none" w:sz="0" w:space="0" w:color="auto"/>
        <w:left w:val="none" w:sz="0" w:space="0" w:color="auto"/>
        <w:bottom w:val="none" w:sz="0" w:space="0" w:color="auto"/>
        <w:right w:val="none" w:sz="0" w:space="0" w:color="auto"/>
      </w:divBdr>
    </w:div>
    <w:div w:id="1991329856">
      <w:bodyDiv w:val="1"/>
      <w:marLeft w:val="0"/>
      <w:marRight w:val="0"/>
      <w:marTop w:val="0"/>
      <w:marBottom w:val="0"/>
      <w:divBdr>
        <w:top w:val="none" w:sz="0" w:space="0" w:color="auto"/>
        <w:left w:val="none" w:sz="0" w:space="0" w:color="auto"/>
        <w:bottom w:val="none" w:sz="0" w:space="0" w:color="auto"/>
        <w:right w:val="none" w:sz="0" w:space="0" w:color="auto"/>
      </w:divBdr>
    </w:div>
    <w:div w:id="1995136331">
      <w:bodyDiv w:val="1"/>
      <w:marLeft w:val="0"/>
      <w:marRight w:val="0"/>
      <w:marTop w:val="0"/>
      <w:marBottom w:val="0"/>
      <w:divBdr>
        <w:top w:val="none" w:sz="0" w:space="0" w:color="auto"/>
        <w:left w:val="none" w:sz="0" w:space="0" w:color="auto"/>
        <w:bottom w:val="none" w:sz="0" w:space="0" w:color="auto"/>
        <w:right w:val="none" w:sz="0" w:space="0" w:color="auto"/>
      </w:divBdr>
    </w:div>
    <w:div w:id="1995261711">
      <w:bodyDiv w:val="1"/>
      <w:marLeft w:val="0"/>
      <w:marRight w:val="0"/>
      <w:marTop w:val="0"/>
      <w:marBottom w:val="0"/>
      <w:divBdr>
        <w:top w:val="none" w:sz="0" w:space="0" w:color="auto"/>
        <w:left w:val="none" w:sz="0" w:space="0" w:color="auto"/>
        <w:bottom w:val="none" w:sz="0" w:space="0" w:color="auto"/>
        <w:right w:val="none" w:sz="0" w:space="0" w:color="auto"/>
      </w:divBdr>
    </w:div>
    <w:div w:id="1996378239">
      <w:bodyDiv w:val="1"/>
      <w:marLeft w:val="0"/>
      <w:marRight w:val="0"/>
      <w:marTop w:val="0"/>
      <w:marBottom w:val="0"/>
      <w:divBdr>
        <w:top w:val="none" w:sz="0" w:space="0" w:color="auto"/>
        <w:left w:val="none" w:sz="0" w:space="0" w:color="auto"/>
        <w:bottom w:val="none" w:sz="0" w:space="0" w:color="auto"/>
        <w:right w:val="none" w:sz="0" w:space="0" w:color="auto"/>
      </w:divBdr>
    </w:div>
    <w:div w:id="2008366784">
      <w:bodyDiv w:val="1"/>
      <w:marLeft w:val="0"/>
      <w:marRight w:val="0"/>
      <w:marTop w:val="0"/>
      <w:marBottom w:val="0"/>
      <w:divBdr>
        <w:top w:val="none" w:sz="0" w:space="0" w:color="auto"/>
        <w:left w:val="none" w:sz="0" w:space="0" w:color="auto"/>
        <w:bottom w:val="none" w:sz="0" w:space="0" w:color="auto"/>
        <w:right w:val="none" w:sz="0" w:space="0" w:color="auto"/>
      </w:divBdr>
    </w:div>
    <w:div w:id="2026319821">
      <w:bodyDiv w:val="1"/>
      <w:marLeft w:val="0"/>
      <w:marRight w:val="0"/>
      <w:marTop w:val="0"/>
      <w:marBottom w:val="0"/>
      <w:divBdr>
        <w:top w:val="none" w:sz="0" w:space="0" w:color="auto"/>
        <w:left w:val="none" w:sz="0" w:space="0" w:color="auto"/>
        <w:bottom w:val="none" w:sz="0" w:space="0" w:color="auto"/>
        <w:right w:val="none" w:sz="0" w:space="0" w:color="auto"/>
      </w:divBdr>
    </w:div>
    <w:div w:id="2027055658">
      <w:bodyDiv w:val="1"/>
      <w:marLeft w:val="0"/>
      <w:marRight w:val="0"/>
      <w:marTop w:val="0"/>
      <w:marBottom w:val="0"/>
      <w:divBdr>
        <w:top w:val="none" w:sz="0" w:space="0" w:color="auto"/>
        <w:left w:val="none" w:sz="0" w:space="0" w:color="auto"/>
        <w:bottom w:val="none" w:sz="0" w:space="0" w:color="auto"/>
        <w:right w:val="none" w:sz="0" w:space="0" w:color="auto"/>
      </w:divBdr>
    </w:div>
    <w:div w:id="2028604585">
      <w:bodyDiv w:val="1"/>
      <w:marLeft w:val="0"/>
      <w:marRight w:val="0"/>
      <w:marTop w:val="0"/>
      <w:marBottom w:val="0"/>
      <w:divBdr>
        <w:top w:val="none" w:sz="0" w:space="0" w:color="auto"/>
        <w:left w:val="none" w:sz="0" w:space="0" w:color="auto"/>
        <w:bottom w:val="none" w:sz="0" w:space="0" w:color="auto"/>
        <w:right w:val="none" w:sz="0" w:space="0" w:color="auto"/>
      </w:divBdr>
    </w:div>
    <w:div w:id="2028677155">
      <w:bodyDiv w:val="1"/>
      <w:marLeft w:val="0"/>
      <w:marRight w:val="0"/>
      <w:marTop w:val="0"/>
      <w:marBottom w:val="0"/>
      <w:divBdr>
        <w:top w:val="none" w:sz="0" w:space="0" w:color="auto"/>
        <w:left w:val="none" w:sz="0" w:space="0" w:color="auto"/>
        <w:bottom w:val="none" w:sz="0" w:space="0" w:color="auto"/>
        <w:right w:val="none" w:sz="0" w:space="0" w:color="auto"/>
      </w:divBdr>
    </w:div>
    <w:div w:id="2036229496">
      <w:bodyDiv w:val="1"/>
      <w:marLeft w:val="0"/>
      <w:marRight w:val="0"/>
      <w:marTop w:val="0"/>
      <w:marBottom w:val="0"/>
      <w:divBdr>
        <w:top w:val="none" w:sz="0" w:space="0" w:color="auto"/>
        <w:left w:val="none" w:sz="0" w:space="0" w:color="auto"/>
        <w:bottom w:val="none" w:sz="0" w:space="0" w:color="auto"/>
        <w:right w:val="none" w:sz="0" w:space="0" w:color="auto"/>
      </w:divBdr>
    </w:div>
    <w:div w:id="2038581948">
      <w:bodyDiv w:val="1"/>
      <w:marLeft w:val="0"/>
      <w:marRight w:val="0"/>
      <w:marTop w:val="0"/>
      <w:marBottom w:val="0"/>
      <w:divBdr>
        <w:top w:val="none" w:sz="0" w:space="0" w:color="auto"/>
        <w:left w:val="none" w:sz="0" w:space="0" w:color="auto"/>
        <w:bottom w:val="none" w:sz="0" w:space="0" w:color="auto"/>
        <w:right w:val="none" w:sz="0" w:space="0" w:color="auto"/>
      </w:divBdr>
    </w:div>
    <w:div w:id="2068449698">
      <w:bodyDiv w:val="1"/>
      <w:marLeft w:val="0"/>
      <w:marRight w:val="0"/>
      <w:marTop w:val="0"/>
      <w:marBottom w:val="0"/>
      <w:divBdr>
        <w:top w:val="none" w:sz="0" w:space="0" w:color="auto"/>
        <w:left w:val="none" w:sz="0" w:space="0" w:color="auto"/>
        <w:bottom w:val="none" w:sz="0" w:space="0" w:color="auto"/>
        <w:right w:val="none" w:sz="0" w:space="0" w:color="auto"/>
      </w:divBdr>
    </w:div>
    <w:div w:id="2076931890">
      <w:bodyDiv w:val="1"/>
      <w:marLeft w:val="0"/>
      <w:marRight w:val="0"/>
      <w:marTop w:val="0"/>
      <w:marBottom w:val="0"/>
      <w:divBdr>
        <w:top w:val="none" w:sz="0" w:space="0" w:color="auto"/>
        <w:left w:val="none" w:sz="0" w:space="0" w:color="auto"/>
        <w:bottom w:val="none" w:sz="0" w:space="0" w:color="auto"/>
        <w:right w:val="none" w:sz="0" w:space="0" w:color="auto"/>
      </w:divBdr>
    </w:div>
    <w:div w:id="2089157325">
      <w:bodyDiv w:val="1"/>
      <w:marLeft w:val="0"/>
      <w:marRight w:val="0"/>
      <w:marTop w:val="0"/>
      <w:marBottom w:val="0"/>
      <w:divBdr>
        <w:top w:val="none" w:sz="0" w:space="0" w:color="auto"/>
        <w:left w:val="none" w:sz="0" w:space="0" w:color="auto"/>
        <w:bottom w:val="none" w:sz="0" w:space="0" w:color="auto"/>
        <w:right w:val="none" w:sz="0" w:space="0" w:color="auto"/>
      </w:divBdr>
    </w:div>
    <w:div w:id="2089419503">
      <w:bodyDiv w:val="1"/>
      <w:marLeft w:val="0"/>
      <w:marRight w:val="0"/>
      <w:marTop w:val="0"/>
      <w:marBottom w:val="0"/>
      <w:divBdr>
        <w:top w:val="none" w:sz="0" w:space="0" w:color="auto"/>
        <w:left w:val="none" w:sz="0" w:space="0" w:color="auto"/>
        <w:bottom w:val="none" w:sz="0" w:space="0" w:color="auto"/>
        <w:right w:val="none" w:sz="0" w:space="0" w:color="auto"/>
      </w:divBdr>
    </w:div>
    <w:div w:id="2091344152">
      <w:bodyDiv w:val="1"/>
      <w:marLeft w:val="0"/>
      <w:marRight w:val="0"/>
      <w:marTop w:val="0"/>
      <w:marBottom w:val="0"/>
      <w:divBdr>
        <w:top w:val="none" w:sz="0" w:space="0" w:color="auto"/>
        <w:left w:val="none" w:sz="0" w:space="0" w:color="auto"/>
        <w:bottom w:val="none" w:sz="0" w:space="0" w:color="auto"/>
        <w:right w:val="none" w:sz="0" w:space="0" w:color="auto"/>
      </w:divBdr>
    </w:div>
    <w:div w:id="2093119457">
      <w:bodyDiv w:val="1"/>
      <w:marLeft w:val="0"/>
      <w:marRight w:val="0"/>
      <w:marTop w:val="0"/>
      <w:marBottom w:val="0"/>
      <w:divBdr>
        <w:top w:val="none" w:sz="0" w:space="0" w:color="auto"/>
        <w:left w:val="none" w:sz="0" w:space="0" w:color="auto"/>
        <w:bottom w:val="none" w:sz="0" w:space="0" w:color="auto"/>
        <w:right w:val="none" w:sz="0" w:space="0" w:color="auto"/>
      </w:divBdr>
    </w:div>
    <w:div w:id="2098674734">
      <w:bodyDiv w:val="1"/>
      <w:marLeft w:val="0"/>
      <w:marRight w:val="0"/>
      <w:marTop w:val="0"/>
      <w:marBottom w:val="0"/>
      <w:divBdr>
        <w:top w:val="none" w:sz="0" w:space="0" w:color="auto"/>
        <w:left w:val="none" w:sz="0" w:space="0" w:color="auto"/>
        <w:bottom w:val="none" w:sz="0" w:space="0" w:color="auto"/>
        <w:right w:val="none" w:sz="0" w:space="0" w:color="auto"/>
      </w:divBdr>
    </w:div>
    <w:div w:id="2100173164">
      <w:bodyDiv w:val="1"/>
      <w:marLeft w:val="0"/>
      <w:marRight w:val="0"/>
      <w:marTop w:val="0"/>
      <w:marBottom w:val="0"/>
      <w:divBdr>
        <w:top w:val="none" w:sz="0" w:space="0" w:color="auto"/>
        <w:left w:val="none" w:sz="0" w:space="0" w:color="auto"/>
        <w:bottom w:val="none" w:sz="0" w:space="0" w:color="auto"/>
        <w:right w:val="none" w:sz="0" w:space="0" w:color="auto"/>
      </w:divBdr>
    </w:div>
    <w:div w:id="2100370330">
      <w:bodyDiv w:val="1"/>
      <w:marLeft w:val="0"/>
      <w:marRight w:val="0"/>
      <w:marTop w:val="0"/>
      <w:marBottom w:val="0"/>
      <w:divBdr>
        <w:top w:val="none" w:sz="0" w:space="0" w:color="auto"/>
        <w:left w:val="none" w:sz="0" w:space="0" w:color="auto"/>
        <w:bottom w:val="none" w:sz="0" w:space="0" w:color="auto"/>
        <w:right w:val="none" w:sz="0" w:space="0" w:color="auto"/>
      </w:divBdr>
    </w:div>
    <w:div w:id="2105179120">
      <w:bodyDiv w:val="1"/>
      <w:marLeft w:val="0"/>
      <w:marRight w:val="0"/>
      <w:marTop w:val="0"/>
      <w:marBottom w:val="0"/>
      <w:divBdr>
        <w:top w:val="none" w:sz="0" w:space="0" w:color="auto"/>
        <w:left w:val="none" w:sz="0" w:space="0" w:color="auto"/>
        <w:bottom w:val="none" w:sz="0" w:space="0" w:color="auto"/>
        <w:right w:val="none" w:sz="0" w:space="0" w:color="auto"/>
      </w:divBdr>
    </w:div>
    <w:div w:id="2113620435">
      <w:bodyDiv w:val="1"/>
      <w:marLeft w:val="0"/>
      <w:marRight w:val="0"/>
      <w:marTop w:val="0"/>
      <w:marBottom w:val="0"/>
      <w:divBdr>
        <w:top w:val="none" w:sz="0" w:space="0" w:color="auto"/>
        <w:left w:val="none" w:sz="0" w:space="0" w:color="auto"/>
        <w:bottom w:val="none" w:sz="0" w:space="0" w:color="auto"/>
        <w:right w:val="none" w:sz="0" w:space="0" w:color="auto"/>
      </w:divBdr>
    </w:div>
    <w:div w:id="2117366455">
      <w:bodyDiv w:val="1"/>
      <w:marLeft w:val="0"/>
      <w:marRight w:val="0"/>
      <w:marTop w:val="0"/>
      <w:marBottom w:val="0"/>
      <w:divBdr>
        <w:top w:val="none" w:sz="0" w:space="0" w:color="auto"/>
        <w:left w:val="none" w:sz="0" w:space="0" w:color="auto"/>
        <w:bottom w:val="none" w:sz="0" w:space="0" w:color="auto"/>
        <w:right w:val="none" w:sz="0" w:space="0" w:color="auto"/>
      </w:divBdr>
    </w:div>
    <w:div w:id="2117433708">
      <w:bodyDiv w:val="1"/>
      <w:marLeft w:val="0"/>
      <w:marRight w:val="0"/>
      <w:marTop w:val="0"/>
      <w:marBottom w:val="0"/>
      <w:divBdr>
        <w:top w:val="none" w:sz="0" w:space="0" w:color="auto"/>
        <w:left w:val="none" w:sz="0" w:space="0" w:color="auto"/>
        <w:bottom w:val="none" w:sz="0" w:space="0" w:color="auto"/>
        <w:right w:val="none" w:sz="0" w:space="0" w:color="auto"/>
      </w:divBdr>
    </w:div>
    <w:div w:id="2119326655">
      <w:bodyDiv w:val="1"/>
      <w:marLeft w:val="0"/>
      <w:marRight w:val="0"/>
      <w:marTop w:val="0"/>
      <w:marBottom w:val="0"/>
      <w:divBdr>
        <w:top w:val="none" w:sz="0" w:space="0" w:color="auto"/>
        <w:left w:val="none" w:sz="0" w:space="0" w:color="auto"/>
        <w:bottom w:val="none" w:sz="0" w:space="0" w:color="auto"/>
        <w:right w:val="none" w:sz="0" w:space="0" w:color="auto"/>
      </w:divBdr>
    </w:div>
    <w:div w:id="2120908083">
      <w:bodyDiv w:val="1"/>
      <w:marLeft w:val="0"/>
      <w:marRight w:val="0"/>
      <w:marTop w:val="0"/>
      <w:marBottom w:val="0"/>
      <w:divBdr>
        <w:top w:val="none" w:sz="0" w:space="0" w:color="auto"/>
        <w:left w:val="none" w:sz="0" w:space="0" w:color="auto"/>
        <w:bottom w:val="none" w:sz="0" w:space="0" w:color="auto"/>
        <w:right w:val="none" w:sz="0" w:space="0" w:color="auto"/>
      </w:divBdr>
    </w:div>
    <w:div w:id="2132437882">
      <w:bodyDiv w:val="1"/>
      <w:marLeft w:val="0"/>
      <w:marRight w:val="0"/>
      <w:marTop w:val="0"/>
      <w:marBottom w:val="0"/>
      <w:divBdr>
        <w:top w:val="none" w:sz="0" w:space="0" w:color="auto"/>
        <w:left w:val="none" w:sz="0" w:space="0" w:color="auto"/>
        <w:bottom w:val="none" w:sz="0" w:space="0" w:color="auto"/>
        <w:right w:val="none" w:sz="0" w:space="0" w:color="auto"/>
      </w:divBdr>
    </w:div>
    <w:div w:id="2135975780">
      <w:bodyDiv w:val="1"/>
      <w:marLeft w:val="0"/>
      <w:marRight w:val="0"/>
      <w:marTop w:val="0"/>
      <w:marBottom w:val="0"/>
      <w:divBdr>
        <w:top w:val="none" w:sz="0" w:space="0" w:color="auto"/>
        <w:left w:val="none" w:sz="0" w:space="0" w:color="auto"/>
        <w:bottom w:val="none" w:sz="0" w:space="0" w:color="auto"/>
        <w:right w:val="none" w:sz="0" w:space="0" w:color="auto"/>
      </w:divBdr>
    </w:div>
    <w:div w:id="2140292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63E12-F88A-4BC2-9A22-775DC9C3B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843</TotalTime>
  <Pages>41</Pages>
  <Words>9788</Words>
  <Characters>55795</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65453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cp:lastModifiedBy>Benjamas Poonyavedsoonton (TH)</cp:lastModifiedBy>
  <cp:revision>323</cp:revision>
  <cp:lastPrinted>2025-11-10T09:52:00Z</cp:lastPrinted>
  <dcterms:created xsi:type="dcterms:W3CDTF">2025-10-17T05:37:00Z</dcterms:created>
  <dcterms:modified xsi:type="dcterms:W3CDTF">2025-11-13T04:10:00Z</dcterms:modified>
</cp:coreProperties>
</file>