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9206B" w:rsidRDefault="00CF51FE" w:rsidP="0009206B">
      <w:pPr>
        <w:jc w:val="both"/>
        <w:rPr>
          <w:rFonts w:ascii="Angsana New" w:hAnsi="Angsana New"/>
          <w:sz w:val="32"/>
          <w:szCs w:val="32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57F2BF8F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197646792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 xml:space="preserve">คันทรี่ กรุ๊ป โฮลดิ้งส์ </w:t>
      </w:r>
      <w:bookmarkEnd w:id="0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6CC44205" w14:textId="77777777" w:rsidR="0009206B" w:rsidRPr="00F00351" w:rsidRDefault="0009206B" w:rsidP="005F73A2">
      <w:pPr>
        <w:jc w:val="both"/>
        <w:rPr>
          <w:rFonts w:ascii="Angsana New" w:hAnsi="Angsana New"/>
          <w:sz w:val="32"/>
          <w:szCs w:val="32"/>
          <w:cs/>
        </w:rPr>
      </w:pPr>
    </w:p>
    <w:p w14:paraId="4025A171" w14:textId="2CB89834" w:rsidR="00130821" w:rsidRPr="001C5E6D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16"/>
          <w:szCs w:val="16"/>
        </w:rPr>
      </w:pP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ข้าพเจ้าได้สอบทานงบฐานะการเงิน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ของบริษัท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คันทรี่ กรุ๊ป โฮลดิ้งส์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="00D2763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และงบฐานะการเงินเฉพาะกิจการของ</w:t>
      </w:r>
      <w:r w:rsidR="00127258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คันทรี่ กรุ๊ป โฮลดิ้งส์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="00BB468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D27BBA" w:rsidRPr="00D27BBA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D27BBA" w:rsidRPr="00D27BBA">
        <w:rPr>
          <w:rFonts w:ascii="Angsana New" w:hAnsi="Angsana New" w:hint="cs"/>
          <w:color w:val="000000"/>
          <w:spacing w:val="-2"/>
          <w:sz w:val="32"/>
          <w:szCs w:val="32"/>
        </w:rPr>
        <w:t>0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9545F9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กันยายน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และงบกำไรขาดทุน</w:t>
      </w:r>
      <w:r w:rsidR="007B1EBE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และกำไรขาดทุนเบ็ดเสร็จอื่น</w:t>
      </w:r>
      <w:r w:rsidR="00E02A79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="00127258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690467" w:rsidRPr="001F000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สำหรับ</w:t>
      </w:r>
      <w:r w:rsidR="006C79BA" w:rsidRPr="00FB609D">
        <w:rPr>
          <w:rFonts w:ascii="Angsana New" w:hAnsi="Angsana New"/>
          <w:color w:val="000000"/>
          <w:spacing w:val="-2"/>
          <w:sz w:val="32"/>
          <w:szCs w:val="32"/>
          <w:cs/>
        </w:rPr>
        <w:t>งวดสามเดือนและ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งวด</w:t>
      </w:r>
      <w:r w:rsidR="0055222D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เก้า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เดือนสิ้นสุดวันที่ </w:t>
      </w:r>
      <w:r w:rsidR="00D27BBA" w:rsidRPr="00D27BBA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D27BBA" w:rsidRPr="00D27BBA">
        <w:rPr>
          <w:rFonts w:ascii="Angsana New" w:hAnsi="Angsana New" w:hint="cs"/>
          <w:color w:val="000000"/>
          <w:spacing w:val="-2"/>
          <w:sz w:val="32"/>
          <w:szCs w:val="32"/>
        </w:rPr>
        <w:t>0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9545F9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กันยายน</w:t>
      </w:r>
      <w:r w:rsidR="009545F9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="006C79B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และ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งบการเปลี่ยนแปลงส่วนของ</w:t>
      </w:r>
      <w:r w:rsidR="001F3810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ผู้ถือ</w:t>
      </w:r>
      <w:r w:rsidR="001F3810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หุ้น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รวมและเฉพาะกิจการ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รวมและเฉพาะกิจการ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สำหรับ</w:t>
      </w:r>
      <w:r w:rsidR="00FB609D" w:rsidRPr="00FB609D">
        <w:rPr>
          <w:rFonts w:ascii="Angsana New" w:hAnsi="Angsana New"/>
          <w:color w:val="000000"/>
          <w:spacing w:val="-2"/>
          <w:sz w:val="32"/>
          <w:szCs w:val="32"/>
          <w:cs/>
        </w:rPr>
        <w:t>งวด</w:t>
      </w:r>
      <w:r w:rsidR="0055222D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เก้า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เดือน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D27BBA" w:rsidRPr="00D27BBA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D27BBA" w:rsidRPr="00D27BBA">
        <w:rPr>
          <w:rFonts w:ascii="Angsana New" w:hAnsi="Angsana New" w:hint="cs"/>
          <w:color w:val="000000"/>
          <w:spacing w:val="-2"/>
          <w:sz w:val="32"/>
          <w:szCs w:val="32"/>
        </w:rPr>
        <w:t>0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9545F9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กันยายน</w:t>
      </w:r>
      <w:r w:rsidR="009545F9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27BBA" w:rsidRPr="00D27BBA">
        <w:rPr>
          <w:rFonts w:ascii="Angsana New" w:hAnsi="Angsana New"/>
          <w:color w:val="000000"/>
          <w:spacing w:val="-2"/>
          <w:sz w:val="32"/>
          <w:szCs w:val="32"/>
        </w:rPr>
        <w:t>34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 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>“</w:t>
      </w:r>
      <w:r w:rsidR="008815E7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</w:t>
      </w:r>
      <w:r w:rsidR="00E671D3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รายงานทาง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”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986100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D574EB1" w14:textId="63C1113C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D27BBA" w:rsidRPr="00D27BBA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4972C979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3A7F375" w14:textId="77777777" w:rsidR="005F73A2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5F73A2" w:rsidSect="00E515D5">
          <w:headerReference w:type="first" r:id="rId7"/>
          <w:footerReference w:type="first" r:id="rId8"/>
          <w:pgSz w:w="11906" w:h="16838" w:code="9"/>
          <w:pgMar w:top="3168" w:right="1224" w:bottom="1152" w:left="1872" w:header="720" w:footer="720" w:gutter="0"/>
          <w:cols w:space="708"/>
          <w:docGrid w:linePitch="360"/>
        </w:sectPr>
      </w:pPr>
    </w:p>
    <w:p w14:paraId="6D33BACC" w14:textId="77777777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4922881" w14:textId="77777777" w:rsidR="0009206B" w:rsidRPr="0009206B" w:rsidRDefault="0009206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28DB92" w14:textId="3E12D101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D27BBA" w:rsidRPr="00D27BBA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13E3223F" w14:textId="77777777" w:rsidR="00BE0F6A" w:rsidRDefault="00BE0F6A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380D12" w14:textId="7A40D19A" w:rsidR="00787D7E" w:rsidRPr="00666F2E" w:rsidRDefault="00B51AE2" w:rsidP="00787D7E">
      <w:pPr>
        <w:ind w:firstLine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F2E">
        <w:rPr>
          <w:rFonts w:ascii="Angsana New" w:hAnsi="Angsana New" w:hint="cs"/>
          <w:b/>
          <w:bCs/>
          <w:sz w:val="32"/>
          <w:szCs w:val="32"/>
          <w:cs/>
        </w:rPr>
        <w:t>ข้</w:t>
      </w:r>
      <w:r w:rsidR="00787D7E" w:rsidRPr="00666F2E">
        <w:rPr>
          <w:rFonts w:ascii="Angsana New" w:hAnsi="Angsana New"/>
          <w:b/>
          <w:bCs/>
          <w:sz w:val="32"/>
          <w:szCs w:val="32"/>
          <w:cs/>
        </w:rPr>
        <w:t>อมูลและเหตุการณ์ที่เน้น</w:t>
      </w:r>
    </w:p>
    <w:p w14:paraId="595A4F31" w14:textId="77777777" w:rsidR="00787D7E" w:rsidRPr="00666F2E" w:rsidRDefault="00787D7E" w:rsidP="00787D7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</w:p>
    <w:p w14:paraId="789CFAF7" w14:textId="6BFACB5F" w:rsidR="00787D7E" w:rsidRDefault="00787D7E" w:rsidP="00787D7E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666F2E">
        <w:rPr>
          <w:rFonts w:ascii="Angsana New" w:hAnsi="Angsana New"/>
          <w:color w:val="000000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D27BBA" w:rsidRPr="00D27BBA">
        <w:rPr>
          <w:rFonts w:ascii="Angsana New" w:hAnsi="Angsana New"/>
          <w:color w:val="000000"/>
          <w:sz w:val="32"/>
          <w:szCs w:val="32"/>
        </w:rPr>
        <w:t>4</w:t>
      </w:r>
      <w:r w:rsidRPr="00666F2E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Pr="00666F2E">
        <w:rPr>
          <w:rFonts w:ascii="Angsana New" w:hAnsi="Angsana New"/>
          <w:color w:val="000000"/>
          <w:sz w:val="32"/>
          <w:szCs w:val="32"/>
          <w:cs/>
        </w:rPr>
        <w:t>ได้ดำเนินการวัดมูลค่ายุติธรรมของสินทรัพย์ที่ระบุได้ที่ได้มาและหนี้สินที่รับมา ณ วันที่ซื้อ</w:t>
      </w:r>
      <w:r w:rsidRPr="00666F2E">
        <w:rPr>
          <w:rFonts w:ascii="Angsana New" w:hAnsi="Angsana New" w:hint="cs"/>
          <w:color w:val="000000"/>
          <w:sz w:val="32"/>
          <w:szCs w:val="32"/>
          <w:cs/>
        </w:rPr>
        <w:t>ธุรกิจของบริษัทย่อยแห่งหนึ่ง</w:t>
      </w:r>
      <w:r w:rsidRPr="00666F2E">
        <w:rPr>
          <w:rFonts w:ascii="Angsana New" w:hAnsi="Angsana New"/>
          <w:color w:val="000000"/>
          <w:sz w:val="32"/>
          <w:szCs w:val="32"/>
          <w:cs/>
        </w:rPr>
        <w:t xml:space="preserve"> บริษัทจึงได้มีการปรับปรุง</w:t>
      </w:r>
      <w:r w:rsidRPr="00666F2E">
        <w:rPr>
          <w:rFonts w:ascii="Angsana New" w:hAnsi="Angsana New" w:hint="cs"/>
          <w:color w:val="000000"/>
          <w:sz w:val="32"/>
          <w:szCs w:val="32"/>
          <w:cs/>
        </w:rPr>
        <w:t>ย้อนหลัง</w:t>
      </w:r>
      <w:r w:rsidRPr="00666F2E">
        <w:rPr>
          <w:rFonts w:ascii="Angsana New" w:hAnsi="Angsana New"/>
          <w:color w:val="000000"/>
          <w:sz w:val="32"/>
          <w:szCs w:val="32"/>
          <w:cs/>
        </w:rPr>
        <w:t>ตัวเลขในงบการเงินที่เกี่ยวข้อง</w:t>
      </w:r>
      <w:r w:rsidRPr="00666F2E">
        <w:rPr>
          <w:rFonts w:ascii="Angsana New" w:hAnsi="Angsana New" w:hint="cs"/>
          <w:color w:val="000000"/>
          <w:sz w:val="32"/>
          <w:szCs w:val="32"/>
          <w:cs/>
        </w:rPr>
        <w:t>ที่แสดงเป็นตัวเลขเปรียบเทียบ</w:t>
      </w:r>
      <w:r w:rsidRPr="00666F2E">
        <w:rPr>
          <w:rFonts w:ascii="Angsana New" w:hAnsi="Angsana New"/>
          <w:color w:val="000000"/>
          <w:sz w:val="32"/>
          <w:szCs w:val="32"/>
        </w:rPr>
        <w:t xml:space="preserve"> </w:t>
      </w:r>
      <w:r w:rsidRPr="00666F2E">
        <w:rPr>
          <w:rFonts w:ascii="Angsana New" w:hAnsi="Angsana New" w:hint="cs"/>
          <w:color w:val="000000"/>
          <w:sz w:val="32"/>
          <w:szCs w:val="32"/>
          <w:cs/>
        </w:rPr>
        <w:t>ทั้งนี้ ความเห็นของข้าพเจ้ามิได้เปลี่ยนแปลงไปเนื่องจากเรื่องดังกล่าว</w:t>
      </w:r>
    </w:p>
    <w:p w14:paraId="55C29936" w14:textId="77777777" w:rsidR="00263761" w:rsidRPr="000E0355" w:rsidRDefault="00263761" w:rsidP="000E0355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5E99A1" w14:textId="77777777" w:rsidR="00263761" w:rsidRPr="000569B9" w:rsidRDefault="00263761" w:rsidP="0026376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9B9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25386F43" w14:textId="77777777" w:rsidR="00263761" w:rsidRPr="00390D2C" w:rsidRDefault="00263761" w:rsidP="0026376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446F68" w14:textId="4D111BA9" w:rsidR="00F01CBD" w:rsidRPr="0082558A" w:rsidRDefault="00F01CBD" w:rsidP="008255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4"/>
          <w:sz w:val="32"/>
          <w:szCs w:val="32"/>
        </w:rPr>
      </w:pPr>
      <w:r w:rsidRPr="002B212C">
        <w:rPr>
          <w:rFonts w:ascii="Angsana New" w:hAnsi="Angsana New" w:hint="cs"/>
          <w:spacing w:val="-4"/>
          <w:sz w:val="32"/>
          <w:szCs w:val="32"/>
          <w:cs/>
        </w:rPr>
        <w:t>งบฐานะการเงินรวมของ</w:t>
      </w:r>
      <w:r w:rsidRPr="002B212C">
        <w:rPr>
          <w:rFonts w:ascii="Angsana New" w:hAnsi="Angsana New"/>
          <w:spacing w:val="-4"/>
          <w:sz w:val="32"/>
          <w:szCs w:val="32"/>
          <w:cs/>
        </w:rPr>
        <w:t xml:space="preserve">บริษัท คันทรี่ กรุ๊ป โฮลดิ้งส์ จำกัด (มหาชน) และบริษัทย่อย </w:t>
      </w:r>
      <w:r w:rsidRPr="002B212C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และงบฐานะ</w:t>
      </w:r>
      <w:r w:rsidRPr="002B212C">
        <w:rPr>
          <w:rFonts w:ascii="Angsana New" w:hAnsi="Angsana New"/>
          <w:color w:val="000000"/>
          <w:spacing w:val="4"/>
          <w:sz w:val="32"/>
          <w:szCs w:val="32"/>
          <w:cs/>
        </w:rPr>
        <w:t>การเงินเฉพาะกิจการของ</w:t>
      </w:r>
      <w:r w:rsidRPr="002B212C">
        <w:rPr>
          <w:rFonts w:ascii="Angsana New" w:hAnsi="Angsana New"/>
          <w:spacing w:val="-4"/>
          <w:sz w:val="32"/>
          <w:szCs w:val="32"/>
          <w:cs/>
        </w:rPr>
        <w:t xml:space="preserve">บริษัท คันทรี่ กรุ๊ป โฮลดิ้งส์ จำกัด (มหาชน) </w:t>
      </w:r>
      <w:r w:rsidRPr="002B212C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D27BBA" w:rsidRPr="00D27BBA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Pr="002B212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B212C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Pr="002B212C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2B212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4A0894">
        <w:rPr>
          <w:rFonts w:ascii="Angsana New" w:hAnsi="Angsana New"/>
          <w:color w:val="000000"/>
          <w:spacing w:val="4"/>
          <w:sz w:val="32"/>
          <w:szCs w:val="32"/>
        </w:rPr>
        <w:t>(</w:t>
      </w:r>
      <w:r w:rsidR="004A0894">
        <w:rPr>
          <w:rFonts w:ascii="Angsana New" w:hAnsi="Angsana New" w:hint="cs"/>
          <w:color w:val="000000"/>
          <w:spacing w:val="4"/>
          <w:sz w:val="32"/>
          <w:szCs w:val="32"/>
          <w:cs/>
        </w:rPr>
        <w:t>ก่อนปรับปรุง)</w:t>
      </w:r>
      <w:r w:rsidRPr="002B212C">
        <w:rPr>
          <w:rFonts w:ascii="Angsana New" w:hAnsi="Angsana New" w:hint="cs"/>
          <w:color w:val="000000"/>
          <w:spacing w:val="4"/>
          <w:sz w:val="32"/>
          <w:szCs w:val="32"/>
          <w:cs/>
        </w:rPr>
        <w:t>ตรวจสอบโดยผู้สอบบัญชีอื่น ซึ่ง</w:t>
      </w:r>
      <w:r w:rsidRPr="002B212C">
        <w:rPr>
          <w:rFonts w:ascii="Angsana New" w:hAnsi="Angsana New" w:hint="cs"/>
          <w:color w:val="000000"/>
          <w:sz w:val="32"/>
          <w:szCs w:val="32"/>
          <w:cs/>
        </w:rPr>
        <w:t>แสดงความเห็นอย่างไม่มีเงื่อนไขตามรายงาน</w:t>
      </w:r>
      <w:r w:rsidR="00100CA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B212C">
        <w:rPr>
          <w:rFonts w:ascii="Angsana New" w:hAnsi="Angsana New" w:hint="cs"/>
          <w:color w:val="000000"/>
          <w:sz w:val="32"/>
          <w:szCs w:val="32"/>
          <w:cs/>
        </w:rPr>
        <w:t xml:space="preserve">ลงวันที่ </w:t>
      </w:r>
      <w:r w:rsidR="00D27BBA" w:rsidRPr="00D27BBA">
        <w:rPr>
          <w:rFonts w:ascii="Angsana New" w:hAnsi="Angsana New"/>
          <w:color w:val="000000"/>
          <w:sz w:val="32"/>
          <w:szCs w:val="32"/>
        </w:rPr>
        <w:t>25</w:t>
      </w:r>
      <w:r w:rsidRPr="002B212C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D27BBA" w:rsidRPr="00D27BBA">
        <w:rPr>
          <w:rFonts w:ascii="Angsana New" w:hAnsi="Angsana New"/>
          <w:color w:val="000000"/>
          <w:sz w:val="32"/>
          <w:szCs w:val="32"/>
        </w:rPr>
        <w:t>2568</w:t>
      </w:r>
      <w:r w:rsidRPr="002B212C">
        <w:rPr>
          <w:rFonts w:ascii="Angsana New" w:hAnsi="Angsana New"/>
          <w:color w:val="000000"/>
          <w:sz w:val="32"/>
          <w:szCs w:val="32"/>
        </w:rPr>
        <w:t xml:space="preserve"> </w:t>
      </w:r>
      <w:r w:rsidRPr="002B212C">
        <w:rPr>
          <w:rFonts w:ascii="Angsana New" w:hAnsi="Angsana New"/>
          <w:color w:val="000000"/>
          <w:sz w:val="32"/>
          <w:szCs w:val="32"/>
          <w:cs/>
        </w:rPr>
        <w:t>และงบกำไรขาดทุน</w:t>
      </w:r>
      <w:r w:rsidR="00A2460F" w:rsidRPr="002B212C">
        <w:rPr>
          <w:rFonts w:ascii="Angsana New" w:hAnsi="Angsana New" w:hint="cs"/>
          <w:color w:val="000000"/>
          <w:sz w:val="32"/>
          <w:szCs w:val="32"/>
          <w:cs/>
        </w:rPr>
        <w:t>และกำไรขาดทุน</w:t>
      </w:r>
      <w:r w:rsidRPr="002B212C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</w:t>
      </w:r>
      <w:r w:rsidR="00A2460F" w:rsidRPr="002B212C">
        <w:rPr>
          <w:rFonts w:ascii="Angsana New" w:hAnsi="Angsana New" w:hint="cs"/>
          <w:color w:val="000000"/>
          <w:spacing w:val="4"/>
          <w:sz w:val="32"/>
          <w:szCs w:val="32"/>
          <w:cs/>
        </w:rPr>
        <w:t>อื่น</w:t>
      </w:r>
      <w:r w:rsidR="000535F4" w:rsidRPr="002B212C">
        <w:rPr>
          <w:rFonts w:ascii="Angsana New" w:hAnsi="Angsana New" w:hint="cs"/>
          <w:color w:val="000000"/>
          <w:spacing w:val="4"/>
          <w:sz w:val="32"/>
          <w:szCs w:val="32"/>
          <w:cs/>
        </w:rPr>
        <w:t>รวม</w:t>
      </w:r>
      <w:r w:rsidRPr="002B212C">
        <w:rPr>
          <w:rFonts w:ascii="Angsana New" w:hAnsi="Angsana New"/>
          <w:color w:val="000000"/>
          <w:spacing w:val="4"/>
          <w:sz w:val="32"/>
          <w:szCs w:val="32"/>
          <w:cs/>
        </w:rPr>
        <w:t>และเฉพาะกิจการ</w:t>
      </w:r>
      <w:r w:rsidR="006C79BA" w:rsidRPr="002B212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6C79BA" w:rsidRPr="002B212C">
        <w:rPr>
          <w:rFonts w:ascii="Angsana New" w:hAnsi="Angsana New"/>
          <w:sz w:val="32"/>
          <w:szCs w:val="32"/>
          <w:cs/>
        </w:rPr>
        <w:t>สำหรับงวด</w:t>
      </w:r>
      <w:r w:rsidR="006C79BA" w:rsidRPr="002B212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C79BA" w:rsidRPr="00100CAE">
        <w:rPr>
          <w:rFonts w:ascii="Angsana New" w:hAnsi="Angsana New" w:hint="cs"/>
          <w:spacing w:val="8"/>
          <w:sz w:val="32"/>
          <w:szCs w:val="32"/>
          <w:cs/>
        </w:rPr>
        <w:t>งวด</w:t>
      </w:r>
      <w:r w:rsidR="0055222D" w:rsidRPr="00100CAE">
        <w:rPr>
          <w:rFonts w:ascii="Angsana New" w:hAnsi="Angsana New" w:hint="cs"/>
          <w:color w:val="000000"/>
          <w:spacing w:val="8"/>
          <w:sz w:val="32"/>
          <w:szCs w:val="32"/>
          <w:cs/>
        </w:rPr>
        <w:t>เก้า</w:t>
      </w:r>
      <w:r w:rsidR="006C79BA" w:rsidRPr="00100CAE">
        <w:rPr>
          <w:rFonts w:ascii="Angsana New" w:hAnsi="Angsana New"/>
          <w:spacing w:val="8"/>
          <w:sz w:val="32"/>
          <w:szCs w:val="32"/>
          <w:cs/>
        </w:rPr>
        <w:t>เดือนสิ้นสุด</w:t>
      </w:r>
      <w:r w:rsidR="006C79BA" w:rsidRPr="00100CAE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วันที่ </w:t>
      </w:r>
      <w:r w:rsidR="00D27BBA" w:rsidRPr="00D27BBA">
        <w:rPr>
          <w:rFonts w:ascii="Angsana New" w:hAnsi="Angsana New"/>
          <w:color w:val="000000"/>
          <w:spacing w:val="8"/>
          <w:sz w:val="32"/>
          <w:szCs w:val="32"/>
        </w:rPr>
        <w:t>3</w:t>
      </w:r>
      <w:r w:rsidR="00D27BBA" w:rsidRPr="00D27BBA">
        <w:rPr>
          <w:rFonts w:ascii="Angsana New" w:hAnsi="Angsana New" w:hint="cs"/>
          <w:color w:val="000000"/>
          <w:spacing w:val="8"/>
          <w:sz w:val="32"/>
          <w:szCs w:val="32"/>
        </w:rPr>
        <w:t>0</w:t>
      </w:r>
      <w:r w:rsidR="006C79BA" w:rsidRPr="00100CAE">
        <w:rPr>
          <w:rFonts w:ascii="Angsana New" w:hAnsi="Angsana New"/>
          <w:color w:val="000000"/>
          <w:spacing w:val="8"/>
          <w:sz w:val="32"/>
          <w:szCs w:val="32"/>
        </w:rPr>
        <w:t xml:space="preserve"> </w:t>
      </w:r>
      <w:r w:rsidR="009545F9" w:rsidRPr="00100CAE">
        <w:rPr>
          <w:rFonts w:ascii="Angsana New" w:hAnsi="Angsana New" w:hint="cs"/>
          <w:color w:val="000000"/>
          <w:spacing w:val="8"/>
          <w:sz w:val="32"/>
          <w:szCs w:val="32"/>
          <w:cs/>
        </w:rPr>
        <w:t>กันยายน</w:t>
      </w:r>
      <w:r w:rsidR="009545F9" w:rsidRPr="00100CAE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color w:val="000000"/>
          <w:spacing w:val="8"/>
          <w:sz w:val="32"/>
          <w:szCs w:val="32"/>
        </w:rPr>
        <w:t>2567</w:t>
      </w:r>
      <w:r w:rsidR="006C79BA" w:rsidRPr="00100CAE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="006C79BA" w:rsidRPr="00100CAE">
        <w:rPr>
          <w:rFonts w:ascii="Angsana New" w:hAnsi="Angsana New" w:hint="cs"/>
          <w:spacing w:val="8"/>
          <w:sz w:val="32"/>
          <w:szCs w:val="32"/>
          <w:cs/>
        </w:rPr>
        <w:t>และ</w:t>
      </w:r>
      <w:r w:rsidRPr="00100CAE">
        <w:rPr>
          <w:rFonts w:ascii="Angsana New" w:hAnsi="Angsana New"/>
          <w:spacing w:val="8"/>
          <w:sz w:val="32"/>
          <w:szCs w:val="32"/>
          <w:cs/>
        </w:rPr>
        <w:t>ง</w:t>
      </w:r>
      <w:r w:rsidR="000535F4" w:rsidRPr="00100CAE">
        <w:rPr>
          <w:rFonts w:ascii="Angsana New" w:hAnsi="Angsana New" w:hint="cs"/>
          <w:spacing w:val="8"/>
          <w:sz w:val="32"/>
          <w:szCs w:val="32"/>
          <w:cs/>
        </w:rPr>
        <w:t>บ</w:t>
      </w:r>
      <w:r w:rsidRPr="00100CAE">
        <w:rPr>
          <w:rFonts w:ascii="Angsana New" w:hAnsi="Angsana New"/>
          <w:spacing w:val="8"/>
          <w:sz w:val="32"/>
          <w:szCs w:val="32"/>
          <w:cs/>
        </w:rPr>
        <w:t>การเปลี่ยนแปลงส่วนของผู้ถือหุ้นรวมและ</w:t>
      </w:r>
      <w:r w:rsidRPr="002B212C">
        <w:rPr>
          <w:rFonts w:ascii="Angsana New" w:hAnsi="Angsana New"/>
          <w:spacing w:val="4"/>
          <w:sz w:val="32"/>
          <w:szCs w:val="32"/>
          <w:cs/>
        </w:rPr>
        <w:t>เฉพาะกิจการ</w:t>
      </w:r>
      <w:r w:rsidR="0082558A">
        <w:rPr>
          <w:rFonts w:ascii="Angsana New" w:hAnsi="Angsana New"/>
          <w:spacing w:val="4"/>
          <w:sz w:val="32"/>
          <w:szCs w:val="32"/>
        </w:rPr>
        <w:t xml:space="preserve"> (</w:t>
      </w:r>
      <w:r w:rsidR="0082558A">
        <w:rPr>
          <w:rFonts w:ascii="Angsana New" w:hAnsi="Angsana New" w:hint="cs"/>
          <w:spacing w:val="4"/>
          <w:sz w:val="32"/>
          <w:szCs w:val="32"/>
          <w:cs/>
        </w:rPr>
        <w:t>ก่อนปรับปรุง)</w:t>
      </w:r>
      <w:r w:rsidRPr="002B212C">
        <w:rPr>
          <w:rFonts w:ascii="Angsana New" w:hAnsi="Angsana New"/>
          <w:spacing w:val="4"/>
          <w:sz w:val="32"/>
          <w:szCs w:val="32"/>
          <w:cs/>
        </w:rPr>
        <w:t xml:space="preserve"> และงบ</w:t>
      </w:r>
      <w:r w:rsidRPr="002B212C">
        <w:rPr>
          <w:rFonts w:ascii="Angsana New" w:hAnsi="Angsana New"/>
          <w:spacing w:val="-4"/>
          <w:sz w:val="32"/>
          <w:szCs w:val="32"/>
          <w:cs/>
        </w:rPr>
        <w:t>กระแสเงินสดรวม</w:t>
      </w:r>
      <w:r w:rsidRPr="002B212C">
        <w:rPr>
          <w:rFonts w:ascii="Angsana New" w:hAnsi="Angsana New"/>
          <w:sz w:val="32"/>
          <w:szCs w:val="32"/>
          <w:cs/>
        </w:rPr>
        <w:t>และเฉพาะกิจการสำหรับ</w:t>
      </w:r>
      <w:r w:rsidR="00FB609D" w:rsidRPr="002B212C">
        <w:rPr>
          <w:rFonts w:ascii="Angsana New" w:hAnsi="Angsana New" w:hint="cs"/>
          <w:sz w:val="32"/>
          <w:szCs w:val="32"/>
          <w:cs/>
        </w:rPr>
        <w:t>งวด</w:t>
      </w:r>
      <w:r w:rsidR="006C123B" w:rsidRPr="002B212C">
        <w:rPr>
          <w:rFonts w:ascii="Angsana New" w:hAnsi="Angsana New" w:hint="cs"/>
          <w:sz w:val="32"/>
          <w:szCs w:val="32"/>
          <w:cs/>
        </w:rPr>
        <w:t>เก้า</w:t>
      </w:r>
      <w:r w:rsidRPr="002B212C">
        <w:rPr>
          <w:rFonts w:ascii="Angsana New" w:hAnsi="Angsana New"/>
          <w:sz w:val="32"/>
          <w:szCs w:val="32"/>
          <w:cs/>
        </w:rPr>
        <w:t>เดือนสิ้นสุด</w:t>
      </w:r>
      <w:r w:rsidRPr="002B212C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D27BBA" w:rsidRPr="00D27BBA">
        <w:rPr>
          <w:rFonts w:ascii="Angsana New" w:hAnsi="Angsana New"/>
          <w:color w:val="000000"/>
          <w:sz w:val="32"/>
          <w:szCs w:val="32"/>
        </w:rPr>
        <w:t>3</w:t>
      </w:r>
      <w:r w:rsidR="00D27BBA" w:rsidRPr="00D27BBA">
        <w:rPr>
          <w:rFonts w:ascii="Angsana New" w:hAnsi="Angsana New" w:hint="cs"/>
          <w:color w:val="000000"/>
          <w:sz w:val="32"/>
          <w:szCs w:val="32"/>
        </w:rPr>
        <w:t>0</w:t>
      </w:r>
      <w:r w:rsidRPr="002B212C">
        <w:rPr>
          <w:rFonts w:ascii="Angsana New" w:hAnsi="Angsana New"/>
          <w:color w:val="000000"/>
          <w:sz w:val="32"/>
          <w:szCs w:val="32"/>
        </w:rPr>
        <w:t xml:space="preserve"> </w:t>
      </w:r>
      <w:r w:rsidR="009545F9" w:rsidRPr="002B212C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กันยายน</w:t>
      </w:r>
      <w:r w:rsidR="009545F9" w:rsidRPr="002B212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color w:val="000000"/>
          <w:sz w:val="32"/>
          <w:szCs w:val="32"/>
        </w:rPr>
        <w:t>2567</w:t>
      </w:r>
      <w:r w:rsidRPr="00666F2E">
        <w:rPr>
          <w:rFonts w:ascii="Angsana New" w:hAnsi="Angsana New"/>
          <w:sz w:val="32"/>
          <w:szCs w:val="32"/>
          <w:cs/>
        </w:rPr>
        <w:t xml:space="preserve"> </w:t>
      </w:r>
      <w:r w:rsidRPr="00666F2E">
        <w:rPr>
          <w:rFonts w:ascii="Angsana New" w:hAnsi="Angsana New" w:hint="cs"/>
          <w:sz w:val="32"/>
          <w:szCs w:val="32"/>
          <w:cs/>
        </w:rPr>
        <w:t>ที่แสดงเป็น</w:t>
      </w:r>
      <w:r w:rsidRPr="00666F2E">
        <w:rPr>
          <w:rFonts w:ascii="Angsana New" w:hAnsi="Angsana New" w:hint="cs"/>
          <w:spacing w:val="4"/>
          <w:sz w:val="32"/>
          <w:szCs w:val="32"/>
          <w:cs/>
        </w:rPr>
        <w:t>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</w:t>
      </w:r>
      <w:r w:rsidRPr="00666F2E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666F2E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Pr="00666F2E">
        <w:rPr>
          <w:rFonts w:ascii="Angsana New" w:hAnsi="Angsana New"/>
          <w:spacing w:val="4"/>
          <w:sz w:val="32"/>
          <w:szCs w:val="32"/>
          <w:cs/>
        </w:rPr>
        <w:t>ไม่ได้จัดทำขึ้นตามมาตรฐานการบัญชี</w:t>
      </w:r>
      <w:r w:rsidRPr="00D27BBA">
        <w:rPr>
          <w:rFonts w:ascii="Angsana New" w:hAnsi="Angsana New"/>
          <w:spacing w:val="-8"/>
          <w:sz w:val="32"/>
          <w:szCs w:val="32"/>
          <w:cs/>
        </w:rPr>
        <w:t xml:space="preserve">ฉบับที่ </w:t>
      </w:r>
      <w:r w:rsidR="00D27BBA" w:rsidRPr="00D27BBA">
        <w:rPr>
          <w:rFonts w:ascii="Angsana New" w:hAnsi="Angsana New"/>
          <w:spacing w:val="-8"/>
          <w:sz w:val="32"/>
          <w:szCs w:val="32"/>
        </w:rPr>
        <w:t>34</w:t>
      </w:r>
      <w:r w:rsidRPr="00D27BBA">
        <w:rPr>
          <w:rFonts w:ascii="Angsana New" w:hAnsi="Angsana New"/>
          <w:spacing w:val="-8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</w:t>
      </w:r>
      <w:r w:rsidRPr="00D27BBA">
        <w:rPr>
          <w:rFonts w:ascii="Angsana New" w:hAnsi="Angsana New" w:hint="cs"/>
          <w:spacing w:val="-8"/>
          <w:sz w:val="32"/>
          <w:szCs w:val="32"/>
          <w:cs/>
        </w:rPr>
        <w:t xml:space="preserve"> ตามรายงานลงวันที่</w:t>
      </w:r>
      <w:r w:rsidR="00100CAE" w:rsidRPr="00D27BB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spacing w:val="-8"/>
          <w:sz w:val="32"/>
          <w:szCs w:val="32"/>
        </w:rPr>
        <w:t>14</w:t>
      </w:r>
      <w:r w:rsidR="005B480B" w:rsidRPr="00666F2E">
        <w:rPr>
          <w:rFonts w:ascii="Angsana New" w:hAnsi="Angsana New"/>
          <w:sz w:val="32"/>
          <w:szCs w:val="32"/>
        </w:rPr>
        <w:t xml:space="preserve"> </w:t>
      </w:r>
      <w:r w:rsidR="00724CA5" w:rsidRPr="00666F2E">
        <w:rPr>
          <w:rFonts w:ascii="Angsana New" w:hAnsi="Angsana New" w:hint="cs"/>
          <w:sz w:val="32"/>
          <w:szCs w:val="32"/>
          <w:cs/>
        </w:rPr>
        <w:t>พฤศจิกายน</w:t>
      </w:r>
      <w:r w:rsidRPr="00666F2E">
        <w:rPr>
          <w:rFonts w:ascii="Angsana New" w:hAnsi="Angsana New"/>
          <w:sz w:val="32"/>
          <w:szCs w:val="32"/>
        </w:rPr>
        <w:t xml:space="preserve"> </w:t>
      </w:r>
      <w:r w:rsidR="00D27BBA" w:rsidRPr="00D27BBA">
        <w:rPr>
          <w:rFonts w:ascii="Angsana New" w:hAnsi="Angsana New"/>
          <w:sz w:val="32"/>
          <w:szCs w:val="32"/>
        </w:rPr>
        <w:t>2567</w:t>
      </w:r>
    </w:p>
    <w:p w14:paraId="3C14B488" w14:textId="77777777" w:rsidR="00263761" w:rsidRDefault="00263761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7C2983" w14:textId="77777777" w:rsidR="00422AA9" w:rsidRPr="005F73A2" w:rsidRDefault="00422AA9" w:rsidP="005F73A2">
      <w:pPr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1E514648" w14:textId="77777777" w:rsidR="00690467" w:rsidRPr="005F73A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AA3AEA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6AD15D89" w:rsidR="005A0215" w:rsidRPr="00F00351" w:rsidRDefault="005A0215" w:rsidP="00AA3AEA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27BBA" w:rsidRPr="00D27BBA">
        <w:rPr>
          <w:rFonts w:ascii="Angsana New" w:hAnsi="Angsana New"/>
          <w:sz w:val="32"/>
          <w:szCs w:val="32"/>
        </w:rPr>
        <w:t>6797</w:t>
      </w:r>
    </w:p>
    <w:p w14:paraId="2A0AAECD" w14:textId="4784F4C2" w:rsidR="00CF51FE" w:rsidRPr="00F00351" w:rsidRDefault="001E64E1" w:rsidP="00AA3AE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EC03C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7BBA" w:rsidRPr="00D27BBA">
        <w:rPr>
          <w:rFonts w:ascii="Angsana New" w:hAnsi="Angsana New"/>
          <w:color w:val="000000"/>
          <w:sz w:val="32"/>
          <w:szCs w:val="32"/>
        </w:rPr>
        <w:t>11</w:t>
      </w:r>
      <w:r w:rsidR="00FB609D">
        <w:rPr>
          <w:rFonts w:ascii="Angsana New" w:hAnsi="Angsana New"/>
          <w:sz w:val="32"/>
          <w:szCs w:val="32"/>
        </w:rPr>
        <w:t xml:space="preserve"> </w:t>
      </w:r>
      <w:r w:rsidR="009545F9">
        <w:rPr>
          <w:rFonts w:ascii="Angsana New" w:hAnsi="Angsana New" w:hint="cs"/>
          <w:sz w:val="32"/>
          <w:szCs w:val="32"/>
          <w:cs/>
        </w:rPr>
        <w:t>พฤ</w:t>
      </w:r>
      <w:r w:rsidR="0055222D">
        <w:rPr>
          <w:rFonts w:ascii="Angsana New" w:hAnsi="Angsana New" w:hint="cs"/>
          <w:sz w:val="32"/>
          <w:szCs w:val="32"/>
          <w:cs/>
        </w:rPr>
        <w:t>ศ</w:t>
      </w:r>
      <w:r w:rsidR="009545F9">
        <w:rPr>
          <w:rFonts w:ascii="Angsana New" w:hAnsi="Angsana New" w:hint="cs"/>
          <w:sz w:val="32"/>
          <w:szCs w:val="32"/>
          <w:cs/>
        </w:rPr>
        <w:t>จิกายน</w:t>
      </w:r>
      <w:r w:rsidR="00FB609D">
        <w:rPr>
          <w:rFonts w:ascii="Angsana New" w:hAnsi="Angsana New"/>
          <w:sz w:val="32"/>
          <w:szCs w:val="32"/>
        </w:rPr>
        <w:t xml:space="preserve"> </w:t>
      </w:r>
      <w:r w:rsidR="00D27BBA" w:rsidRPr="00D27BBA">
        <w:rPr>
          <w:rFonts w:ascii="Angsana New" w:hAnsi="Angsana New"/>
          <w:sz w:val="32"/>
          <w:szCs w:val="32"/>
        </w:rPr>
        <w:t>2568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E515D5">
      <w:headerReference w:type="default" r:id="rId9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3E6C" w14:textId="77777777" w:rsidR="00594051" w:rsidRDefault="00594051">
      <w:r>
        <w:separator/>
      </w:r>
    </w:p>
  </w:endnote>
  <w:endnote w:type="continuationSeparator" w:id="0">
    <w:p w14:paraId="7FB19231" w14:textId="77777777" w:rsidR="00594051" w:rsidRDefault="0059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621B" w14:textId="700CDFF4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D27BBA">
      <w:rPr>
        <w:rFonts w:ascii="Angsana New" w:hAnsi="Angsana New"/>
        <w:noProof/>
        <w:sz w:val="28"/>
      </w:rPr>
      <w:t>CGH</w:t>
    </w:r>
    <w:r w:rsidR="00D27BBA">
      <w:rPr>
        <w:rFonts w:ascii="Angsana New" w:hAnsi="Angsana New"/>
        <w:noProof/>
        <w:sz w:val="28"/>
        <w:cs/>
      </w:rPr>
      <w:t>68</w:t>
    </w:r>
    <w:r w:rsidR="00D27BBA">
      <w:rPr>
        <w:rFonts w:ascii="Angsana New" w:hAnsi="Angsana New"/>
        <w:noProof/>
        <w:sz w:val="28"/>
      </w:rPr>
      <w:t>Q</w:t>
    </w:r>
    <w:r w:rsidR="00D27BBA">
      <w:rPr>
        <w:rFonts w:ascii="Angsana New" w:hAnsi="Angsana New"/>
        <w:noProof/>
        <w:sz w:val="28"/>
        <w:cs/>
      </w:rPr>
      <w:t>3-</w:t>
    </w:r>
    <w:r w:rsidR="00D27BBA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2E8C" w14:textId="77777777" w:rsidR="00594051" w:rsidRDefault="00594051">
      <w:r>
        <w:separator/>
      </w:r>
    </w:p>
  </w:footnote>
  <w:footnote w:type="continuationSeparator" w:id="0">
    <w:p w14:paraId="7DB3B4F0" w14:textId="77777777" w:rsidR="00594051" w:rsidRDefault="0059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194BE4D9" w14:textId="77777777" w:rsidR="005F73A2" w:rsidRPr="00613FB8" w:rsidRDefault="005F73A2" w:rsidP="005F73A2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35660ED5" w14:textId="03B67D41" w:rsidR="005F73A2" w:rsidRPr="00986100" w:rsidRDefault="005F73A2" w:rsidP="005F73A2">
    <w:pPr>
      <w:pStyle w:val="Header"/>
      <w:jc w:val="center"/>
      <w:rPr>
        <w:rFonts w:hAnsi="Times New Roman" w:cs="Times New Roman"/>
        <w:sz w:val="21"/>
        <w:szCs w:val="21"/>
      </w:rPr>
    </w:pPr>
    <w:r w:rsidRPr="00986100">
      <w:rPr>
        <w:rFonts w:hAnsi="Times New Roman" w:cs="Times New Roman"/>
        <w:sz w:val="21"/>
        <w:szCs w:val="21"/>
        <w:cs/>
      </w:rPr>
      <w:t xml:space="preserve">- </w:t>
    </w:r>
    <w:r w:rsidRPr="00986100">
      <w:rPr>
        <w:rFonts w:hAnsi="Times New Roman" w:cs="Times New Roman"/>
        <w:sz w:val="21"/>
        <w:szCs w:val="21"/>
      </w:rPr>
      <w:fldChar w:fldCharType="begin"/>
    </w:r>
    <w:r w:rsidRPr="00986100">
      <w:rPr>
        <w:rFonts w:hAnsi="Times New Roman" w:cs="Times New Roman"/>
        <w:sz w:val="21"/>
        <w:szCs w:val="21"/>
      </w:rPr>
      <w:instrText xml:space="preserve"> PAGE   \* MERGEFORMAT </w:instrText>
    </w:r>
    <w:r w:rsidRPr="00986100">
      <w:rPr>
        <w:rFonts w:hAnsi="Times New Roman" w:cs="Times New Roman"/>
        <w:sz w:val="21"/>
        <w:szCs w:val="21"/>
      </w:rPr>
      <w:fldChar w:fldCharType="separate"/>
    </w:r>
    <w:r w:rsidRPr="00986100">
      <w:rPr>
        <w:rFonts w:hAnsi="Times New Roman" w:cs="Times New Roman"/>
        <w:noProof/>
        <w:sz w:val="21"/>
        <w:szCs w:val="21"/>
      </w:rPr>
      <w:t>2</w:t>
    </w:r>
    <w:r w:rsidRPr="00986100">
      <w:rPr>
        <w:rFonts w:hAnsi="Times New Roman" w:cs="Times New Roman"/>
        <w:noProof/>
        <w:sz w:val="21"/>
        <w:szCs w:val="21"/>
      </w:rPr>
      <w:fldChar w:fldCharType="end"/>
    </w:r>
    <w:r w:rsidRPr="00986100">
      <w:rPr>
        <w:rFonts w:hAnsi="Times New Roman" w:cs="Times New Roman"/>
        <w:noProof/>
        <w:sz w:val="21"/>
        <w:szCs w:val="21"/>
        <w:cs/>
      </w:rPr>
      <w:t xml:space="preserve"> -</w:t>
    </w:r>
  </w:p>
  <w:p w14:paraId="2753C8A3" w14:textId="77777777" w:rsidR="005F73A2" w:rsidRPr="00986100" w:rsidRDefault="005F73A2" w:rsidP="005F73A2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6AF"/>
    <w:rsid w:val="0000572D"/>
    <w:rsid w:val="000106E0"/>
    <w:rsid w:val="00013157"/>
    <w:rsid w:val="00015EE0"/>
    <w:rsid w:val="00031EB2"/>
    <w:rsid w:val="00033E0F"/>
    <w:rsid w:val="00042CA0"/>
    <w:rsid w:val="000535F4"/>
    <w:rsid w:val="000546BE"/>
    <w:rsid w:val="00061235"/>
    <w:rsid w:val="000618D8"/>
    <w:rsid w:val="00065471"/>
    <w:rsid w:val="0006597F"/>
    <w:rsid w:val="000873F0"/>
    <w:rsid w:val="00091BCA"/>
    <w:rsid w:val="0009206B"/>
    <w:rsid w:val="00092810"/>
    <w:rsid w:val="00093130"/>
    <w:rsid w:val="0009369B"/>
    <w:rsid w:val="00095833"/>
    <w:rsid w:val="000A415A"/>
    <w:rsid w:val="000A6A2A"/>
    <w:rsid w:val="000B24A2"/>
    <w:rsid w:val="000B35F8"/>
    <w:rsid w:val="000B7075"/>
    <w:rsid w:val="000C2656"/>
    <w:rsid w:val="000C4738"/>
    <w:rsid w:val="000D5B6B"/>
    <w:rsid w:val="000D69C2"/>
    <w:rsid w:val="000E0355"/>
    <w:rsid w:val="000E6ED1"/>
    <w:rsid w:val="000F2CB7"/>
    <w:rsid w:val="000F48FA"/>
    <w:rsid w:val="00100CAE"/>
    <w:rsid w:val="00103AE7"/>
    <w:rsid w:val="00115103"/>
    <w:rsid w:val="00122CE8"/>
    <w:rsid w:val="00127258"/>
    <w:rsid w:val="00130821"/>
    <w:rsid w:val="00132611"/>
    <w:rsid w:val="001750ED"/>
    <w:rsid w:val="001828CF"/>
    <w:rsid w:val="001872AB"/>
    <w:rsid w:val="001958FE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C5E6D"/>
    <w:rsid w:val="001E3188"/>
    <w:rsid w:val="001E42B2"/>
    <w:rsid w:val="001E58F1"/>
    <w:rsid w:val="001E5FDC"/>
    <w:rsid w:val="001E64E1"/>
    <w:rsid w:val="001F0004"/>
    <w:rsid w:val="001F3810"/>
    <w:rsid w:val="00201BEA"/>
    <w:rsid w:val="00201CBE"/>
    <w:rsid w:val="0020511F"/>
    <w:rsid w:val="00205768"/>
    <w:rsid w:val="00205AA7"/>
    <w:rsid w:val="0021241A"/>
    <w:rsid w:val="00220D00"/>
    <w:rsid w:val="002225E2"/>
    <w:rsid w:val="00223A1A"/>
    <w:rsid w:val="00232007"/>
    <w:rsid w:val="002356CF"/>
    <w:rsid w:val="0024272F"/>
    <w:rsid w:val="002443EB"/>
    <w:rsid w:val="0024503E"/>
    <w:rsid w:val="00251560"/>
    <w:rsid w:val="002524BD"/>
    <w:rsid w:val="0025533D"/>
    <w:rsid w:val="002613AD"/>
    <w:rsid w:val="00263761"/>
    <w:rsid w:val="0027424B"/>
    <w:rsid w:val="0027601B"/>
    <w:rsid w:val="00282283"/>
    <w:rsid w:val="00290226"/>
    <w:rsid w:val="00293583"/>
    <w:rsid w:val="0029671E"/>
    <w:rsid w:val="00296DA7"/>
    <w:rsid w:val="00296F1B"/>
    <w:rsid w:val="002A1400"/>
    <w:rsid w:val="002A4003"/>
    <w:rsid w:val="002B0F23"/>
    <w:rsid w:val="002B212C"/>
    <w:rsid w:val="002C0176"/>
    <w:rsid w:val="002C19CA"/>
    <w:rsid w:val="002C33E1"/>
    <w:rsid w:val="002C420B"/>
    <w:rsid w:val="002D09A7"/>
    <w:rsid w:val="002D2DD8"/>
    <w:rsid w:val="002D78F7"/>
    <w:rsid w:val="002E31C6"/>
    <w:rsid w:val="002E33E8"/>
    <w:rsid w:val="002F42A3"/>
    <w:rsid w:val="002F6CB5"/>
    <w:rsid w:val="002F7029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2CDE"/>
    <w:rsid w:val="003753B4"/>
    <w:rsid w:val="00381000"/>
    <w:rsid w:val="003824AD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7259"/>
    <w:rsid w:val="0043451D"/>
    <w:rsid w:val="00446980"/>
    <w:rsid w:val="00446ED8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0894"/>
    <w:rsid w:val="004A3D4D"/>
    <w:rsid w:val="004A7039"/>
    <w:rsid w:val="004B5529"/>
    <w:rsid w:val="004C7E0B"/>
    <w:rsid w:val="004D4781"/>
    <w:rsid w:val="004E0ACA"/>
    <w:rsid w:val="004F057B"/>
    <w:rsid w:val="004F41D1"/>
    <w:rsid w:val="004F465C"/>
    <w:rsid w:val="00500313"/>
    <w:rsid w:val="00501C69"/>
    <w:rsid w:val="0050469B"/>
    <w:rsid w:val="00505A8F"/>
    <w:rsid w:val="00510C86"/>
    <w:rsid w:val="00511C09"/>
    <w:rsid w:val="00511C58"/>
    <w:rsid w:val="005173BA"/>
    <w:rsid w:val="00523DAA"/>
    <w:rsid w:val="00527088"/>
    <w:rsid w:val="0053476A"/>
    <w:rsid w:val="005420B7"/>
    <w:rsid w:val="00543818"/>
    <w:rsid w:val="00551D12"/>
    <w:rsid w:val="0055222D"/>
    <w:rsid w:val="00557A1B"/>
    <w:rsid w:val="005639DF"/>
    <w:rsid w:val="005660D5"/>
    <w:rsid w:val="00566A8F"/>
    <w:rsid w:val="00574B6E"/>
    <w:rsid w:val="00584439"/>
    <w:rsid w:val="00592391"/>
    <w:rsid w:val="00593D34"/>
    <w:rsid w:val="00593F70"/>
    <w:rsid w:val="00594051"/>
    <w:rsid w:val="005945C0"/>
    <w:rsid w:val="00595BE7"/>
    <w:rsid w:val="005A0215"/>
    <w:rsid w:val="005A4197"/>
    <w:rsid w:val="005B3FD5"/>
    <w:rsid w:val="005B480B"/>
    <w:rsid w:val="005C02EE"/>
    <w:rsid w:val="005C3A49"/>
    <w:rsid w:val="005D2BD9"/>
    <w:rsid w:val="005D3E3C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66F2E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123B"/>
    <w:rsid w:val="006C3457"/>
    <w:rsid w:val="006C3F1E"/>
    <w:rsid w:val="006C79BA"/>
    <w:rsid w:val="006D0F8D"/>
    <w:rsid w:val="006D234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4CA5"/>
    <w:rsid w:val="007271F4"/>
    <w:rsid w:val="0073165C"/>
    <w:rsid w:val="0073353A"/>
    <w:rsid w:val="00735AFB"/>
    <w:rsid w:val="007441A0"/>
    <w:rsid w:val="00744399"/>
    <w:rsid w:val="00746469"/>
    <w:rsid w:val="00751E61"/>
    <w:rsid w:val="00752C4A"/>
    <w:rsid w:val="00754B11"/>
    <w:rsid w:val="00757A50"/>
    <w:rsid w:val="00760572"/>
    <w:rsid w:val="00762FAC"/>
    <w:rsid w:val="00772061"/>
    <w:rsid w:val="00772BD3"/>
    <w:rsid w:val="0078789C"/>
    <w:rsid w:val="00787D7E"/>
    <w:rsid w:val="007A2B8B"/>
    <w:rsid w:val="007B04E4"/>
    <w:rsid w:val="007B1EBE"/>
    <w:rsid w:val="007B3EEE"/>
    <w:rsid w:val="007C24F9"/>
    <w:rsid w:val="007C2D3F"/>
    <w:rsid w:val="007C6464"/>
    <w:rsid w:val="007C7A33"/>
    <w:rsid w:val="007D08DF"/>
    <w:rsid w:val="007D1244"/>
    <w:rsid w:val="007D6EBE"/>
    <w:rsid w:val="007E4EE8"/>
    <w:rsid w:val="007E5832"/>
    <w:rsid w:val="007F0090"/>
    <w:rsid w:val="007F078A"/>
    <w:rsid w:val="007F0A77"/>
    <w:rsid w:val="007F1858"/>
    <w:rsid w:val="007F3855"/>
    <w:rsid w:val="007F6ED0"/>
    <w:rsid w:val="007F7830"/>
    <w:rsid w:val="0080217F"/>
    <w:rsid w:val="00802BCB"/>
    <w:rsid w:val="00805E02"/>
    <w:rsid w:val="0081052A"/>
    <w:rsid w:val="00816722"/>
    <w:rsid w:val="00816823"/>
    <w:rsid w:val="0082558A"/>
    <w:rsid w:val="008351BE"/>
    <w:rsid w:val="0083568C"/>
    <w:rsid w:val="00835E36"/>
    <w:rsid w:val="00835ED9"/>
    <w:rsid w:val="008405C2"/>
    <w:rsid w:val="00841D97"/>
    <w:rsid w:val="00843BEA"/>
    <w:rsid w:val="00862400"/>
    <w:rsid w:val="00874FAE"/>
    <w:rsid w:val="008759E9"/>
    <w:rsid w:val="008815E7"/>
    <w:rsid w:val="0089180F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3048"/>
    <w:rsid w:val="008D6F2C"/>
    <w:rsid w:val="008E2D54"/>
    <w:rsid w:val="008E7BD6"/>
    <w:rsid w:val="008E7C40"/>
    <w:rsid w:val="008F06D2"/>
    <w:rsid w:val="008F4FA5"/>
    <w:rsid w:val="009023EA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545F9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398E"/>
    <w:rsid w:val="00986100"/>
    <w:rsid w:val="00986BC5"/>
    <w:rsid w:val="009879D9"/>
    <w:rsid w:val="009958DB"/>
    <w:rsid w:val="0099630A"/>
    <w:rsid w:val="009A0E46"/>
    <w:rsid w:val="009A125E"/>
    <w:rsid w:val="009A3AF6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E1749"/>
    <w:rsid w:val="009E5406"/>
    <w:rsid w:val="009E5AD5"/>
    <w:rsid w:val="009F21A5"/>
    <w:rsid w:val="009F2C1A"/>
    <w:rsid w:val="009F563A"/>
    <w:rsid w:val="00A02F40"/>
    <w:rsid w:val="00A11BB0"/>
    <w:rsid w:val="00A15950"/>
    <w:rsid w:val="00A22C62"/>
    <w:rsid w:val="00A2460F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7D4A"/>
    <w:rsid w:val="00A90346"/>
    <w:rsid w:val="00A908B2"/>
    <w:rsid w:val="00A97C7E"/>
    <w:rsid w:val="00AA3AEA"/>
    <w:rsid w:val="00AA7EFB"/>
    <w:rsid w:val="00AB0CC6"/>
    <w:rsid w:val="00AB5403"/>
    <w:rsid w:val="00AB5D7E"/>
    <w:rsid w:val="00AC1F86"/>
    <w:rsid w:val="00AD1D49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42C4"/>
    <w:rsid w:val="00B3732A"/>
    <w:rsid w:val="00B4229A"/>
    <w:rsid w:val="00B467E1"/>
    <w:rsid w:val="00B47707"/>
    <w:rsid w:val="00B47881"/>
    <w:rsid w:val="00B51AE2"/>
    <w:rsid w:val="00B567A8"/>
    <w:rsid w:val="00B57403"/>
    <w:rsid w:val="00B63A31"/>
    <w:rsid w:val="00B64731"/>
    <w:rsid w:val="00B71114"/>
    <w:rsid w:val="00B77C2E"/>
    <w:rsid w:val="00B836B3"/>
    <w:rsid w:val="00BA1DCE"/>
    <w:rsid w:val="00BA3B84"/>
    <w:rsid w:val="00BA7097"/>
    <w:rsid w:val="00BA74A7"/>
    <w:rsid w:val="00BA75CB"/>
    <w:rsid w:val="00BB441E"/>
    <w:rsid w:val="00BB4687"/>
    <w:rsid w:val="00BC43DC"/>
    <w:rsid w:val="00BD64A4"/>
    <w:rsid w:val="00BD7696"/>
    <w:rsid w:val="00BE0F6A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D466E"/>
    <w:rsid w:val="00CE3F4F"/>
    <w:rsid w:val="00CE4227"/>
    <w:rsid w:val="00CF4FFC"/>
    <w:rsid w:val="00CF51FE"/>
    <w:rsid w:val="00CF5429"/>
    <w:rsid w:val="00CF61F3"/>
    <w:rsid w:val="00CF77E7"/>
    <w:rsid w:val="00D018AF"/>
    <w:rsid w:val="00D04636"/>
    <w:rsid w:val="00D0614B"/>
    <w:rsid w:val="00D069D6"/>
    <w:rsid w:val="00D16211"/>
    <w:rsid w:val="00D2630E"/>
    <w:rsid w:val="00D26C99"/>
    <w:rsid w:val="00D27637"/>
    <w:rsid w:val="00D27BBA"/>
    <w:rsid w:val="00D31581"/>
    <w:rsid w:val="00D37623"/>
    <w:rsid w:val="00D409DE"/>
    <w:rsid w:val="00D40EE5"/>
    <w:rsid w:val="00D419BA"/>
    <w:rsid w:val="00D42141"/>
    <w:rsid w:val="00D506E2"/>
    <w:rsid w:val="00D562E3"/>
    <w:rsid w:val="00D70F3C"/>
    <w:rsid w:val="00D72366"/>
    <w:rsid w:val="00D82612"/>
    <w:rsid w:val="00D83B53"/>
    <w:rsid w:val="00D848A4"/>
    <w:rsid w:val="00D9329A"/>
    <w:rsid w:val="00DA4080"/>
    <w:rsid w:val="00DA48CA"/>
    <w:rsid w:val="00DA6D8F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23EF"/>
    <w:rsid w:val="00DE7CE0"/>
    <w:rsid w:val="00DE7FE8"/>
    <w:rsid w:val="00DF03A4"/>
    <w:rsid w:val="00DF1F02"/>
    <w:rsid w:val="00DF21A6"/>
    <w:rsid w:val="00DF3D07"/>
    <w:rsid w:val="00E00A2F"/>
    <w:rsid w:val="00E02A79"/>
    <w:rsid w:val="00E17523"/>
    <w:rsid w:val="00E21D9E"/>
    <w:rsid w:val="00E25813"/>
    <w:rsid w:val="00E31FCE"/>
    <w:rsid w:val="00E41CC7"/>
    <w:rsid w:val="00E44AB3"/>
    <w:rsid w:val="00E44C66"/>
    <w:rsid w:val="00E515D5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9C0"/>
    <w:rsid w:val="00EA3DA7"/>
    <w:rsid w:val="00EA68A1"/>
    <w:rsid w:val="00EB01C0"/>
    <w:rsid w:val="00EB0864"/>
    <w:rsid w:val="00EB2932"/>
    <w:rsid w:val="00EB761B"/>
    <w:rsid w:val="00EC03C0"/>
    <w:rsid w:val="00EC4C4D"/>
    <w:rsid w:val="00ED2E2E"/>
    <w:rsid w:val="00ED6D9A"/>
    <w:rsid w:val="00ED7C5D"/>
    <w:rsid w:val="00EF0CF7"/>
    <w:rsid w:val="00EF6430"/>
    <w:rsid w:val="00F00351"/>
    <w:rsid w:val="00F01CBD"/>
    <w:rsid w:val="00F05E08"/>
    <w:rsid w:val="00F075F0"/>
    <w:rsid w:val="00F148B4"/>
    <w:rsid w:val="00F1606F"/>
    <w:rsid w:val="00F21794"/>
    <w:rsid w:val="00F21FAD"/>
    <w:rsid w:val="00F23A33"/>
    <w:rsid w:val="00F249B2"/>
    <w:rsid w:val="00F50081"/>
    <w:rsid w:val="00F56F47"/>
    <w:rsid w:val="00F6405C"/>
    <w:rsid w:val="00F75B18"/>
    <w:rsid w:val="00F832C3"/>
    <w:rsid w:val="00F852E5"/>
    <w:rsid w:val="00F86266"/>
    <w:rsid w:val="00F935A9"/>
    <w:rsid w:val="00F964E6"/>
    <w:rsid w:val="00F966F4"/>
    <w:rsid w:val="00FA325E"/>
    <w:rsid w:val="00FA68B6"/>
    <w:rsid w:val="00FA7E73"/>
    <w:rsid w:val="00FB0C62"/>
    <w:rsid w:val="00FB609D"/>
    <w:rsid w:val="00FC11DE"/>
    <w:rsid w:val="00FC2988"/>
    <w:rsid w:val="00FC4B6D"/>
    <w:rsid w:val="00FC580C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paragraph">
    <w:name w:val="paragraph"/>
    <w:basedOn w:val="Normal"/>
    <w:rsid w:val="00787D7E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606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โกลเบล็ก โฮลดิ้ง แมนเนจเม้นท์ จำกัด (มหาชน)</vt:lpstr>
    </vt:vector>
  </TitlesOfParts>
  <Company>SICCO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pthantapanit@deloitte.com</cp:lastModifiedBy>
  <cp:revision>8</cp:revision>
  <cp:lastPrinted>2025-11-11T09:47:00Z</cp:lastPrinted>
  <dcterms:created xsi:type="dcterms:W3CDTF">2025-11-10T08:03:00Z</dcterms:created>
  <dcterms:modified xsi:type="dcterms:W3CDTF">2025-11-11T09:47:00Z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